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A643" w14:textId="77777777" w:rsidR="00A651CC" w:rsidRPr="00B2290C" w:rsidRDefault="00A651CC" w:rsidP="004B65B7">
      <w:pPr>
        <w:rPr>
          <w:rFonts w:asciiTheme="minorHAnsi" w:hAnsiTheme="minorHAnsi"/>
          <w:sz w:val="22"/>
          <w:szCs w:val="22"/>
          <w:lang w:val="ka-GE"/>
        </w:rPr>
      </w:pPr>
    </w:p>
    <w:p w14:paraId="1F050D04" w14:textId="4BD58F33" w:rsidR="00A651CC" w:rsidRPr="006C3A55" w:rsidRDefault="00766BA7" w:rsidP="00A651CC">
      <w:pPr>
        <w:jc w:val="center"/>
        <w:rPr>
          <w:rFonts w:ascii="Times New Roman" w:hAnsi="Times New Roman"/>
          <w:lang w:val="en-GB"/>
        </w:rPr>
      </w:pPr>
      <w:r>
        <w:rPr>
          <w:rFonts w:ascii="Times New Roman" w:hAnsi="Times New Roman"/>
          <w:noProof/>
          <w:lang w:val="en-US"/>
        </w:rPr>
        <w:drawing>
          <wp:anchor distT="0" distB="0" distL="114300" distR="114300" simplePos="0" relativeHeight="251657728" behindDoc="1" locked="0" layoutInCell="1" allowOverlap="1" wp14:anchorId="2A1623B0" wp14:editId="38450B76">
            <wp:simplePos x="0" y="0"/>
            <wp:positionH relativeFrom="column">
              <wp:posOffset>2295525</wp:posOffset>
            </wp:positionH>
            <wp:positionV relativeFrom="page">
              <wp:posOffset>1054100</wp:posOffset>
            </wp:positionV>
            <wp:extent cx="1152525" cy="1104900"/>
            <wp:effectExtent l="0" t="0" r="0" b="0"/>
            <wp:wrapNone/>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104900"/>
                    </a:xfrm>
                    <a:prstGeom prst="rect">
                      <a:avLst/>
                    </a:prstGeom>
                    <a:noFill/>
                  </pic:spPr>
                </pic:pic>
              </a:graphicData>
            </a:graphic>
            <wp14:sizeRelH relativeFrom="page">
              <wp14:pctWidth>0</wp14:pctWidth>
            </wp14:sizeRelH>
            <wp14:sizeRelV relativeFrom="page">
              <wp14:pctHeight>0</wp14:pctHeight>
            </wp14:sizeRelV>
          </wp:anchor>
        </w:drawing>
      </w:r>
    </w:p>
    <w:p w14:paraId="1FD12088" w14:textId="77777777" w:rsidR="00A651CC" w:rsidRPr="006C3A55" w:rsidRDefault="00A651CC" w:rsidP="00A651CC">
      <w:pPr>
        <w:jc w:val="center"/>
        <w:rPr>
          <w:rFonts w:ascii="Times New Roman" w:hAnsi="Times New Roman"/>
          <w:lang w:val="en-GB"/>
        </w:rPr>
      </w:pPr>
    </w:p>
    <w:p w14:paraId="34D9BF39" w14:textId="77777777" w:rsidR="00A651CC" w:rsidRPr="006C3A55" w:rsidRDefault="00A651CC" w:rsidP="00A651CC">
      <w:pPr>
        <w:rPr>
          <w:rFonts w:ascii="Times New Roman" w:hAnsi="Times New Roman"/>
          <w:lang w:val="en-GB"/>
        </w:rPr>
      </w:pPr>
    </w:p>
    <w:p w14:paraId="2089C1EE" w14:textId="77777777" w:rsidR="00A651CC" w:rsidRPr="006C3A55" w:rsidRDefault="00A651CC" w:rsidP="00A651CC">
      <w:pPr>
        <w:jc w:val="center"/>
        <w:rPr>
          <w:rFonts w:ascii="Times New Roman" w:hAnsi="Times New Roman"/>
          <w:lang w:val="en-GB"/>
        </w:rPr>
      </w:pPr>
    </w:p>
    <w:p w14:paraId="5FE1813B" w14:textId="77777777" w:rsidR="00A651CC" w:rsidRPr="006C3A55" w:rsidRDefault="00A651CC" w:rsidP="00A651CC">
      <w:pPr>
        <w:jc w:val="center"/>
        <w:rPr>
          <w:rFonts w:ascii="Times New Roman" w:hAnsi="Times New Roman"/>
          <w:lang w:val="en-GB"/>
        </w:rPr>
      </w:pPr>
    </w:p>
    <w:p w14:paraId="69278FFE" w14:textId="77777777" w:rsidR="00A651CC" w:rsidRPr="006C3A55" w:rsidRDefault="00A651CC" w:rsidP="00A651CC">
      <w:pPr>
        <w:jc w:val="center"/>
        <w:rPr>
          <w:rFonts w:ascii="Times New Roman" w:hAnsi="Times New Roman"/>
          <w:lang w:val="en-GB"/>
        </w:rPr>
      </w:pPr>
    </w:p>
    <w:p w14:paraId="2DCC0221" w14:textId="77777777" w:rsidR="00A651CC" w:rsidRPr="006C3A55" w:rsidRDefault="00A651CC" w:rsidP="00A651CC">
      <w:pPr>
        <w:jc w:val="center"/>
        <w:rPr>
          <w:rFonts w:ascii="Times New Roman" w:hAnsi="Times New Roman"/>
          <w:lang w:val="en-GB"/>
        </w:rPr>
      </w:pPr>
    </w:p>
    <w:p w14:paraId="067A7353" w14:textId="77777777" w:rsidR="00A651CC" w:rsidRPr="006C3A55" w:rsidRDefault="00A651CC" w:rsidP="00A651CC">
      <w:pPr>
        <w:jc w:val="center"/>
        <w:rPr>
          <w:rFonts w:ascii="Times New Roman" w:hAnsi="Times New Roman"/>
          <w:lang w:val="en-GB"/>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7"/>
      </w:tblGrid>
      <w:tr w:rsidR="00A651CC" w:rsidRPr="006C3A55" w14:paraId="7810F954" w14:textId="77777777" w:rsidTr="00DA61B9">
        <w:tc>
          <w:tcPr>
            <w:tcW w:w="6627" w:type="dxa"/>
            <w:tcBorders>
              <w:bottom w:val="single" w:sz="4" w:space="0" w:color="auto"/>
            </w:tcBorders>
            <w:shd w:val="clear" w:color="auto" w:fill="auto"/>
          </w:tcPr>
          <w:p w14:paraId="22A6E7A2" w14:textId="77777777" w:rsidR="00A651CC" w:rsidRPr="006C3A55" w:rsidRDefault="00A651CC" w:rsidP="00DA61B9">
            <w:pPr>
              <w:spacing w:before="240" w:after="240"/>
              <w:jc w:val="center"/>
              <w:rPr>
                <w:rFonts w:ascii="Times New Roman" w:hAnsi="Times New Roman"/>
                <w:lang w:val="en-GB"/>
              </w:rPr>
            </w:pPr>
            <w:r w:rsidRPr="006C3A55">
              <w:rPr>
                <w:rFonts w:ascii="Times New Roman" w:hAnsi="Times New Roman"/>
                <w:b/>
                <w:sz w:val="56"/>
                <w:szCs w:val="56"/>
                <w:lang w:val="en-GB"/>
              </w:rPr>
              <w:t>TENDER DOSSIER</w:t>
            </w:r>
          </w:p>
        </w:tc>
      </w:tr>
      <w:tr w:rsidR="00A651CC" w:rsidRPr="006C3A55" w14:paraId="558410B5" w14:textId="77777777" w:rsidTr="00DA61B9">
        <w:tc>
          <w:tcPr>
            <w:tcW w:w="6627" w:type="dxa"/>
            <w:shd w:val="clear" w:color="auto" w:fill="E6E6E6"/>
          </w:tcPr>
          <w:p w14:paraId="3E3A16A8" w14:textId="2CC692F3" w:rsidR="00A651CC" w:rsidRPr="006C3A55" w:rsidRDefault="00AC0902" w:rsidP="006749D2">
            <w:pPr>
              <w:spacing w:before="240" w:after="240"/>
              <w:jc w:val="center"/>
              <w:rPr>
                <w:rFonts w:ascii="Times New Roman" w:hAnsi="Times New Roman"/>
                <w:b/>
                <w:sz w:val="56"/>
                <w:szCs w:val="56"/>
                <w:lang w:val="en-GB"/>
              </w:rPr>
            </w:pPr>
            <w:r w:rsidRPr="006C3A55">
              <w:rPr>
                <w:rFonts w:ascii="Times New Roman" w:hAnsi="Times New Roman"/>
                <w:b/>
                <w:sz w:val="50"/>
                <w:szCs w:val="56"/>
                <w:lang w:val="en-GB"/>
              </w:rPr>
              <w:t>EUMM-2</w:t>
            </w:r>
            <w:r w:rsidR="008C3152">
              <w:rPr>
                <w:rFonts w:ascii="Times New Roman" w:hAnsi="Times New Roman"/>
                <w:b/>
                <w:sz w:val="50"/>
                <w:szCs w:val="56"/>
                <w:lang w:val="en-GB"/>
              </w:rPr>
              <w:t>1</w:t>
            </w:r>
            <w:r w:rsidRPr="006C3A55">
              <w:rPr>
                <w:rFonts w:ascii="Times New Roman" w:hAnsi="Times New Roman"/>
                <w:b/>
                <w:sz w:val="50"/>
                <w:szCs w:val="56"/>
                <w:lang w:val="en-GB"/>
              </w:rPr>
              <w:t>-</w:t>
            </w:r>
            <w:r w:rsidR="00621D1E">
              <w:rPr>
                <w:rFonts w:ascii="Times New Roman" w:hAnsi="Times New Roman"/>
                <w:b/>
                <w:sz w:val="50"/>
                <w:szCs w:val="56"/>
                <w:lang w:val="en-GB"/>
              </w:rPr>
              <w:t>7</w:t>
            </w:r>
            <w:r w:rsidR="00D731BB">
              <w:rPr>
                <w:rFonts w:ascii="Times New Roman" w:hAnsi="Times New Roman"/>
                <w:b/>
                <w:sz w:val="50"/>
                <w:szCs w:val="56"/>
                <w:lang w:val="en-GB"/>
              </w:rPr>
              <w:t>6</w:t>
            </w:r>
            <w:r w:rsidR="00BC59A9">
              <w:rPr>
                <w:rFonts w:ascii="Times New Roman" w:hAnsi="Times New Roman"/>
                <w:b/>
                <w:sz w:val="50"/>
                <w:szCs w:val="56"/>
                <w:lang w:val="en-GB"/>
              </w:rPr>
              <w:t>55</w:t>
            </w:r>
          </w:p>
        </w:tc>
      </w:tr>
    </w:tbl>
    <w:p w14:paraId="4681DC40" w14:textId="77777777" w:rsidR="00A651CC" w:rsidRPr="006C3A55" w:rsidRDefault="00A651CC" w:rsidP="00A651CC">
      <w:pPr>
        <w:jc w:val="center"/>
        <w:rPr>
          <w:rFonts w:ascii="Times New Roman" w:hAnsi="Times New Roman"/>
          <w:lang w:val="en-GB"/>
        </w:rPr>
      </w:pPr>
    </w:p>
    <w:p w14:paraId="7EEB5DAF" w14:textId="77777777" w:rsidR="00A651CC" w:rsidRPr="006C3A55" w:rsidRDefault="00A651CC" w:rsidP="00A651CC">
      <w:pPr>
        <w:jc w:val="center"/>
        <w:rPr>
          <w:rFonts w:ascii="Times New Roman" w:hAnsi="Times New Roman"/>
          <w:lang w:val="en-GB"/>
        </w:rPr>
      </w:pPr>
    </w:p>
    <w:p w14:paraId="26760BFF" w14:textId="77777777" w:rsidR="00A651CC" w:rsidRPr="006C3A55" w:rsidRDefault="00A651CC" w:rsidP="00A651CC">
      <w:pPr>
        <w:jc w:val="center"/>
        <w:rPr>
          <w:rFonts w:ascii="Times New Roman" w:hAnsi="Times New Roman"/>
          <w:lang w:val="en-GB"/>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tblGrid>
      <w:tr w:rsidR="00A651CC" w:rsidRPr="006C3A55" w14:paraId="19DD466A" w14:textId="77777777" w:rsidTr="00DA61B9">
        <w:tc>
          <w:tcPr>
            <w:tcW w:w="6804" w:type="dxa"/>
            <w:tcBorders>
              <w:bottom w:val="single" w:sz="4" w:space="0" w:color="auto"/>
            </w:tcBorders>
            <w:shd w:val="clear" w:color="auto" w:fill="auto"/>
          </w:tcPr>
          <w:p w14:paraId="19B6EE36" w14:textId="77777777" w:rsidR="00A651CC" w:rsidRPr="006C3A55" w:rsidRDefault="00A651CC" w:rsidP="00DA61B9">
            <w:pPr>
              <w:spacing w:before="240" w:after="240"/>
              <w:jc w:val="center"/>
              <w:rPr>
                <w:rFonts w:ascii="Times New Roman" w:hAnsi="Times New Roman"/>
                <w:lang w:val="en-GB"/>
              </w:rPr>
            </w:pPr>
            <w:r w:rsidRPr="006C3A55">
              <w:rPr>
                <w:rFonts w:ascii="Times New Roman" w:hAnsi="Times New Roman"/>
                <w:b/>
                <w:spacing w:val="60"/>
                <w:sz w:val="128"/>
                <w:szCs w:val="128"/>
                <w:lang w:val="en-GB"/>
              </w:rPr>
              <w:t>PART A</w:t>
            </w:r>
          </w:p>
        </w:tc>
      </w:tr>
    </w:tbl>
    <w:p w14:paraId="58E31E35" w14:textId="77777777" w:rsidR="00A651CC" w:rsidRPr="006C3A55" w:rsidRDefault="00A651CC" w:rsidP="00A651CC">
      <w:pPr>
        <w:jc w:val="center"/>
        <w:rPr>
          <w:rFonts w:ascii="Times New Roman" w:hAnsi="Times New Roman"/>
          <w:lang w:val="en-GB"/>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tblGrid>
      <w:tr w:rsidR="00A651CC" w:rsidRPr="006C3A55" w14:paraId="634C7F77" w14:textId="77777777" w:rsidTr="00DA61B9">
        <w:tc>
          <w:tcPr>
            <w:tcW w:w="6804" w:type="dxa"/>
            <w:shd w:val="clear" w:color="auto" w:fill="E6E6E6"/>
          </w:tcPr>
          <w:p w14:paraId="1C0ABEF5" w14:textId="77777777" w:rsidR="00A651CC" w:rsidRPr="006C3A55" w:rsidRDefault="00A651CC" w:rsidP="00DA61B9">
            <w:pPr>
              <w:spacing w:before="240" w:after="240"/>
              <w:jc w:val="center"/>
              <w:rPr>
                <w:rFonts w:ascii="Times New Roman" w:hAnsi="Times New Roman"/>
                <w:sz w:val="32"/>
                <w:szCs w:val="32"/>
                <w:lang w:val="en-GB"/>
              </w:rPr>
            </w:pPr>
            <w:r w:rsidRPr="006C3A55">
              <w:rPr>
                <w:rFonts w:ascii="Times New Roman" w:hAnsi="Times New Roman"/>
                <w:b/>
                <w:sz w:val="32"/>
                <w:szCs w:val="32"/>
                <w:lang w:val="en-GB"/>
              </w:rPr>
              <w:t>INSTRUCTIONS TO TENDERERS</w:t>
            </w:r>
          </w:p>
        </w:tc>
      </w:tr>
    </w:tbl>
    <w:p w14:paraId="52D2B673" w14:textId="37321E73" w:rsidR="00FE47B0" w:rsidRPr="006C3A55" w:rsidRDefault="00A651CC" w:rsidP="004F427B">
      <w:pPr>
        <w:pStyle w:val="Heading1"/>
        <w:ind w:right="-144"/>
        <w:jc w:val="center"/>
        <w:rPr>
          <w:rFonts w:ascii="Times New Roman" w:hAnsi="Times New Roman"/>
          <w:sz w:val="22"/>
          <w:szCs w:val="22"/>
          <w:lang w:val="en-GB"/>
        </w:rPr>
      </w:pPr>
      <w:r w:rsidRPr="006C3A55">
        <w:rPr>
          <w:rFonts w:ascii="Times New Roman" w:hAnsi="Times New Roman"/>
          <w:lang w:val="en-GB"/>
        </w:rPr>
        <w:br w:type="page"/>
      </w:r>
    </w:p>
    <w:p w14:paraId="6EA72FE0" w14:textId="77777777" w:rsidR="004F427B" w:rsidRPr="005B4C40" w:rsidRDefault="004F427B" w:rsidP="004F427B">
      <w:pPr>
        <w:pStyle w:val="Heading1"/>
        <w:ind w:right="-144"/>
        <w:jc w:val="center"/>
        <w:rPr>
          <w:rFonts w:ascii="Times New Roman" w:hAnsi="Times New Roman"/>
          <w:sz w:val="32"/>
          <w:szCs w:val="32"/>
          <w:lang w:val="en-GB"/>
        </w:rPr>
      </w:pPr>
      <w:bookmarkStart w:id="0" w:name="_Toc42488069"/>
      <w:r w:rsidRPr="005B4C40">
        <w:rPr>
          <w:rFonts w:ascii="Times New Roman" w:hAnsi="Times New Roman"/>
          <w:sz w:val="32"/>
          <w:szCs w:val="32"/>
          <w:lang w:val="en-GB"/>
        </w:rPr>
        <w:lastRenderedPageBreak/>
        <w:t>A.</w:t>
      </w:r>
      <w:r w:rsidRPr="005B4C40">
        <w:rPr>
          <w:rFonts w:ascii="Times New Roman" w:hAnsi="Times New Roman"/>
          <w:sz w:val="32"/>
          <w:szCs w:val="32"/>
          <w:lang w:val="en-GB"/>
        </w:rPr>
        <w:tab/>
        <w:t>INSTRUCTIONS TO TENDERERS</w:t>
      </w:r>
      <w:bookmarkEnd w:id="0"/>
    </w:p>
    <w:p w14:paraId="1EE489AE" w14:textId="0315726D" w:rsidR="004F427B" w:rsidRPr="006C3A55" w:rsidRDefault="004F427B" w:rsidP="004F427B">
      <w:pPr>
        <w:pStyle w:val="Subtitle"/>
        <w:spacing w:after="240"/>
        <w:jc w:val="left"/>
        <w:rPr>
          <w:rFonts w:ascii="Times New Roman" w:hAnsi="Times New Roman"/>
          <w:szCs w:val="28"/>
          <w:lang w:val="en-GB"/>
        </w:rPr>
      </w:pPr>
      <w:r w:rsidRPr="006C3A55">
        <w:rPr>
          <w:rFonts w:ascii="Times New Roman" w:hAnsi="Times New Roman"/>
          <w:szCs w:val="28"/>
          <w:lang w:val="en-GB"/>
        </w:rPr>
        <w:t>PUBLICATION REF.: EUMM-2</w:t>
      </w:r>
      <w:r w:rsidR="00D731BB">
        <w:rPr>
          <w:rFonts w:ascii="Times New Roman" w:hAnsi="Times New Roman"/>
          <w:szCs w:val="28"/>
          <w:lang w:val="en-GB"/>
        </w:rPr>
        <w:t>1</w:t>
      </w:r>
      <w:r w:rsidRPr="006C3A55">
        <w:rPr>
          <w:rFonts w:ascii="Times New Roman" w:hAnsi="Times New Roman"/>
          <w:szCs w:val="28"/>
          <w:lang w:val="en-GB"/>
        </w:rPr>
        <w:t>-</w:t>
      </w:r>
      <w:r w:rsidR="00B47E34">
        <w:rPr>
          <w:rFonts w:ascii="Times New Roman" w:hAnsi="Times New Roman"/>
          <w:szCs w:val="28"/>
          <w:lang w:val="en-GB"/>
        </w:rPr>
        <w:t>7</w:t>
      </w:r>
      <w:r w:rsidR="00D731BB">
        <w:rPr>
          <w:rFonts w:ascii="Times New Roman" w:hAnsi="Times New Roman"/>
          <w:szCs w:val="28"/>
          <w:lang w:val="en-GB"/>
        </w:rPr>
        <w:t>6</w:t>
      </w:r>
      <w:r w:rsidR="00BC59A9">
        <w:rPr>
          <w:rFonts w:ascii="Times New Roman" w:hAnsi="Times New Roman"/>
          <w:szCs w:val="28"/>
          <w:lang w:val="en-GB"/>
        </w:rPr>
        <w:t>55</w:t>
      </w:r>
    </w:p>
    <w:p w14:paraId="76F3A7AC" w14:textId="77777777" w:rsidR="00BC59A9" w:rsidRPr="00BC59A9" w:rsidRDefault="00BC59A9" w:rsidP="00BC59A9">
      <w:pPr>
        <w:spacing w:after="240" w:line="240" w:lineRule="auto"/>
        <w:jc w:val="both"/>
        <w:rPr>
          <w:rFonts w:ascii="Times New Roman" w:hAnsi="Times New Roman"/>
          <w:b/>
          <w:sz w:val="22"/>
          <w:lang w:val="en-GB"/>
        </w:rPr>
      </w:pPr>
      <w:r w:rsidRPr="00BC59A9">
        <w:rPr>
          <w:rFonts w:ascii="Times New Roman" w:hAnsi="Times New Roman"/>
          <w:b/>
          <w:sz w:val="22"/>
          <w:lang w:val="en-GB"/>
        </w:rPr>
        <w:t>By submitting a tender, tenderers fully and unreservedly accept the special and general conditions governing the contract as the sole basis of this tendering procedure, whatever their own conditions of sale may be, which they 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remarks in the tender relating to the tender dossier; remarks may result in the immediate rejection of the tender without further evaluation.</w:t>
      </w:r>
    </w:p>
    <w:p w14:paraId="7C746AA4" w14:textId="77777777" w:rsidR="00BC59A9" w:rsidRPr="00BC59A9" w:rsidRDefault="00BC59A9" w:rsidP="00BC59A9">
      <w:pPr>
        <w:spacing w:after="0" w:line="240" w:lineRule="auto"/>
        <w:jc w:val="both"/>
        <w:rPr>
          <w:rFonts w:ascii="Times New Roman" w:hAnsi="Times New Roman"/>
          <w:b/>
          <w:sz w:val="22"/>
          <w:szCs w:val="22"/>
          <w:lang w:val="en-GB"/>
        </w:rPr>
      </w:pPr>
      <w:r w:rsidRPr="00BC59A9">
        <w:rPr>
          <w:rFonts w:ascii="Times New Roman" w:hAnsi="Times New Roman"/>
          <w:b/>
          <w:sz w:val="22"/>
          <w:szCs w:val="22"/>
          <w:lang w:val="en-GB"/>
        </w:rPr>
        <w:t xml:space="preserve">These instructions set out the rules for the submission, selection and implementation of contracts financed under this call for tenders, in conformity with the practical guide (available on the internet at: </w:t>
      </w:r>
      <w:hyperlink r:id="rId9" w:history="1">
        <w:r w:rsidRPr="00BC59A9">
          <w:rPr>
            <w:rFonts w:ascii="Times New Roman" w:hAnsi="Times New Roman"/>
            <w:b/>
            <w:color w:val="0000FF"/>
            <w:sz w:val="22"/>
            <w:szCs w:val="22"/>
            <w:u w:val="single"/>
            <w:lang w:val="en-GB"/>
          </w:rPr>
          <w:t>http://ec.europa.eu/europeaid/prag/document.do</w:t>
        </w:r>
      </w:hyperlink>
      <w:r w:rsidRPr="00BC59A9">
        <w:rPr>
          <w:rFonts w:ascii="Times New Roman" w:hAnsi="Times New Roman"/>
          <w:b/>
          <w:sz w:val="22"/>
          <w:szCs w:val="22"/>
          <w:lang w:val="en-GB"/>
        </w:rPr>
        <w:t>).</w:t>
      </w:r>
    </w:p>
    <w:p w14:paraId="25A694CC" w14:textId="77777777" w:rsidR="00BC59A9" w:rsidRPr="00BC59A9" w:rsidRDefault="00BC59A9" w:rsidP="00BC59A9">
      <w:pPr>
        <w:keepNext/>
        <w:spacing w:before="240" w:after="240" w:line="240" w:lineRule="auto"/>
        <w:ind w:left="567" w:hanging="567"/>
        <w:jc w:val="both"/>
        <w:outlineLvl w:val="0"/>
        <w:rPr>
          <w:rFonts w:ascii="Times New Roman" w:hAnsi="Times New Roman"/>
          <w:b/>
          <w:sz w:val="28"/>
          <w:lang w:val="en-GB"/>
        </w:rPr>
      </w:pPr>
      <w:r w:rsidRPr="00BC59A9">
        <w:rPr>
          <w:rFonts w:ascii="Times New Roman" w:hAnsi="Times New Roman"/>
          <w:b/>
          <w:sz w:val="28"/>
          <w:lang w:val="en-GB"/>
        </w:rPr>
        <w:t>1. Supplies to be provided</w:t>
      </w:r>
    </w:p>
    <w:p w14:paraId="1D6AE733" w14:textId="3ADC2065" w:rsidR="00BC59A9" w:rsidRPr="00A61A80" w:rsidRDefault="00BC59A9" w:rsidP="00A61A80">
      <w:pPr>
        <w:spacing w:before="120" w:after="120" w:line="240" w:lineRule="auto"/>
        <w:ind w:left="567" w:hanging="567"/>
        <w:jc w:val="both"/>
        <w:outlineLvl w:val="1"/>
        <w:rPr>
          <w:rFonts w:ascii="Times New Roman" w:hAnsi="Times New Roman"/>
          <w:sz w:val="22"/>
          <w:lang w:val="en-GB"/>
        </w:rPr>
      </w:pPr>
      <w:r w:rsidRPr="00BC59A9">
        <w:rPr>
          <w:rFonts w:ascii="Times New Roman" w:hAnsi="Times New Roman"/>
          <w:sz w:val="22"/>
          <w:lang w:val="en-GB"/>
        </w:rPr>
        <w:t>1.1</w:t>
      </w:r>
      <w:r w:rsidRPr="00BC59A9">
        <w:rPr>
          <w:rFonts w:ascii="Times New Roman" w:hAnsi="Times New Roman"/>
          <w:sz w:val="22"/>
          <w:lang w:val="en-GB"/>
        </w:rPr>
        <w:tab/>
        <w:t>The subject of the contract is</w:t>
      </w:r>
      <w:r w:rsidR="00A61A80">
        <w:rPr>
          <w:rFonts w:ascii="Times New Roman" w:hAnsi="Times New Roman"/>
          <w:sz w:val="22"/>
          <w:lang w:val="en-GB"/>
        </w:rPr>
        <w:t xml:space="preserve"> </w:t>
      </w:r>
      <w:r w:rsidRPr="00BC59A9">
        <w:rPr>
          <w:rFonts w:ascii="Times New Roman" w:hAnsi="Times New Roman"/>
          <w:sz w:val="22"/>
          <w:lang w:val="en-GB"/>
        </w:rPr>
        <w:t xml:space="preserve">the </w:t>
      </w:r>
      <w:r w:rsidRPr="00524CE6">
        <w:rPr>
          <w:rFonts w:ascii="Times New Roman" w:hAnsi="Times New Roman"/>
          <w:sz w:val="22"/>
          <w:lang w:val="en-GB"/>
        </w:rPr>
        <w:t>supply</w:t>
      </w:r>
      <w:r w:rsidR="00524CE6" w:rsidRPr="00524CE6">
        <w:rPr>
          <w:rFonts w:ascii="Times New Roman" w:hAnsi="Times New Roman"/>
          <w:sz w:val="22"/>
          <w:lang w:val="en-GB"/>
        </w:rPr>
        <w:t xml:space="preserve"> and</w:t>
      </w:r>
      <w:r w:rsidRPr="00524CE6">
        <w:rPr>
          <w:rFonts w:ascii="Times New Roman" w:hAnsi="Times New Roman"/>
          <w:sz w:val="22"/>
          <w:lang w:val="en-GB"/>
        </w:rPr>
        <w:t xml:space="preserve"> delivery,</w:t>
      </w:r>
      <w:r w:rsidRPr="00BC59A9">
        <w:rPr>
          <w:rFonts w:ascii="Times New Roman" w:hAnsi="Times New Roman"/>
          <w:sz w:val="22"/>
          <w:lang w:val="en-GB"/>
        </w:rPr>
        <w:t xml:space="preserve"> of the following supplies:</w:t>
      </w:r>
    </w:p>
    <w:p w14:paraId="3F8D56B5" w14:textId="77777777" w:rsidR="00A61A80" w:rsidRPr="00A61A80" w:rsidRDefault="00A61A80" w:rsidP="00A61A80">
      <w:pPr>
        <w:spacing w:before="120" w:after="120" w:line="240" w:lineRule="auto"/>
        <w:ind w:left="567"/>
        <w:jc w:val="both"/>
        <w:rPr>
          <w:rFonts w:ascii="Times New Roman" w:hAnsi="Times New Roman"/>
          <w:sz w:val="22"/>
          <w:lang w:val="en-GB"/>
        </w:rPr>
      </w:pPr>
      <w:r w:rsidRPr="00A61A80">
        <w:rPr>
          <w:rFonts w:ascii="Times New Roman" w:hAnsi="Times New Roman"/>
          <w:sz w:val="22"/>
          <w:lang w:val="en-GB"/>
        </w:rPr>
        <w:t xml:space="preserve">Lot 1 - Binoculars. Total Qty: 14 </w:t>
      </w:r>
    </w:p>
    <w:p w14:paraId="2C44459B" w14:textId="77777777" w:rsidR="00A61A80" w:rsidRPr="00A61A80" w:rsidRDefault="00A61A80" w:rsidP="00A61A80">
      <w:pPr>
        <w:spacing w:before="120" w:after="120" w:line="240" w:lineRule="auto"/>
        <w:ind w:left="567"/>
        <w:jc w:val="both"/>
        <w:rPr>
          <w:rFonts w:ascii="Times New Roman" w:hAnsi="Times New Roman"/>
          <w:sz w:val="22"/>
          <w:lang w:val="en-GB"/>
        </w:rPr>
      </w:pPr>
      <w:r w:rsidRPr="00A61A80">
        <w:rPr>
          <w:rFonts w:ascii="Times New Roman" w:hAnsi="Times New Roman"/>
          <w:sz w:val="22"/>
          <w:lang w:val="en-GB"/>
        </w:rPr>
        <w:t>Lot 2 - Thermal Imaging Binocular. Total Qty: 1</w:t>
      </w:r>
    </w:p>
    <w:p w14:paraId="522F1BB5" w14:textId="77777777" w:rsidR="00A61A80" w:rsidRPr="00A61A80" w:rsidRDefault="00A61A80" w:rsidP="00A61A80">
      <w:pPr>
        <w:spacing w:before="120" w:after="120" w:line="240" w:lineRule="auto"/>
        <w:ind w:left="567"/>
        <w:jc w:val="both"/>
        <w:rPr>
          <w:rFonts w:ascii="Times New Roman" w:hAnsi="Times New Roman"/>
          <w:sz w:val="22"/>
          <w:lang w:val="en-GB"/>
        </w:rPr>
      </w:pPr>
      <w:r w:rsidRPr="00A61A80">
        <w:rPr>
          <w:rFonts w:ascii="Times New Roman" w:hAnsi="Times New Roman"/>
          <w:sz w:val="22"/>
          <w:lang w:val="en-GB"/>
        </w:rPr>
        <w:t>Lot 3 - Laser Rangefinder. Total Qty: 1</w:t>
      </w:r>
    </w:p>
    <w:p w14:paraId="7446C4C5" w14:textId="77777777" w:rsidR="00A61A80" w:rsidRPr="00A61A80" w:rsidRDefault="00A61A80" w:rsidP="00A61A80">
      <w:pPr>
        <w:spacing w:before="120" w:after="120" w:line="240" w:lineRule="auto"/>
        <w:ind w:left="567"/>
        <w:jc w:val="both"/>
        <w:rPr>
          <w:rFonts w:ascii="Times New Roman" w:hAnsi="Times New Roman"/>
          <w:sz w:val="22"/>
          <w:lang w:val="en-GB"/>
        </w:rPr>
      </w:pPr>
      <w:r w:rsidRPr="00A61A80">
        <w:rPr>
          <w:rFonts w:ascii="Times New Roman" w:hAnsi="Times New Roman"/>
          <w:sz w:val="22"/>
          <w:lang w:val="en-GB"/>
        </w:rPr>
        <w:t>Lot 4 - Photo Cameras. Total Qty: 25</w:t>
      </w:r>
    </w:p>
    <w:p w14:paraId="59F7A77C" w14:textId="77777777" w:rsidR="00A61A80" w:rsidRPr="00A61A80" w:rsidRDefault="00A61A80" w:rsidP="00A61A80">
      <w:pPr>
        <w:spacing w:before="120" w:after="120" w:line="240" w:lineRule="auto"/>
        <w:ind w:left="567"/>
        <w:jc w:val="both"/>
        <w:rPr>
          <w:rFonts w:ascii="Times New Roman" w:hAnsi="Times New Roman"/>
          <w:sz w:val="22"/>
          <w:lang w:val="en-GB"/>
        </w:rPr>
      </w:pPr>
      <w:r w:rsidRPr="00A61A80">
        <w:rPr>
          <w:rFonts w:ascii="Times New Roman" w:hAnsi="Times New Roman"/>
          <w:sz w:val="22"/>
          <w:lang w:val="en-GB"/>
        </w:rPr>
        <w:t>Lot 5 - Lenses. Total Qty: 45</w:t>
      </w:r>
    </w:p>
    <w:p w14:paraId="0CE12BDF" w14:textId="77777777" w:rsidR="00A61A80" w:rsidRPr="00A61A80" w:rsidRDefault="00A61A80" w:rsidP="00A61A80">
      <w:pPr>
        <w:spacing w:before="120" w:after="120" w:line="240" w:lineRule="auto"/>
        <w:ind w:left="567"/>
        <w:jc w:val="both"/>
        <w:rPr>
          <w:rFonts w:ascii="Times New Roman" w:hAnsi="Times New Roman"/>
          <w:sz w:val="22"/>
          <w:lang w:val="en-GB"/>
        </w:rPr>
      </w:pPr>
      <w:r w:rsidRPr="00A61A80">
        <w:rPr>
          <w:rFonts w:ascii="Times New Roman" w:hAnsi="Times New Roman"/>
          <w:sz w:val="22"/>
          <w:lang w:val="en-GB"/>
        </w:rPr>
        <w:t>Lot 6 - Night Vision Adapter Lenses. Total Qty: 2</w:t>
      </w:r>
    </w:p>
    <w:p w14:paraId="622EAE94" w14:textId="77777777" w:rsidR="00A61A80" w:rsidRDefault="00A61A80" w:rsidP="00A61A80">
      <w:pPr>
        <w:spacing w:before="120" w:after="120" w:line="240" w:lineRule="auto"/>
        <w:ind w:left="567"/>
        <w:jc w:val="both"/>
        <w:rPr>
          <w:rFonts w:ascii="Times New Roman" w:hAnsi="Times New Roman"/>
          <w:sz w:val="22"/>
          <w:lang w:val="en-GB"/>
        </w:rPr>
      </w:pPr>
      <w:r w:rsidRPr="00A61A80">
        <w:rPr>
          <w:rFonts w:ascii="Times New Roman" w:hAnsi="Times New Roman"/>
          <w:sz w:val="22"/>
          <w:lang w:val="en-GB"/>
        </w:rPr>
        <w:t xml:space="preserve">Lot 7 - Tablets. Total Qty: 24 </w:t>
      </w:r>
    </w:p>
    <w:p w14:paraId="752F9BB4" w14:textId="77777777" w:rsidR="00554187" w:rsidRDefault="00A61A80" w:rsidP="00554187">
      <w:pPr>
        <w:spacing w:before="120" w:after="120" w:line="240" w:lineRule="auto"/>
        <w:ind w:left="567"/>
        <w:jc w:val="both"/>
        <w:rPr>
          <w:rFonts w:ascii="Times New Roman" w:hAnsi="Times New Roman"/>
          <w:sz w:val="22"/>
          <w:lang w:val="en-GB"/>
        </w:rPr>
      </w:pPr>
      <w:r w:rsidRPr="006A0481">
        <w:rPr>
          <w:rFonts w:ascii="Times New Roman" w:hAnsi="Times New Roman"/>
          <w:sz w:val="22"/>
          <w:lang w:val="en-GB"/>
        </w:rPr>
        <w:t>T</w:t>
      </w:r>
      <w:r w:rsidR="00BC59A9" w:rsidRPr="006A0481">
        <w:rPr>
          <w:rFonts w:ascii="Times New Roman" w:hAnsi="Times New Roman"/>
          <w:sz w:val="22"/>
          <w:lang w:val="en-GB"/>
        </w:rPr>
        <w:t>he place where supplies are to be delivered</w:t>
      </w:r>
      <w:r w:rsidR="002C5D51" w:rsidRPr="006A0481">
        <w:rPr>
          <w:rFonts w:ascii="Times New Roman" w:hAnsi="Times New Roman"/>
          <w:sz w:val="22"/>
          <w:lang w:val="en-GB"/>
        </w:rPr>
        <w:t xml:space="preserve"> is</w:t>
      </w:r>
      <w:r w:rsidR="002C5D51" w:rsidRPr="006A0481">
        <w:t xml:space="preserve"> </w:t>
      </w:r>
      <w:r w:rsidR="002C5D51" w:rsidRPr="006A0481">
        <w:rPr>
          <w:rFonts w:ascii="Times New Roman" w:hAnsi="Times New Roman"/>
          <w:sz w:val="22"/>
          <w:lang w:val="en-GB"/>
        </w:rPr>
        <w:t xml:space="preserve">the </w:t>
      </w:r>
      <w:bookmarkStart w:id="1" w:name="_Hlk92722244"/>
      <w:r w:rsidR="002C5D51" w:rsidRPr="006A0481">
        <w:rPr>
          <w:rFonts w:ascii="Times New Roman" w:hAnsi="Times New Roman"/>
          <w:sz w:val="22"/>
          <w:lang w:val="en-GB"/>
        </w:rPr>
        <w:t>EUMM Headquarters Warehouse (49 Krtsanisi Street – 0114 Tbilisi – Georgia)</w:t>
      </w:r>
      <w:bookmarkEnd w:id="1"/>
      <w:r w:rsidR="00BC59A9" w:rsidRPr="006A0481">
        <w:rPr>
          <w:rFonts w:ascii="Times New Roman" w:hAnsi="Times New Roman"/>
          <w:sz w:val="22"/>
          <w:lang w:val="en-GB"/>
        </w:rPr>
        <w:t xml:space="preserve"> DDP</w:t>
      </w:r>
      <w:r w:rsidR="00BC59A9" w:rsidRPr="006A0481">
        <w:rPr>
          <w:rFonts w:ascii="Times New Roman" w:hAnsi="Times New Roman"/>
          <w:sz w:val="22"/>
          <w:vertAlign w:val="superscript"/>
          <w:lang w:val="en-GB"/>
        </w:rPr>
        <w:footnoteReference w:id="1"/>
      </w:r>
      <w:r w:rsidR="00BC59A9" w:rsidRPr="006A0481">
        <w:rPr>
          <w:rFonts w:ascii="Times New Roman" w:hAnsi="Times New Roman"/>
          <w:sz w:val="22"/>
          <w:lang w:val="en-GB"/>
        </w:rPr>
        <w:t>, and in accordance with the additional information about the contract notice</w:t>
      </w:r>
      <w:r w:rsidR="00554187">
        <w:rPr>
          <w:rFonts w:ascii="Times New Roman" w:hAnsi="Times New Roman"/>
          <w:sz w:val="22"/>
          <w:lang w:val="en-GB"/>
        </w:rPr>
        <w:t>:</w:t>
      </w:r>
      <w:r w:rsidR="002C5D51" w:rsidRPr="006A0481">
        <w:rPr>
          <w:rFonts w:ascii="Times New Roman" w:hAnsi="Times New Roman"/>
          <w:sz w:val="22"/>
          <w:lang w:val="en-GB"/>
        </w:rPr>
        <w:t xml:space="preserve"> </w:t>
      </w:r>
    </w:p>
    <w:p w14:paraId="61169D48" w14:textId="1419C31D" w:rsidR="00554187" w:rsidRDefault="00554187" w:rsidP="00554187">
      <w:pPr>
        <w:pStyle w:val="ListParagraph"/>
        <w:numPr>
          <w:ilvl w:val="0"/>
          <w:numId w:val="26"/>
        </w:numPr>
        <w:spacing w:before="120" w:after="120" w:line="240" w:lineRule="auto"/>
        <w:jc w:val="both"/>
        <w:rPr>
          <w:rFonts w:ascii="Times New Roman" w:hAnsi="Times New Roman"/>
        </w:rPr>
      </w:pPr>
      <w:r w:rsidRPr="00554187">
        <w:rPr>
          <w:rFonts w:ascii="Times New Roman" w:hAnsi="Times New Roman"/>
        </w:rPr>
        <w:t xml:space="preserve">For </w:t>
      </w:r>
      <w:r>
        <w:rPr>
          <w:rFonts w:ascii="Times New Roman" w:hAnsi="Times New Roman"/>
          <w:b/>
          <w:bCs/>
        </w:rPr>
        <w:t>L</w:t>
      </w:r>
      <w:r w:rsidRPr="00554187">
        <w:rPr>
          <w:rFonts w:ascii="Times New Roman" w:hAnsi="Times New Roman"/>
          <w:b/>
          <w:bCs/>
        </w:rPr>
        <w:t>ots 1, 4, 5, 6 and 7</w:t>
      </w:r>
      <w:r w:rsidRPr="00554187">
        <w:rPr>
          <w:rFonts w:ascii="Times New Roman" w:hAnsi="Times New Roman"/>
        </w:rPr>
        <w:t xml:space="preserve">, the delivery period is </w:t>
      </w:r>
      <w:r w:rsidRPr="00554187">
        <w:rPr>
          <w:rFonts w:ascii="Times New Roman" w:hAnsi="Times New Roman"/>
          <w:b/>
          <w:bCs/>
        </w:rPr>
        <w:t>maximum 60 calendar days</w:t>
      </w:r>
      <w:r w:rsidRPr="00554187">
        <w:rPr>
          <w:rFonts w:ascii="Times New Roman" w:hAnsi="Times New Roman"/>
        </w:rPr>
        <w:t xml:space="preserve"> from the date of signature of the contract by the second of the two parties. The applicable Incoterm is DDP-EUMM Headquarters Warehouse (49 Krtsanisi Street – 0114 Tbilisi – Georgia).</w:t>
      </w:r>
    </w:p>
    <w:p w14:paraId="1FE4103A" w14:textId="44DE1D3E" w:rsidR="00BC59A9" w:rsidRPr="00554187" w:rsidRDefault="00554187" w:rsidP="00554187">
      <w:pPr>
        <w:pStyle w:val="ListParagraph"/>
        <w:numPr>
          <w:ilvl w:val="0"/>
          <w:numId w:val="26"/>
        </w:numPr>
        <w:spacing w:before="120" w:after="120" w:line="240" w:lineRule="auto"/>
        <w:jc w:val="both"/>
        <w:rPr>
          <w:rFonts w:ascii="Times New Roman" w:hAnsi="Times New Roman"/>
        </w:rPr>
      </w:pPr>
      <w:r w:rsidRPr="00554187">
        <w:rPr>
          <w:rFonts w:ascii="Times New Roman" w:hAnsi="Times New Roman"/>
        </w:rPr>
        <w:t xml:space="preserve">For </w:t>
      </w:r>
      <w:r>
        <w:rPr>
          <w:rFonts w:ascii="Times New Roman" w:hAnsi="Times New Roman"/>
          <w:b/>
          <w:bCs/>
        </w:rPr>
        <w:t>L</w:t>
      </w:r>
      <w:r w:rsidRPr="00554187">
        <w:rPr>
          <w:rFonts w:ascii="Times New Roman" w:hAnsi="Times New Roman"/>
          <w:b/>
          <w:bCs/>
        </w:rPr>
        <w:t>ots 2 and 3</w:t>
      </w:r>
      <w:r w:rsidRPr="00554187">
        <w:rPr>
          <w:rFonts w:ascii="Times New Roman" w:hAnsi="Times New Roman"/>
        </w:rPr>
        <w:t xml:space="preserve">, the delivery period is </w:t>
      </w:r>
      <w:r w:rsidRPr="00554187">
        <w:rPr>
          <w:rFonts w:ascii="Times New Roman" w:hAnsi="Times New Roman"/>
          <w:b/>
          <w:bCs/>
        </w:rPr>
        <w:t>maximum 90 calendar days</w:t>
      </w:r>
      <w:r w:rsidRPr="00554187">
        <w:rPr>
          <w:rFonts w:ascii="Times New Roman" w:hAnsi="Times New Roman"/>
        </w:rPr>
        <w:t xml:space="preserve"> from the date of signature of the contract by the second of the two parties. The applicable Incoterm is DDP-EUMM Headquarters Warehouse (49 Krtsanisi Street – 0114 Tbilisi – Georgia).</w:t>
      </w:r>
    </w:p>
    <w:p w14:paraId="79F2E144" w14:textId="1EBCC5DB" w:rsidR="00BC59A9" w:rsidRPr="006A0481" w:rsidRDefault="00BC59A9" w:rsidP="006A0481">
      <w:pPr>
        <w:spacing w:before="120" w:after="120" w:line="240" w:lineRule="auto"/>
        <w:ind w:left="567" w:hanging="567"/>
        <w:jc w:val="both"/>
        <w:outlineLvl w:val="1"/>
        <w:rPr>
          <w:rFonts w:ascii="Times New Roman" w:hAnsi="Times New Roman"/>
          <w:sz w:val="22"/>
          <w:lang w:val="en-GB"/>
        </w:rPr>
      </w:pPr>
      <w:r w:rsidRPr="00BC59A9">
        <w:rPr>
          <w:rFonts w:ascii="Times New Roman" w:hAnsi="Times New Roman"/>
          <w:sz w:val="22"/>
          <w:lang w:val="en-GB"/>
        </w:rPr>
        <w:t>1.2</w:t>
      </w:r>
      <w:r w:rsidRPr="00BC59A9">
        <w:rPr>
          <w:rFonts w:ascii="Times New Roman" w:hAnsi="Times New Roman"/>
          <w:sz w:val="22"/>
          <w:lang w:val="en-GB"/>
        </w:rPr>
        <w:tab/>
        <w:t>The supplies must comply fully with the technical specifications set out in the tender dossier (technical annex) and conform in all respects with the drawings, quantities, models, samples, measurements and other instructions.</w:t>
      </w:r>
    </w:p>
    <w:p w14:paraId="75B8F9E4" w14:textId="3802BD2C" w:rsidR="00BC59A9" w:rsidRPr="00BC59A9" w:rsidRDefault="00BC59A9" w:rsidP="006A0481">
      <w:pPr>
        <w:keepNext/>
        <w:spacing w:before="120" w:after="120" w:line="240" w:lineRule="auto"/>
        <w:jc w:val="both"/>
        <w:outlineLvl w:val="1"/>
        <w:rPr>
          <w:rFonts w:ascii="Times New Roman" w:hAnsi="Times New Roman"/>
          <w:sz w:val="22"/>
          <w:lang w:val="en-GB"/>
        </w:rPr>
      </w:pPr>
      <w:r w:rsidRPr="00BC59A9">
        <w:rPr>
          <w:rFonts w:ascii="Times New Roman" w:hAnsi="Times New Roman"/>
          <w:sz w:val="22"/>
          <w:lang w:val="en-GB"/>
        </w:rPr>
        <w:lastRenderedPageBreak/>
        <w:t>1.</w:t>
      </w:r>
      <w:r w:rsidR="006A0481">
        <w:rPr>
          <w:rFonts w:ascii="Times New Roman" w:hAnsi="Times New Roman"/>
          <w:sz w:val="22"/>
          <w:lang w:val="en-GB"/>
        </w:rPr>
        <w:t>3</w:t>
      </w:r>
      <w:r w:rsidRPr="00BC59A9">
        <w:rPr>
          <w:rFonts w:ascii="Times New Roman" w:hAnsi="Times New Roman"/>
          <w:sz w:val="22"/>
          <w:lang w:val="en-GB"/>
        </w:rPr>
        <w:t xml:space="preserve"> </w:t>
      </w:r>
      <w:r w:rsidRPr="00BC59A9">
        <w:rPr>
          <w:rFonts w:ascii="Times New Roman" w:hAnsi="Times New Roman"/>
          <w:sz w:val="22"/>
          <w:lang w:val="en-GB"/>
        </w:rPr>
        <w:tab/>
        <w:t>Tenderers are not authorised to tender for a variant solution in addition to the present tender.</w:t>
      </w:r>
      <w:r w:rsidRPr="00BC59A9">
        <w:rPr>
          <w:rFonts w:ascii="Times New Roman" w:hAnsi="Times New Roman"/>
          <w:sz w:val="22"/>
          <w:lang w:val="en-GB"/>
        </w:rPr>
        <w:br/>
      </w:r>
    </w:p>
    <w:p w14:paraId="54579A56" w14:textId="77777777" w:rsidR="00BC59A9" w:rsidRPr="00BC59A9" w:rsidRDefault="00BC59A9" w:rsidP="00BC59A9">
      <w:pPr>
        <w:keepNext/>
        <w:spacing w:before="240" w:after="240" w:line="240" w:lineRule="auto"/>
        <w:ind w:left="567" w:hanging="567"/>
        <w:jc w:val="both"/>
        <w:outlineLvl w:val="0"/>
        <w:rPr>
          <w:rFonts w:ascii="Times New Roman" w:hAnsi="Times New Roman"/>
          <w:b/>
          <w:sz w:val="28"/>
          <w:lang w:val="en-GB"/>
        </w:rPr>
      </w:pPr>
      <w:bookmarkStart w:id="2" w:name="_Toc42488071"/>
      <w:r w:rsidRPr="00BC59A9">
        <w:rPr>
          <w:rFonts w:ascii="Times New Roman" w:hAnsi="Times New Roman"/>
          <w:b/>
          <w:sz w:val="28"/>
          <w:lang w:val="en-GB"/>
        </w:rPr>
        <w:t>2. Timetable</w:t>
      </w:r>
      <w:bookmarkEnd w:id="2"/>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BC59A9" w:rsidRPr="00BC59A9" w14:paraId="0DCD8D64" w14:textId="77777777" w:rsidTr="00BC59A9">
        <w:tc>
          <w:tcPr>
            <w:tcW w:w="3969" w:type="dxa"/>
            <w:tcBorders>
              <w:bottom w:val="nil"/>
            </w:tcBorders>
          </w:tcPr>
          <w:p w14:paraId="3FC8AE7B" w14:textId="77777777" w:rsidR="00BC59A9" w:rsidRPr="00BC59A9" w:rsidRDefault="00BC59A9" w:rsidP="00BC59A9">
            <w:pPr>
              <w:keepNext/>
              <w:spacing w:before="120" w:after="120" w:line="240" w:lineRule="auto"/>
              <w:jc w:val="both"/>
              <w:rPr>
                <w:rFonts w:ascii="Times New Roman" w:hAnsi="Times New Roman"/>
                <w:lang w:val="en-GB"/>
              </w:rPr>
            </w:pPr>
          </w:p>
        </w:tc>
        <w:tc>
          <w:tcPr>
            <w:tcW w:w="2410" w:type="dxa"/>
            <w:shd w:val="pct10" w:color="auto" w:fill="FFFFFF"/>
          </w:tcPr>
          <w:p w14:paraId="10DA8B57" w14:textId="77777777" w:rsidR="00BC59A9" w:rsidRPr="00BC59A9" w:rsidRDefault="00BC59A9" w:rsidP="00BC59A9">
            <w:pPr>
              <w:keepNext/>
              <w:spacing w:before="120" w:after="120" w:line="240" w:lineRule="auto"/>
              <w:jc w:val="both"/>
              <w:rPr>
                <w:rFonts w:ascii="Times New Roman" w:hAnsi="Times New Roman"/>
                <w:b/>
                <w:sz w:val="18"/>
                <w:lang w:val="en-GB"/>
              </w:rPr>
            </w:pPr>
            <w:r w:rsidRPr="00BC59A9">
              <w:rPr>
                <w:rFonts w:ascii="Times New Roman" w:hAnsi="Times New Roman"/>
                <w:b/>
                <w:sz w:val="18"/>
                <w:lang w:val="en-GB"/>
              </w:rPr>
              <w:t>DATE</w:t>
            </w:r>
          </w:p>
        </w:tc>
        <w:tc>
          <w:tcPr>
            <w:tcW w:w="2268" w:type="dxa"/>
            <w:tcBorders>
              <w:bottom w:val="nil"/>
            </w:tcBorders>
            <w:shd w:val="pct10" w:color="auto" w:fill="FFFFFF"/>
          </w:tcPr>
          <w:p w14:paraId="2B20363D" w14:textId="77777777" w:rsidR="00BC59A9" w:rsidRPr="00BC59A9" w:rsidRDefault="00BC59A9" w:rsidP="00BC59A9">
            <w:pPr>
              <w:spacing w:before="120" w:after="120" w:line="240" w:lineRule="auto"/>
              <w:jc w:val="both"/>
              <w:rPr>
                <w:rFonts w:ascii="Times New Roman" w:hAnsi="Times New Roman"/>
                <w:b/>
                <w:sz w:val="18"/>
                <w:lang w:val="en-GB"/>
              </w:rPr>
            </w:pPr>
            <w:r w:rsidRPr="00BC59A9">
              <w:rPr>
                <w:rFonts w:ascii="Times New Roman" w:hAnsi="Times New Roman"/>
                <w:b/>
                <w:sz w:val="18"/>
                <w:lang w:val="en-GB"/>
              </w:rPr>
              <w:t>TIME</w:t>
            </w:r>
          </w:p>
        </w:tc>
      </w:tr>
      <w:tr w:rsidR="00BC59A9" w:rsidRPr="00BC59A9" w14:paraId="12709DBF" w14:textId="77777777" w:rsidTr="00BC59A9">
        <w:tc>
          <w:tcPr>
            <w:tcW w:w="3969" w:type="dxa"/>
            <w:shd w:val="pct10" w:color="auto" w:fill="FFFFFF"/>
          </w:tcPr>
          <w:p w14:paraId="21B5F6E4" w14:textId="77777777" w:rsidR="00BC59A9" w:rsidRPr="00BC59A9" w:rsidRDefault="00BC59A9" w:rsidP="00BC59A9">
            <w:pPr>
              <w:spacing w:before="120" w:after="120" w:line="240" w:lineRule="auto"/>
              <w:jc w:val="both"/>
              <w:rPr>
                <w:rFonts w:ascii="Times New Roman" w:hAnsi="Times New Roman"/>
                <w:b/>
                <w:sz w:val="22"/>
                <w:lang w:val="en-GB"/>
              </w:rPr>
            </w:pPr>
            <w:r w:rsidRPr="00BC59A9">
              <w:rPr>
                <w:rFonts w:ascii="Times New Roman" w:hAnsi="Times New Roman"/>
                <w:b/>
                <w:sz w:val="22"/>
                <w:lang w:val="en-GB"/>
              </w:rPr>
              <w:t>Clarification meeting / site visit (if any)</w:t>
            </w:r>
          </w:p>
        </w:tc>
        <w:tc>
          <w:tcPr>
            <w:tcW w:w="2410" w:type="dxa"/>
          </w:tcPr>
          <w:p w14:paraId="5CCD6031" w14:textId="504A5087" w:rsidR="00BC59A9" w:rsidRPr="006A0481" w:rsidRDefault="00BC59A9" w:rsidP="00BC59A9">
            <w:pPr>
              <w:spacing w:before="120" w:after="120" w:line="240" w:lineRule="auto"/>
              <w:jc w:val="center"/>
              <w:rPr>
                <w:rFonts w:ascii="Times New Roman" w:hAnsi="Times New Roman"/>
                <w:sz w:val="22"/>
                <w:lang w:val="en-GB"/>
              </w:rPr>
            </w:pPr>
            <w:r w:rsidRPr="006A0481">
              <w:rPr>
                <w:rFonts w:ascii="Times New Roman" w:hAnsi="Times New Roman"/>
                <w:sz w:val="22"/>
                <w:lang w:val="en-GB"/>
              </w:rPr>
              <w:t>Not applicable</w:t>
            </w:r>
          </w:p>
        </w:tc>
        <w:tc>
          <w:tcPr>
            <w:tcW w:w="2268" w:type="dxa"/>
          </w:tcPr>
          <w:p w14:paraId="4DF0300F" w14:textId="6F15028A" w:rsidR="00BC59A9" w:rsidRPr="006A0481" w:rsidRDefault="006A0481" w:rsidP="00BC59A9">
            <w:pPr>
              <w:spacing w:before="120" w:after="120" w:line="240" w:lineRule="auto"/>
              <w:jc w:val="center"/>
              <w:rPr>
                <w:rFonts w:ascii="Times New Roman" w:hAnsi="Times New Roman"/>
                <w:sz w:val="22"/>
                <w:lang w:val="en-GB"/>
              </w:rPr>
            </w:pPr>
            <w:r w:rsidRPr="006A0481">
              <w:rPr>
                <w:rFonts w:ascii="Times New Roman" w:hAnsi="Times New Roman"/>
                <w:sz w:val="22"/>
                <w:lang w:val="en-GB"/>
              </w:rPr>
              <w:t>Not applicable</w:t>
            </w:r>
          </w:p>
        </w:tc>
      </w:tr>
      <w:tr w:rsidR="00BC59A9" w:rsidRPr="00BC59A9" w14:paraId="4536D5D9" w14:textId="77777777" w:rsidTr="00BC59A9">
        <w:tc>
          <w:tcPr>
            <w:tcW w:w="3969" w:type="dxa"/>
            <w:shd w:val="pct10" w:color="auto" w:fill="FFFFFF"/>
          </w:tcPr>
          <w:p w14:paraId="05606A41" w14:textId="77777777" w:rsidR="00BC59A9" w:rsidRPr="00BC59A9" w:rsidRDefault="00BC59A9" w:rsidP="00BC59A9">
            <w:pPr>
              <w:keepNext/>
              <w:spacing w:before="120" w:after="120" w:line="240" w:lineRule="auto"/>
              <w:rPr>
                <w:rFonts w:ascii="Times New Roman" w:hAnsi="Times New Roman"/>
                <w:b/>
                <w:sz w:val="22"/>
                <w:lang w:val="en-GB"/>
              </w:rPr>
            </w:pPr>
            <w:r w:rsidRPr="00BC59A9">
              <w:rPr>
                <w:rFonts w:ascii="Times New Roman" w:hAnsi="Times New Roman"/>
                <w:b/>
                <w:sz w:val="22"/>
                <w:lang w:val="en-GB"/>
              </w:rPr>
              <w:t>Deadline for requesting clarifications from the contracting authority</w:t>
            </w:r>
          </w:p>
        </w:tc>
        <w:tc>
          <w:tcPr>
            <w:tcW w:w="2410" w:type="dxa"/>
          </w:tcPr>
          <w:p w14:paraId="5ED8E620" w14:textId="4BEBDDE6" w:rsidR="00BC59A9" w:rsidRPr="00BC59A9" w:rsidRDefault="00BC59A9" w:rsidP="00BC59A9">
            <w:pPr>
              <w:spacing w:before="120" w:after="120" w:line="240" w:lineRule="auto"/>
              <w:rPr>
                <w:rFonts w:ascii="Times New Roman" w:hAnsi="Times New Roman"/>
                <w:sz w:val="22"/>
                <w:szCs w:val="22"/>
                <w:highlight w:val="yellow"/>
                <w:lang w:val="en-GB"/>
              </w:rPr>
            </w:pPr>
            <w:r w:rsidRPr="006A0481">
              <w:rPr>
                <w:rFonts w:ascii="Times New Roman" w:hAnsi="Times New Roman"/>
                <w:sz w:val="22"/>
                <w:szCs w:val="22"/>
                <w:lang w:val="en-GB"/>
              </w:rPr>
              <w:t xml:space="preserve">21 </w:t>
            </w:r>
            <w:r w:rsidR="006A0481" w:rsidRPr="006A0481">
              <w:rPr>
                <w:rFonts w:ascii="Times New Roman" w:hAnsi="Times New Roman"/>
                <w:sz w:val="22"/>
                <w:szCs w:val="22"/>
                <w:lang w:val="en-GB"/>
              </w:rPr>
              <w:t xml:space="preserve">calendar </w:t>
            </w:r>
            <w:r w:rsidRPr="006A0481">
              <w:rPr>
                <w:rFonts w:ascii="Times New Roman" w:hAnsi="Times New Roman"/>
                <w:sz w:val="22"/>
                <w:szCs w:val="22"/>
                <w:lang w:val="en-GB"/>
              </w:rPr>
              <w:t xml:space="preserve">days before deadline for tenders indicated in the Contract notice </w:t>
            </w:r>
          </w:p>
        </w:tc>
        <w:tc>
          <w:tcPr>
            <w:tcW w:w="2268" w:type="dxa"/>
          </w:tcPr>
          <w:p w14:paraId="42014167" w14:textId="77777777" w:rsidR="00BC59A9" w:rsidRPr="00BC59A9" w:rsidRDefault="00BC59A9" w:rsidP="00BC59A9">
            <w:pPr>
              <w:spacing w:before="120" w:after="120" w:line="240" w:lineRule="auto"/>
              <w:jc w:val="center"/>
              <w:rPr>
                <w:rFonts w:ascii="Times New Roman" w:hAnsi="Times New Roman"/>
                <w:sz w:val="22"/>
                <w:lang w:val="en-GB"/>
              </w:rPr>
            </w:pPr>
            <w:r w:rsidRPr="00BC59A9">
              <w:rPr>
                <w:rFonts w:ascii="Times New Roman" w:hAnsi="Times New Roman"/>
                <w:sz w:val="22"/>
                <w:lang w:val="en-GB"/>
              </w:rPr>
              <w:t>-</w:t>
            </w:r>
            <w:r w:rsidRPr="00BC59A9" w:rsidDel="00FF0134">
              <w:rPr>
                <w:rFonts w:ascii="Times New Roman" w:hAnsi="Times New Roman"/>
                <w:sz w:val="22"/>
                <w:szCs w:val="22"/>
                <w:lang w:val="en-GB"/>
              </w:rPr>
              <w:t xml:space="preserve"> </w:t>
            </w:r>
          </w:p>
        </w:tc>
      </w:tr>
      <w:tr w:rsidR="00BC59A9" w:rsidRPr="00BC59A9" w14:paraId="26729AD9" w14:textId="77777777" w:rsidTr="00BC59A9">
        <w:tc>
          <w:tcPr>
            <w:tcW w:w="3969" w:type="dxa"/>
            <w:shd w:val="pct10" w:color="auto" w:fill="FFFFFF"/>
          </w:tcPr>
          <w:p w14:paraId="63B6BFF8" w14:textId="77777777" w:rsidR="00BC59A9" w:rsidRPr="00BC59A9" w:rsidRDefault="00BC59A9" w:rsidP="00BC59A9">
            <w:pPr>
              <w:spacing w:before="120" w:after="120" w:line="240" w:lineRule="auto"/>
              <w:rPr>
                <w:rFonts w:ascii="Times New Roman" w:hAnsi="Times New Roman"/>
                <w:b/>
                <w:sz w:val="22"/>
                <w:lang w:val="en-GB"/>
              </w:rPr>
            </w:pPr>
            <w:r w:rsidRPr="00BC59A9">
              <w:rPr>
                <w:rFonts w:ascii="Times New Roman" w:hAnsi="Times New Roman"/>
                <w:b/>
                <w:sz w:val="22"/>
                <w:lang w:val="en-GB"/>
              </w:rPr>
              <w:t>Last date on which clarifications are issued by the contracting authority</w:t>
            </w:r>
          </w:p>
        </w:tc>
        <w:tc>
          <w:tcPr>
            <w:tcW w:w="2410" w:type="dxa"/>
          </w:tcPr>
          <w:p w14:paraId="74EF7AA3" w14:textId="45802458" w:rsidR="00BC59A9" w:rsidRPr="00BC59A9" w:rsidRDefault="00BC59A9" w:rsidP="00BC59A9">
            <w:pPr>
              <w:spacing w:before="120" w:after="120" w:line="240" w:lineRule="auto"/>
              <w:rPr>
                <w:rFonts w:ascii="Times New Roman" w:hAnsi="Times New Roman"/>
                <w:sz w:val="22"/>
                <w:szCs w:val="22"/>
                <w:highlight w:val="yellow"/>
                <w:lang w:val="en-GB"/>
              </w:rPr>
            </w:pPr>
            <w:r w:rsidRPr="006A0481">
              <w:rPr>
                <w:rFonts w:ascii="Times New Roman" w:hAnsi="Times New Roman"/>
                <w:sz w:val="22"/>
                <w:szCs w:val="22"/>
                <w:lang w:val="en-GB"/>
              </w:rPr>
              <w:t>8 days before deadline for submission of tenders</w:t>
            </w:r>
            <w:r w:rsidRPr="006A0481">
              <w:rPr>
                <w:szCs w:val="22"/>
                <w:lang w:val="en-GB"/>
              </w:rPr>
              <w:t xml:space="preserve"> </w:t>
            </w:r>
            <w:r w:rsidRPr="006A0481">
              <w:rPr>
                <w:rFonts w:ascii="Times New Roman" w:hAnsi="Times New Roman"/>
                <w:sz w:val="22"/>
                <w:szCs w:val="22"/>
                <w:lang w:val="en-GB"/>
              </w:rPr>
              <w:t xml:space="preserve">indicated in the Contract notice </w:t>
            </w:r>
          </w:p>
        </w:tc>
        <w:tc>
          <w:tcPr>
            <w:tcW w:w="2268" w:type="dxa"/>
          </w:tcPr>
          <w:p w14:paraId="2240AE7C" w14:textId="77777777" w:rsidR="00BC59A9" w:rsidRPr="00BC59A9" w:rsidRDefault="00BC59A9" w:rsidP="002E396C">
            <w:pPr>
              <w:spacing w:before="120" w:after="120" w:line="240" w:lineRule="auto"/>
              <w:rPr>
                <w:rFonts w:ascii="Times New Roman" w:hAnsi="Times New Roman"/>
                <w:sz w:val="22"/>
                <w:lang w:val="en-GB"/>
              </w:rPr>
            </w:pPr>
            <w:r w:rsidRPr="00BC59A9">
              <w:rPr>
                <w:rFonts w:ascii="Times New Roman" w:hAnsi="Times New Roman"/>
                <w:sz w:val="22"/>
                <w:lang w:val="en-GB"/>
              </w:rPr>
              <w:t>-</w:t>
            </w:r>
          </w:p>
        </w:tc>
      </w:tr>
      <w:tr w:rsidR="00BC59A9" w:rsidRPr="00BC59A9" w14:paraId="01F38595" w14:textId="77777777" w:rsidTr="00BC59A9">
        <w:tc>
          <w:tcPr>
            <w:tcW w:w="3969" w:type="dxa"/>
            <w:shd w:val="pct10" w:color="auto" w:fill="FFFFFF"/>
          </w:tcPr>
          <w:p w14:paraId="15AB3B78" w14:textId="77777777" w:rsidR="00BC59A9" w:rsidRPr="00BC59A9" w:rsidRDefault="00BC59A9" w:rsidP="00BC59A9">
            <w:pPr>
              <w:spacing w:before="120" w:after="120" w:line="240" w:lineRule="auto"/>
              <w:jc w:val="both"/>
              <w:rPr>
                <w:rFonts w:ascii="Times New Roman" w:hAnsi="Times New Roman"/>
                <w:b/>
                <w:sz w:val="22"/>
                <w:lang w:val="en-GB"/>
              </w:rPr>
            </w:pPr>
            <w:r w:rsidRPr="00BC59A9">
              <w:rPr>
                <w:rFonts w:ascii="Times New Roman" w:hAnsi="Times New Roman"/>
                <w:b/>
                <w:sz w:val="22"/>
                <w:lang w:val="en-GB"/>
              </w:rPr>
              <w:t>Deadline for submission of tenders</w:t>
            </w:r>
          </w:p>
        </w:tc>
        <w:tc>
          <w:tcPr>
            <w:tcW w:w="2410" w:type="dxa"/>
          </w:tcPr>
          <w:p w14:paraId="65152CC1" w14:textId="29703185" w:rsidR="00BC59A9" w:rsidRPr="009D2110" w:rsidRDefault="009545B6" w:rsidP="00BC59A9">
            <w:pPr>
              <w:spacing w:before="120" w:after="120" w:line="240" w:lineRule="auto"/>
              <w:rPr>
                <w:rFonts w:ascii="Times New Roman" w:hAnsi="Times New Roman"/>
                <w:sz w:val="22"/>
                <w:lang w:val="en-GB"/>
              </w:rPr>
            </w:pPr>
            <w:r w:rsidRPr="009D2110">
              <w:rPr>
                <w:rFonts w:ascii="Times New Roman" w:hAnsi="Times New Roman"/>
                <w:b/>
                <w:bCs/>
                <w:sz w:val="22"/>
              </w:rPr>
              <w:t>1</w:t>
            </w:r>
            <w:r w:rsidR="008B7B42">
              <w:rPr>
                <w:rFonts w:ascii="Times New Roman" w:hAnsi="Times New Roman"/>
                <w:b/>
                <w:bCs/>
                <w:sz w:val="22"/>
              </w:rPr>
              <w:t>4</w:t>
            </w:r>
            <w:r w:rsidRPr="009D2110">
              <w:rPr>
                <w:rFonts w:ascii="Times New Roman" w:hAnsi="Times New Roman"/>
                <w:b/>
                <w:bCs/>
                <w:sz w:val="22"/>
              </w:rPr>
              <w:t xml:space="preserve"> Mar</w:t>
            </w:r>
            <w:r w:rsidR="002E396C" w:rsidRPr="009D2110">
              <w:rPr>
                <w:rFonts w:ascii="Times New Roman" w:hAnsi="Times New Roman"/>
                <w:b/>
                <w:bCs/>
                <w:sz w:val="22"/>
              </w:rPr>
              <w:t>ch</w:t>
            </w:r>
            <w:r w:rsidRPr="009D2110">
              <w:rPr>
                <w:rFonts w:ascii="Times New Roman" w:hAnsi="Times New Roman"/>
                <w:b/>
                <w:bCs/>
                <w:sz w:val="22"/>
              </w:rPr>
              <w:t xml:space="preserve"> 2022</w:t>
            </w:r>
          </w:p>
        </w:tc>
        <w:tc>
          <w:tcPr>
            <w:tcW w:w="2268" w:type="dxa"/>
          </w:tcPr>
          <w:p w14:paraId="7862D0DC" w14:textId="269217A7" w:rsidR="00BC59A9" w:rsidRPr="009D2110" w:rsidRDefault="0030172F" w:rsidP="00BC59A9">
            <w:pPr>
              <w:spacing w:before="120" w:after="120" w:line="240" w:lineRule="auto"/>
              <w:jc w:val="center"/>
              <w:rPr>
                <w:rFonts w:ascii="Times New Roman" w:hAnsi="Times New Roman"/>
                <w:sz w:val="22"/>
                <w:lang w:val="en-GB"/>
              </w:rPr>
            </w:pPr>
            <w:r w:rsidRPr="009D2110">
              <w:rPr>
                <w:rFonts w:ascii="Times New Roman" w:hAnsi="Times New Roman"/>
                <w:sz w:val="22"/>
              </w:rPr>
              <w:t>1</w:t>
            </w:r>
            <w:r w:rsidR="006745A2" w:rsidRPr="009D2110">
              <w:rPr>
                <w:rFonts w:ascii="Times New Roman" w:hAnsi="Times New Roman"/>
                <w:sz w:val="22"/>
              </w:rPr>
              <w:t>5</w:t>
            </w:r>
            <w:r w:rsidRPr="009D2110">
              <w:rPr>
                <w:rFonts w:ascii="Times New Roman" w:hAnsi="Times New Roman"/>
                <w:sz w:val="22"/>
              </w:rPr>
              <w:t>:00 hrs (</w:t>
            </w:r>
            <w:r w:rsidR="006745A2" w:rsidRPr="009D2110">
              <w:rPr>
                <w:rFonts w:ascii="Times New Roman" w:hAnsi="Times New Roman"/>
                <w:sz w:val="22"/>
              </w:rPr>
              <w:t>Georgia Standard Time</w:t>
            </w:r>
            <w:r w:rsidRPr="009D2110">
              <w:rPr>
                <w:rFonts w:ascii="Times New Roman" w:hAnsi="Times New Roman"/>
                <w:sz w:val="22"/>
              </w:rPr>
              <w:t>)</w:t>
            </w:r>
          </w:p>
        </w:tc>
      </w:tr>
      <w:tr w:rsidR="00BC59A9" w:rsidRPr="00BC59A9" w14:paraId="6D505EA5" w14:textId="77777777" w:rsidTr="00BC59A9">
        <w:tc>
          <w:tcPr>
            <w:tcW w:w="3969" w:type="dxa"/>
            <w:shd w:val="pct10" w:color="auto" w:fill="FFFFFF"/>
          </w:tcPr>
          <w:p w14:paraId="765849C4" w14:textId="77777777" w:rsidR="00BC59A9" w:rsidRPr="00BC59A9" w:rsidRDefault="00BC59A9" w:rsidP="00BC59A9">
            <w:pPr>
              <w:spacing w:before="120" w:after="120" w:line="240" w:lineRule="auto"/>
              <w:jc w:val="both"/>
              <w:rPr>
                <w:rFonts w:ascii="Times New Roman" w:hAnsi="Times New Roman"/>
                <w:b/>
                <w:sz w:val="22"/>
                <w:lang w:val="en-GB"/>
              </w:rPr>
            </w:pPr>
            <w:r w:rsidRPr="00BC59A9">
              <w:rPr>
                <w:rFonts w:ascii="Times New Roman" w:hAnsi="Times New Roman"/>
                <w:b/>
                <w:sz w:val="22"/>
                <w:lang w:val="en-GB"/>
              </w:rPr>
              <w:t>Tender opening session</w:t>
            </w:r>
          </w:p>
        </w:tc>
        <w:tc>
          <w:tcPr>
            <w:tcW w:w="2410" w:type="dxa"/>
          </w:tcPr>
          <w:p w14:paraId="3412DD97" w14:textId="3B574619" w:rsidR="00BC59A9" w:rsidRPr="009D2110" w:rsidRDefault="009545B6" w:rsidP="00BC59A9">
            <w:pPr>
              <w:spacing w:before="120" w:after="120" w:line="240" w:lineRule="auto"/>
              <w:rPr>
                <w:rFonts w:ascii="Times New Roman" w:hAnsi="Times New Roman"/>
                <w:sz w:val="22"/>
                <w:lang w:val="en-GB"/>
              </w:rPr>
            </w:pPr>
            <w:r w:rsidRPr="009D2110">
              <w:rPr>
                <w:rFonts w:ascii="Times New Roman" w:hAnsi="Times New Roman"/>
                <w:b/>
                <w:bCs/>
                <w:sz w:val="22"/>
              </w:rPr>
              <w:t>1</w:t>
            </w:r>
            <w:r w:rsidR="008B7B42">
              <w:rPr>
                <w:rFonts w:ascii="Times New Roman" w:hAnsi="Times New Roman"/>
                <w:b/>
                <w:bCs/>
                <w:sz w:val="22"/>
              </w:rPr>
              <w:t>7</w:t>
            </w:r>
            <w:r w:rsidRPr="009D2110">
              <w:rPr>
                <w:rFonts w:ascii="Times New Roman" w:hAnsi="Times New Roman"/>
                <w:b/>
                <w:bCs/>
                <w:sz w:val="22"/>
              </w:rPr>
              <w:t xml:space="preserve"> Mar</w:t>
            </w:r>
            <w:r w:rsidR="002E396C" w:rsidRPr="009D2110">
              <w:rPr>
                <w:rFonts w:ascii="Times New Roman" w:hAnsi="Times New Roman"/>
                <w:b/>
                <w:bCs/>
                <w:sz w:val="22"/>
              </w:rPr>
              <w:t>ch</w:t>
            </w:r>
            <w:r w:rsidRPr="009D2110">
              <w:rPr>
                <w:rFonts w:ascii="Times New Roman" w:hAnsi="Times New Roman"/>
                <w:b/>
                <w:bCs/>
                <w:sz w:val="22"/>
              </w:rPr>
              <w:t xml:space="preserve"> 2022</w:t>
            </w:r>
          </w:p>
        </w:tc>
        <w:tc>
          <w:tcPr>
            <w:tcW w:w="2268" w:type="dxa"/>
          </w:tcPr>
          <w:p w14:paraId="52CBBE4D" w14:textId="764E513F" w:rsidR="00BC59A9" w:rsidRPr="009D2110" w:rsidRDefault="009545B6" w:rsidP="00BC59A9">
            <w:pPr>
              <w:spacing w:before="120" w:after="120" w:line="240" w:lineRule="auto"/>
              <w:jc w:val="center"/>
              <w:rPr>
                <w:rFonts w:ascii="Times New Roman" w:hAnsi="Times New Roman"/>
                <w:sz w:val="22"/>
                <w:lang w:val="en-GB"/>
              </w:rPr>
            </w:pPr>
            <w:r w:rsidRPr="009D2110">
              <w:rPr>
                <w:rFonts w:ascii="Times New Roman" w:hAnsi="Times New Roman"/>
                <w:sz w:val="22"/>
              </w:rPr>
              <w:t>1</w:t>
            </w:r>
            <w:r w:rsidR="006745A2" w:rsidRPr="009D2110">
              <w:rPr>
                <w:rFonts w:ascii="Times New Roman" w:hAnsi="Times New Roman"/>
                <w:sz w:val="22"/>
              </w:rPr>
              <w:t>4</w:t>
            </w:r>
            <w:r w:rsidRPr="009D2110">
              <w:rPr>
                <w:rFonts w:ascii="Times New Roman" w:hAnsi="Times New Roman"/>
                <w:sz w:val="22"/>
              </w:rPr>
              <w:t xml:space="preserve">:00 hrs </w:t>
            </w:r>
            <w:r w:rsidR="0030172F" w:rsidRPr="009D2110">
              <w:rPr>
                <w:rFonts w:ascii="Times New Roman" w:hAnsi="Times New Roman"/>
                <w:sz w:val="22"/>
              </w:rPr>
              <w:t>(</w:t>
            </w:r>
            <w:r w:rsidR="006745A2" w:rsidRPr="009D2110">
              <w:rPr>
                <w:rFonts w:ascii="Times New Roman" w:hAnsi="Times New Roman"/>
                <w:sz w:val="22"/>
              </w:rPr>
              <w:t>Georgia Standard Time</w:t>
            </w:r>
            <w:r w:rsidR="0030172F" w:rsidRPr="009D2110">
              <w:rPr>
                <w:rFonts w:ascii="Times New Roman" w:hAnsi="Times New Roman"/>
                <w:sz w:val="22"/>
              </w:rPr>
              <w:t>)</w:t>
            </w:r>
          </w:p>
        </w:tc>
      </w:tr>
      <w:tr w:rsidR="003354E0" w:rsidRPr="00BC59A9" w14:paraId="5A275DBB" w14:textId="77777777" w:rsidTr="00BC59A9">
        <w:tc>
          <w:tcPr>
            <w:tcW w:w="3969" w:type="dxa"/>
            <w:shd w:val="pct10" w:color="auto" w:fill="FFFFFF"/>
          </w:tcPr>
          <w:p w14:paraId="7E4EC27D" w14:textId="77777777" w:rsidR="003354E0" w:rsidRPr="00BC59A9" w:rsidRDefault="003354E0" w:rsidP="00BC59A9">
            <w:pPr>
              <w:spacing w:before="120" w:after="120" w:line="240" w:lineRule="auto"/>
              <w:jc w:val="both"/>
              <w:rPr>
                <w:rFonts w:ascii="Times New Roman" w:hAnsi="Times New Roman"/>
                <w:b/>
                <w:sz w:val="22"/>
                <w:lang w:val="en-GB"/>
              </w:rPr>
            </w:pPr>
          </w:p>
        </w:tc>
        <w:tc>
          <w:tcPr>
            <w:tcW w:w="2410" w:type="dxa"/>
          </w:tcPr>
          <w:p w14:paraId="2E883311" w14:textId="77777777" w:rsidR="003354E0" w:rsidRPr="009545B6" w:rsidRDefault="003354E0" w:rsidP="00BC59A9">
            <w:pPr>
              <w:spacing w:before="120" w:after="120" w:line="240" w:lineRule="auto"/>
              <w:rPr>
                <w:rFonts w:ascii="Times New Roman" w:hAnsi="Times New Roman"/>
                <w:b/>
                <w:bCs/>
                <w:sz w:val="22"/>
                <w:highlight w:val="yellow"/>
              </w:rPr>
            </w:pPr>
          </w:p>
        </w:tc>
        <w:tc>
          <w:tcPr>
            <w:tcW w:w="2268" w:type="dxa"/>
          </w:tcPr>
          <w:p w14:paraId="3A1BDE2E" w14:textId="77777777" w:rsidR="003354E0" w:rsidRPr="009545B6" w:rsidRDefault="003354E0" w:rsidP="00BC59A9">
            <w:pPr>
              <w:spacing w:before="120" w:after="120" w:line="240" w:lineRule="auto"/>
              <w:jc w:val="center"/>
              <w:rPr>
                <w:rFonts w:ascii="Times New Roman" w:hAnsi="Times New Roman"/>
                <w:sz w:val="22"/>
                <w:highlight w:val="yellow"/>
              </w:rPr>
            </w:pPr>
          </w:p>
        </w:tc>
      </w:tr>
      <w:tr w:rsidR="00BC59A9" w:rsidRPr="00BC59A9" w14:paraId="6E36716B" w14:textId="77777777" w:rsidTr="00BC59A9">
        <w:tc>
          <w:tcPr>
            <w:tcW w:w="3969" w:type="dxa"/>
            <w:shd w:val="pct10" w:color="auto" w:fill="FFFFFF"/>
          </w:tcPr>
          <w:p w14:paraId="3F4BD581" w14:textId="77777777" w:rsidR="00BC59A9" w:rsidRPr="00BC59A9" w:rsidRDefault="00BC59A9" w:rsidP="00BC59A9">
            <w:pPr>
              <w:tabs>
                <w:tab w:val="left" w:pos="851"/>
              </w:tabs>
              <w:spacing w:before="120" w:after="120" w:line="240" w:lineRule="auto"/>
              <w:jc w:val="both"/>
              <w:rPr>
                <w:rFonts w:ascii="Times New Roman" w:hAnsi="Times New Roman"/>
                <w:b/>
                <w:sz w:val="22"/>
                <w:lang w:val="en-GB"/>
              </w:rPr>
            </w:pPr>
            <w:r w:rsidRPr="00BC59A9">
              <w:rPr>
                <w:rFonts w:ascii="Times New Roman" w:hAnsi="Times New Roman"/>
                <w:b/>
                <w:sz w:val="22"/>
                <w:lang w:val="en-GB"/>
              </w:rPr>
              <w:t>Notification of award to the successful tenderer</w:t>
            </w:r>
          </w:p>
        </w:tc>
        <w:tc>
          <w:tcPr>
            <w:tcW w:w="2410" w:type="dxa"/>
          </w:tcPr>
          <w:p w14:paraId="5B4A8F8D" w14:textId="1EFEF873" w:rsidR="00BC59A9" w:rsidRPr="009D2110" w:rsidRDefault="002E396C" w:rsidP="00BC59A9">
            <w:pPr>
              <w:tabs>
                <w:tab w:val="left" w:pos="851"/>
              </w:tabs>
              <w:spacing w:before="120" w:after="120" w:line="240" w:lineRule="auto"/>
              <w:rPr>
                <w:rFonts w:ascii="Times New Roman" w:hAnsi="Times New Roman"/>
                <w:sz w:val="22"/>
                <w:lang w:val="en-GB"/>
              </w:rPr>
            </w:pPr>
            <w:r w:rsidRPr="009D2110">
              <w:rPr>
                <w:rFonts w:ascii="Times New Roman" w:hAnsi="Times New Roman"/>
                <w:sz w:val="22"/>
                <w:lang w:val="en-GB"/>
              </w:rPr>
              <w:t>April</w:t>
            </w:r>
            <w:r w:rsidR="00541AD5" w:rsidRPr="009D2110">
              <w:rPr>
                <w:rFonts w:ascii="Times New Roman" w:hAnsi="Times New Roman"/>
                <w:b/>
                <w:lang w:val="en-GB"/>
              </w:rPr>
              <w:t>*</w:t>
            </w:r>
          </w:p>
        </w:tc>
        <w:tc>
          <w:tcPr>
            <w:tcW w:w="2268" w:type="dxa"/>
          </w:tcPr>
          <w:p w14:paraId="5671FE52" w14:textId="77777777" w:rsidR="00BC59A9" w:rsidRPr="00BC59A9" w:rsidRDefault="00BC59A9" w:rsidP="00BC59A9">
            <w:pPr>
              <w:tabs>
                <w:tab w:val="left" w:pos="851"/>
              </w:tabs>
              <w:spacing w:before="120" w:after="120" w:line="240" w:lineRule="auto"/>
              <w:jc w:val="center"/>
              <w:rPr>
                <w:rFonts w:ascii="Times New Roman" w:hAnsi="Times New Roman"/>
                <w:sz w:val="22"/>
                <w:lang w:val="en-GB"/>
              </w:rPr>
            </w:pPr>
            <w:r w:rsidRPr="00BC59A9">
              <w:rPr>
                <w:rFonts w:ascii="Times New Roman" w:hAnsi="Times New Roman"/>
                <w:sz w:val="22"/>
                <w:lang w:val="en-GB"/>
              </w:rPr>
              <w:t>-</w:t>
            </w:r>
          </w:p>
        </w:tc>
      </w:tr>
      <w:tr w:rsidR="00BC59A9" w:rsidRPr="00BC59A9" w14:paraId="29C4A44C" w14:textId="77777777" w:rsidTr="00BC59A9">
        <w:tc>
          <w:tcPr>
            <w:tcW w:w="3969" w:type="dxa"/>
            <w:shd w:val="pct10" w:color="auto" w:fill="FFFFFF"/>
          </w:tcPr>
          <w:p w14:paraId="39AA09B6" w14:textId="77777777" w:rsidR="00BC59A9" w:rsidRPr="00BC59A9" w:rsidRDefault="00BC59A9" w:rsidP="00BC59A9">
            <w:pPr>
              <w:tabs>
                <w:tab w:val="left" w:pos="851"/>
              </w:tabs>
              <w:spacing w:before="120" w:after="120" w:line="240" w:lineRule="auto"/>
              <w:jc w:val="both"/>
              <w:rPr>
                <w:rFonts w:ascii="Times New Roman" w:hAnsi="Times New Roman"/>
                <w:b/>
                <w:sz w:val="22"/>
                <w:lang w:val="en-GB"/>
              </w:rPr>
            </w:pPr>
            <w:r w:rsidRPr="00BC59A9">
              <w:rPr>
                <w:rFonts w:ascii="Times New Roman" w:hAnsi="Times New Roman"/>
                <w:b/>
                <w:sz w:val="22"/>
                <w:lang w:val="en-GB"/>
              </w:rPr>
              <w:t>Signature of the contract</w:t>
            </w:r>
          </w:p>
        </w:tc>
        <w:tc>
          <w:tcPr>
            <w:tcW w:w="2410" w:type="dxa"/>
          </w:tcPr>
          <w:p w14:paraId="4B435E10" w14:textId="40A542C3" w:rsidR="00BC59A9" w:rsidRPr="009D2110" w:rsidRDefault="002E396C" w:rsidP="00BC59A9">
            <w:pPr>
              <w:tabs>
                <w:tab w:val="left" w:pos="851"/>
              </w:tabs>
              <w:spacing w:before="120" w:after="120" w:line="240" w:lineRule="auto"/>
              <w:rPr>
                <w:rFonts w:ascii="Times New Roman" w:hAnsi="Times New Roman"/>
                <w:sz w:val="22"/>
                <w:lang w:val="en-GB"/>
              </w:rPr>
            </w:pPr>
            <w:r w:rsidRPr="009D2110">
              <w:rPr>
                <w:rFonts w:ascii="Times New Roman" w:hAnsi="Times New Roman"/>
                <w:sz w:val="22"/>
                <w:lang w:val="en-GB"/>
              </w:rPr>
              <w:t>April</w:t>
            </w:r>
            <w:r w:rsidR="00541AD5" w:rsidRPr="009D2110">
              <w:rPr>
                <w:rFonts w:ascii="Times New Roman" w:hAnsi="Times New Roman"/>
                <w:b/>
                <w:lang w:val="en-GB"/>
              </w:rPr>
              <w:t>*</w:t>
            </w:r>
          </w:p>
        </w:tc>
        <w:tc>
          <w:tcPr>
            <w:tcW w:w="2268" w:type="dxa"/>
          </w:tcPr>
          <w:p w14:paraId="727C6892" w14:textId="77777777" w:rsidR="00BC59A9" w:rsidRPr="00BC59A9" w:rsidRDefault="00BC59A9" w:rsidP="00BC59A9">
            <w:pPr>
              <w:tabs>
                <w:tab w:val="left" w:pos="851"/>
              </w:tabs>
              <w:spacing w:before="120" w:after="120" w:line="240" w:lineRule="auto"/>
              <w:jc w:val="center"/>
              <w:rPr>
                <w:rFonts w:ascii="Times New Roman" w:hAnsi="Times New Roman"/>
                <w:sz w:val="22"/>
                <w:lang w:val="en-GB"/>
              </w:rPr>
            </w:pPr>
            <w:r w:rsidRPr="00BC59A9">
              <w:rPr>
                <w:rFonts w:ascii="Times New Roman" w:hAnsi="Times New Roman"/>
                <w:sz w:val="22"/>
                <w:lang w:val="en-GB"/>
              </w:rPr>
              <w:t>-</w:t>
            </w:r>
          </w:p>
        </w:tc>
      </w:tr>
    </w:tbl>
    <w:p w14:paraId="5F4DC7A4" w14:textId="5044A20D" w:rsidR="00BC59A9" w:rsidRPr="00BC59A9" w:rsidRDefault="00BC59A9" w:rsidP="00BC59A9">
      <w:pPr>
        <w:tabs>
          <w:tab w:val="left" w:pos="851"/>
        </w:tabs>
        <w:spacing w:before="120" w:after="120" w:line="240" w:lineRule="auto"/>
        <w:jc w:val="both"/>
        <w:rPr>
          <w:rFonts w:ascii="Times New Roman" w:hAnsi="Times New Roman"/>
          <w:b/>
          <w:lang w:val="en-GB"/>
        </w:rPr>
      </w:pPr>
      <w:r w:rsidRPr="00BC59A9">
        <w:rPr>
          <w:rFonts w:ascii="Times New Roman" w:hAnsi="Times New Roman"/>
          <w:b/>
          <w:lang w:val="en-GB"/>
        </w:rPr>
        <w:t>* Provisional date</w:t>
      </w:r>
    </w:p>
    <w:p w14:paraId="3E8F362A" w14:textId="3166CFF4" w:rsidR="00BC59A9" w:rsidRPr="00B959D1" w:rsidRDefault="00BC59A9" w:rsidP="00B959D1">
      <w:pPr>
        <w:keepNext/>
        <w:spacing w:before="240" w:after="240" w:line="240" w:lineRule="auto"/>
        <w:ind w:left="567" w:hanging="567"/>
        <w:jc w:val="both"/>
        <w:outlineLvl w:val="0"/>
        <w:rPr>
          <w:rFonts w:ascii="Times New Roman" w:hAnsi="Times New Roman"/>
          <w:b/>
          <w:sz w:val="28"/>
          <w:lang w:val="fr-BE"/>
        </w:rPr>
      </w:pPr>
      <w:bookmarkStart w:id="3" w:name="_Toc42488072"/>
      <w:r w:rsidRPr="00BC59A9">
        <w:rPr>
          <w:rFonts w:ascii="Times New Roman" w:hAnsi="Times New Roman"/>
          <w:b/>
          <w:sz w:val="28"/>
          <w:lang w:val="fr-BE"/>
        </w:rPr>
        <w:t>3. Participation</w:t>
      </w:r>
      <w:bookmarkEnd w:id="3"/>
    </w:p>
    <w:p w14:paraId="171DC2F3" w14:textId="77777777" w:rsidR="00BC59A9" w:rsidRPr="00BC59A9" w:rsidRDefault="00BC59A9" w:rsidP="00BC59A9">
      <w:pPr>
        <w:tabs>
          <w:tab w:val="left" w:pos="709"/>
        </w:tabs>
        <w:spacing w:before="120" w:after="120" w:line="240" w:lineRule="auto"/>
        <w:ind w:left="567" w:hanging="567"/>
        <w:jc w:val="both"/>
        <w:outlineLvl w:val="1"/>
        <w:rPr>
          <w:rFonts w:ascii="Times New Roman" w:hAnsi="Times New Roman"/>
          <w:sz w:val="22"/>
          <w:lang w:val="en-GB"/>
        </w:rPr>
      </w:pPr>
      <w:r w:rsidRPr="00BC59A9">
        <w:rPr>
          <w:rFonts w:ascii="Times New Roman" w:hAnsi="Times New Roman"/>
          <w:sz w:val="22"/>
          <w:lang w:val="en-GB"/>
        </w:rPr>
        <w:t>3.1.</w:t>
      </w:r>
      <w:r w:rsidRPr="00BC59A9">
        <w:rPr>
          <w:rFonts w:ascii="Times New Roman" w:hAnsi="Times New Roman"/>
          <w:sz w:val="22"/>
          <w:lang w:val="en-GB"/>
        </w:rPr>
        <w:tab/>
        <w:t>The eligibility requirements detailed in the Additional information about the contract notice (Annex A5f) or, if applicable, in the Contract Notice (C2), apply to all members of a joint venture/consortium and all subcontractors, as well as to all entities upon whose capacity the tenderer relies for the selection criteria. Every tenderer, member of a joint venture/consortium, every capacity-providing entity, every subcontractor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contracting authority may accept other satisfactory evidence that these conditions are met.</w:t>
      </w:r>
    </w:p>
    <w:p w14:paraId="6BCCA803" w14:textId="77777777" w:rsidR="00BC59A9" w:rsidRPr="00BC59A9" w:rsidRDefault="00BC59A9" w:rsidP="00BC59A9">
      <w:pPr>
        <w:tabs>
          <w:tab w:val="left" w:pos="709"/>
        </w:tabs>
        <w:spacing w:before="120" w:after="120" w:line="240" w:lineRule="auto"/>
        <w:ind w:left="567" w:hanging="567"/>
        <w:jc w:val="both"/>
        <w:outlineLvl w:val="1"/>
        <w:rPr>
          <w:rFonts w:ascii="Times New Roman" w:hAnsi="Times New Roman"/>
          <w:sz w:val="22"/>
          <w:lang w:val="en-GB"/>
        </w:rPr>
      </w:pPr>
      <w:r w:rsidRPr="00BC59A9">
        <w:rPr>
          <w:rFonts w:ascii="Times New Roman" w:hAnsi="Times New Roman"/>
          <w:sz w:val="22"/>
          <w:lang w:val="en-GB"/>
        </w:rPr>
        <w:t>3.2.</w:t>
      </w:r>
      <w:r w:rsidRPr="00BC59A9">
        <w:rPr>
          <w:rFonts w:ascii="Times New Roman" w:hAnsi="Times New Roman"/>
          <w:sz w:val="22"/>
          <w:lang w:val="en-GB"/>
        </w:rPr>
        <w:tab/>
        <w:t xml:space="preserve">Natural or legal persons are not entitled to participate in this tender procedure or be awarded a contract if they are in any of the situations mentioned in Sections 2.4. (EU restrictive measures), 2.6.10.1. (exclusion criteria) or 2.6.10.1.2. (rejection from a procedure) of the practical guide. Should they do so, their tender will be considered unsuitable or irregular respectively. </w:t>
      </w:r>
      <w:r w:rsidRPr="00BC59A9">
        <w:rPr>
          <w:rFonts w:ascii="Times New Roman" w:hAnsi="Times New Roman"/>
          <w:sz w:val="22"/>
          <w:szCs w:val="22"/>
          <w:lang w:val="en-GB"/>
        </w:rPr>
        <w:t xml:space="preserve">In the cases listed in Section 2.6.10.1. of the practical guide tenderers may also be excluded from EU financed procedures and be </w:t>
      </w:r>
      <w:r w:rsidRPr="00BC59A9">
        <w:rPr>
          <w:rFonts w:ascii="Times New Roman" w:hAnsi="Times New Roman"/>
          <w:sz w:val="22"/>
          <w:szCs w:val="22"/>
          <w:lang w:val="en-GB"/>
        </w:rPr>
        <w:lastRenderedPageBreak/>
        <w:t>subject to financial penalties up to 10</w:t>
      </w:r>
      <w:r w:rsidRPr="00BC59A9">
        <w:rPr>
          <w:rFonts w:ascii="Times New Roman" w:hAnsi="Times New Roman"/>
          <w:w w:val="50"/>
          <w:sz w:val="22"/>
          <w:szCs w:val="22"/>
          <w:lang w:val="en-GB"/>
        </w:rPr>
        <w:t> </w:t>
      </w:r>
      <w:r w:rsidRPr="00BC59A9">
        <w:rPr>
          <w:rFonts w:ascii="Times New Roman" w:hAnsi="Times New Roman"/>
          <w:sz w:val="22"/>
          <w:szCs w:val="22"/>
          <w:lang w:val="en-GB"/>
        </w:rPr>
        <w:t>% of the total value of the contract in</w:t>
      </w:r>
      <w:r w:rsidRPr="00BC59A9">
        <w:rPr>
          <w:rFonts w:ascii="Times New Roman" w:hAnsi="Times New Roman"/>
          <w:b/>
          <w:sz w:val="22"/>
          <w:szCs w:val="22"/>
          <w:lang w:val="en-GB"/>
        </w:rPr>
        <w:t xml:space="preserve"> </w:t>
      </w:r>
      <w:r w:rsidRPr="00BC59A9">
        <w:rPr>
          <w:rFonts w:ascii="Times New Roman" w:hAnsi="Times New Roman"/>
          <w:sz w:val="22"/>
          <w:szCs w:val="22"/>
          <w:lang w:val="en-GB"/>
        </w:rPr>
        <w:t>accordance with the Financial Regulation in force. This information may be published on the Commission website in accordance with the Financial Regulation in force.</w:t>
      </w:r>
      <w:r w:rsidRPr="00BC59A9">
        <w:rPr>
          <w:sz w:val="22"/>
          <w:szCs w:val="22"/>
          <w:lang w:val="en-GB"/>
        </w:rPr>
        <w:t xml:space="preserve"> </w:t>
      </w:r>
      <w:r w:rsidRPr="00BC59A9">
        <w:rPr>
          <w:rFonts w:ascii="Times New Roman" w:hAnsi="Times New Roman"/>
          <w:sz w:val="22"/>
          <w:lang w:val="en-GB"/>
        </w:rPr>
        <w:t>Tenderers must provide declarations on honour</w:t>
      </w:r>
      <w:r w:rsidRPr="00BC59A9">
        <w:rPr>
          <w:rFonts w:ascii="Times New Roman" w:hAnsi="Times New Roman"/>
          <w:sz w:val="22"/>
          <w:vertAlign w:val="superscript"/>
          <w:lang w:val="en-GB"/>
        </w:rPr>
        <w:footnoteReference w:id="2"/>
      </w:r>
      <w:r w:rsidRPr="00BC59A9">
        <w:rPr>
          <w:rFonts w:ascii="Times New Roman" w:hAnsi="Times New Roman"/>
          <w:sz w:val="22"/>
          <w:lang w:val="en-GB"/>
        </w:rPr>
        <w:t xml:space="preserve"> that they are not in any of these exclusion situations. Such declarations must also be submitted by all the members of a joint venture/consortium, by any sub-contractor and by any capacity providing entities. Tenderers who make false declarations may also incur financial penalties and exclusion in accordance with the Financial Regulation in force. Their tender will be considered irregular.</w:t>
      </w:r>
    </w:p>
    <w:p w14:paraId="25565CB9" w14:textId="77777777" w:rsidR="00BC59A9" w:rsidRPr="00BC59A9" w:rsidRDefault="00BC59A9" w:rsidP="00BC59A9">
      <w:pPr>
        <w:tabs>
          <w:tab w:val="num" w:pos="709"/>
        </w:tabs>
        <w:spacing w:before="120" w:after="120" w:line="240" w:lineRule="auto"/>
        <w:ind w:left="567"/>
        <w:jc w:val="both"/>
        <w:outlineLvl w:val="1"/>
        <w:rPr>
          <w:rFonts w:ascii="Times New Roman" w:hAnsi="Times New Roman"/>
          <w:sz w:val="22"/>
          <w:szCs w:val="22"/>
          <w:lang w:val="en-GB"/>
        </w:rPr>
      </w:pPr>
      <w:r w:rsidRPr="00BC59A9">
        <w:rPr>
          <w:rFonts w:ascii="Times New Roman" w:hAnsi="Times New Roman"/>
          <w:sz w:val="22"/>
          <w:lang w:val="en-GB"/>
        </w:rPr>
        <w:t xml:space="preserve">The exclusion situations referred to above also apply to all members of a joint venture/consortium, all subcontractors and all suppliers to tenderers, as well as to all entities upon whose capacity the tenderer relies for the selection criteria. </w:t>
      </w:r>
      <w:r w:rsidRPr="00BC59A9">
        <w:rPr>
          <w:rFonts w:ascii="Times New Roman" w:hAnsi="Times New Roman"/>
          <w:sz w:val="22"/>
          <w:szCs w:val="22"/>
          <w:lang w:val="en-GB"/>
        </w:rPr>
        <w:t>In cases of doubt over declarations, the contracting authority will request documentary evidence that subcontractors and/or capacity providing entities are not in a situation that excludes them.</w:t>
      </w:r>
    </w:p>
    <w:p w14:paraId="7D2FF2C1" w14:textId="77777777" w:rsidR="00BC59A9" w:rsidRPr="00BC59A9" w:rsidRDefault="00BC59A9" w:rsidP="00BC59A9">
      <w:pPr>
        <w:tabs>
          <w:tab w:val="num" w:pos="709"/>
          <w:tab w:val="left" w:pos="8080"/>
        </w:tabs>
        <w:spacing w:before="120" w:after="120" w:line="240" w:lineRule="auto"/>
        <w:ind w:left="567" w:hanging="567"/>
        <w:jc w:val="both"/>
        <w:outlineLvl w:val="1"/>
        <w:rPr>
          <w:rFonts w:ascii="Times New Roman" w:hAnsi="Times New Roman"/>
          <w:sz w:val="22"/>
          <w:szCs w:val="22"/>
          <w:lang w:val="en-GB"/>
        </w:rPr>
      </w:pPr>
      <w:r w:rsidRPr="00BC59A9">
        <w:rPr>
          <w:rFonts w:ascii="Times New Roman" w:hAnsi="Times New Roman"/>
          <w:sz w:val="22"/>
          <w:szCs w:val="22"/>
          <w:lang w:val="en-GB"/>
        </w:rPr>
        <w:t>3.3.</w:t>
      </w:r>
      <w:r w:rsidRPr="00BC59A9">
        <w:rPr>
          <w:rFonts w:ascii="Times New Roman" w:hAnsi="Times New Roman"/>
          <w:sz w:val="22"/>
          <w:szCs w:val="22"/>
          <w:lang w:val="en-GB"/>
        </w:rPr>
        <w:tab/>
        <w:t>To be eligible to take part in this tender procedure, tenderers must prove to the satisfaction of the contracting authority that they comply with the necessary legal, technical and financial requirements and have the means to carry out the contract effectively.</w:t>
      </w:r>
    </w:p>
    <w:p w14:paraId="067EF97B" w14:textId="42F2472D" w:rsidR="00BC59A9" w:rsidRPr="00BC59A9" w:rsidRDefault="00BC59A9" w:rsidP="00B959D1">
      <w:pPr>
        <w:keepNext/>
        <w:tabs>
          <w:tab w:val="num" w:pos="709"/>
          <w:tab w:val="left" w:pos="792"/>
          <w:tab w:val="left" w:pos="8080"/>
        </w:tabs>
        <w:spacing w:before="120" w:after="120" w:line="240" w:lineRule="auto"/>
        <w:ind w:left="567" w:hanging="567"/>
        <w:jc w:val="both"/>
        <w:outlineLvl w:val="1"/>
        <w:rPr>
          <w:rFonts w:ascii="Times New Roman" w:hAnsi="Times New Roman"/>
          <w:sz w:val="22"/>
          <w:szCs w:val="22"/>
          <w:lang w:val="en-GB"/>
        </w:rPr>
      </w:pPr>
      <w:r w:rsidRPr="00BC59A9">
        <w:rPr>
          <w:rFonts w:ascii="Times New Roman" w:hAnsi="Times New Roman"/>
          <w:sz w:val="22"/>
          <w:szCs w:val="22"/>
          <w:lang w:val="en-GB"/>
        </w:rPr>
        <w:t>3.4.</w:t>
      </w:r>
      <w:r w:rsidRPr="00BC59A9">
        <w:rPr>
          <w:rFonts w:ascii="Times New Roman" w:hAnsi="Times New Roman"/>
          <w:sz w:val="22"/>
          <w:szCs w:val="22"/>
          <w:lang w:val="en-GB"/>
        </w:rPr>
        <w:tab/>
      </w:r>
      <w:r w:rsidRPr="009545B6">
        <w:rPr>
          <w:rFonts w:ascii="Times New Roman" w:hAnsi="Times New Roman"/>
          <w:sz w:val="22"/>
          <w:szCs w:val="22"/>
          <w:lang w:val="en-GB"/>
        </w:rPr>
        <w:t>Subcontracting is allowed.</w:t>
      </w:r>
      <w:r w:rsidRPr="00BC59A9">
        <w:rPr>
          <w:rFonts w:ascii="Times New Roman" w:hAnsi="Times New Roman"/>
          <w:sz w:val="22"/>
          <w:szCs w:val="22"/>
          <w:lang w:val="en-GB"/>
        </w:rPr>
        <w:t xml:space="preserve">  The tenderer and, where applicable, entities on whose capacities it has relied with regard to criteria relating to the economic and financial capacity shall be jointly liable for the performance of the contract.</w:t>
      </w:r>
    </w:p>
    <w:p w14:paraId="5035961C" w14:textId="77777777" w:rsidR="00BC59A9" w:rsidRPr="00BC59A9" w:rsidRDefault="00BC59A9" w:rsidP="00BC59A9">
      <w:pPr>
        <w:keepNext/>
        <w:spacing w:before="240" w:after="240" w:line="240" w:lineRule="auto"/>
        <w:ind w:left="567" w:hanging="567"/>
        <w:jc w:val="both"/>
        <w:outlineLvl w:val="0"/>
        <w:rPr>
          <w:rFonts w:ascii="Times New Roman" w:hAnsi="Times New Roman"/>
          <w:b/>
          <w:sz w:val="28"/>
          <w:lang w:val="en-GB"/>
        </w:rPr>
      </w:pPr>
      <w:bookmarkStart w:id="4" w:name="_Toc42488073"/>
      <w:r w:rsidRPr="00BC59A9">
        <w:rPr>
          <w:rFonts w:ascii="Times New Roman" w:hAnsi="Times New Roman"/>
          <w:b/>
          <w:sz w:val="28"/>
          <w:lang w:val="en-GB"/>
        </w:rPr>
        <w:t>4. Origin</w:t>
      </w:r>
      <w:bookmarkEnd w:id="4"/>
    </w:p>
    <w:p w14:paraId="01CCD7E1" w14:textId="14807D58" w:rsidR="00BC59A9" w:rsidRPr="00C57055" w:rsidRDefault="00BC59A9" w:rsidP="00C57055">
      <w:pPr>
        <w:spacing w:after="0" w:line="240" w:lineRule="auto"/>
        <w:textAlignment w:val="baseline"/>
        <w:rPr>
          <w:rFonts w:ascii="Segoe UI" w:hAnsi="Segoe UI" w:cs="Segoe UI"/>
          <w:snapToGrid/>
          <w:sz w:val="18"/>
          <w:szCs w:val="18"/>
          <w:lang w:val="en-US" w:eastAsia="fr-BE"/>
        </w:rPr>
      </w:pPr>
      <w:r w:rsidRPr="00BC59A9">
        <w:rPr>
          <w:rFonts w:ascii="Times New Roman" w:hAnsi="Times New Roman"/>
          <w:snapToGrid/>
          <w:sz w:val="22"/>
          <w:szCs w:val="24"/>
          <w:lang w:val="en-GB" w:eastAsia="fr-BE"/>
        </w:rPr>
        <w:t>4.</w:t>
      </w:r>
      <w:r w:rsidRPr="00C57055">
        <w:rPr>
          <w:rFonts w:ascii="Times New Roman" w:hAnsi="Times New Roman"/>
          <w:snapToGrid/>
          <w:sz w:val="22"/>
          <w:szCs w:val="24"/>
          <w:lang w:val="en-GB" w:eastAsia="fr-BE"/>
        </w:rPr>
        <w:t xml:space="preserve">1 </w:t>
      </w:r>
      <w:r w:rsidR="00C57055">
        <w:rPr>
          <w:rFonts w:ascii="Times New Roman" w:hAnsi="Times New Roman"/>
          <w:snapToGrid/>
          <w:sz w:val="22"/>
          <w:szCs w:val="24"/>
          <w:lang w:val="en-GB" w:eastAsia="fr-BE"/>
        </w:rPr>
        <w:t xml:space="preserve">     </w:t>
      </w:r>
      <w:r w:rsidRPr="00C57055">
        <w:rPr>
          <w:rFonts w:ascii="Times New Roman" w:hAnsi="Times New Roman"/>
          <w:sz w:val="22"/>
          <w:lang w:val="en-GB"/>
        </w:rPr>
        <w:t>All supplies under this contract may originate in any country.</w:t>
      </w:r>
    </w:p>
    <w:p w14:paraId="2A828EAF" w14:textId="77777777" w:rsidR="00BC59A9" w:rsidRPr="00BC59A9" w:rsidRDefault="00BC59A9" w:rsidP="00BC59A9">
      <w:pPr>
        <w:keepNext/>
        <w:spacing w:before="240" w:after="240" w:line="240" w:lineRule="auto"/>
        <w:ind w:left="567" w:hanging="567"/>
        <w:jc w:val="both"/>
        <w:outlineLvl w:val="0"/>
        <w:rPr>
          <w:rFonts w:ascii="Times New Roman" w:hAnsi="Times New Roman"/>
          <w:b/>
          <w:sz w:val="28"/>
          <w:lang w:val="en-GB"/>
        </w:rPr>
      </w:pPr>
      <w:bookmarkStart w:id="5" w:name="_Toc42488074"/>
      <w:r w:rsidRPr="00BC59A9">
        <w:rPr>
          <w:rFonts w:ascii="Times New Roman" w:hAnsi="Times New Roman"/>
          <w:b/>
          <w:sz w:val="28"/>
          <w:lang w:val="en-GB"/>
        </w:rPr>
        <w:t>5. Type of contract</w:t>
      </w:r>
      <w:bookmarkEnd w:id="5"/>
    </w:p>
    <w:p w14:paraId="6DA88F0A" w14:textId="5BC95DD7" w:rsidR="00BC59A9" w:rsidRPr="00BC59A9" w:rsidRDefault="00BC59A9" w:rsidP="00BC59A9">
      <w:pPr>
        <w:spacing w:before="120" w:after="120" w:line="240" w:lineRule="auto"/>
        <w:ind w:left="567"/>
        <w:jc w:val="both"/>
        <w:outlineLvl w:val="1"/>
        <w:rPr>
          <w:rFonts w:ascii="Times New Roman" w:hAnsi="Times New Roman"/>
          <w:sz w:val="22"/>
          <w:lang w:val="en-GB"/>
        </w:rPr>
      </w:pPr>
      <w:r w:rsidRPr="00C57055">
        <w:rPr>
          <w:rFonts w:ascii="Times New Roman" w:hAnsi="Times New Roman"/>
          <w:sz w:val="22"/>
          <w:lang w:val="en-GB"/>
        </w:rPr>
        <w:t>Unit-price</w:t>
      </w:r>
    </w:p>
    <w:p w14:paraId="76845DB4" w14:textId="77777777" w:rsidR="00BC59A9" w:rsidRPr="00BC59A9" w:rsidRDefault="00BC59A9" w:rsidP="00BC59A9">
      <w:pPr>
        <w:keepNext/>
        <w:spacing w:before="240" w:after="240" w:line="240" w:lineRule="auto"/>
        <w:ind w:left="567" w:hanging="567"/>
        <w:jc w:val="both"/>
        <w:outlineLvl w:val="0"/>
        <w:rPr>
          <w:rFonts w:ascii="Times New Roman" w:hAnsi="Times New Roman"/>
          <w:b/>
          <w:sz w:val="28"/>
          <w:lang w:val="en-GB"/>
        </w:rPr>
      </w:pPr>
      <w:bookmarkStart w:id="6" w:name="_Toc42488075"/>
      <w:r w:rsidRPr="00BC59A9">
        <w:rPr>
          <w:rFonts w:ascii="Times New Roman" w:hAnsi="Times New Roman"/>
          <w:b/>
          <w:sz w:val="28"/>
          <w:lang w:val="en-GB"/>
        </w:rPr>
        <w:t>6. Currency</w:t>
      </w:r>
      <w:bookmarkEnd w:id="6"/>
    </w:p>
    <w:p w14:paraId="4F0BB1F5" w14:textId="18E6E5CA" w:rsidR="00BC59A9" w:rsidRPr="00BC59A9" w:rsidRDefault="00BC59A9" w:rsidP="00BC59A9">
      <w:pPr>
        <w:spacing w:before="120" w:after="120" w:line="240" w:lineRule="auto"/>
        <w:ind w:left="567"/>
        <w:jc w:val="both"/>
        <w:outlineLvl w:val="1"/>
        <w:rPr>
          <w:rFonts w:ascii="Times New Roman" w:hAnsi="Times New Roman"/>
          <w:sz w:val="22"/>
          <w:lang w:val="en-GB"/>
        </w:rPr>
      </w:pPr>
      <w:r w:rsidRPr="00BC59A9">
        <w:rPr>
          <w:rFonts w:ascii="Times New Roman" w:hAnsi="Times New Roman"/>
          <w:sz w:val="22"/>
          <w:szCs w:val="22"/>
          <w:lang w:val="en-GB"/>
        </w:rPr>
        <w:t>Tenders must be presented i</w:t>
      </w:r>
      <w:r w:rsidRPr="00C57055">
        <w:rPr>
          <w:rFonts w:ascii="Times New Roman" w:hAnsi="Times New Roman"/>
          <w:sz w:val="22"/>
          <w:szCs w:val="22"/>
          <w:lang w:val="en-GB"/>
        </w:rPr>
        <w:t xml:space="preserve">n </w:t>
      </w:r>
      <w:r w:rsidRPr="00C57055">
        <w:rPr>
          <w:rFonts w:ascii="Times New Roman" w:hAnsi="Times New Roman"/>
          <w:bCs/>
          <w:sz w:val="22"/>
          <w:szCs w:val="22"/>
          <w:lang w:val="en-GB"/>
        </w:rPr>
        <w:t>Euro</w:t>
      </w:r>
      <w:r w:rsidR="00C57055" w:rsidRPr="00C57055">
        <w:rPr>
          <w:rFonts w:ascii="Times New Roman" w:hAnsi="Times New Roman"/>
          <w:bCs/>
          <w:sz w:val="22"/>
          <w:szCs w:val="22"/>
          <w:lang w:val="en-GB"/>
        </w:rPr>
        <w:t>.</w:t>
      </w:r>
    </w:p>
    <w:p w14:paraId="0EB6EFAE" w14:textId="77777777" w:rsidR="00BC59A9" w:rsidRPr="00BC59A9" w:rsidRDefault="00BC59A9" w:rsidP="00BC59A9">
      <w:pPr>
        <w:keepNext/>
        <w:spacing w:before="240" w:after="240" w:line="240" w:lineRule="auto"/>
        <w:ind w:left="567" w:hanging="567"/>
        <w:jc w:val="both"/>
        <w:outlineLvl w:val="0"/>
        <w:rPr>
          <w:rFonts w:ascii="Times New Roman" w:hAnsi="Times New Roman"/>
          <w:b/>
          <w:sz w:val="28"/>
          <w:lang w:val="en-GB"/>
        </w:rPr>
      </w:pPr>
      <w:bookmarkStart w:id="7" w:name="_Toc42488076"/>
      <w:r w:rsidRPr="00BC59A9">
        <w:rPr>
          <w:rFonts w:ascii="Times New Roman" w:hAnsi="Times New Roman"/>
          <w:b/>
          <w:sz w:val="28"/>
          <w:lang w:val="en-GB"/>
        </w:rPr>
        <w:t>7. Lots</w:t>
      </w:r>
      <w:bookmarkEnd w:id="7"/>
    </w:p>
    <w:p w14:paraId="47698DDD" w14:textId="7F458A40" w:rsidR="00BC59A9" w:rsidRPr="00C57055" w:rsidRDefault="00BC59A9" w:rsidP="00BC59A9">
      <w:pPr>
        <w:spacing w:before="120" w:after="120" w:line="240" w:lineRule="auto"/>
        <w:ind w:left="567" w:hanging="567"/>
        <w:jc w:val="both"/>
        <w:outlineLvl w:val="1"/>
        <w:rPr>
          <w:rFonts w:ascii="Times New Roman" w:hAnsi="Times New Roman"/>
          <w:sz w:val="22"/>
          <w:lang w:val="en-GB"/>
        </w:rPr>
      </w:pPr>
      <w:r w:rsidRPr="00C57055">
        <w:rPr>
          <w:rFonts w:ascii="Times New Roman" w:hAnsi="Times New Roman"/>
          <w:sz w:val="22"/>
          <w:lang w:val="en-GB"/>
        </w:rPr>
        <w:t>7.1</w:t>
      </w:r>
      <w:r w:rsidRPr="00C57055">
        <w:rPr>
          <w:rFonts w:ascii="Times New Roman" w:hAnsi="Times New Roman"/>
          <w:sz w:val="22"/>
          <w:lang w:val="en-GB"/>
        </w:rPr>
        <w:tab/>
        <w:t xml:space="preserve">The tenderer may submit a tender for one lot, several or all of the lots. </w:t>
      </w:r>
    </w:p>
    <w:p w14:paraId="377429B5" w14:textId="77777777" w:rsidR="00BC59A9" w:rsidRPr="00C57055" w:rsidRDefault="00BC59A9" w:rsidP="00BC59A9">
      <w:pPr>
        <w:spacing w:before="120" w:after="120" w:line="240" w:lineRule="auto"/>
        <w:ind w:left="567" w:hanging="567"/>
        <w:jc w:val="both"/>
        <w:outlineLvl w:val="1"/>
        <w:rPr>
          <w:rFonts w:ascii="Times New Roman" w:hAnsi="Times New Roman"/>
          <w:lang w:val="en-GB"/>
        </w:rPr>
      </w:pPr>
      <w:r w:rsidRPr="00C57055">
        <w:rPr>
          <w:rFonts w:ascii="Times New Roman" w:hAnsi="Times New Roman"/>
          <w:sz w:val="22"/>
          <w:lang w:val="en-GB"/>
        </w:rPr>
        <w:t>7.2</w:t>
      </w:r>
      <w:r w:rsidRPr="00C57055">
        <w:rPr>
          <w:rFonts w:ascii="Times New Roman" w:hAnsi="Times New Roman"/>
          <w:sz w:val="22"/>
          <w:lang w:val="en-GB"/>
        </w:rPr>
        <w:tab/>
        <w:t>Each lot will form a separate contract and the quantities indicated for different lots will be indivisible. The tenderer must offer the whole of the quantity or quantities indicated for each lot. Under no circumstances must tenders be considered for part of the quantities required</w:t>
      </w:r>
      <w:r w:rsidRPr="009545B6">
        <w:rPr>
          <w:rFonts w:ascii="Times New Roman" w:hAnsi="Times New Roman"/>
          <w:sz w:val="22"/>
          <w:lang w:val="en-GB"/>
        </w:rPr>
        <w:t>. If the tenderer is awarded more than one lot, a single contract may be concluded covering all those lots.</w:t>
      </w:r>
    </w:p>
    <w:p w14:paraId="7E70D719" w14:textId="77777777" w:rsidR="00BC59A9" w:rsidRPr="00C57055" w:rsidRDefault="00BC59A9" w:rsidP="00BC59A9">
      <w:pPr>
        <w:spacing w:before="120" w:after="120" w:line="240" w:lineRule="auto"/>
        <w:ind w:left="567" w:hanging="567"/>
        <w:jc w:val="both"/>
        <w:outlineLvl w:val="1"/>
        <w:rPr>
          <w:rFonts w:ascii="Times New Roman" w:hAnsi="Times New Roman"/>
          <w:sz w:val="22"/>
          <w:lang w:val="en-GB"/>
        </w:rPr>
      </w:pPr>
      <w:r w:rsidRPr="00C57055">
        <w:rPr>
          <w:rFonts w:ascii="Times New Roman" w:hAnsi="Times New Roman"/>
          <w:sz w:val="22"/>
          <w:lang w:val="en-GB"/>
        </w:rPr>
        <w:t>7.3</w:t>
      </w:r>
      <w:r w:rsidRPr="00C57055">
        <w:rPr>
          <w:rFonts w:ascii="Times New Roman" w:hAnsi="Times New Roman"/>
          <w:sz w:val="22"/>
          <w:lang w:val="en-GB"/>
        </w:rPr>
        <w:tab/>
        <w:t>A tenderer may include in its tender the overall discount it would grant in the event of some or all of the lots for which it has submitted a tender being awarded. The discount should be clearly indicated for each lot in such a way that it can be announced during the public tender opening session.</w:t>
      </w:r>
    </w:p>
    <w:p w14:paraId="49F8CBD3" w14:textId="29D5C67E" w:rsidR="00BC59A9" w:rsidRPr="00BC59A9" w:rsidRDefault="00BC59A9" w:rsidP="00BC59A9">
      <w:pPr>
        <w:spacing w:before="120" w:after="120" w:line="240" w:lineRule="auto"/>
        <w:ind w:left="567" w:hanging="567"/>
        <w:jc w:val="both"/>
        <w:outlineLvl w:val="1"/>
        <w:rPr>
          <w:rFonts w:ascii="Times New Roman" w:hAnsi="Times New Roman"/>
          <w:lang w:val="en-GB"/>
        </w:rPr>
      </w:pPr>
      <w:r w:rsidRPr="00C57055">
        <w:rPr>
          <w:rFonts w:ascii="Times New Roman" w:hAnsi="Times New Roman"/>
          <w:sz w:val="22"/>
          <w:szCs w:val="22"/>
          <w:lang w:val="en-GB"/>
        </w:rPr>
        <w:lastRenderedPageBreak/>
        <w:t>7.4</w:t>
      </w:r>
      <w:r w:rsidRPr="00C57055">
        <w:rPr>
          <w:rFonts w:ascii="Times New Roman" w:hAnsi="Times New Roman"/>
          <w:sz w:val="22"/>
          <w:szCs w:val="22"/>
          <w:lang w:val="en-GB"/>
        </w:rPr>
        <w:tab/>
        <w:t>Contracts will be awarded lot by lot, but the contracting authority may select the most favourable overall solution after taking account of any discounts offered</w:t>
      </w:r>
      <w:r w:rsidRPr="00C57055">
        <w:rPr>
          <w:rFonts w:ascii="Times New Roman" w:hAnsi="Times New Roman"/>
          <w:lang w:val="en-GB"/>
        </w:rPr>
        <w:t>.</w:t>
      </w:r>
    </w:p>
    <w:p w14:paraId="68B02D4D" w14:textId="77777777" w:rsidR="00BC59A9" w:rsidRPr="00BC59A9" w:rsidRDefault="00BC59A9" w:rsidP="00BC59A9">
      <w:pPr>
        <w:keepNext/>
        <w:spacing w:before="240" w:after="240" w:line="240" w:lineRule="auto"/>
        <w:ind w:left="567" w:hanging="567"/>
        <w:jc w:val="both"/>
        <w:outlineLvl w:val="0"/>
        <w:rPr>
          <w:rFonts w:ascii="Times New Roman" w:hAnsi="Times New Roman"/>
          <w:b/>
          <w:sz w:val="28"/>
          <w:lang w:val="en-GB"/>
        </w:rPr>
      </w:pPr>
      <w:r w:rsidRPr="00BC59A9">
        <w:rPr>
          <w:rFonts w:ascii="Times New Roman" w:hAnsi="Times New Roman"/>
          <w:b/>
          <w:sz w:val="28"/>
          <w:lang w:val="en-GB"/>
        </w:rPr>
        <w:t>8. Period of validity</w:t>
      </w:r>
    </w:p>
    <w:p w14:paraId="49C6C009" w14:textId="77777777" w:rsidR="00BC59A9" w:rsidRPr="00BC59A9" w:rsidRDefault="00BC59A9" w:rsidP="00BC59A9">
      <w:pPr>
        <w:tabs>
          <w:tab w:val="num" w:pos="567"/>
        </w:tabs>
        <w:spacing w:before="120" w:after="120" w:line="240" w:lineRule="auto"/>
        <w:ind w:left="567" w:hanging="567"/>
        <w:jc w:val="both"/>
        <w:outlineLvl w:val="1"/>
        <w:rPr>
          <w:rFonts w:ascii="Times New Roman" w:hAnsi="Times New Roman"/>
          <w:sz w:val="22"/>
          <w:lang w:val="en-GB"/>
        </w:rPr>
      </w:pPr>
      <w:r w:rsidRPr="00BC59A9">
        <w:rPr>
          <w:rFonts w:ascii="Times New Roman" w:hAnsi="Times New Roman"/>
          <w:sz w:val="22"/>
          <w:lang w:val="en-GB"/>
        </w:rPr>
        <w:t>8.1</w:t>
      </w:r>
      <w:r w:rsidRPr="00BC59A9">
        <w:rPr>
          <w:rFonts w:ascii="Times New Roman" w:hAnsi="Times New Roman"/>
          <w:sz w:val="22"/>
          <w:lang w:val="en-GB"/>
        </w:rPr>
        <w:tab/>
        <w:t>Tenderers will be bound by their tenders for a period of 90 days from the deadline for the submission of tenders.</w:t>
      </w:r>
    </w:p>
    <w:p w14:paraId="68C1E3AC" w14:textId="77777777" w:rsidR="00BC59A9" w:rsidRPr="00BC59A9" w:rsidRDefault="00BC59A9" w:rsidP="00BC59A9">
      <w:pPr>
        <w:tabs>
          <w:tab w:val="num" w:pos="567"/>
        </w:tabs>
        <w:spacing w:before="120" w:after="120" w:line="240" w:lineRule="auto"/>
        <w:ind w:left="567" w:hanging="567"/>
        <w:jc w:val="both"/>
        <w:outlineLvl w:val="1"/>
        <w:rPr>
          <w:rFonts w:ascii="Times New Roman" w:hAnsi="Times New Roman"/>
          <w:sz w:val="22"/>
          <w:lang w:val="en-GB"/>
        </w:rPr>
      </w:pPr>
      <w:r w:rsidRPr="00BC59A9">
        <w:rPr>
          <w:rFonts w:ascii="Times New Roman" w:hAnsi="Times New Roman"/>
          <w:sz w:val="22"/>
          <w:lang w:val="en-GB"/>
        </w:rPr>
        <w:t>8.2</w:t>
      </w:r>
      <w:r w:rsidRPr="00BC59A9">
        <w:rPr>
          <w:rFonts w:ascii="Times New Roman" w:hAnsi="Times New Roman"/>
          <w:sz w:val="22"/>
          <w:lang w:val="en-GB"/>
        </w:rPr>
        <w:tab/>
        <w:t>In exceptional cases and prior to the expiry of the original tender validity period, the contracting authority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 In case the contracting authority is required to obtain the recommendation of the panel referred to in Section 2.6.10.1.1. of the practical guide, the contracting authority may, before the validity period expires, request an extension of the validity of the tenders up to the adoption of that recommendation.</w:t>
      </w:r>
    </w:p>
    <w:p w14:paraId="7148257B" w14:textId="77777777" w:rsidR="00BC59A9" w:rsidRPr="00BC59A9" w:rsidRDefault="00BC59A9" w:rsidP="00BC59A9">
      <w:pPr>
        <w:tabs>
          <w:tab w:val="num" w:pos="567"/>
        </w:tabs>
        <w:spacing w:before="120" w:after="120" w:line="240" w:lineRule="auto"/>
        <w:ind w:left="567" w:hanging="567"/>
        <w:jc w:val="both"/>
        <w:rPr>
          <w:rFonts w:ascii="Times New Roman" w:hAnsi="Times New Roman"/>
          <w:lang w:val="en-GB"/>
        </w:rPr>
      </w:pPr>
      <w:r w:rsidRPr="00BC59A9">
        <w:rPr>
          <w:rFonts w:ascii="Times New Roman" w:hAnsi="Times New Roman"/>
          <w:sz w:val="22"/>
          <w:szCs w:val="22"/>
          <w:lang w:val="en-GB"/>
        </w:rPr>
        <w:t>8.3</w:t>
      </w:r>
      <w:r w:rsidRPr="00BC59A9">
        <w:rPr>
          <w:rFonts w:ascii="Times New Roman" w:hAnsi="Times New Roman"/>
          <w:sz w:val="22"/>
          <w:szCs w:val="22"/>
          <w:lang w:val="en-GB"/>
        </w:rPr>
        <w:tab/>
        <w:t>The successful tenderer will be bound by its tender for a further period of 60 days. The further period is added to</w:t>
      </w:r>
      <w:r w:rsidRPr="00BC59A9">
        <w:rPr>
          <w:rFonts w:ascii="Times New Roman" w:hAnsi="Times New Roman"/>
          <w:sz w:val="22"/>
          <w:lang w:val="en-GB"/>
        </w:rPr>
        <w:t xml:space="preserve"> the validity period of</w:t>
      </w:r>
      <w:r w:rsidRPr="00BC59A9">
        <w:rPr>
          <w:rFonts w:ascii="Times New Roman" w:hAnsi="Times New Roman"/>
          <w:sz w:val="22"/>
          <w:szCs w:val="22"/>
          <w:lang w:val="en-GB"/>
        </w:rPr>
        <w:t xml:space="preserve"> the tender</w:t>
      </w:r>
      <w:r w:rsidRPr="00BC59A9">
        <w:rPr>
          <w:rFonts w:ascii="Times New Roman" w:hAnsi="Times New Roman"/>
          <w:sz w:val="22"/>
          <w:lang w:val="en-GB"/>
        </w:rPr>
        <w:t xml:space="preserve"> irrespective of the date of notification.</w:t>
      </w:r>
    </w:p>
    <w:p w14:paraId="77D2E461" w14:textId="77777777" w:rsidR="00BC59A9" w:rsidRPr="00BC59A9" w:rsidRDefault="00BC59A9" w:rsidP="00BC59A9">
      <w:pPr>
        <w:keepNext/>
        <w:spacing w:before="240" w:after="240" w:line="240" w:lineRule="auto"/>
        <w:ind w:left="567" w:hanging="567"/>
        <w:jc w:val="both"/>
        <w:outlineLvl w:val="0"/>
        <w:rPr>
          <w:rFonts w:ascii="Times New Roman" w:hAnsi="Times New Roman"/>
          <w:b/>
          <w:sz w:val="28"/>
          <w:lang w:val="en-GB"/>
        </w:rPr>
      </w:pPr>
      <w:bookmarkStart w:id="8" w:name="_Toc42488078"/>
      <w:bookmarkStart w:id="9" w:name="_Ref500330462"/>
      <w:r w:rsidRPr="00BC59A9">
        <w:rPr>
          <w:rFonts w:ascii="Times New Roman" w:hAnsi="Times New Roman"/>
          <w:b/>
          <w:sz w:val="28"/>
          <w:lang w:val="en-GB"/>
        </w:rPr>
        <w:t xml:space="preserve">9. Language of </w:t>
      </w:r>
      <w:bookmarkEnd w:id="8"/>
      <w:r w:rsidRPr="00BC59A9">
        <w:rPr>
          <w:rFonts w:ascii="Times New Roman" w:hAnsi="Times New Roman"/>
          <w:b/>
          <w:sz w:val="28"/>
          <w:lang w:val="en-GB"/>
        </w:rPr>
        <w:t>tenders</w:t>
      </w:r>
    </w:p>
    <w:bookmarkEnd w:id="9"/>
    <w:p w14:paraId="70905173" w14:textId="77777777" w:rsidR="00BC59A9" w:rsidRPr="00BC59A9" w:rsidRDefault="00BC59A9" w:rsidP="00BC59A9">
      <w:pPr>
        <w:spacing w:before="120" w:after="120" w:line="240" w:lineRule="auto"/>
        <w:ind w:left="567" w:hanging="567"/>
        <w:jc w:val="both"/>
        <w:outlineLvl w:val="1"/>
        <w:rPr>
          <w:rFonts w:ascii="Times New Roman" w:hAnsi="Times New Roman"/>
          <w:sz w:val="22"/>
          <w:lang w:val="en-GB"/>
        </w:rPr>
      </w:pPr>
      <w:r w:rsidRPr="00BC59A9">
        <w:rPr>
          <w:rFonts w:ascii="Times New Roman" w:hAnsi="Times New Roman"/>
          <w:sz w:val="22"/>
          <w:lang w:val="en-GB"/>
        </w:rPr>
        <w:t>9.1</w:t>
      </w:r>
      <w:r w:rsidRPr="00BC59A9">
        <w:rPr>
          <w:rFonts w:ascii="Times New Roman" w:hAnsi="Times New Roman"/>
          <w:sz w:val="22"/>
          <w:lang w:val="en-GB"/>
        </w:rPr>
        <w:tab/>
        <w:t>The tenders, all correspondence and documents related to the tender exchanged by the tenderer and the contracting authority must be written in the language of the procedure, which is English.</w:t>
      </w:r>
    </w:p>
    <w:p w14:paraId="6B919E7D" w14:textId="77777777" w:rsidR="00BC59A9" w:rsidRPr="00BC59A9" w:rsidRDefault="00BC59A9" w:rsidP="00BC59A9">
      <w:pPr>
        <w:spacing w:before="120" w:after="120" w:line="240" w:lineRule="auto"/>
        <w:ind w:left="567"/>
        <w:jc w:val="both"/>
        <w:outlineLvl w:val="1"/>
        <w:rPr>
          <w:rFonts w:ascii="Times New Roman" w:hAnsi="Times New Roman"/>
          <w:sz w:val="22"/>
          <w:lang w:val="en-GB"/>
        </w:rPr>
      </w:pPr>
      <w:r w:rsidRPr="00BC59A9">
        <w:rPr>
          <w:rFonts w:ascii="Times New Roman" w:hAnsi="Times New Roman"/>
          <w:sz w:val="22"/>
          <w:lang w:val="en-GB"/>
        </w:rPr>
        <w:t>If the supporting documents are not written in one of the official languages of the European Union, a translation into the language of the call for tender must be attached. Where the documents are in an official language of the European Union other than English, it is strongly recommended to provide a translation into English, to facilitate evaluation of the documents.</w:t>
      </w:r>
    </w:p>
    <w:p w14:paraId="4C7A0909" w14:textId="77777777" w:rsidR="00BC59A9" w:rsidRPr="00BC59A9" w:rsidRDefault="00BC59A9" w:rsidP="00BC59A9">
      <w:pPr>
        <w:keepNext/>
        <w:spacing w:before="240" w:after="240" w:line="240" w:lineRule="auto"/>
        <w:ind w:left="567" w:hanging="567"/>
        <w:jc w:val="both"/>
        <w:outlineLvl w:val="0"/>
        <w:rPr>
          <w:rFonts w:ascii="Times New Roman" w:hAnsi="Times New Roman"/>
          <w:b/>
          <w:sz w:val="28"/>
          <w:lang w:val="en-GB"/>
        </w:rPr>
      </w:pPr>
      <w:bookmarkStart w:id="10" w:name="_Toc42488079"/>
      <w:r w:rsidRPr="00BC59A9">
        <w:rPr>
          <w:rFonts w:ascii="Times New Roman" w:hAnsi="Times New Roman"/>
          <w:b/>
          <w:sz w:val="28"/>
          <w:lang w:val="en-GB"/>
        </w:rPr>
        <w:t>10. Submission of tenders</w:t>
      </w:r>
      <w:bookmarkEnd w:id="10"/>
    </w:p>
    <w:p w14:paraId="192296F6" w14:textId="4B096D74" w:rsidR="004A23B6" w:rsidRPr="004A23B6" w:rsidRDefault="00BC59A9" w:rsidP="004A23B6">
      <w:pPr>
        <w:spacing w:before="120" w:after="120" w:line="240" w:lineRule="auto"/>
        <w:ind w:left="567" w:hanging="567"/>
        <w:jc w:val="both"/>
        <w:rPr>
          <w:rFonts w:ascii="Times New Roman" w:hAnsi="Times New Roman"/>
          <w:sz w:val="22"/>
          <w:lang w:val="en-GB"/>
        </w:rPr>
      </w:pPr>
      <w:r w:rsidRPr="004A23B6">
        <w:rPr>
          <w:rFonts w:ascii="Times New Roman" w:hAnsi="Times New Roman"/>
          <w:sz w:val="22"/>
          <w:lang w:val="en-GB"/>
        </w:rPr>
        <w:t xml:space="preserve">10.1 </w:t>
      </w:r>
      <w:r w:rsidR="004A23B6" w:rsidRPr="004A23B6">
        <w:rPr>
          <w:rFonts w:ascii="Times New Roman" w:hAnsi="Times New Roman"/>
          <w:snapToGrid/>
          <w:sz w:val="22"/>
          <w:szCs w:val="22"/>
          <w:lang w:val="en-GB" w:eastAsia="en-GB"/>
        </w:rPr>
        <w:t xml:space="preserve">  </w:t>
      </w:r>
      <w:r w:rsidRPr="004A23B6">
        <w:rPr>
          <w:rFonts w:ascii="Times New Roman" w:hAnsi="Times New Roman"/>
          <w:b/>
          <w:sz w:val="22"/>
          <w:lang w:val="en-GB"/>
        </w:rPr>
        <w:t xml:space="preserve">Tenders must be sent to the contracting authority before the deadline specified in </w:t>
      </w:r>
      <w:r w:rsidR="004A23B6" w:rsidRPr="004A23B6">
        <w:rPr>
          <w:rFonts w:ascii="Times New Roman" w:hAnsi="Times New Roman"/>
          <w:b/>
          <w:sz w:val="22"/>
          <w:lang w:val="en-GB"/>
        </w:rPr>
        <w:t xml:space="preserve">the </w:t>
      </w:r>
      <w:r w:rsidRPr="004A23B6">
        <w:rPr>
          <w:rFonts w:ascii="Times New Roman" w:hAnsi="Times New Roman"/>
          <w:b/>
          <w:sz w:val="22"/>
          <w:lang w:val="en-GB"/>
        </w:rPr>
        <w:t>Contract Notice.</w:t>
      </w:r>
      <w:r w:rsidRPr="004A23B6">
        <w:rPr>
          <w:rFonts w:ascii="Times New Roman" w:hAnsi="Times New Roman"/>
          <w:sz w:val="22"/>
          <w:lang w:val="en-GB"/>
        </w:rPr>
        <w:t xml:space="preserve"> </w:t>
      </w:r>
      <w:r w:rsidRPr="009545B6">
        <w:rPr>
          <w:rFonts w:ascii="Times New Roman" w:hAnsi="Times New Roman"/>
          <w:sz w:val="22"/>
          <w:u w:val="single"/>
          <w:lang w:val="en-GB"/>
        </w:rPr>
        <w:t xml:space="preserve">They must include all the documents specified in point 11 of these Instructions and be sent </w:t>
      </w:r>
      <w:r w:rsidR="004A23B6" w:rsidRPr="009545B6">
        <w:rPr>
          <w:rFonts w:ascii="Times New Roman" w:hAnsi="Times New Roman"/>
          <w:sz w:val="22"/>
          <w:u w:val="single"/>
          <w:lang w:val="en-GB"/>
        </w:rPr>
        <w:t xml:space="preserve">in electronic form </w:t>
      </w:r>
      <w:r w:rsidRPr="009545B6">
        <w:rPr>
          <w:rFonts w:ascii="Times New Roman" w:hAnsi="Times New Roman"/>
          <w:sz w:val="22"/>
          <w:u w:val="single"/>
          <w:lang w:val="en-GB"/>
        </w:rPr>
        <w:t xml:space="preserve">to the following </w:t>
      </w:r>
      <w:r w:rsidR="004A23B6" w:rsidRPr="009545B6">
        <w:rPr>
          <w:rFonts w:ascii="Times New Roman" w:hAnsi="Times New Roman"/>
          <w:sz w:val="22"/>
          <w:u w:val="single"/>
          <w:lang w:val="en-GB"/>
        </w:rPr>
        <w:t xml:space="preserve">e-mail </w:t>
      </w:r>
      <w:r w:rsidRPr="009545B6">
        <w:rPr>
          <w:rFonts w:ascii="Times New Roman" w:hAnsi="Times New Roman"/>
          <w:sz w:val="22"/>
          <w:u w:val="single"/>
          <w:lang w:val="en-GB"/>
        </w:rPr>
        <w:t>address</w:t>
      </w:r>
      <w:r w:rsidR="004A23B6" w:rsidRPr="009545B6">
        <w:rPr>
          <w:rFonts w:ascii="Times New Roman" w:hAnsi="Times New Roman"/>
          <w:sz w:val="22"/>
          <w:u w:val="single"/>
          <w:lang w:val="en-GB"/>
        </w:rPr>
        <w:t xml:space="preserve">: </w:t>
      </w:r>
      <w:r w:rsidR="004A23B6" w:rsidRPr="009545B6">
        <w:rPr>
          <w:rFonts w:ascii="Times New Roman" w:hAnsi="Times New Roman"/>
          <w:b/>
          <w:bCs/>
          <w:sz w:val="22"/>
          <w:u w:val="single"/>
          <w:lang w:val="en-GB"/>
        </w:rPr>
        <w:t>tenders@EUMM.EU</w:t>
      </w:r>
      <w:r w:rsidR="009545B6" w:rsidRPr="009545B6">
        <w:rPr>
          <w:rFonts w:ascii="Times New Roman" w:hAnsi="Times New Roman"/>
          <w:b/>
          <w:bCs/>
          <w:sz w:val="22"/>
          <w:u w:val="single"/>
          <w:lang w:val="en-GB"/>
        </w:rPr>
        <w:t>.</w:t>
      </w:r>
    </w:p>
    <w:p w14:paraId="61680C47" w14:textId="7ABF4112" w:rsidR="009545B6" w:rsidRPr="009545B6" w:rsidRDefault="009545B6" w:rsidP="009545B6">
      <w:pPr>
        <w:pStyle w:val="Blockquote"/>
        <w:ind w:left="567" w:right="26"/>
        <w:jc w:val="both"/>
        <w:rPr>
          <w:rFonts w:ascii="Times New Roman" w:hAnsi="Times New Roman"/>
          <w:sz w:val="22"/>
          <w:szCs w:val="22"/>
        </w:rPr>
      </w:pPr>
      <w:r w:rsidRPr="009545B6">
        <w:rPr>
          <w:rFonts w:ascii="Times New Roman" w:hAnsi="Times New Roman"/>
          <w:sz w:val="22"/>
          <w:szCs w:val="22"/>
        </w:rPr>
        <w:t xml:space="preserve">The </w:t>
      </w:r>
      <w:r w:rsidRPr="009545B6">
        <w:rPr>
          <w:rStyle w:val="Strong"/>
          <w:rFonts w:ascii="Times New Roman" w:hAnsi="Times New Roman"/>
          <w:sz w:val="22"/>
          <w:szCs w:val="22"/>
        </w:rPr>
        <w:t>contract title</w:t>
      </w:r>
      <w:r w:rsidRPr="009545B6">
        <w:rPr>
          <w:rFonts w:ascii="Times New Roman" w:hAnsi="Times New Roman"/>
          <w:sz w:val="22"/>
          <w:szCs w:val="22"/>
        </w:rPr>
        <w:t xml:space="preserve"> and the </w:t>
      </w:r>
      <w:r w:rsidRPr="009545B6">
        <w:rPr>
          <w:rStyle w:val="Strong"/>
          <w:rFonts w:ascii="Times New Roman" w:hAnsi="Times New Roman"/>
          <w:sz w:val="22"/>
          <w:szCs w:val="22"/>
        </w:rPr>
        <w:t>publication reference</w:t>
      </w:r>
      <w:r w:rsidRPr="009545B6">
        <w:rPr>
          <w:rFonts w:ascii="Times New Roman" w:hAnsi="Times New Roman"/>
          <w:sz w:val="22"/>
          <w:szCs w:val="22"/>
        </w:rPr>
        <w:t xml:space="preserve"> (EUMM-21-7655) must be clearly marked in the email</w:t>
      </w:r>
      <w:r>
        <w:rPr>
          <w:rFonts w:ascii="Times New Roman" w:hAnsi="Times New Roman"/>
          <w:sz w:val="22"/>
          <w:szCs w:val="22"/>
        </w:rPr>
        <w:t>(s)</w:t>
      </w:r>
      <w:r w:rsidRPr="009545B6">
        <w:rPr>
          <w:rFonts w:ascii="Times New Roman" w:hAnsi="Times New Roman"/>
          <w:sz w:val="22"/>
          <w:szCs w:val="22"/>
        </w:rPr>
        <w:t xml:space="preserve"> and on </w:t>
      </w:r>
      <w:r w:rsidRPr="009545B6">
        <w:rPr>
          <w:rStyle w:val="Strong"/>
          <w:rFonts w:ascii="Times New Roman" w:hAnsi="Times New Roman"/>
          <w:bCs/>
          <w:color w:val="FF0000"/>
          <w:sz w:val="22"/>
          <w:szCs w:val="22"/>
          <w:u w:val="single"/>
        </w:rPr>
        <w:t xml:space="preserve">the zipped folder / file (with password) </w:t>
      </w:r>
      <w:r w:rsidRPr="009545B6">
        <w:rPr>
          <w:rFonts w:ascii="Times New Roman" w:hAnsi="Times New Roman"/>
          <w:sz w:val="22"/>
          <w:szCs w:val="22"/>
        </w:rPr>
        <w:t xml:space="preserve">containing the tender and must always be mentioned in all subsequent correspondence with the contracting authority. </w:t>
      </w:r>
    </w:p>
    <w:p w14:paraId="5ED14A69" w14:textId="77777777" w:rsidR="009545B6" w:rsidRDefault="009545B6" w:rsidP="009545B6">
      <w:pPr>
        <w:spacing w:before="120" w:after="120" w:line="240" w:lineRule="auto"/>
        <w:ind w:left="567"/>
        <w:jc w:val="both"/>
        <w:rPr>
          <w:rFonts w:ascii="Times New Roman" w:hAnsi="Times New Roman"/>
          <w:color w:val="FF0000"/>
          <w:sz w:val="22"/>
          <w:lang w:val="en-GB"/>
        </w:rPr>
      </w:pPr>
      <w:r w:rsidRPr="009545B6">
        <w:rPr>
          <w:rFonts w:ascii="Times New Roman" w:hAnsi="Times New Roman"/>
          <w:color w:val="FF0000"/>
          <w:sz w:val="22"/>
          <w:u w:val="single"/>
          <w:lang w:val="en-GB"/>
        </w:rPr>
        <w:t>Important Requirement:</w:t>
      </w:r>
      <w:r w:rsidRPr="004A23B6">
        <w:rPr>
          <w:rFonts w:ascii="Times New Roman" w:hAnsi="Times New Roman"/>
          <w:color w:val="FF0000"/>
          <w:sz w:val="22"/>
          <w:lang w:val="en-GB"/>
        </w:rPr>
        <w:t xml:space="preserve"> the electronic form is meant to be zipped folder / file containing all the documents as requested; the zipped folder / file MUST have password which shall be known only to the company (person) submitting the tender. After tender submission deadline, the Chairperson and/or the Secretary of the Evaluation Committee will contact the company (person) via email and request password to open the submitted tender in the zipped folder / file. Tenderers MUST NOT provide the password to the contracting authority before the submission deadline.</w:t>
      </w:r>
    </w:p>
    <w:p w14:paraId="0CC0F447" w14:textId="2B18290F" w:rsidR="009545B6" w:rsidRDefault="009545B6" w:rsidP="009545B6">
      <w:pPr>
        <w:pStyle w:val="Blockquote"/>
        <w:ind w:left="0" w:right="26" w:firstLine="567"/>
        <w:jc w:val="both"/>
        <w:rPr>
          <w:rStyle w:val="Strong"/>
          <w:rFonts w:ascii="Times New Roman" w:hAnsi="Times New Roman"/>
          <w:color w:val="FF0000"/>
          <w:sz w:val="22"/>
          <w:szCs w:val="22"/>
        </w:rPr>
      </w:pPr>
      <w:r w:rsidRPr="009545B6">
        <w:rPr>
          <w:rStyle w:val="Strong"/>
          <w:rFonts w:ascii="Times New Roman" w:hAnsi="Times New Roman"/>
          <w:color w:val="FF0000"/>
          <w:sz w:val="22"/>
          <w:szCs w:val="22"/>
        </w:rPr>
        <w:t xml:space="preserve">Tenders submitted by any other means will not be considered. </w:t>
      </w:r>
    </w:p>
    <w:p w14:paraId="58EBF598" w14:textId="6F39BD8E" w:rsidR="009545B6" w:rsidRDefault="009545B6" w:rsidP="009545B6">
      <w:pPr>
        <w:pStyle w:val="Blockquote"/>
        <w:ind w:left="0" w:right="26" w:firstLine="567"/>
        <w:jc w:val="both"/>
        <w:rPr>
          <w:rStyle w:val="Strong"/>
          <w:rFonts w:ascii="Times New Roman" w:hAnsi="Times New Roman"/>
          <w:color w:val="FF0000"/>
          <w:sz w:val="22"/>
          <w:szCs w:val="22"/>
        </w:rPr>
      </w:pPr>
    </w:p>
    <w:p w14:paraId="1529DBA9" w14:textId="77777777" w:rsidR="009545B6" w:rsidRPr="009545B6" w:rsidRDefault="009545B6" w:rsidP="009545B6">
      <w:pPr>
        <w:pStyle w:val="Blockquote"/>
        <w:ind w:left="0" w:right="26" w:firstLine="567"/>
        <w:jc w:val="both"/>
        <w:rPr>
          <w:rFonts w:ascii="Times New Roman" w:hAnsi="Times New Roman"/>
          <w:color w:val="FF0000"/>
          <w:sz w:val="22"/>
          <w:szCs w:val="22"/>
        </w:rPr>
      </w:pPr>
    </w:p>
    <w:p w14:paraId="41101D26" w14:textId="0DE31E42" w:rsidR="00BC59A9" w:rsidRPr="009545B6" w:rsidRDefault="00BC59A9" w:rsidP="00BC59A9">
      <w:pPr>
        <w:spacing w:before="120" w:after="120" w:line="240" w:lineRule="auto"/>
        <w:ind w:left="567"/>
        <w:jc w:val="both"/>
        <w:rPr>
          <w:rFonts w:ascii="Times New Roman" w:hAnsi="Times New Roman"/>
          <w:b/>
          <w:bCs/>
          <w:sz w:val="22"/>
          <w:u w:val="single"/>
          <w:lang w:val="en-GB"/>
        </w:rPr>
      </w:pPr>
      <w:r w:rsidRPr="009545B6">
        <w:rPr>
          <w:rFonts w:ascii="Times New Roman" w:hAnsi="Times New Roman"/>
          <w:b/>
          <w:bCs/>
          <w:sz w:val="22"/>
          <w:u w:val="single"/>
          <w:lang w:val="en-GB"/>
        </w:rPr>
        <w:t>Tenders must comply with the following conditions:</w:t>
      </w:r>
    </w:p>
    <w:p w14:paraId="4169B181" w14:textId="77777777" w:rsidR="004A23B6" w:rsidRPr="006C3A55" w:rsidRDefault="004A23B6" w:rsidP="004A23B6">
      <w:pPr>
        <w:pStyle w:val="Heading2"/>
        <w:ind w:left="567" w:hanging="567"/>
        <w:jc w:val="both"/>
        <w:rPr>
          <w:rFonts w:ascii="Times New Roman" w:hAnsi="Times New Roman"/>
          <w:lang w:val="en-GB"/>
        </w:rPr>
      </w:pPr>
      <w:r w:rsidRPr="006C3A55">
        <w:rPr>
          <w:rFonts w:ascii="Times New Roman" w:hAnsi="Times New Roman"/>
          <w:sz w:val="22"/>
          <w:lang w:val="en-GB"/>
        </w:rPr>
        <w:t>10.2</w:t>
      </w:r>
      <w:r w:rsidRPr="006C3A55">
        <w:rPr>
          <w:rFonts w:ascii="Times New Roman" w:hAnsi="Times New Roman"/>
          <w:sz w:val="22"/>
          <w:lang w:val="en-GB"/>
        </w:rPr>
        <w:tab/>
      </w:r>
      <w:r>
        <w:rPr>
          <w:rFonts w:ascii="Times New Roman" w:hAnsi="Times New Roman"/>
          <w:sz w:val="22"/>
          <w:lang w:val="en-GB"/>
        </w:rPr>
        <w:t>N/A</w:t>
      </w:r>
    </w:p>
    <w:p w14:paraId="0ECB8273" w14:textId="268B4274" w:rsidR="004A23B6" w:rsidRDefault="004A23B6" w:rsidP="009545B6">
      <w:pPr>
        <w:pStyle w:val="Heading2"/>
        <w:ind w:left="567" w:hanging="567"/>
        <w:jc w:val="both"/>
        <w:rPr>
          <w:rFonts w:ascii="Times New Roman" w:hAnsi="Times New Roman"/>
          <w:sz w:val="22"/>
          <w:lang w:val="en-GB"/>
        </w:rPr>
      </w:pPr>
      <w:r w:rsidRPr="006C3A55">
        <w:rPr>
          <w:rFonts w:ascii="Times New Roman" w:hAnsi="Times New Roman"/>
          <w:sz w:val="22"/>
          <w:lang w:val="en-GB"/>
        </w:rPr>
        <w:t>10.3</w:t>
      </w:r>
      <w:r w:rsidRPr="006C3A55">
        <w:rPr>
          <w:rFonts w:ascii="Times New Roman" w:hAnsi="Times New Roman"/>
          <w:sz w:val="22"/>
          <w:lang w:val="en-GB"/>
        </w:rPr>
        <w:tab/>
      </w:r>
      <w:r>
        <w:rPr>
          <w:rFonts w:ascii="Times New Roman" w:hAnsi="Times New Roman"/>
          <w:sz w:val="22"/>
          <w:lang w:val="en-GB"/>
        </w:rPr>
        <w:t>The</w:t>
      </w:r>
      <w:r w:rsidRPr="0003400E">
        <w:rPr>
          <w:rFonts w:ascii="Times New Roman" w:hAnsi="Times New Roman"/>
          <w:sz w:val="22"/>
          <w:lang w:val="en-GB"/>
        </w:rPr>
        <w:t xml:space="preserve"> tenders must be submitted to the European Union Monitoring Mission in Georgia (EUMM), </w:t>
      </w:r>
      <w:r w:rsidRPr="000D7993">
        <w:rPr>
          <w:rStyle w:val="Strong"/>
          <w:rFonts w:ascii="Times New Roman" w:hAnsi="Times New Roman"/>
          <w:sz w:val="22"/>
          <w:szCs w:val="22"/>
          <w:u w:val="single"/>
        </w:rPr>
        <w:t>in electronic form, at the e</w:t>
      </w:r>
      <w:r>
        <w:rPr>
          <w:rStyle w:val="Strong"/>
          <w:rFonts w:ascii="Times New Roman" w:hAnsi="Times New Roman"/>
          <w:sz w:val="22"/>
          <w:szCs w:val="22"/>
          <w:u w:val="single"/>
        </w:rPr>
        <w:t>-</w:t>
      </w:r>
      <w:r w:rsidRPr="000D7993">
        <w:rPr>
          <w:rStyle w:val="Strong"/>
          <w:rFonts w:ascii="Times New Roman" w:hAnsi="Times New Roman"/>
          <w:sz w:val="22"/>
          <w:szCs w:val="22"/>
          <w:u w:val="single"/>
        </w:rPr>
        <w:t>mail address</w:t>
      </w:r>
      <w:r w:rsidRPr="000D7993">
        <w:rPr>
          <w:rStyle w:val="Strong"/>
          <w:rFonts w:ascii="Times New Roman" w:hAnsi="Times New Roman"/>
          <w:sz w:val="22"/>
          <w:szCs w:val="22"/>
        </w:rPr>
        <w:t xml:space="preserve">: </w:t>
      </w:r>
      <w:r w:rsidRPr="000D7993">
        <w:rPr>
          <w:rStyle w:val="Strong"/>
          <w:rFonts w:ascii="Times New Roman" w:hAnsi="Times New Roman"/>
          <w:bCs/>
          <w:color w:val="0070C0"/>
          <w:sz w:val="22"/>
          <w:szCs w:val="22"/>
        </w:rPr>
        <w:t>tenders@EUMM.EU</w:t>
      </w:r>
      <w:r w:rsidRPr="0003400E">
        <w:rPr>
          <w:rFonts w:ascii="Times New Roman" w:hAnsi="Times New Roman"/>
          <w:sz w:val="22"/>
          <w:lang w:val="en-GB"/>
        </w:rPr>
        <w:t xml:space="preserve"> before the </w:t>
      </w:r>
      <w:r>
        <w:rPr>
          <w:rFonts w:ascii="Times New Roman" w:hAnsi="Times New Roman"/>
          <w:sz w:val="22"/>
          <w:lang w:val="en-GB"/>
        </w:rPr>
        <w:t xml:space="preserve">submission </w:t>
      </w:r>
      <w:r w:rsidRPr="00876475">
        <w:rPr>
          <w:rFonts w:ascii="Times New Roman" w:hAnsi="Times New Roman"/>
          <w:sz w:val="22"/>
          <w:lang w:val="en-GB"/>
        </w:rPr>
        <w:t>deadline</w:t>
      </w:r>
      <w:r w:rsidR="009545B6">
        <w:rPr>
          <w:rFonts w:ascii="Times New Roman" w:hAnsi="Times New Roman"/>
          <w:sz w:val="22"/>
          <w:lang w:val="en-GB"/>
        </w:rPr>
        <w:t xml:space="preserve"> set </w:t>
      </w:r>
      <w:r w:rsidR="009545B6" w:rsidRPr="009545B6">
        <w:rPr>
          <w:rFonts w:ascii="Times New Roman" w:hAnsi="Times New Roman"/>
          <w:sz w:val="22"/>
          <w:highlight w:val="yellow"/>
          <w:lang w:val="en-GB"/>
        </w:rPr>
        <w:t xml:space="preserve">on </w:t>
      </w:r>
      <w:bookmarkStart w:id="11" w:name="_Hlk92881158"/>
      <w:r w:rsidR="009545B6" w:rsidRPr="009545B6">
        <w:rPr>
          <w:rFonts w:ascii="Times New Roman" w:hAnsi="Times New Roman"/>
          <w:b/>
          <w:bCs/>
          <w:sz w:val="22"/>
          <w:highlight w:val="yellow"/>
          <w:u w:val="single"/>
        </w:rPr>
        <w:t>1</w:t>
      </w:r>
      <w:r w:rsidR="008B7B42">
        <w:rPr>
          <w:rFonts w:ascii="Times New Roman" w:hAnsi="Times New Roman"/>
          <w:b/>
          <w:bCs/>
          <w:sz w:val="22"/>
          <w:highlight w:val="yellow"/>
          <w:u w:val="single"/>
        </w:rPr>
        <w:t>4</w:t>
      </w:r>
      <w:r w:rsidR="009545B6" w:rsidRPr="009545B6">
        <w:rPr>
          <w:rFonts w:ascii="Times New Roman" w:hAnsi="Times New Roman"/>
          <w:b/>
          <w:bCs/>
          <w:sz w:val="22"/>
          <w:highlight w:val="yellow"/>
          <w:u w:val="single"/>
        </w:rPr>
        <w:t xml:space="preserve"> Mar</w:t>
      </w:r>
      <w:r w:rsidR="002E396C">
        <w:rPr>
          <w:rFonts w:ascii="Times New Roman" w:hAnsi="Times New Roman"/>
          <w:b/>
          <w:bCs/>
          <w:sz w:val="22"/>
          <w:highlight w:val="yellow"/>
          <w:u w:val="single"/>
        </w:rPr>
        <w:t>ch</w:t>
      </w:r>
      <w:r w:rsidR="009545B6" w:rsidRPr="009545B6">
        <w:rPr>
          <w:rFonts w:ascii="Times New Roman" w:hAnsi="Times New Roman"/>
          <w:b/>
          <w:bCs/>
          <w:sz w:val="22"/>
          <w:highlight w:val="yellow"/>
          <w:u w:val="single"/>
        </w:rPr>
        <w:t xml:space="preserve"> 2022</w:t>
      </w:r>
      <w:r w:rsidR="009545B6" w:rsidRPr="009545B6">
        <w:rPr>
          <w:rFonts w:ascii="Times New Roman" w:hAnsi="Times New Roman"/>
          <w:sz w:val="22"/>
          <w:highlight w:val="yellow"/>
        </w:rPr>
        <w:t xml:space="preserve"> at 1</w:t>
      </w:r>
      <w:r w:rsidR="006745A2">
        <w:rPr>
          <w:rFonts w:ascii="Times New Roman" w:hAnsi="Times New Roman"/>
          <w:sz w:val="22"/>
          <w:highlight w:val="yellow"/>
        </w:rPr>
        <w:t>5</w:t>
      </w:r>
      <w:r w:rsidR="009545B6" w:rsidRPr="009545B6">
        <w:rPr>
          <w:rFonts w:ascii="Times New Roman" w:hAnsi="Times New Roman"/>
          <w:sz w:val="22"/>
          <w:highlight w:val="yellow"/>
        </w:rPr>
        <w:t xml:space="preserve">:00 </w:t>
      </w:r>
      <w:r w:rsidR="009545B6" w:rsidRPr="0030172F">
        <w:rPr>
          <w:rFonts w:ascii="Times New Roman" w:hAnsi="Times New Roman"/>
          <w:sz w:val="22"/>
          <w:highlight w:val="yellow"/>
        </w:rPr>
        <w:t xml:space="preserve">hrs </w:t>
      </w:r>
      <w:bookmarkEnd w:id="11"/>
      <w:r w:rsidR="0030172F" w:rsidRPr="0030172F">
        <w:rPr>
          <w:rFonts w:ascii="Times New Roman" w:hAnsi="Times New Roman"/>
          <w:sz w:val="22"/>
          <w:highlight w:val="yellow"/>
        </w:rPr>
        <w:t>(</w:t>
      </w:r>
      <w:r w:rsidR="006745A2" w:rsidRPr="006745A2">
        <w:rPr>
          <w:rFonts w:ascii="Times New Roman" w:hAnsi="Times New Roman"/>
          <w:sz w:val="22"/>
          <w:highlight w:val="yellow"/>
        </w:rPr>
        <w:t>Georgia Standard Time</w:t>
      </w:r>
      <w:r w:rsidR="0030172F" w:rsidRPr="0030172F">
        <w:rPr>
          <w:rFonts w:ascii="Times New Roman" w:hAnsi="Times New Roman"/>
          <w:sz w:val="22"/>
          <w:highlight w:val="yellow"/>
        </w:rPr>
        <w:t>)</w:t>
      </w:r>
      <w:r w:rsidR="009545B6" w:rsidRPr="0030172F">
        <w:rPr>
          <w:rFonts w:ascii="Times New Roman" w:hAnsi="Times New Roman"/>
          <w:sz w:val="22"/>
          <w:highlight w:val="yellow"/>
          <w:lang w:val="en-GB"/>
        </w:rPr>
        <w:t>,</w:t>
      </w:r>
      <w:r w:rsidR="009545B6" w:rsidRPr="006C3A55">
        <w:rPr>
          <w:rFonts w:ascii="Times New Roman" w:hAnsi="Times New Roman"/>
          <w:sz w:val="22"/>
          <w:lang w:val="en-GB"/>
        </w:rPr>
        <w:t xml:space="preserve"> </w:t>
      </w:r>
    </w:p>
    <w:p w14:paraId="17608D92" w14:textId="27306951" w:rsidR="009545B6" w:rsidRPr="009545B6" w:rsidRDefault="009545B6" w:rsidP="009545B6">
      <w:pPr>
        <w:ind w:firstLine="567"/>
        <w:rPr>
          <w:rFonts w:ascii="Times New Roman" w:hAnsi="Times New Roman"/>
          <w:b/>
          <w:bCs/>
          <w:sz w:val="22"/>
          <w:lang w:val="en-GB"/>
        </w:rPr>
      </w:pPr>
      <w:r w:rsidRPr="009545B6">
        <w:rPr>
          <w:rFonts w:ascii="Times New Roman" w:hAnsi="Times New Roman"/>
          <w:b/>
          <w:bCs/>
          <w:sz w:val="22"/>
          <w:lang w:val="en-GB"/>
        </w:rPr>
        <w:t>Any tender sent to the contracting authority after this deadline will not be considered.</w:t>
      </w:r>
    </w:p>
    <w:p w14:paraId="30582E6D" w14:textId="77777777" w:rsidR="004A23B6" w:rsidRPr="006C3A55" w:rsidRDefault="004A23B6" w:rsidP="004A23B6">
      <w:pPr>
        <w:ind w:left="567" w:hanging="567"/>
        <w:rPr>
          <w:rFonts w:ascii="Times New Roman" w:hAnsi="Times New Roman"/>
          <w:sz w:val="22"/>
        </w:rPr>
      </w:pPr>
      <w:r w:rsidRPr="006C3A55">
        <w:rPr>
          <w:rFonts w:ascii="Times New Roman" w:hAnsi="Times New Roman"/>
          <w:sz w:val="22"/>
        </w:rPr>
        <w:t>10.4</w:t>
      </w:r>
      <w:r w:rsidRPr="006C3A55">
        <w:rPr>
          <w:rFonts w:ascii="Times New Roman" w:hAnsi="Times New Roman"/>
          <w:sz w:val="22"/>
        </w:rPr>
        <w:tab/>
        <w:t xml:space="preserve">All tenders, including annexes and all supporting documents, must be submitted </w:t>
      </w:r>
      <w:r w:rsidRPr="000D7993">
        <w:rPr>
          <w:rStyle w:val="Strong"/>
          <w:rFonts w:ascii="Times New Roman" w:hAnsi="Times New Roman"/>
          <w:sz w:val="22"/>
          <w:szCs w:val="22"/>
          <w:u w:val="single"/>
        </w:rPr>
        <w:t>in electronic form</w:t>
      </w:r>
      <w:r w:rsidRPr="006C3A55">
        <w:rPr>
          <w:rFonts w:ascii="Times New Roman" w:hAnsi="Times New Roman"/>
          <w:sz w:val="22"/>
        </w:rPr>
        <w:t xml:space="preserve"> bearing only:</w:t>
      </w:r>
    </w:p>
    <w:p w14:paraId="35BD7FB4" w14:textId="6DB34030" w:rsidR="004A23B6" w:rsidRDefault="004A23B6" w:rsidP="004A23B6">
      <w:pPr>
        <w:tabs>
          <w:tab w:val="left" w:pos="1134"/>
        </w:tabs>
        <w:ind w:left="567"/>
        <w:rPr>
          <w:rFonts w:ascii="Times New Roman" w:hAnsi="Times New Roman"/>
          <w:sz w:val="22"/>
        </w:rPr>
      </w:pPr>
      <w:r w:rsidRPr="006C3A55">
        <w:rPr>
          <w:rFonts w:ascii="Times New Roman" w:hAnsi="Times New Roman"/>
          <w:sz w:val="22"/>
        </w:rPr>
        <w:t>a)</w:t>
      </w:r>
      <w:r w:rsidR="009545B6">
        <w:rPr>
          <w:rFonts w:ascii="Times New Roman" w:hAnsi="Times New Roman"/>
          <w:sz w:val="22"/>
        </w:rPr>
        <w:tab/>
      </w:r>
      <w:r w:rsidRPr="006C3A55">
        <w:rPr>
          <w:rFonts w:ascii="Times New Roman" w:hAnsi="Times New Roman"/>
          <w:sz w:val="22"/>
        </w:rPr>
        <w:t xml:space="preserve">the reference code of this tender procedure, (i.e. </w:t>
      </w:r>
      <w:r w:rsidRPr="006C3A55">
        <w:rPr>
          <w:rFonts w:ascii="Times New Roman" w:hAnsi="Times New Roman"/>
          <w:b/>
          <w:sz w:val="22"/>
        </w:rPr>
        <w:t>EUMM-2</w:t>
      </w:r>
      <w:r>
        <w:rPr>
          <w:rFonts w:ascii="Times New Roman" w:hAnsi="Times New Roman"/>
          <w:b/>
          <w:sz w:val="22"/>
        </w:rPr>
        <w:t>1</w:t>
      </w:r>
      <w:r w:rsidRPr="006C3A55">
        <w:rPr>
          <w:rFonts w:ascii="Times New Roman" w:hAnsi="Times New Roman"/>
          <w:b/>
          <w:sz w:val="22"/>
        </w:rPr>
        <w:t>-</w:t>
      </w:r>
      <w:r>
        <w:rPr>
          <w:rFonts w:ascii="Times New Roman" w:hAnsi="Times New Roman"/>
          <w:b/>
          <w:sz w:val="22"/>
        </w:rPr>
        <w:t>7655</w:t>
      </w:r>
      <w:r w:rsidRPr="006C3A55">
        <w:rPr>
          <w:rFonts w:ascii="Times New Roman" w:hAnsi="Times New Roman"/>
          <w:sz w:val="22"/>
        </w:rPr>
        <w:t>)</w:t>
      </w:r>
      <w:r w:rsidR="0080286F">
        <w:rPr>
          <w:rFonts w:ascii="Times New Roman" w:hAnsi="Times New Roman"/>
          <w:sz w:val="22"/>
        </w:rPr>
        <w:t>;</w:t>
      </w:r>
    </w:p>
    <w:p w14:paraId="41D8EB5E" w14:textId="1C96EFB6" w:rsidR="004A23B6" w:rsidRPr="0080286F" w:rsidRDefault="0080286F" w:rsidP="004A23B6">
      <w:pPr>
        <w:spacing w:before="120" w:after="120" w:line="240" w:lineRule="auto"/>
        <w:ind w:left="567"/>
        <w:jc w:val="both"/>
        <w:outlineLvl w:val="1"/>
        <w:rPr>
          <w:rFonts w:ascii="Times New Roman" w:hAnsi="Times New Roman"/>
          <w:sz w:val="22"/>
          <w:lang w:val="en-IE"/>
        </w:rPr>
      </w:pPr>
      <w:r w:rsidRPr="0080286F">
        <w:rPr>
          <w:rFonts w:ascii="Times New Roman" w:hAnsi="Times New Roman"/>
          <w:sz w:val="22"/>
          <w:lang w:val="en-GB"/>
        </w:rPr>
        <w:t>b</w:t>
      </w:r>
      <w:r w:rsidR="004A23B6" w:rsidRPr="0080286F">
        <w:rPr>
          <w:rFonts w:ascii="Times New Roman" w:hAnsi="Times New Roman"/>
          <w:sz w:val="22"/>
          <w:lang w:val="en-GB"/>
        </w:rPr>
        <w:t>)</w:t>
      </w:r>
      <w:r w:rsidR="009545B6">
        <w:rPr>
          <w:rFonts w:ascii="Times New Roman" w:hAnsi="Times New Roman"/>
          <w:sz w:val="22"/>
          <w:lang w:val="en-GB"/>
        </w:rPr>
        <w:t xml:space="preserve">       </w:t>
      </w:r>
      <w:r w:rsidR="004A23B6" w:rsidRPr="0080286F">
        <w:rPr>
          <w:rFonts w:ascii="Times New Roman" w:hAnsi="Times New Roman"/>
          <w:sz w:val="22"/>
          <w:lang w:val="en-GB"/>
        </w:rPr>
        <w:t>the number of the lot(s) tendered for;</w:t>
      </w:r>
    </w:p>
    <w:p w14:paraId="2AA173A1" w14:textId="0975FF00" w:rsidR="00BC59A9" w:rsidRPr="0080286F" w:rsidRDefault="0080286F" w:rsidP="0080286F">
      <w:pPr>
        <w:spacing w:before="120" w:after="120" w:line="240" w:lineRule="auto"/>
        <w:ind w:left="567"/>
        <w:jc w:val="both"/>
        <w:outlineLvl w:val="1"/>
        <w:rPr>
          <w:rFonts w:ascii="Times New Roman" w:hAnsi="Times New Roman"/>
          <w:sz w:val="22"/>
          <w:lang w:val="en-IE"/>
        </w:rPr>
      </w:pPr>
      <w:r w:rsidRPr="0080286F">
        <w:rPr>
          <w:rFonts w:ascii="Times New Roman" w:hAnsi="Times New Roman"/>
          <w:sz w:val="22"/>
          <w:lang w:val="en-GB"/>
        </w:rPr>
        <w:t>c</w:t>
      </w:r>
      <w:r w:rsidR="004A23B6" w:rsidRPr="0080286F">
        <w:rPr>
          <w:rFonts w:ascii="Times New Roman" w:hAnsi="Times New Roman"/>
          <w:sz w:val="22"/>
          <w:lang w:val="en-GB"/>
        </w:rPr>
        <w:t>)</w:t>
      </w:r>
      <w:r w:rsidR="009545B6">
        <w:rPr>
          <w:rFonts w:ascii="Times New Roman" w:hAnsi="Times New Roman"/>
          <w:sz w:val="22"/>
          <w:lang w:val="en-GB"/>
        </w:rPr>
        <w:t xml:space="preserve">       </w:t>
      </w:r>
      <w:r w:rsidR="004A23B6" w:rsidRPr="0080286F">
        <w:rPr>
          <w:rFonts w:ascii="Times New Roman" w:hAnsi="Times New Roman"/>
          <w:sz w:val="22"/>
          <w:lang w:val="en-GB"/>
        </w:rPr>
        <w:t>the name of the tenderer.</w:t>
      </w:r>
    </w:p>
    <w:p w14:paraId="0EDDB87D" w14:textId="77777777" w:rsidR="00BC59A9" w:rsidRPr="00BC59A9" w:rsidRDefault="00BC59A9" w:rsidP="00BC59A9">
      <w:pPr>
        <w:keepNext/>
        <w:spacing w:before="240" w:after="240" w:line="240" w:lineRule="auto"/>
        <w:ind w:left="567" w:hanging="567"/>
        <w:jc w:val="both"/>
        <w:outlineLvl w:val="0"/>
        <w:rPr>
          <w:rFonts w:ascii="Times New Roman" w:hAnsi="Times New Roman"/>
          <w:b/>
          <w:sz w:val="28"/>
          <w:lang w:val="en-GB"/>
        </w:rPr>
      </w:pPr>
      <w:bookmarkStart w:id="12" w:name="_Toc42488080"/>
      <w:r w:rsidRPr="00BC59A9">
        <w:rPr>
          <w:rFonts w:ascii="Times New Roman" w:hAnsi="Times New Roman"/>
          <w:b/>
          <w:sz w:val="28"/>
          <w:lang w:val="en-GB"/>
        </w:rPr>
        <w:t>11. Content of tenders</w:t>
      </w:r>
      <w:bookmarkEnd w:id="12"/>
    </w:p>
    <w:p w14:paraId="0C3117BE" w14:textId="77777777" w:rsidR="00BC59A9" w:rsidRPr="00BC59A9" w:rsidRDefault="00BC59A9" w:rsidP="00BC59A9">
      <w:pPr>
        <w:spacing w:before="120" w:after="0" w:line="240" w:lineRule="auto"/>
        <w:ind w:left="567"/>
        <w:jc w:val="both"/>
        <w:outlineLvl w:val="0"/>
        <w:rPr>
          <w:rFonts w:ascii="Times New Roman" w:hAnsi="Times New Roman"/>
          <w:sz w:val="22"/>
          <w:szCs w:val="22"/>
          <w:lang w:val="en-GB"/>
        </w:rPr>
      </w:pPr>
      <w:r w:rsidRPr="00BC59A9">
        <w:rPr>
          <w:rFonts w:ascii="Times New Roman" w:hAnsi="Times New Roman"/>
          <w:sz w:val="22"/>
          <w:szCs w:val="22"/>
          <w:lang w:val="en-GB"/>
        </w:rPr>
        <w:t>Failure to fulfil the below requirements will constitute an irregularity and may result in rejection of the tender. All tenders submitted must comply with the requirements in the tender dossier and comprise:</w:t>
      </w:r>
    </w:p>
    <w:p w14:paraId="52689117" w14:textId="77777777" w:rsidR="00BC59A9" w:rsidRPr="00BC59A9" w:rsidRDefault="00BC59A9" w:rsidP="00BC59A9">
      <w:pPr>
        <w:keepNext/>
        <w:keepLines/>
        <w:spacing w:before="120" w:after="120" w:line="240" w:lineRule="auto"/>
        <w:ind w:left="567"/>
        <w:jc w:val="both"/>
        <w:outlineLvl w:val="0"/>
        <w:rPr>
          <w:rFonts w:ascii="Times New Roman" w:hAnsi="Times New Roman"/>
          <w:b/>
          <w:sz w:val="22"/>
          <w:szCs w:val="22"/>
          <w:lang w:val="en-GB"/>
        </w:rPr>
      </w:pPr>
      <w:r w:rsidRPr="00BC59A9">
        <w:rPr>
          <w:rFonts w:ascii="Times New Roman" w:hAnsi="Times New Roman"/>
          <w:b/>
          <w:sz w:val="22"/>
          <w:szCs w:val="22"/>
          <w:lang w:val="en-GB"/>
        </w:rPr>
        <w:t>Part 1: Technical offer:</w:t>
      </w:r>
    </w:p>
    <w:p w14:paraId="71A56260" w14:textId="646D85B2" w:rsidR="00BC59A9" w:rsidRDefault="00BC59A9" w:rsidP="007D33D1">
      <w:pPr>
        <w:keepNext/>
        <w:keepLines/>
        <w:numPr>
          <w:ilvl w:val="0"/>
          <w:numId w:val="3"/>
        </w:numPr>
        <w:tabs>
          <w:tab w:val="clear" w:pos="1211"/>
          <w:tab w:val="num" w:pos="786"/>
          <w:tab w:val="num" w:pos="1134"/>
        </w:tabs>
        <w:spacing w:before="120" w:after="0" w:line="240" w:lineRule="auto"/>
        <w:ind w:left="1135" w:hanging="568"/>
        <w:outlineLvl w:val="1"/>
        <w:rPr>
          <w:rFonts w:ascii="Times New Roman" w:hAnsi="Times New Roman"/>
          <w:sz w:val="22"/>
          <w:szCs w:val="22"/>
          <w:lang w:val="en-GB"/>
        </w:rPr>
      </w:pPr>
      <w:r w:rsidRPr="00BC59A9">
        <w:rPr>
          <w:rFonts w:ascii="Times New Roman" w:hAnsi="Times New Roman"/>
          <w:sz w:val="22"/>
          <w:szCs w:val="22"/>
          <w:lang w:val="en-GB"/>
        </w:rPr>
        <w:t>a detailed description of the supplies tendered in conformity with the technical specifications, including any documentation required, including:</w:t>
      </w:r>
    </w:p>
    <w:p w14:paraId="09C7BE8B" w14:textId="6ACFDDDE" w:rsidR="009545B6" w:rsidRPr="00541AD5" w:rsidRDefault="009545B6" w:rsidP="009545B6">
      <w:pPr>
        <w:numPr>
          <w:ilvl w:val="1"/>
          <w:numId w:val="3"/>
        </w:numPr>
        <w:spacing w:before="120" w:after="0" w:line="240" w:lineRule="auto"/>
        <w:jc w:val="both"/>
        <w:rPr>
          <w:rFonts w:ascii="Times New Roman" w:hAnsi="Times New Roman"/>
          <w:sz w:val="22"/>
          <w:szCs w:val="22"/>
        </w:rPr>
      </w:pPr>
      <w:bookmarkStart w:id="13" w:name="_Hlk92882180"/>
      <w:r w:rsidRPr="00541AD5">
        <w:rPr>
          <w:rFonts w:ascii="Times New Roman" w:hAnsi="Times New Roman"/>
          <w:sz w:val="22"/>
          <w:szCs w:val="22"/>
          <w:lang w:val="en-GB"/>
        </w:rPr>
        <w:t>For every item, tenderers must provide information/recommendation</w:t>
      </w:r>
      <w:r w:rsidR="00670E3A" w:rsidRPr="00541AD5">
        <w:rPr>
          <w:rFonts w:ascii="Times New Roman" w:hAnsi="Times New Roman"/>
          <w:sz w:val="22"/>
          <w:szCs w:val="22"/>
          <w:lang w:val="en-GB"/>
        </w:rPr>
        <w:t>s</w:t>
      </w:r>
      <w:r w:rsidRPr="00541AD5">
        <w:rPr>
          <w:rFonts w:ascii="Times New Roman" w:hAnsi="Times New Roman"/>
          <w:sz w:val="22"/>
          <w:szCs w:val="22"/>
          <w:lang w:val="en-GB"/>
        </w:rPr>
        <w:t xml:space="preserve"> where it can be serviced/repaired during and after the warranty period (preferably in Georgia) should it be required.</w:t>
      </w:r>
    </w:p>
    <w:bookmarkEnd w:id="13"/>
    <w:p w14:paraId="16033777" w14:textId="77777777" w:rsidR="00BC59A9" w:rsidRPr="00BC59A9" w:rsidRDefault="00BC59A9" w:rsidP="00BC59A9">
      <w:pPr>
        <w:spacing w:before="120" w:after="120" w:line="240" w:lineRule="auto"/>
        <w:ind w:left="567"/>
        <w:rPr>
          <w:rFonts w:ascii="Times New Roman" w:hAnsi="Times New Roman"/>
          <w:sz w:val="22"/>
          <w:szCs w:val="22"/>
          <w:lang w:val="en-GB"/>
        </w:rPr>
      </w:pPr>
      <w:r w:rsidRPr="00BC59A9">
        <w:rPr>
          <w:rFonts w:ascii="Times New Roman" w:hAnsi="Times New Roman"/>
          <w:sz w:val="22"/>
          <w:szCs w:val="22"/>
          <w:lang w:val="en-GB"/>
        </w:rPr>
        <w:t>The technical offer should be presented as per template (Annex II+III*, Contractor’s technical offer) adding separate sheets for details if necessary.</w:t>
      </w:r>
    </w:p>
    <w:p w14:paraId="14738AD4" w14:textId="77777777" w:rsidR="00BC59A9" w:rsidRPr="00BC59A9" w:rsidRDefault="00BC59A9" w:rsidP="00BC59A9">
      <w:pPr>
        <w:spacing w:before="120" w:after="120" w:line="240" w:lineRule="auto"/>
        <w:ind w:left="567"/>
        <w:jc w:val="both"/>
        <w:outlineLvl w:val="0"/>
        <w:rPr>
          <w:rFonts w:ascii="Times New Roman" w:hAnsi="Times New Roman"/>
          <w:b/>
          <w:sz w:val="22"/>
          <w:szCs w:val="22"/>
          <w:lang w:val="en-GB"/>
        </w:rPr>
      </w:pPr>
      <w:r w:rsidRPr="00BC59A9">
        <w:rPr>
          <w:rFonts w:ascii="Times New Roman" w:hAnsi="Times New Roman"/>
          <w:b/>
          <w:sz w:val="22"/>
          <w:szCs w:val="22"/>
          <w:lang w:val="en-GB"/>
        </w:rPr>
        <w:t>Part 2: Financial offer:</w:t>
      </w:r>
    </w:p>
    <w:p w14:paraId="2FA19C24" w14:textId="12F88FF4" w:rsidR="00BC59A9" w:rsidRPr="00BC59A9" w:rsidRDefault="00BC59A9" w:rsidP="007D33D1">
      <w:pPr>
        <w:numPr>
          <w:ilvl w:val="0"/>
          <w:numId w:val="3"/>
        </w:numPr>
        <w:tabs>
          <w:tab w:val="clear" w:pos="1211"/>
          <w:tab w:val="num" w:pos="786"/>
          <w:tab w:val="num" w:pos="1134"/>
        </w:tabs>
        <w:spacing w:before="120" w:after="0" w:line="240" w:lineRule="auto"/>
        <w:ind w:left="1135" w:hanging="568"/>
        <w:outlineLvl w:val="1"/>
        <w:rPr>
          <w:rFonts w:ascii="Times New Roman" w:hAnsi="Times New Roman"/>
          <w:sz w:val="22"/>
          <w:szCs w:val="22"/>
          <w:lang w:val="en-GB"/>
        </w:rPr>
      </w:pPr>
      <w:r w:rsidRPr="00BC59A9">
        <w:rPr>
          <w:rFonts w:ascii="Times New Roman" w:hAnsi="Times New Roman"/>
          <w:sz w:val="22"/>
          <w:szCs w:val="22"/>
          <w:lang w:val="en-GB"/>
        </w:rPr>
        <w:t xml:space="preserve">A financial offer calculated on a </w:t>
      </w:r>
      <w:r w:rsidRPr="00726821">
        <w:rPr>
          <w:rFonts w:ascii="Times New Roman" w:hAnsi="Times New Roman"/>
          <w:sz w:val="22"/>
          <w:szCs w:val="22"/>
          <w:lang w:val="en-GB"/>
        </w:rPr>
        <w:t>DDP</w:t>
      </w:r>
      <w:r w:rsidRPr="00BC59A9">
        <w:rPr>
          <w:rFonts w:ascii="Times New Roman" w:hAnsi="Times New Roman"/>
          <w:vertAlign w:val="superscript"/>
          <w:lang w:val="fr-BE"/>
        </w:rPr>
        <w:footnoteReference w:id="3"/>
      </w:r>
      <w:r w:rsidRPr="00BC59A9">
        <w:rPr>
          <w:rFonts w:ascii="Times New Roman" w:hAnsi="Times New Roman"/>
          <w:sz w:val="22"/>
          <w:szCs w:val="22"/>
          <w:lang w:val="en-GB"/>
        </w:rPr>
        <w:t xml:space="preserve"> basis for the supplies tendered</w:t>
      </w:r>
      <w:r w:rsidR="00726821">
        <w:rPr>
          <w:rFonts w:ascii="Times New Roman" w:hAnsi="Times New Roman"/>
          <w:sz w:val="22"/>
          <w:szCs w:val="22"/>
          <w:lang w:val="en-GB"/>
        </w:rPr>
        <w:t>.</w:t>
      </w:r>
    </w:p>
    <w:p w14:paraId="5F6001F2" w14:textId="77777777" w:rsidR="00BC59A9" w:rsidRPr="00BC59A9" w:rsidRDefault="00BC59A9" w:rsidP="009545B6">
      <w:pPr>
        <w:spacing w:before="120" w:after="0" w:line="240" w:lineRule="auto"/>
        <w:ind w:left="851"/>
        <w:jc w:val="both"/>
        <w:rPr>
          <w:rFonts w:ascii="Times New Roman" w:hAnsi="Times New Roman"/>
          <w:sz w:val="22"/>
          <w:szCs w:val="22"/>
          <w:lang w:val="en-GB"/>
        </w:rPr>
      </w:pPr>
      <w:r w:rsidRPr="00BC59A9">
        <w:rPr>
          <w:rFonts w:ascii="Times New Roman" w:hAnsi="Times New Roman"/>
          <w:sz w:val="22"/>
          <w:szCs w:val="22"/>
          <w:lang w:val="en-GB"/>
        </w:rPr>
        <w:t>This financial offer should be presented as per template (Annex IV*, Budget breakdown), adding separate sheets for details if necessary.</w:t>
      </w:r>
    </w:p>
    <w:p w14:paraId="2C7BF719" w14:textId="77777777" w:rsidR="009545B6" w:rsidRDefault="009545B6" w:rsidP="00BC59A9">
      <w:pPr>
        <w:keepNext/>
        <w:keepLines/>
        <w:spacing w:before="120" w:after="0" w:line="240" w:lineRule="auto"/>
        <w:ind w:left="567"/>
        <w:rPr>
          <w:rFonts w:ascii="Times New Roman" w:eastAsia="Calibri" w:hAnsi="Times New Roman"/>
          <w:snapToGrid/>
          <w:sz w:val="22"/>
          <w:szCs w:val="22"/>
          <w:lang w:val="en-GB"/>
        </w:rPr>
      </w:pPr>
    </w:p>
    <w:p w14:paraId="65902061" w14:textId="04899092" w:rsidR="00BC59A9" w:rsidRPr="00BC59A9" w:rsidRDefault="00BC59A9" w:rsidP="00BC59A9">
      <w:pPr>
        <w:keepNext/>
        <w:keepLines/>
        <w:spacing w:before="120" w:after="0" w:line="240" w:lineRule="auto"/>
        <w:ind w:left="567"/>
        <w:rPr>
          <w:rFonts w:ascii="Times New Roman" w:hAnsi="Times New Roman"/>
          <w:b/>
          <w:sz w:val="22"/>
          <w:szCs w:val="22"/>
          <w:lang w:val="en-GB"/>
        </w:rPr>
      </w:pPr>
      <w:r w:rsidRPr="00BC59A9">
        <w:rPr>
          <w:rFonts w:ascii="Times New Roman" w:hAnsi="Times New Roman"/>
          <w:b/>
          <w:sz w:val="22"/>
          <w:szCs w:val="22"/>
          <w:lang w:val="en-GB"/>
        </w:rPr>
        <w:t>Part 3: Documentation:</w:t>
      </w:r>
    </w:p>
    <w:p w14:paraId="65370C84" w14:textId="77777777" w:rsidR="00BC59A9" w:rsidRPr="00BC59A9" w:rsidRDefault="00BC59A9" w:rsidP="00BC59A9">
      <w:pPr>
        <w:keepNext/>
        <w:keepLines/>
        <w:tabs>
          <w:tab w:val="left" w:pos="993"/>
        </w:tabs>
        <w:spacing w:before="120" w:after="0" w:line="240" w:lineRule="auto"/>
        <w:ind w:left="567"/>
        <w:rPr>
          <w:rFonts w:ascii="Times New Roman" w:hAnsi="Times New Roman"/>
          <w:sz w:val="22"/>
          <w:szCs w:val="22"/>
          <w:lang w:val="en-GB"/>
        </w:rPr>
      </w:pPr>
      <w:r w:rsidRPr="00BC59A9">
        <w:rPr>
          <w:rFonts w:ascii="Times New Roman" w:hAnsi="Times New Roman"/>
          <w:sz w:val="22"/>
          <w:szCs w:val="22"/>
          <w:lang w:val="en-GB"/>
        </w:rPr>
        <w:t>To be supplied using the templates attached*:</w:t>
      </w:r>
    </w:p>
    <w:p w14:paraId="63B3648A" w14:textId="7ACBE97C" w:rsidR="00BC59A9" w:rsidRPr="009545B6" w:rsidRDefault="00916672" w:rsidP="007D33D1">
      <w:pPr>
        <w:numPr>
          <w:ilvl w:val="0"/>
          <w:numId w:val="3"/>
        </w:numPr>
        <w:tabs>
          <w:tab w:val="clear" w:pos="1211"/>
          <w:tab w:val="num" w:pos="786"/>
          <w:tab w:val="num" w:pos="851"/>
        </w:tabs>
        <w:spacing w:before="120" w:after="120" w:line="240" w:lineRule="auto"/>
        <w:ind w:left="851" w:hanging="425"/>
        <w:jc w:val="both"/>
        <w:rPr>
          <w:rFonts w:ascii="Times New Roman" w:hAnsi="Times New Roman"/>
          <w:b/>
          <w:bCs/>
          <w:sz w:val="22"/>
          <w:szCs w:val="22"/>
          <w:lang w:val="en-GB"/>
        </w:rPr>
      </w:pPr>
      <w:r w:rsidRPr="00916672">
        <w:rPr>
          <w:rFonts w:ascii="Times New Roman" w:hAnsi="Times New Roman"/>
          <w:sz w:val="22"/>
          <w:szCs w:val="22"/>
          <w:lang w:val="en-GB"/>
        </w:rPr>
        <w:t xml:space="preserve"> </w:t>
      </w:r>
      <w:r w:rsidR="00BC59A9" w:rsidRPr="00916672">
        <w:rPr>
          <w:rFonts w:ascii="Times New Roman" w:hAnsi="Times New Roman"/>
          <w:sz w:val="22"/>
          <w:szCs w:val="22"/>
          <w:lang w:val="en-GB"/>
        </w:rPr>
        <w:t xml:space="preserve">The "Tender form for a supply contract", together with Annex 1 </w:t>
      </w:r>
      <w:r w:rsidR="00BC59A9" w:rsidRPr="00916672">
        <w:rPr>
          <w:rFonts w:ascii="Times New Roman" w:hAnsi="Times New Roman"/>
          <w:b/>
          <w:sz w:val="22"/>
          <w:szCs w:val="22"/>
          <w:lang w:val="en-GB"/>
        </w:rPr>
        <w:t>"Declaration on honour on exclusion criteria and selection criteria"</w:t>
      </w:r>
      <w:r w:rsidR="00BC59A9" w:rsidRPr="00916672">
        <w:rPr>
          <w:rFonts w:ascii="Times New Roman" w:hAnsi="Times New Roman"/>
          <w:sz w:val="22"/>
          <w:szCs w:val="22"/>
          <w:lang w:val="en-GB"/>
        </w:rPr>
        <w:t>, both duly completed, which includes the</w:t>
      </w:r>
      <w:r w:rsidR="00BC59A9" w:rsidRPr="00916672">
        <w:rPr>
          <w:rFonts w:ascii="Times New Roman" w:hAnsi="Times New Roman"/>
          <w:sz w:val="22"/>
          <w:szCs w:val="22"/>
          <w:u w:val="single"/>
          <w:lang w:val="en-GB"/>
        </w:rPr>
        <w:t xml:space="preserve"> </w:t>
      </w:r>
      <w:r w:rsidR="00BC59A9" w:rsidRPr="00916672">
        <w:rPr>
          <w:rFonts w:ascii="Times New Roman" w:hAnsi="Times New Roman"/>
          <w:sz w:val="22"/>
          <w:szCs w:val="22"/>
          <w:lang w:val="en-GB"/>
        </w:rPr>
        <w:t xml:space="preserve">tenderer’s </w:t>
      </w:r>
      <w:r w:rsidR="00BC59A9" w:rsidRPr="00916672">
        <w:rPr>
          <w:rFonts w:ascii="Times New Roman" w:hAnsi="Times New Roman"/>
          <w:sz w:val="22"/>
          <w:szCs w:val="22"/>
          <w:lang w:val="en-GB"/>
        </w:rPr>
        <w:lastRenderedPageBreak/>
        <w:t>declaration, point 7, (from each member if a consortium).</w:t>
      </w:r>
      <w:r w:rsidRPr="00916672">
        <w:rPr>
          <w:rFonts w:ascii="Times New Roman" w:hAnsi="Times New Roman"/>
          <w:sz w:val="22"/>
          <w:szCs w:val="22"/>
          <w:lang w:val="en-GB"/>
        </w:rPr>
        <w:t xml:space="preserve"> </w:t>
      </w:r>
      <w:r w:rsidR="00BC59A9" w:rsidRPr="009545B6">
        <w:rPr>
          <w:rFonts w:ascii="Times New Roman" w:hAnsi="Times New Roman"/>
          <w:sz w:val="22"/>
          <w:szCs w:val="22"/>
          <w:u w:val="single"/>
          <w:lang w:val="en-GB"/>
        </w:rPr>
        <w:t>A copy of the signed original Declaration shall be submitted</w:t>
      </w:r>
      <w:r w:rsidR="00BC59A9" w:rsidRPr="00916672">
        <w:rPr>
          <w:rFonts w:ascii="Times New Roman" w:hAnsi="Times New Roman"/>
          <w:sz w:val="22"/>
          <w:szCs w:val="22"/>
          <w:lang w:val="en-GB"/>
        </w:rPr>
        <w:t xml:space="preserve">. </w:t>
      </w:r>
      <w:r w:rsidR="009545B6" w:rsidRPr="009545B6">
        <w:rPr>
          <w:rFonts w:ascii="Times New Roman" w:hAnsi="Times New Roman"/>
          <w:b/>
          <w:bCs/>
          <w:sz w:val="22"/>
          <w:szCs w:val="22"/>
          <w:u w:val="single"/>
          <w:lang w:val="en-GB"/>
        </w:rPr>
        <w:t>Signed originals</w:t>
      </w:r>
      <w:r w:rsidR="009545B6" w:rsidRPr="009545B6">
        <w:rPr>
          <w:rFonts w:ascii="Times New Roman" w:hAnsi="Times New Roman"/>
          <w:b/>
          <w:bCs/>
          <w:sz w:val="22"/>
          <w:szCs w:val="22"/>
          <w:lang w:val="en-GB"/>
        </w:rPr>
        <w:t xml:space="preserve"> of the Declaration on honour shall be kept by the tenderer </w:t>
      </w:r>
      <w:r w:rsidR="009545B6">
        <w:rPr>
          <w:rFonts w:ascii="Times New Roman" w:hAnsi="Times New Roman"/>
          <w:b/>
          <w:bCs/>
          <w:sz w:val="22"/>
          <w:szCs w:val="22"/>
          <w:lang w:val="en-GB"/>
        </w:rPr>
        <w:t xml:space="preserve">and </w:t>
      </w:r>
      <w:r w:rsidR="009545B6" w:rsidRPr="009545B6">
        <w:rPr>
          <w:rFonts w:ascii="Times New Roman" w:hAnsi="Times New Roman"/>
          <w:b/>
          <w:bCs/>
          <w:sz w:val="22"/>
          <w:szCs w:val="22"/>
          <w:lang w:val="en-GB"/>
        </w:rPr>
        <w:t>shall be submitted</w:t>
      </w:r>
      <w:r w:rsidR="009545B6" w:rsidRPr="009545B6">
        <w:rPr>
          <w:rFonts w:ascii="Times New Roman" w:hAnsi="Times New Roman"/>
          <w:sz w:val="22"/>
          <w:szCs w:val="22"/>
          <w:lang w:val="en-GB"/>
        </w:rPr>
        <w:t xml:space="preserve"> </w:t>
      </w:r>
      <w:r w:rsidR="009545B6" w:rsidRPr="009545B6">
        <w:rPr>
          <w:rFonts w:ascii="Times New Roman" w:hAnsi="Times New Roman"/>
          <w:b/>
          <w:bCs/>
          <w:sz w:val="22"/>
          <w:szCs w:val="22"/>
          <w:lang w:val="en-GB"/>
        </w:rPr>
        <w:t>upon the</w:t>
      </w:r>
      <w:r w:rsidR="00BC59A9" w:rsidRPr="009545B6">
        <w:rPr>
          <w:rFonts w:ascii="Times New Roman" w:hAnsi="Times New Roman"/>
          <w:b/>
          <w:bCs/>
          <w:sz w:val="22"/>
          <w:szCs w:val="22"/>
          <w:lang w:val="en-GB"/>
        </w:rPr>
        <w:t xml:space="preserve"> request</w:t>
      </w:r>
      <w:r w:rsidR="009545B6">
        <w:rPr>
          <w:rFonts w:ascii="Times New Roman" w:hAnsi="Times New Roman"/>
          <w:b/>
          <w:bCs/>
          <w:sz w:val="22"/>
          <w:szCs w:val="22"/>
          <w:lang w:val="en-GB"/>
        </w:rPr>
        <w:t xml:space="preserve"> of</w:t>
      </w:r>
      <w:r w:rsidR="00BC59A9" w:rsidRPr="009545B6">
        <w:rPr>
          <w:rFonts w:ascii="Times New Roman" w:hAnsi="Times New Roman"/>
          <w:b/>
          <w:bCs/>
          <w:sz w:val="22"/>
          <w:szCs w:val="22"/>
          <w:lang w:val="en-GB"/>
        </w:rPr>
        <w:t xml:space="preserve"> the Contracting Authority. </w:t>
      </w:r>
    </w:p>
    <w:p w14:paraId="7424DE84" w14:textId="2148E620" w:rsidR="00BC59A9" w:rsidRPr="00BC59A9" w:rsidRDefault="00BC59A9" w:rsidP="007D33D1">
      <w:pPr>
        <w:numPr>
          <w:ilvl w:val="0"/>
          <w:numId w:val="3"/>
        </w:numPr>
        <w:tabs>
          <w:tab w:val="clear" w:pos="1211"/>
          <w:tab w:val="num" w:pos="786"/>
        </w:tabs>
        <w:spacing w:before="120" w:after="240" w:line="240" w:lineRule="auto"/>
        <w:ind w:left="786"/>
        <w:jc w:val="both"/>
        <w:rPr>
          <w:rFonts w:ascii="Times New Roman" w:hAnsi="Times New Roman"/>
          <w:sz w:val="22"/>
          <w:szCs w:val="22"/>
          <w:lang w:val="en-GB"/>
        </w:rPr>
      </w:pPr>
      <w:r w:rsidRPr="00BC59A9">
        <w:rPr>
          <w:rFonts w:ascii="Times New Roman" w:hAnsi="Times New Roman"/>
          <w:sz w:val="22"/>
          <w:szCs w:val="22"/>
          <w:lang w:val="en-GB"/>
        </w:rPr>
        <w:t>The details of the bank account into which payments should be made (financial identification form – document c4o1_fif_en)</w:t>
      </w:r>
      <w:r w:rsidRPr="00BC59A9">
        <w:rPr>
          <w:rFonts w:ascii="Times New Roman" w:hAnsi="Times New Roman"/>
          <w:lang w:val="en-GB"/>
        </w:rPr>
        <w:t xml:space="preserve"> (</w:t>
      </w:r>
      <w:r w:rsidRPr="00BC59A9">
        <w:rPr>
          <w:rFonts w:ascii="Times New Roman" w:hAnsi="Times New Roman"/>
          <w:sz w:val="22"/>
          <w:szCs w:val="22"/>
          <w:lang w:val="en-GB"/>
        </w:rPr>
        <w:t xml:space="preserve">tenderers that have already signed another contract with the </w:t>
      </w:r>
      <w:r w:rsidR="009545B6">
        <w:rPr>
          <w:rFonts w:ascii="Times New Roman" w:hAnsi="Times New Roman"/>
          <w:sz w:val="22"/>
          <w:szCs w:val="22"/>
          <w:lang w:val="en-GB"/>
        </w:rPr>
        <w:t>EUMM</w:t>
      </w:r>
      <w:r w:rsidRPr="00BC59A9">
        <w:rPr>
          <w:rFonts w:ascii="Times New Roman" w:hAnsi="Times New Roman"/>
          <w:sz w:val="22"/>
          <w:szCs w:val="22"/>
          <w:lang w:val="en-GB"/>
        </w:rPr>
        <w:t>, may provide their financial identification form number instead of the financial identification form, or a copy of the financial identification form provided on that occasion, if no change has occurred in the meantime.)</w:t>
      </w:r>
    </w:p>
    <w:p w14:paraId="45796CBB" w14:textId="568B0ABA" w:rsidR="00BC59A9" w:rsidRPr="00BC59A9" w:rsidRDefault="00BC59A9" w:rsidP="007D33D1">
      <w:pPr>
        <w:numPr>
          <w:ilvl w:val="0"/>
          <w:numId w:val="3"/>
        </w:numPr>
        <w:tabs>
          <w:tab w:val="clear" w:pos="1211"/>
          <w:tab w:val="num" w:pos="786"/>
        </w:tabs>
        <w:spacing w:before="120" w:after="120" w:line="240" w:lineRule="auto"/>
        <w:ind w:left="786"/>
        <w:jc w:val="both"/>
        <w:rPr>
          <w:rFonts w:ascii="Times New Roman" w:hAnsi="Times New Roman"/>
          <w:sz w:val="22"/>
          <w:szCs w:val="22"/>
          <w:lang w:val="en-GB"/>
        </w:rPr>
      </w:pPr>
      <w:r w:rsidRPr="00BC59A9">
        <w:rPr>
          <w:rFonts w:ascii="Times New Roman" w:hAnsi="Times New Roman"/>
          <w:sz w:val="22"/>
          <w:szCs w:val="22"/>
          <w:lang w:val="en-GB"/>
        </w:rPr>
        <w:t>The legal entity file (document c4o2_lefind_en) and the supporting documents (tenderers that have already signed another contract with the E</w:t>
      </w:r>
      <w:r w:rsidR="009545B6">
        <w:rPr>
          <w:rFonts w:ascii="Times New Roman" w:hAnsi="Times New Roman"/>
          <w:sz w:val="22"/>
          <w:szCs w:val="22"/>
          <w:lang w:val="en-GB"/>
        </w:rPr>
        <w:t>UMM</w:t>
      </w:r>
      <w:r w:rsidRPr="00BC59A9">
        <w:rPr>
          <w:rFonts w:ascii="Times New Roman" w:hAnsi="Times New Roman"/>
          <w:sz w:val="22"/>
          <w:szCs w:val="22"/>
          <w:lang w:val="en-GB"/>
        </w:rPr>
        <w:t>, may provide their legal entity number instead of the legal entity sheet and supporting documents, or a copy of the legal entity sheet provided on that occasion, if no change in legal status has occurred in the meantime).</w:t>
      </w:r>
    </w:p>
    <w:p w14:paraId="5E4D28A9" w14:textId="77777777" w:rsidR="00BC59A9" w:rsidRPr="00BC59A9" w:rsidRDefault="00BC59A9" w:rsidP="00BC59A9">
      <w:pPr>
        <w:tabs>
          <w:tab w:val="left" w:pos="993"/>
        </w:tabs>
        <w:spacing w:before="120" w:after="0" w:line="240" w:lineRule="auto"/>
        <w:ind w:left="567"/>
        <w:rPr>
          <w:rFonts w:ascii="Times New Roman" w:hAnsi="Times New Roman"/>
          <w:sz w:val="22"/>
          <w:szCs w:val="22"/>
          <w:lang w:val="en-GB"/>
        </w:rPr>
      </w:pPr>
      <w:r w:rsidRPr="00BC59A9">
        <w:rPr>
          <w:rFonts w:ascii="Times New Roman" w:hAnsi="Times New Roman"/>
          <w:sz w:val="22"/>
          <w:szCs w:val="22"/>
          <w:lang w:val="en-GB"/>
        </w:rPr>
        <w:t>To be supplied in free-text format:</w:t>
      </w:r>
    </w:p>
    <w:p w14:paraId="0AD78022" w14:textId="77777777" w:rsidR="00541AD5" w:rsidRDefault="00BC59A9" w:rsidP="00541AD5">
      <w:pPr>
        <w:numPr>
          <w:ilvl w:val="0"/>
          <w:numId w:val="3"/>
        </w:numPr>
        <w:tabs>
          <w:tab w:val="clear" w:pos="1211"/>
          <w:tab w:val="num" w:pos="1134"/>
        </w:tabs>
        <w:spacing w:after="0"/>
        <w:ind w:left="1135" w:hanging="568"/>
        <w:jc w:val="both"/>
        <w:rPr>
          <w:rFonts w:ascii="Times New Roman" w:hAnsi="Times New Roman"/>
          <w:sz w:val="22"/>
          <w:szCs w:val="22"/>
          <w:lang w:val="en-GB"/>
        </w:rPr>
      </w:pPr>
      <w:r w:rsidRPr="00BC59A9">
        <w:rPr>
          <w:rFonts w:ascii="Times New Roman" w:hAnsi="Times New Roman"/>
          <w:sz w:val="22"/>
          <w:szCs w:val="22"/>
          <w:lang w:val="en-GB"/>
        </w:rPr>
        <w:t>A description of the warranty conditions, which must be in accordance with the conditions laid down in Article 32 of the general conditions</w:t>
      </w:r>
      <w:r w:rsidR="00916672" w:rsidRPr="00916672">
        <w:rPr>
          <w:rFonts w:ascii="Times New Roman" w:hAnsi="Times New Roman"/>
          <w:color w:val="339966"/>
          <w:sz w:val="22"/>
          <w:szCs w:val="22"/>
          <w:lang w:val="en-GB"/>
        </w:rPr>
        <w:t xml:space="preserve"> </w:t>
      </w:r>
      <w:r w:rsidR="00916672" w:rsidRPr="001069A3">
        <w:rPr>
          <w:rFonts w:ascii="Times New Roman" w:hAnsi="Times New Roman"/>
          <w:sz w:val="22"/>
          <w:szCs w:val="22"/>
        </w:rPr>
        <w:t>(an example of a model is available in Annex V.</w:t>
      </w:r>
      <w:r w:rsidR="0090742B">
        <w:rPr>
          <w:rFonts w:ascii="Times New Roman" w:hAnsi="Times New Roman"/>
          <w:sz w:val="22"/>
          <w:szCs w:val="22"/>
        </w:rPr>
        <w:t>d</w:t>
      </w:r>
      <w:r w:rsidR="00916672" w:rsidRPr="001069A3">
        <w:rPr>
          <w:rFonts w:ascii="Times New Roman" w:hAnsi="Times New Roman"/>
          <w:sz w:val="22"/>
          <w:szCs w:val="22"/>
        </w:rPr>
        <w:t>).</w:t>
      </w:r>
    </w:p>
    <w:p w14:paraId="2C527380" w14:textId="625C528B" w:rsidR="009545B6" w:rsidRPr="00541AD5" w:rsidRDefault="009545B6" w:rsidP="00541AD5">
      <w:pPr>
        <w:numPr>
          <w:ilvl w:val="0"/>
          <w:numId w:val="3"/>
        </w:numPr>
        <w:tabs>
          <w:tab w:val="clear" w:pos="1211"/>
          <w:tab w:val="num" w:pos="1134"/>
        </w:tabs>
        <w:spacing w:after="0"/>
        <w:ind w:left="1135" w:hanging="568"/>
        <w:jc w:val="both"/>
        <w:rPr>
          <w:rFonts w:ascii="Times New Roman" w:hAnsi="Times New Roman"/>
          <w:sz w:val="22"/>
          <w:szCs w:val="22"/>
          <w:lang w:val="en-GB"/>
        </w:rPr>
      </w:pPr>
      <w:r w:rsidRPr="00541AD5">
        <w:rPr>
          <w:rFonts w:ascii="Times New Roman" w:hAnsi="Times New Roman"/>
          <w:sz w:val="22"/>
          <w:szCs w:val="22"/>
          <w:lang w:val="en-GB"/>
        </w:rPr>
        <w:t>For every item, tenderers must provide information/recommendation</w:t>
      </w:r>
      <w:r w:rsidR="00670E3A" w:rsidRPr="00541AD5">
        <w:rPr>
          <w:rFonts w:ascii="Times New Roman" w:hAnsi="Times New Roman"/>
          <w:sz w:val="22"/>
          <w:szCs w:val="22"/>
          <w:lang w:val="en-GB"/>
        </w:rPr>
        <w:t>s</w:t>
      </w:r>
      <w:r w:rsidRPr="00541AD5">
        <w:rPr>
          <w:rFonts w:ascii="Times New Roman" w:hAnsi="Times New Roman"/>
          <w:sz w:val="22"/>
          <w:szCs w:val="22"/>
          <w:lang w:val="en-GB"/>
        </w:rPr>
        <w:t xml:space="preserve"> where it can be serviced/repaired during and after the warranty period (preferably in Georgia) should it be required.</w:t>
      </w:r>
    </w:p>
    <w:p w14:paraId="0ADD53F0" w14:textId="77777777" w:rsidR="00281D5E" w:rsidRDefault="00281D5E" w:rsidP="00281D5E">
      <w:pPr>
        <w:spacing w:after="0"/>
        <w:ind w:left="1135"/>
        <w:jc w:val="both"/>
        <w:rPr>
          <w:rFonts w:ascii="Times New Roman" w:hAnsi="Times New Roman"/>
          <w:sz w:val="22"/>
          <w:szCs w:val="22"/>
          <w:lang w:val="en-GB"/>
        </w:rPr>
      </w:pPr>
    </w:p>
    <w:p w14:paraId="166D0738" w14:textId="6AA6E84D" w:rsidR="00BC59A9" w:rsidRPr="00281D5E" w:rsidRDefault="00BC59A9" w:rsidP="007D33D1">
      <w:pPr>
        <w:numPr>
          <w:ilvl w:val="0"/>
          <w:numId w:val="3"/>
        </w:numPr>
        <w:tabs>
          <w:tab w:val="clear" w:pos="1211"/>
          <w:tab w:val="num" w:pos="1134"/>
        </w:tabs>
        <w:spacing w:after="0"/>
        <w:ind w:left="1135" w:hanging="568"/>
        <w:jc w:val="both"/>
        <w:rPr>
          <w:rFonts w:ascii="Times New Roman" w:hAnsi="Times New Roman"/>
          <w:sz w:val="22"/>
          <w:szCs w:val="22"/>
          <w:lang w:val="en-GB"/>
        </w:rPr>
      </w:pPr>
      <w:r w:rsidRPr="00281D5E">
        <w:rPr>
          <w:rFonts w:ascii="Times New Roman" w:hAnsi="Times New Roman"/>
          <w:sz w:val="22"/>
          <w:szCs w:val="22"/>
          <w:lang w:val="en-GB"/>
        </w:rPr>
        <w:t>Duly authorised signature: an official document (statutes, power of attorney, notary statement, etc.) proving that the person who signs on behalf of the company, joint venture or consortium is duly authorised to do so.</w:t>
      </w:r>
    </w:p>
    <w:p w14:paraId="6FBAB926" w14:textId="77777777" w:rsidR="00BC59A9" w:rsidRPr="00BC59A9" w:rsidRDefault="00BC59A9" w:rsidP="00BC59A9">
      <w:pPr>
        <w:spacing w:before="120" w:after="0" w:line="240" w:lineRule="auto"/>
        <w:ind w:left="567"/>
        <w:jc w:val="both"/>
        <w:outlineLvl w:val="0"/>
        <w:rPr>
          <w:rFonts w:ascii="Times New Roman" w:hAnsi="Times New Roman"/>
          <w:sz w:val="22"/>
          <w:szCs w:val="22"/>
          <w:lang w:val="en-GB"/>
        </w:rPr>
      </w:pPr>
    </w:p>
    <w:p w14:paraId="695DD46C" w14:textId="77777777" w:rsidR="00BC59A9" w:rsidRPr="00BC59A9" w:rsidRDefault="00BC59A9" w:rsidP="00BC59A9">
      <w:pPr>
        <w:spacing w:before="120" w:after="0" w:line="240" w:lineRule="auto"/>
        <w:ind w:left="567"/>
        <w:jc w:val="both"/>
        <w:outlineLvl w:val="0"/>
        <w:rPr>
          <w:rFonts w:ascii="Times New Roman" w:hAnsi="Times New Roman"/>
          <w:sz w:val="22"/>
          <w:szCs w:val="22"/>
          <w:lang w:val="en-GB"/>
        </w:rPr>
      </w:pPr>
      <w:r w:rsidRPr="00BC59A9">
        <w:rPr>
          <w:rFonts w:ascii="Times New Roman" w:hAnsi="Times New Roman"/>
          <w:sz w:val="22"/>
          <w:szCs w:val="22"/>
          <w:lang w:val="en-GB"/>
        </w:rPr>
        <w:t>Remarks:</w:t>
      </w:r>
    </w:p>
    <w:p w14:paraId="4FAB298C" w14:textId="77777777" w:rsidR="00BC59A9" w:rsidRPr="00BC59A9" w:rsidRDefault="00BC59A9" w:rsidP="00BC59A9">
      <w:pPr>
        <w:spacing w:before="120" w:after="0" w:line="240" w:lineRule="auto"/>
        <w:ind w:left="567"/>
        <w:rPr>
          <w:rFonts w:ascii="Times New Roman" w:hAnsi="Times New Roman"/>
          <w:sz w:val="22"/>
          <w:szCs w:val="22"/>
          <w:lang w:val="en-GB"/>
        </w:rPr>
      </w:pPr>
      <w:r w:rsidRPr="00BC59A9">
        <w:rPr>
          <w:rFonts w:ascii="Times New Roman" w:hAnsi="Times New Roman"/>
          <w:sz w:val="22"/>
          <w:szCs w:val="22"/>
          <w:lang w:val="en-GB"/>
        </w:rPr>
        <w:t>Tenderers are requested to follow this order of presentation.</w:t>
      </w:r>
    </w:p>
    <w:p w14:paraId="7465B26D" w14:textId="77777777" w:rsidR="00BC59A9" w:rsidRPr="00BC59A9" w:rsidRDefault="00BC59A9" w:rsidP="00BC59A9">
      <w:pPr>
        <w:spacing w:before="120" w:after="120" w:line="240" w:lineRule="auto"/>
        <w:ind w:left="567"/>
        <w:rPr>
          <w:rFonts w:ascii="Times New Roman" w:hAnsi="Times New Roman"/>
          <w:snapToGrid/>
          <w:color w:val="0000FF"/>
          <w:sz w:val="22"/>
          <w:szCs w:val="22"/>
          <w:u w:val="single"/>
          <w:lang w:val="en-GB" w:eastAsia="en-GB"/>
        </w:rPr>
      </w:pPr>
      <w:r w:rsidRPr="00BC59A9">
        <w:rPr>
          <w:rFonts w:ascii="Times New Roman" w:hAnsi="Times New Roman"/>
          <w:sz w:val="22"/>
          <w:szCs w:val="22"/>
          <w:lang w:val="en-GB"/>
        </w:rPr>
        <w:t xml:space="preserve">Annex* refers to templates attached to the tender dossier. These templates are also available on: </w:t>
      </w:r>
      <w:hyperlink r:id="rId10" w:history="1">
        <w:r w:rsidRPr="00BC59A9">
          <w:rPr>
            <w:rFonts w:ascii="Times New Roman" w:hAnsi="Times New Roman"/>
            <w:snapToGrid/>
            <w:color w:val="0000FF"/>
            <w:sz w:val="22"/>
            <w:szCs w:val="22"/>
            <w:u w:val="single"/>
            <w:lang w:val="en-GB" w:eastAsia="en-GB"/>
          </w:rPr>
          <w:t>http://ec.europa.eu/europeaid/prag/annexes.do?group=C</w:t>
        </w:r>
      </w:hyperlink>
      <w:r w:rsidRPr="00BC59A9">
        <w:rPr>
          <w:rFonts w:ascii="Times New Roman" w:hAnsi="Times New Roman"/>
          <w:snapToGrid/>
          <w:color w:val="0000FF"/>
          <w:sz w:val="22"/>
          <w:szCs w:val="22"/>
          <w:u w:val="single"/>
          <w:lang w:val="en-GB" w:eastAsia="en-GB"/>
        </w:rPr>
        <w:t xml:space="preserve"> </w:t>
      </w:r>
    </w:p>
    <w:p w14:paraId="7C7B063E" w14:textId="77777777" w:rsidR="00BC59A9" w:rsidRPr="00BC59A9" w:rsidRDefault="00BC59A9" w:rsidP="00BC59A9">
      <w:pPr>
        <w:keepNext/>
        <w:spacing w:before="240" w:after="240" w:line="240" w:lineRule="auto"/>
        <w:ind w:left="567" w:hanging="567"/>
        <w:jc w:val="both"/>
        <w:outlineLvl w:val="0"/>
        <w:rPr>
          <w:rFonts w:ascii="Times New Roman" w:hAnsi="Times New Roman"/>
          <w:b/>
          <w:sz w:val="28"/>
          <w:lang w:val="en-GB"/>
        </w:rPr>
      </w:pPr>
      <w:bookmarkStart w:id="14" w:name="_Toc42488081"/>
      <w:r w:rsidRPr="00BC59A9">
        <w:rPr>
          <w:rFonts w:ascii="Times New Roman" w:hAnsi="Times New Roman"/>
          <w:b/>
          <w:sz w:val="28"/>
          <w:lang w:val="en-GB"/>
        </w:rPr>
        <w:t>12. Taxes and other charges</w:t>
      </w:r>
      <w:bookmarkEnd w:id="14"/>
    </w:p>
    <w:p w14:paraId="16AB621A" w14:textId="77777777" w:rsidR="00BC59A9" w:rsidRPr="00BC59A9" w:rsidRDefault="00BC59A9" w:rsidP="00BC59A9">
      <w:pPr>
        <w:keepNext/>
        <w:spacing w:before="120" w:after="120" w:line="240" w:lineRule="auto"/>
        <w:ind w:left="567"/>
        <w:jc w:val="both"/>
        <w:outlineLvl w:val="1"/>
        <w:rPr>
          <w:rFonts w:ascii="Times New Roman" w:hAnsi="Times New Roman"/>
          <w:sz w:val="22"/>
          <w:lang w:val="en-GB"/>
        </w:rPr>
      </w:pPr>
      <w:r w:rsidRPr="00BC59A9">
        <w:rPr>
          <w:rFonts w:ascii="Times New Roman" w:hAnsi="Times New Roman"/>
          <w:sz w:val="22"/>
          <w:lang w:val="en-GB"/>
        </w:rPr>
        <w:t>The applicable tax and customs arrangements are the following:</w:t>
      </w:r>
    </w:p>
    <w:p w14:paraId="18923384" w14:textId="77777777" w:rsidR="00281D5E" w:rsidRPr="006C3A55" w:rsidRDefault="00281D5E" w:rsidP="00281D5E">
      <w:pPr>
        <w:ind w:left="567"/>
        <w:jc w:val="both"/>
        <w:rPr>
          <w:rFonts w:ascii="Times New Roman" w:hAnsi="Times New Roman"/>
          <w:sz w:val="22"/>
        </w:rPr>
      </w:pPr>
      <w:r w:rsidRPr="006C3A55">
        <w:rPr>
          <w:rFonts w:ascii="Times New Roman" w:hAnsi="Times New Roman"/>
          <w:sz w:val="22"/>
        </w:rPr>
        <w:t>The European Union and Georgia have agreed in as per Agreement between the European Union and Georgia on The Status of The European Union Monitoring Mission in Georgia (SOMA) 3 November 2008: “EUMM Georgia, shall be exempt from all national, regional and communal dues, taxes and charges of a similar nature in respect of purchased and imported goods, services provided and facilities used by it for the purposes of the Mission”.</w:t>
      </w:r>
    </w:p>
    <w:p w14:paraId="3BCF1EFA" w14:textId="4E0B9FE9" w:rsidR="00281D5E" w:rsidRPr="006C3A55" w:rsidRDefault="00281D5E" w:rsidP="00281D5E">
      <w:pPr>
        <w:ind w:left="567"/>
        <w:jc w:val="both"/>
        <w:rPr>
          <w:rFonts w:ascii="Times New Roman" w:hAnsi="Times New Roman"/>
          <w:sz w:val="22"/>
        </w:rPr>
      </w:pPr>
      <w:r w:rsidRPr="006C3A55">
        <w:rPr>
          <w:rFonts w:ascii="Times New Roman" w:hAnsi="Times New Roman"/>
          <w:sz w:val="22"/>
        </w:rPr>
        <w:t>EUMM is exempt from all taxes (including VAT), customs or import duties and other fiscal charges having equivalent effect, in respect of any goods to be supplied u</w:t>
      </w:r>
      <w:r w:rsidRPr="00950950">
        <w:rPr>
          <w:rFonts w:ascii="Times New Roman" w:hAnsi="Times New Roman"/>
          <w:sz w:val="22"/>
        </w:rPr>
        <w:t xml:space="preserve">nder this contract. All such goods must be delivered according to the </w:t>
      </w:r>
      <w:r>
        <w:rPr>
          <w:rFonts w:ascii="Times New Roman" w:hAnsi="Times New Roman"/>
          <w:sz w:val="22"/>
        </w:rPr>
        <w:t>DDP</w:t>
      </w:r>
      <w:r w:rsidRPr="00950950">
        <w:rPr>
          <w:rFonts w:ascii="Times New Roman" w:hAnsi="Times New Roman"/>
          <w:sz w:val="22"/>
        </w:rPr>
        <w:t xml:space="preserve"> Incoterms regime.</w:t>
      </w:r>
    </w:p>
    <w:p w14:paraId="35B2F351" w14:textId="77777777" w:rsidR="00BC59A9" w:rsidRPr="00BC59A9" w:rsidRDefault="00BC59A9" w:rsidP="00BC59A9">
      <w:pPr>
        <w:keepNext/>
        <w:spacing w:before="240" w:after="240" w:line="240" w:lineRule="auto"/>
        <w:ind w:left="567" w:hanging="567"/>
        <w:jc w:val="both"/>
        <w:outlineLvl w:val="0"/>
        <w:rPr>
          <w:rFonts w:ascii="Times New Roman" w:hAnsi="Times New Roman"/>
          <w:b/>
          <w:sz w:val="28"/>
          <w:lang w:val="en-GB"/>
        </w:rPr>
      </w:pPr>
      <w:r w:rsidRPr="00BC59A9">
        <w:rPr>
          <w:rFonts w:ascii="Times New Roman" w:hAnsi="Times New Roman"/>
          <w:b/>
          <w:sz w:val="28"/>
          <w:lang w:val="en-GB"/>
        </w:rPr>
        <w:lastRenderedPageBreak/>
        <w:t>13. Additional information before the deadline for submission of tenders</w:t>
      </w:r>
    </w:p>
    <w:p w14:paraId="2D2D3AD4" w14:textId="194852E4" w:rsidR="00BC59A9" w:rsidRPr="00BC59A9" w:rsidRDefault="00BC59A9" w:rsidP="00BC59A9">
      <w:pPr>
        <w:spacing w:before="120" w:after="120" w:line="240" w:lineRule="auto"/>
        <w:ind w:left="567"/>
        <w:jc w:val="both"/>
        <w:rPr>
          <w:rFonts w:ascii="Times New Roman" w:hAnsi="Times New Roman"/>
          <w:sz w:val="22"/>
          <w:lang w:val="en-GB"/>
        </w:rPr>
      </w:pPr>
      <w:r w:rsidRPr="00BC59A9">
        <w:rPr>
          <w:rFonts w:ascii="Times New Roman" w:hAnsi="Times New Roman"/>
          <w:sz w:val="22"/>
          <w:lang w:val="en-GB"/>
        </w:rPr>
        <w:t xml:space="preserve">The tender dossier should </w:t>
      </w:r>
      <w:r w:rsidR="00495535" w:rsidRPr="00BC59A9">
        <w:rPr>
          <w:rFonts w:ascii="Times New Roman" w:hAnsi="Times New Roman"/>
          <w:sz w:val="22"/>
          <w:lang w:val="en-GB"/>
        </w:rPr>
        <w:t>be clear</w:t>
      </w:r>
      <w:r w:rsidRPr="00BC59A9">
        <w:rPr>
          <w:rFonts w:ascii="Times New Roman" w:hAnsi="Times New Roman"/>
          <w:sz w:val="22"/>
          <w:lang w:val="en-GB"/>
        </w:rPr>
        <w:t xml:space="preserve"> enough so that tenderers do not need to request additional information during the procedure. If the contracting authority, on its own initiative or in response to a request from a prospective tenderer, provides additional information on the tender dossier, it must send such information in writing to all other prospective tenderers at the same time.</w:t>
      </w:r>
    </w:p>
    <w:p w14:paraId="15EC4847" w14:textId="54DD082B" w:rsidR="00C30BC2" w:rsidRDefault="00C30BC2" w:rsidP="00C30BC2">
      <w:pPr>
        <w:spacing w:after="120" w:line="240" w:lineRule="auto"/>
        <w:ind w:left="567"/>
        <w:jc w:val="both"/>
        <w:rPr>
          <w:rFonts w:ascii="Times New Roman" w:hAnsi="Times New Roman"/>
          <w:sz w:val="22"/>
          <w:szCs w:val="22"/>
          <w:lang w:val="en-GB"/>
        </w:rPr>
      </w:pPr>
      <w:r w:rsidRPr="00C30BC2">
        <w:rPr>
          <w:rFonts w:ascii="Times New Roman" w:hAnsi="Times New Roman"/>
          <w:sz w:val="22"/>
          <w:szCs w:val="22"/>
          <w:lang w:val="en-GB"/>
        </w:rPr>
        <w:t xml:space="preserve">Tenderers may submit questions in writing </w:t>
      </w:r>
      <w:r w:rsidR="009545B6" w:rsidRPr="00C30BC2">
        <w:rPr>
          <w:rFonts w:ascii="Times New Roman" w:hAnsi="Times New Roman"/>
          <w:sz w:val="22"/>
          <w:szCs w:val="22"/>
          <w:lang w:val="en-GB"/>
        </w:rPr>
        <w:t xml:space="preserve">up to </w:t>
      </w:r>
      <w:r w:rsidR="009545B6" w:rsidRPr="00C30BC2">
        <w:rPr>
          <w:rFonts w:ascii="Times New Roman" w:hAnsi="Times New Roman"/>
          <w:sz w:val="22"/>
          <w:lang w:val="en-GB"/>
        </w:rPr>
        <w:t>21 days</w:t>
      </w:r>
      <w:r w:rsidR="009545B6" w:rsidRPr="00C30BC2">
        <w:rPr>
          <w:rFonts w:ascii="Times New Roman" w:hAnsi="Times New Roman"/>
          <w:sz w:val="22"/>
          <w:szCs w:val="22"/>
          <w:lang w:val="en-GB"/>
        </w:rPr>
        <w:t xml:space="preserve"> before the deadline for submission of tenders, specifying the publication reference (</w:t>
      </w:r>
      <w:r w:rsidR="009545B6" w:rsidRPr="00C30BC2">
        <w:rPr>
          <w:rFonts w:ascii="Times New Roman" w:hAnsi="Times New Roman"/>
          <w:sz w:val="22"/>
          <w:lang w:val="en-GB"/>
        </w:rPr>
        <w:t xml:space="preserve">EUMM-21-7655) </w:t>
      </w:r>
      <w:r w:rsidR="009545B6" w:rsidRPr="00C30BC2">
        <w:rPr>
          <w:rFonts w:ascii="Times New Roman" w:hAnsi="Times New Roman"/>
          <w:sz w:val="22"/>
          <w:szCs w:val="22"/>
          <w:lang w:val="en-GB"/>
        </w:rPr>
        <w:t>and the contract title</w:t>
      </w:r>
      <w:r w:rsidR="009545B6">
        <w:rPr>
          <w:rFonts w:ascii="Times New Roman" w:hAnsi="Times New Roman"/>
          <w:sz w:val="22"/>
          <w:szCs w:val="22"/>
          <w:lang w:val="en-GB"/>
        </w:rPr>
        <w:t>,</w:t>
      </w:r>
      <w:r w:rsidR="009545B6" w:rsidRPr="00C30BC2">
        <w:rPr>
          <w:rFonts w:ascii="Times New Roman" w:hAnsi="Times New Roman"/>
          <w:sz w:val="22"/>
          <w:szCs w:val="22"/>
          <w:lang w:val="en-GB"/>
        </w:rPr>
        <w:t xml:space="preserve"> </w:t>
      </w:r>
      <w:r w:rsidRPr="00C30BC2">
        <w:rPr>
          <w:rFonts w:ascii="Times New Roman" w:hAnsi="Times New Roman"/>
          <w:sz w:val="22"/>
          <w:szCs w:val="22"/>
          <w:lang w:val="en-GB"/>
        </w:rPr>
        <w:t>to the following address:</w:t>
      </w:r>
    </w:p>
    <w:p w14:paraId="37910841" w14:textId="05EA6233" w:rsidR="00BC59A9" w:rsidRPr="00BC59A9" w:rsidRDefault="00E074FE" w:rsidP="00C30BC2">
      <w:pPr>
        <w:spacing w:after="120" w:line="240" w:lineRule="auto"/>
        <w:ind w:left="567"/>
        <w:jc w:val="both"/>
        <w:rPr>
          <w:rFonts w:ascii="Times New Roman" w:hAnsi="Times New Roman"/>
          <w:sz w:val="22"/>
          <w:lang w:val="en-GB"/>
        </w:rPr>
      </w:pPr>
      <w:hyperlink r:id="rId11" w:history="1">
        <w:r w:rsidR="00C30BC2" w:rsidRPr="00D517DB">
          <w:rPr>
            <w:rStyle w:val="Hyperlink"/>
            <w:rFonts w:ascii="Times New Roman" w:hAnsi="Times New Roman"/>
            <w:sz w:val="22"/>
            <w:szCs w:val="22"/>
            <w:lang w:val="en-GB"/>
          </w:rPr>
          <w:t>tenders@eumm.eu</w:t>
        </w:r>
      </w:hyperlink>
      <w:r w:rsidR="00C30BC2" w:rsidRPr="00C30BC2">
        <w:rPr>
          <w:sz w:val="22"/>
          <w:szCs w:val="22"/>
          <w:lang w:val="en-GB"/>
        </w:rPr>
        <w:t xml:space="preserve"> </w:t>
      </w:r>
    </w:p>
    <w:p w14:paraId="1C6181A7" w14:textId="16B52687" w:rsidR="00CE6607" w:rsidRPr="00CE6607" w:rsidRDefault="00CE6607" w:rsidP="00CE6607">
      <w:pPr>
        <w:pStyle w:val="BodyText"/>
        <w:ind w:left="567"/>
        <w:jc w:val="both"/>
        <w:rPr>
          <w:rFonts w:ascii="Times New Roman" w:hAnsi="Times New Roman"/>
          <w:sz w:val="22"/>
          <w:szCs w:val="22"/>
        </w:rPr>
      </w:pPr>
      <w:r w:rsidRPr="006C3A55">
        <w:rPr>
          <w:rFonts w:ascii="Times New Roman" w:hAnsi="Times New Roman"/>
          <w:sz w:val="22"/>
        </w:rPr>
        <w:t>The contracting authority has no obligation to provide clarifications after this date.</w:t>
      </w:r>
    </w:p>
    <w:p w14:paraId="3E967724" w14:textId="72796133" w:rsidR="00BC59A9" w:rsidRPr="00C30BC2" w:rsidRDefault="00BC59A9" w:rsidP="00BC59A9">
      <w:pPr>
        <w:spacing w:before="120" w:after="120" w:line="240" w:lineRule="auto"/>
        <w:ind w:left="567"/>
        <w:jc w:val="both"/>
        <w:rPr>
          <w:rFonts w:ascii="Times New Roman" w:hAnsi="Times New Roman"/>
          <w:sz w:val="22"/>
          <w:szCs w:val="22"/>
          <w:lang w:val="en-GB"/>
        </w:rPr>
      </w:pPr>
      <w:r w:rsidRPr="00C30BC2">
        <w:rPr>
          <w:rFonts w:ascii="Times New Roman" w:hAnsi="Times New Roman"/>
          <w:sz w:val="22"/>
          <w:szCs w:val="22"/>
          <w:lang w:val="en-GB"/>
        </w:rPr>
        <w:t xml:space="preserve">Any clarification of the tender dossier will be </w:t>
      </w:r>
      <w:r w:rsidR="00C30BC2" w:rsidRPr="00C30BC2">
        <w:rPr>
          <w:rFonts w:ascii="Times New Roman" w:hAnsi="Times New Roman"/>
          <w:sz w:val="22"/>
          <w:szCs w:val="22"/>
          <w:lang w:val="en-GB"/>
        </w:rPr>
        <w:t xml:space="preserve">published on </w:t>
      </w:r>
      <w:r w:rsidR="00C30BC2" w:rsidRPr="009545B6">
        <w:rPr>
          <w:rFonts w:ascii="Times New Roman" w:hAnsi="Times New Roman"/>
          <w:b/>
          <w:bCs/>
          <w:sz w:val="22"/>
          <w:szCs w:val="22"/>
          <w:lang w:val="en-GB"/>
        </w:rPr>
        <w:t>EUMM Georgia website</w:t>
      </w:r>
      <w:r w:rsidR="00C30BC2" w:rsidRPr="00C30BC2">
        <w:rPr>
          <w:rFonts w:ascii="Times New Roman" w:hAnsi="Times New Roman"/>
          <w:sz w:val="22"/>
          <w:szCs w:val="22"/>
          <w:lang w:val="en-GB"/>
        </w:rPr>
        <w:t xml:space="preserve"> (</w:t>
      </w:r>
      <w:hyperlink r:id="rId12" w:history="1">
        <w:r w:rsidR="009545B6" w:rsidRPr="00BA7734">
          <w:rPr>
            <w:rStyle w:val="Hyperlink"/>
            <w:lang w:val="en-GB"/>
          </w:rPr>
          <w:t>https://www.eumm.eu/en/about_eumm/tenders</w:t>
        </w:r>
      </w:hyperlink>
      <w:r w:rsidR="00C30BC2" w:rsidRPr="00C30BC2">
        <w:rPr>
          <w:rFonts w:ascii="Times New Roman" w:hAnsi="Times New Roman"/>
          <w:sz w:val="22"/>
          <w:szCs w:val="22"/>
          <w:lang w:val="en-GB"/>
        </w:rPr>
        <w:t>)</w:t>
      </w:r>
      <w:r w:rsidR="009545B6">
        <w:rPr>
          <w:sz w:val="22"/>
          <w:szCs w:val="22"/>
          <w:lang w:val="en-IE"/>
        </w:rPr>
        <w:t xml:space="preserve"> </w:t>
      </w:r>
      <w:r w:rsidRPr="00C30BC2">
        <w:rPr>
          <w:rFonts w:ascii="Times New Roman" w:hAnsi="Times New Roman"/>
          <w:sz w:val="22"/>
          <w:szCs w:val="22"/>
          <w:lang w:val="en-GB"/>
        </w:rPr>
        <w:t>at the latest 8 days before the deadline for submitting tenders.</w:t>
      </w:r>
      <w:r w:rsidR="00F5700F">
        <w:rPr>
          <w:rFonts w:ascii="Times New Roman" w:hAnsi="Times New Roman"/>
          <w:sz w:val="22"/>
          <w:szCs w:val="22"/>
          <w:lang w:val="en-GB"/>
        </w:rPr>
        <w:t xml:space="preserve"> </w:t>
      </w:r>
      <w:r w:rsidR="00F5700F" w:rsidRPr="00F5700F">
        <w:rPr>
          <w:rFonts w:ascii="Times New Roman" w:hAnsi="Times New Roman"/>
          <w:sz w:val="22"/>
          <w:szCs w:val="22"/>
          <w:lang w:val="en-GB"/>
        </w:rPr>
        <w:t>The website will be updated regularly</w:t>
      </w:r>
      <w:r w:rsidR="00F5700F" w:rsidRPr="009545B6">
        <w:rPr>
          <w:rFonts w:ascii="Times New Roman" w:hAnsi="Times New Roman"/>
          <w:sz w:val="22"/>
          <w:szCs w:val="22"/>
          <w:u w:val="single"/>
          <w:lang w:val="en-GB"/>
        </w:rPr>
        <w:t>, and it is the tenderers responsibility to check for updates and modifications during the submission period</w:t>
      </w:r>
      <w:r w:rsidR="00F5700F" w:rsidRPr="00F5700F">
        <w:rPr>
          <w:rFonts w:ascii="Times New Roman" w:hAnsi="Times New Roman"/>
          <w:sz w:val="22"/>
          <w:szCs w:val="22"/>
          <w:lang w:val="en-GB"/>
        </w:rPr>
        <w:t>.</w:t>
      </w:r>
    </w:p>
    <w:p w14:paraId="2D656444" w14:textId="77777777" w:rsidR="00BC59A9" w:rsidRPr="00BC59A9" w:rsidRDefault="00BC59A9" w:rsidP="00BC59A9">
      <w:pPr>
        <w:spacing w:before="120" w:after="120" w:line="240" w:lineRule="auto"/>
        <w:ind w:left="567"/>
        <w:jc w:val="both"/>
        <w:rPr>
          <w:rFonts w:ascii="Times New Roman" w:hAnsi="Times New Roman"/>
          <w:sz w:val="22"/>
          <w:lang w:val="en-GB"/>
        </w:rPr>
      </w:pPr>
      <w:r w:rsidRPr="00BC59A9">
        <w:rPr>
          <w:rFonts w:ascii="Times New Roman" w:hAnsi="Times New Roman"/>
          <w:sz w:val="22"/>
          <w:lang w:val="en-GB"/>
        </w:rPr>
        <w:t>Any prospective tenderers seeking to arrange individual meetings with either the contracting authority and/or the European Commission during the tender period may be excluded from the tender procedure.</w:t>
      </w:r>
    </w:p>
    <w:p w14:paraId="25C4436C" w14:textId="77777777" w:rsidR="00BC59A9" w:rsidRPr="00BC59A9" w:rsidRDefault="00BC59A9" w:rsidP="00BC59A9">
      <w:pPr>
        <w:keepNext/>
        <w:spacing w:before="240" w:after="240" w:line="240" w:lineRule="auto"/>
        <w:ind w:left="567" w:hanging="567"/>
        <w:jc w:val="both"/>
        <w:outlineLvl w:val="0"/>
        <w:rPr>
          <w:rFonts w:ascii="Times New Roman" w:hAnsi="Times New Roman"/>
          <w:b/>
          <w:sz w:val="28"/>
          <w:lang w:val="en-GB"/>
        </w:rPr>
      </w:pPr>
      <w:r w:rsidRPr="00BC59A9">
        <w:rPr>
          <w:rFonts w:ascii="Times New Roman" w:hAnsi="Times New Roman"/>
          <w:b/>
          <w:sz w:val="28"/>
          <w:lang w:val="en-GB"/>
        </w:rPr>
        <w:t>14. Clarification meeting / site visit</w:t>
      </w:r>
    </w:p>
    <w:p w14:paraId="47F2AA97" w14:textId="01569A05" w:rsidR="00BC59A9" w:rsidRPr="00F5700F" w:rsidRDefault="00BC59A9" w:rsidP="00BC59A9">
      <w:pPr>
        <w:spacing w:before="120" w:after="120" w:line="240" w:lineRule="auto"/>
        <w:ind w:left="567" w:hanging="567"/>
        <w:rPr>
          <w:rFonts w:ascii="Times New Roman" w:hAnsi="Times New Roman"/>
          <w:sz w:val="22"/>
          <w:szCs w:val="22"/>
          <w:lang w:val="en-GB"/>
        </w:rPr>
      </w:pPr>
      <w:r w:rsidRPr="00F5700F">
        <w:rPr>
          <w:rFonts w:ascii="Times New Roman" w:hAnsi="Times New Roman"/>
          <w:sz w:val="22"/>
          <w:szCs w:val="22"/>
          <w:lang w:val="en-GB"/>
        </w:rPr>
        <w:t>14.1</w:t>
      </w:r>
      <w:r w:rsidRPr="00F5700F">
        <w:rPr>
          <w:rFonts w:ascii="Times New Roman" w:hAnsi="Times New Roman"/>
          <w:sz w:val="22"/>
          <w:szCs w:val="22"/>
          <w:lang w:val="en-GB"/>
        </w:rPr>
        <w:tab/>
        <w:t>No clarification meeting / site visit planned. Visits by individual prospective tenderers during the tender period cannot be organised.</w:t>
      </w:r>
    </w:p>
    <w:p w14:paraId="772F2503" w14:textId="587437DC" w:rsidR="00BC59A9" w:rsidRPr="00F5700F" w:rsidRDefault="00F5700F" w:rsidP="007D33D1">
      <w:pPr>
        <w:keepNext/>
        <w:numPr>
          <w:ilvl w:val="0"/>
          <w:numId w:val="18"/>
        </w:numPr>
        <w:spacing w:before="240" w:after="240" w:line="240" w:lineRule="auto"/>
        <w:jc w:val="both"/>
        <w:outlineLvl w:val="0"/>
        <w:rPr>
          <w:rFonts w:ascii="Times New Roman" w:hAnsi="Times New Roman"/>
          <w:b/>
          <w:sz w:val="28"/>
          <w:lang w:val="en-GB"/>
        </w:rPr>
      </w:pPr>
      <w:r>
        <w:rPr>
          <w:rFonts w:ascii="Times New Roman" w:hAnsi="Times New Roman"/>
          <w:b/>
          <w:sz w:val="22"/>
          <w:szCs w:val="22"/>
          <w:lang w:val="en-GB"/>
        </w:rPr>
        <w:t xml:space="preserve"> </w:t>
      </w:r>
      <w:r w:rsidR="00BC59A9" w:rsidRPr="00BC59A9">
        <w:rPr>
          <w:rFonts w:ascii="Times New Roman" w:hAnsi="Times New Roman"/>
          <w:b/>
          <w:sz w:val="28"/>
          <w:lang w:val="en-GB"/>
        </w:rPr>
        <w:t>Alteration or withdrawal of tenders</w:t>
      </w:r>
    </w:p>
    <w:p w14:paraId="68A1A2C0" w14:textId="3A47CF48" w:rsidR="00BC59A9" w:rsidRPr="00F5700F" w:rsidRDefault="00BC59A9" w:rsidP="00F5700F">
      <w:pPr>
        <w:keepNext/>
        <w:keepLines/>
        <w:spacing w:before="120" w:after="120" w:line="240" w:lineRule="auto"/>
        <w:ind w:left="567" w:hanging="567"/>
        <w:jc w:val="both"/>
        <w:outlineLvl w:val="1"/>
        <w:rPr>
          <w:rFonts w:ascii="Times New Roman" w:hAnsi="Times New Roman"/>
          <w:sz w:val="22"/>
          <w:szCs w:val="22"/>
          <w:lang w:val="en-GB"/>
        </w:rPr>
      </w:pPr>
      <w:r w:rsidRPr="00BC59A9">
        <w:rPr>
          <w:rFonts w:ascii="Times New Roman" w:hAnsi="Times New Roman"/>
          <w:sz w:val="22"/>
          <w:lang w:val="en-GB"/>
        </w:rPr>
        <w:t>15.1</w:t>
      </w:r>
      <w:r w:rsidRPr="00BC59A9">
        <w:rPr>
          <w:rFonts w:ascii="Times New Roman" w:hAnsi="Times New Roman"/>
          <w:sz w:val="22"/>
          <w:lang w:val="en-GB"/>
        </w:rPr>
        <w:tab/>
      </w:r>
      <w:r w:rsidRPr="00F5700F">
        <w:rPr>
          <w:rFonts w:ascii="Times New Roman" w:hAnsi="Times New Roman"/>
          <w:sz w:val="22"/>
          <w:szCs w:val="22"/>
          <w:lang w:val="en-GB"/>
        </w:rPr>
        <w:t>Tenderers may alter or withdraw their tenders by written notification prior to the deadline for submission of tenders. No tender may be altered after this deadline. Withdrawals must be unconditional and will end all participation in the tender procedure.</w:t>
      </w:r>
      <w:r w:rsidRPr="00F5700F">
        <w:rPr>
          <w:rFonts w:ascii="Times New Roman" w:hAnsi="Times New Roman"/>
          <w:sz w:val="22"/>
          <w:lang w:val="en-IE"/>
        </w:rPr>
        <w:t xml:space="preserve"> </w:t>
      </w:r>
      <w:r w:rsidRPr="00F5700F">
        <w:rPr>
          <w:rFonts w:ascii="Times New Roman" w:hAnsi="Times New Roman"/>
          <w:sz w:val="22"/>
          <w:lang w:val="en-IE"/>
        </w:rPr>
        <w:tab/>
      </w:r>
    </w:p>
    <w:p w14:paraId="1BED934B" w14:textId="69DFAD74" w:rsidR="00BC59A9" w:rsidRPr="00F5700F" w:rsidRDefault="00BC59A9" w:rsidP="00BC59A9">
      <w:pPr>
        <w:spacing w:before="120" w:after="120" w:line="240" w:lineRule="auto"/>
        <w:ind w:left="567"/>
        <w:jc w:val="both"/>
        <w:outlineLvl w:val="1"/>
        <w:rPr>
          <w:rFonts w:ascii="Times New Roman" w:hAnsi="Times New Roman"/>
          <w:sz w:val="22"/>
          <w:szCs w:val="22"/>
          <w:lang w:val="en-GB"/>
        </w:rPr>
      </w:pPr>
      <w:r w:rsidRPr="00F5700F">
        <w:rPr>
          <w:rFonts w:ascii="Times New Roman" w:hAnsi="Times New Roman"/>
          <w:sz w:val="22"/>
          <w:szCs w:val="22"/>
          <w:lang w:val="en-GB"/>
        </w:rPr>
        <w:t xml:space="preserve">Any such notification of alteration or withdrawal must be prepared and submitted in accordance with Section 10. </w:t>
      </w:r>
      <w:r w:rsidR="00F5700F" w:rsidRPr="00F5700F">
        <w:rPr>
          <w:rFonts w:ascii="Times New Roman" w:hAnsi="Times New Roman"/>
          <w:sz w:val="22"/>
          <w:szCs w:val="22"/>
          <w:lang w:val="en-GB"/>
        </w:rPr>
        <w:t>The e-mail must be marked ‘Alteration’ or ‘Withdrawal’ as appropriate.</w:t>
      </w:r>
    </w:p>
    <w:p w14:paraId="04385B2C" w14:textId="158B3DCE" w:rsidR="00BC59A9" w:rsidRPr="00BC59A9" w:rsidRDefault="00BC59A9" w:rsidP="00BC59A9">
      <w:pPr>
        <w:spacing w:before="120" w:after="120" w:line="240" w:lineRule="auto"/>
        <w:ind w:left="567" w:hanging="567"/>
        <w:jc w:val="both"/>
        <w:outlineLvl w:val="1"/>
        <w:rPr>
          <w:rFonts w:ascii="Times New Roman" w:hAnsi="Times New Roman"/>
          <w:lang w:val="en-GB"/>
        </w:rPr>
      </w:pPr>
      <w:r w:rsidRPr="00BC59A9">
        <w:rPr>
          <w:rFonts w:ascii="Times New Roman" w:hAnsi="Times New Roman"/>
          <w:sz w:val="22"/>
          <w:lang w:val="en-GB"/>
        </w:rPr>
        <w:t>15.2</w:t>
      </w:r>
      <w:r w:rsidRPr="00BC59A9">
        <w:rPr>
          <w:rFonts w:ascii="Times New Roman" w:hAnsi="Times New Roman"/>
          <w:sz w:val="22"/>
          <w:lang w:val="en-GB"/>
        </w:rPr>
        <w:tab/>
        <w:t>No tender may be withdrawn in the interval between the deadline for submission of tenders and the expiry of the tender validity period. Withdrawal of a tender during this interval may result in forfeiture of the tender guarantee.</w:t>
      </w:r>
    </w:p>
    <w:p w14:paraId="010E5FEF" w14:textId="77777777" w:rsidR="00BC59A9" w:rsidRPr="00BC59A9" w:rsidRDefault="00BC59A9" w:rsidP="00BC59A9">
      <w:pPr>
        <w:keepNext/>
        <w:spacing w:before="240" w:after="240" w:line="240" w:lineRule="auto"/>
        <w:ind w:left="567" w:hanging="567"/>
        <w:jc w:val="both"/>
        <w:outlineLvl w:val="0"/>
        <w:rPr>
          <w:rFonts w:ascii="Times New Roman" w:hAnsi="Times New Roman"/>
          <w:b/>
          <w:sz w:val="28"/>
          <w:lang w:val="en-GB"/>
        </w:rPr>
      </w:pPr>
      <w:r w:rsidRPr="00BC59A9">
        <w:rPr>
          <w:rFonts w:ascii="Times New Roman" w:hAnsi="Times New Roman"/>
          <w:b/>
          <w:sz w:val="28"/>
          <w:lang w:val="en-GB"/>
        </w:rPr>
        <w:t>16. Costs of preparing tenders</w:t>
      </w:r>
    </w:p>
    <w:p w14:paraId="1F83091A" w14:textId="77777777" w:rsidR="00BC59A9" w:rsidRPr="00BC59A9" w:rsidRDefault="00BC59A9" w:rsidP="00BC59A9">
      <w:pPr>
        <w:tabs>
          <w:tab w:val="left" w:pos="567"/>
        </w:tabs>
        <w:spacing w:before="120" w:after="120" w:line="240" w:lineRule="auto"/>
        <w:ind w:left="567"/>
        <w:jc w:val="both"/>
        <w:rPr>
          <w:rFonts w:ascii="Times New Roman" w:hAnsi="Times New Roman"/>
          <w:sz w:val="22"/>
          <w:lang w:val="en-GB"/>
        </w:rPr>
      </w:pPr>
      <w:r w:rsidRPr="00BC59A9">
        <w:rPr>
          <w:rFonts w:ascii="Times New Roman" w:hAnsi="Times New Roman"/>
          <w:sz w:val="22"/>
          <w:lang w:val="en-GB"/>
        </w:rPr>
        <w:t>No costs incurred by the tenderer in preparing and submitting the tender are reimbursable. All such costs will be borne by the tenderer.</w:t>
      </w:r>
    </w:p>
    <w:p w14:paraId="0100E38C" w14:textId="77777777" w:rsidR="00BC59A9" w:rsidRPr="00BC59A9" w:rsidRDefault="00BC59A9" w:rsidP="00BC59A9">
      <w:pPr>
        <w:keepNext/>
        <w:spacing w:before="240" w:after="240" w:line="240" w:lineRule="auto"/>
        <w:ind w:left="567" w:hanging="567"/>
        <w:jc w:val="both"/>
        <w:outlineLvl w:val="0"/>
        <w:rPr>
          <w:rFonts w:ascii="Times New Roman" w:hAnsi="Times New Roman"/>
          <w:b/>
          <w:sz w:val="28"/>
          <w:lang w:val="en-GB"/>
        </w:rPr>
      </w:pPr>
      <w:r w:rsidRPr="00BC59A9">
        <w:rPr>
          <w:rFonts w:ascii="Times New Roman" w:hAnsi="Times New Roman"/>
          <w:b/>
          <w:sz w:val="28"/>
          <w:lang w:val="en-GB"/>
        </w:rPr>
        <w:lastRenderedPageBreak/>
        <w:t>17. Ownership of tenders</w:t>
      </w:r>
    </w:p>
    <w:p w14:paraId="1A261A36" w14:textId="77777777" w:rsidR="00BC59A9" w:rsidRPr="00BC59A9" w:rsidRDefault="00BC59A9" w:rsidP="00BC59A9">
      <w:pPr>
        <w:spacing w:before="120" w:after="120" w:line="240" w:lineRule="auto"/>
        <w:ind w:left="567"/>
        <w:jc w:val="both"/>
        <w:rPr>
          <w:rFonts w:ascii="Times New Roman" w:hAnsi="Times New Roman"/>
          <w:sz w:val="22"/>
          <w:lang w:val="en-GB"/>
        </w:rPr>
      </w:pPr>
      <w:r w:rsidRPr="00BC59A9">
        <w:rPr>
          <w:rFonts w:ascii="Times New Roman" w:hAnsi="Times New Roman"/>
          <w:sz w:val="22"/>
          <w:lang w:val="en-GB"/>
        </w:rPr>
        <w:t>The contracting authority retains ownership of all tenders received under this tender procedure. Consequently, tenderers have no right to have their tenders returned to them.</w:t>
      </w:r>
    </w:p>
    <w:p w14:paraId="42C8491F" w14:textId="77777777" w:rsidR="00BC59A9" w:rsidRPr="00BC59A9" w:rsidRDefault="00BC59A9" w:rsidP="00BC59A9">
      <w:pPr>
        <w:keepNext/>
        <w:spacing w:before="240" w:after="240" w:line="240" w:lineRule="auto"/>
        <w:ind w:left="567" w:hanging="567"/>
        <w:jc w:val="both"/>
        <w:outlineLvl w:val="0"/>
        <w:rPr>
          <w:rFonts w:ascii="Times New Roman" w:hAnsi="Times New Roman"/>
          <w:b/>
          <w:sz w:val="28"/>
          <w:lang w:val="en-GB"/>
        </w:rPr>
      </w:pPr>
      <w:r w:rsidRPr="00BC59A9">
        <w:rPr>
          <w:rFonts w:ascii="Times New Roman" w:hAnsi="Times New Roman"/>
          <w:b/>
          <w:sz w:val="28"/>
          <w:lang w:val="en-GB"/>
        </w:rPr>
        <w:t>18. Joint venture or consortium</w:t>
      </w:r>
    </w:p>
    <w:p w14:paraId="18A9FA23" w14:textId="77777777" w:rsidR="00BC59A9" w:rsidRPr="00BC59A9" w:rsidRDefault="00BC59A9" w:rsidP="00BC59A9">
      <w:pPr>
        <w:spacing w:before="120" w:after="120" w:line="240" w:lineRule="auto"/>
        <w:ind w:left="567" w:hanging="567"/>
        <w:jc w:val="both"/>
        <w:outlineLvl w:val="1"/>
        <w:rPr>
          <w:rFonts w:ascii="Times New Roman" w:hAnsi="Times New Roman"/>
          <w:lang w:val="en-GB"/>
        </w:rPr>
      </w:pPr>
      <w:r w:rsidRPr="00BC59A9">
        <w:rPr>
          <w:rFonts w:ascii="Times New Roman" w:hAnsi="Times New Roman"/>
          <w:sz w:val="22"/>
          <w:lang w:val="en-GB"/>
        </w:rPr>
        <w:t>18.1</w:t>
      </w:r>
      <w:r w:rsidRPr="00BC59A9">
        <w:rPr>
          <w:rFonts w:ascii="Times New Roman" w:hAnsi="Times New Roman"/>
          <w:sz w:val="22"/>
          <w:lang w:val="en-GB"/>
        </w:rPr>
        <w:tab/>
        <w:t>If a tenderer is a joint venture or consortium of two or more persons, the tender must be a single one 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written consent of the contracting authority.</w:t>
      </w:r>
    </w:p>
    <w:p w14:paraId="4BEDDC51" w14:textId="787DA240" w:rsidR="00BC59A9" w:rsidRPr="00BC59A9" w:rsidRDefault="00BC59A9" w:rsidP="00BC59A9">
      <w:pPr>
        <w:spacing w:before="120" w:after="120" w:line="240" w:lineRule="auto"/>
        <w:ind w:left="567" w:hanging="567"/>
        <w:jc w:val="both"/>
        <w:outlineLvl w:val="1"/>
        <w:rPr>
          <w:rFonts w:ascii="Times New Roman" w:hAnsi="Times New Roman"/>
          <w:lang w:val="en-GB"/>
        </w:rPr>
      </w:pPr>
      <w:r w:rsidRPr="00BC59A9">
        <w:rPr>
          <w:rFonts w:ascii="Times New Roman" w:hAnsi="Times New Roman"/>
          <w:sz w:val="22"/>
          <w:lang w:val="en-GB"/>
        </w:rPr>
        <w:t>18.2</w:t>
      </w:r>
      <w:r w:rsidRPr="00BC59A9">
        <w:rPr>
          <w:rFonts w:ascii="Times New Roman" w:hAnsi="Times New Roman"/>
          <w:sz w:val="22"/>
          <w:lang w:val="en-GB"/>
        </w:rPr>
        <w:tab/>
      </w:r>
      <w:r w:rsidRPr="009545B6">
        <w:rPr>
          <w:rFonts w:ascii="Times New Roman" w:hAnsi="Times New Roman"/>
          <w:sz w:val="22"/>
          <w:u w:val="single"/>
          <w:lang w:val="en-GB"/>
        </w:rPr>
        <w:t>The tender may be signed by the representative of the joint venture or consortium only if it has been expressly so authorised in writing by the members of the joint venture or consortium</w:t>
      </w:r>
      <w:r w:rsidRPr="00BC59A9">
        <w:rPr>
          <w:rFonts w:ascii="Times New Roman" w:hAnsi="Times New Roman"/>
          <w:sz w:val="22"/>
          <w:lang w:val="en-GB"/>
        </w:rPr>
        <w:t xml:space="preserve">, </w:t>
      </w:r>
      <w:r w:rsidRPr="009545B6">
        <w:rPr>
          <w:rFonts w:ascii="Times New Roman" w:hAnsi="Times New Roman"/>
          <w:sz w:val="22"/>
          <w:u w:val="single"/>
          <w:lang w:val="en-GB"/>
        </w:rPr>
        <w:t>and the authorising contract, notarial act or deed must be submitted to the contracting authority in accordance with point 11 of these instructions to tenderers</w:t>
      </w:r>
      <w:r w:rsidRPr="00BC59A9">
        <w:rPr>
          <w:rFonts w:ascii="Times New Roman" w:hAnsi="Times New Roman"/>
          <w:sz w:val="22"/>
          <w:lang w:val="en-GB"/>
        </w:rPr>
        <w:t xml:space="preserve">. All signatures to the authorising instrument must be certified in accordance with the national laws and regulations of each party comprising the joint venture or consortium together with the </w:t>
      </w:r>
      <w:r w:rsidRPr="009545B6">
        <w:rPr>
          <w:rFonts w:ascii="Times New Roman" w:hAnsi="Times New Roman"/>
          <w:sz w:val="22"/>
          <w:u w:val="single"/>
          <w:lang w:val="en-GB"/>
        </w:rPr>
        <w:t>powers of attorney establishing, in writing, that the signatories to the tender are empowered to enter into commitments on behalf of the members of the joint venture or consortium</w:t>
      </w:r>
      <w:r w:rsidRPr="00BC59A9">
        <w:rPr>
          <w:rFonts w:ascii="Times New Roman" w:hAnsi="Times New Roman"/>
          <w:sz w:val="22"/>
          <w:lang w:val="en-GB"/>
        </w:rPr>
        <w:t>. Each member of such joint venture or consortium must provide the proof required under Article 3</w:t>
      </w:r>
      <w:r w:rsidR="009545B6">
        <w:rPr>
          <w:rFonts w:ascii="Times New Roman" w:hAnsi="Times New Roman"/>
          <w:sz w:val="22"/>
          <w:lang w:val="en-GB"/>
        </w:rPr>
        <w:t>.2</w:t>
      </w:r>
      <w:r w:rsidRPr="00BC59A9">
        <w:rPr>
          <w:rFonts w:ascii="Times New Roman" w:hAnsi="Times New Roman"/>
          <w:sz w:val="22"/>
          <w:lang w:val="en-GB"/>
        </w:rPr>
        <w:t xml:space="preserve"> as if it, itself, were the tenderer.</w:t>
      </w:r>
    </w:p>
    <w:p w14:paraId="7F29F3D3" w14:textId="77777777" w:rsidR="00BC59A9" w:rsidRPr="00BC59A9" w:rsidRDefault="00BC59A9" w:rsidP="00BC59A9">
      <w:pPr>
        <w:keepNext/>
        <w:spacing w:before="240" w:after="240" w:line="240" w:lineRule="auto"/>
        <w:ind w:left="567" w:hanging="567"/>
        <w:jc w:val="both"/>
        <w:outlineLvl w:val="0"/>
        <w:rPr>
          <w:rFonts w:ascii="Times New Roman" w:hAnsi="Times New Roman"/>
          <w:b/>
          <w:sz w:val="28"/>
          <w:lang w:val="en-GB"/>
        </w:rPr>
      </w:pPr>
      <w:r w:rsidRPr="00BC59A9">
        <w:rPr>
          <w:rFonts w:ascii="Times New Roman" w:hAnsi="Times New Roman"/>
          <w:b/>
          <w:sz w:val="28"/>
          <w:lang w:val="en-GB"/>
        </w:rPr>
        <w:t>19. Opening of tenders</w:t>
      </w:r>
    </w:p>
    <w:p w14:paraId="397839EC" w14:textId="2EFCAF4F" w:rsidR="00BC59A9" w:rsidRPr="00BC59A9" w:rsidRDefault="00BC59A9" w:rsidP="00F5700F">
      <w:pPr>
        <w:spacing w:before="120" w:after="120" w:line="240" w:lineRule="auto"/>
        <w:ind w:left="567" w:hanging="567"/>
        <w:jc w:val="both"/>
        <w:outlineLvl w:val="1"/>
        <w:rPr>
          <w:rFonts w:ascii="Times New Roman" w:hAnsi="Times New Roman"/>
          <w:sz w:val="22"/>
          <w:lang w:val="en-GB"/>
        </w:rPr>
      </w:pPr>
      <w:r w:rsidRPr="00BC59A9">
        <w:rPr>
          <w:rFonts w:ascii="Times New Roman" w:hAnsi="Times New Roman"/>
          <w:sz w:val="22"/>
          <w:lang w:val="en-GB"/>
        </w:rPr>
        <w:t>19.1</w:t>
      </w:r>
      <w:r w:rsidRPr="00BC59A9">
        <w:rPr>
          <w:rFonts w:ascii="Times New Roman" w:hAnsi="Times New Roman"/>
          <w:sz w:val="22"/>
          <w:lang w:val="en-GB"/>
        </w:rPr>
        <w:tab/>
        <w:t>The purpose of the opening session is to check whether the tenders have been submitted in accordance with the submission requirements of the call for tenders.</w:t>
      </w:r>
    </w:p>
    <w:p w14:paraId="5452F663" w14:textId="77777777" w:rsidR="00BC59A9" w:rsidRPr="00F5700F" w:rsidRDefault="00BC59A9" w:rsidP="00BC59A9">
      <w:pPr>
        <w:keepNext/>
        <w:spacing w:before="120" w:after="120" w:line="240" w:lineRule="auto"/>
        <w:ind w:left="567" w:hanging="567"/>
        <w:jc w:val="both"/>
        <w:outlineLvl w:val="1"/>
        <w:rPr>
          <w:rFonts w:ascii="Times New Roman" w:hAnsi="Times New Roman"/>
          <w:sz w:val="22"/>
          <w:lang w:val="en-GB"/>
        </w:rPr>
      </w:pPr>
      <w:r w:rsidRPr="00BC59A9">
        <w:rPr>
          <w:rFonts w:ascii="Times New Roman" w:hAnsi="Times New Roman"/>
          <w:sz w:val="22"/>
          <w:lang w:val="en-GB"/>
        </w:rPr>
        <w:t>19.2</w:t>
      </w:r>
      <w:r w:rsidRPr="00BC59A9">
        <w:rPr>
          <w:rFonts w:ascii="Times New Roman" w:hAnsi="Times New Roman"/>
          <w:sz w:val="22"/>
          <w:lang w:val="en-GB"/>
        </w:rPr>
        <w:tab/>
      </w:r>
      <w:r w:rsidRPr="00F5700F">
        <w:rPr>
          <w:rFonts w:ascii="Times New Roman" w:hAnsi="Times New Roman"/>
          <w:sz w:val="22"/>
          <w:lang w:val="en-GB"/>
        </w:rPr>
        <w:t>The date and venue of the tender opening session is indicated in Section IV.2.7 of the Contract Notice.</w:t>
      </w:r>
    </w:p>
    <w:p w14:paraId="0DC32423" w14:textId="77777777" w:rsidR="00BC59A9" w:rsidRPr="00F5700F" w:rsidRDefault="00BC59A9" w:rsidP="00BC59A9">
      <w:pPr>
        <w:spacing w:before="120" w:after="120" w:line="240" w:lineRule="auto"/>
        <w:ind w:left="567"/>
        <w:jc w:val="both"/>
        <w:outlineLvl w:val="1"/>
        <w:rPr>
          <w:rFonts w:ascii="Times New Roman" w:hAnsi="Times New Roman"/>
          <w:sz w:val="22"/>
          <w:lang w:val="en-GB"/>
        </w:rPr>
      </w:pPr>
      <w:r w:rsidRPr="00F5700F">
        <w:rPr>
          <w:rFonts w:ascii="Times New Roman" w:hAnsi="Times New Roman"/>
          <w:sz w:val="22"/>
          <w:lang w:val="en-GB"/>
        </w:rPr>
        <w:t>The committee will draw up minutes of the meeting, which will be available on request.</w:t>
      </w:r>
    </w:p>
    <w:p w14:paraId="124E02F9" w14:textId="77777777" w:rsidR="00BC59A9" w:rsidRPr="00BC59A9" w:rsidRDefault="00BC59A9" w:rsidP="00BC59A9">
      <w:pPr>
        <w:spacing w:before="120" w:after="120" w:line="240" w:lineRule="auto"/>
        <w:ind w:left="567"/>
        <w:jc w:val="both"/>
        <w:rPr>
          <w:rFonts w:ascii="Times New Roman" w:hAnsi="Times New Roman"/>
          <w:sz w:val="22"/>
          <w:lang w:val="en-GB"/>
        </w:rPr>
      </w:pPr>
      <w:r w:rsidRPr="00F5700F">
        <w:rPr>
          <w:rFonts w:ascii="Times New Roman" w:hAnsi="Times New Roman"/>
          <w:sz w:val="22"/>
          <w:szCs w:val="22"/>
          <w:lang w:val="en-GB"/>
        </w:rPr>
        <w:t>In the case that at the date of the opening session some tenders have not been delivered to the contracting authority but their representatives can show evidence that it has been sent on time, the contracting authority will allow them to participate in the first opening session and inform all representatives of the tenderers that a second opening session will be organised</w:t>
      </w:r>
      <w:r w:rsidRPr="00F5700F">
        <w:rPr>
          <w:rFonts w:ascii="Times New Roman" w:hAnsi="Times New Roman"/>
          <w:sz w:val="22"/>
          <w:lang w:val="en-GB"/>
        </w:rPr>
        <w:t>.</w:t>
      </w:r>
      <w:r w:rsidRPr="00BC59A9" w:rsidDel="000C6C88">
        <w:rPr>
          <w:rFonts w:ascii="Times New Roman" w:hAnsi="Times New Roman"/>
          <w:sz w:val="22"/>
          <w:lang w:val="en-GB"/>
        </w:rPr>
        <w:t xml:space="preserve"> </w:t>
      </w:r>
    </w:p>
    <w:p w14:paraId="55D4BD08" w14:textId="77777777" w:rsidR="00BC59A9" w:rsidRPr="00BC59A9" w:rsidRDefault="00BC59A9" w:rsidP="00BC59A9">
      <w:pPr>
        <w:spacing w:before="120" w:after="120" w:line="240" w:lineRule="auto"/>
        <w:ind w:left="567" w:hanging="567"/>
        <w:jc w:val="both"/>
        <w:rPr>
          <w:rFonts w:ascii="Times New Roman" w:hAnsi="Times New Roman"/>
          <w:sz w:val="22"/>
          <w:highlight w:val="lightGray"/>
          <w:lang w:val="en-GB"/>
        </w:rPr>
      </w:pPr>
      <w:r w:rsidRPr="00BC59A9">
        <w:rPr>
          <w:rFonts w:ascii="Times New Roman" w:hAnsi="Times New Roman"/>
          <w:sz w:val="22"/>
          <w:lang w:val="en-GB"/>
        </w:rPr>
        <w:t>19.3</w:t>
      </w:r>
      <w:r w:rsidRPr="00BC59A9">
        <w:rPr>
          <w:rFonts w:ascii="Times New Roman" w:hAnsi="Times New Roman"/>
          <w:sz w:val="22"/>
          <w:lang w:val="en-GB"/>
        </w:rPr>
        <w:tab/>
      </w:r>
      <w:r w:rsidRPr="00F5700F">
        <w:rPr>
          <w:rFonts w:ascii="Times New Roman" w:hAnsi="Times New Roman"/>
          <w:sz w:val="22"/>
          <w:lang w:val="en-GB"/>
        </w:rPr>
        <w:t>At the tender opening, the tenderers’ names, the tender prices, any discount offered, written notifications of alteration and withdrawal, the presence of the requisite tender guarantee (if required) and such other information as the contracting authority may consider appropriate may be announced.</w:t>
      </w:r>
    </w:p>
    <w:p w14:paraId="5D64CD0C" w14:textId="287F0ECC" w:rsidR="00BC59A9" w:rsidRPr="00BC59A9" w:rsidRDefault="00BC59A9" w:rsidP="00BC59A9">
      <w:pPr>
        <w:spacing w:before="120" w:after="120" w:line="240" w:lineRule="auto"/>
        <w:ind w:left="567" w:hanging="567"/>
        <w:jc w:val="both"/>
        <w:outlineLvl w:val="1"/>
        <w:rPr>
          <w:rFonts w:ascii="Times New Roman" w:hAnsi="Times New Roman"/>
          <w:sz w:val="22"/>
          <w:lang w:val="en-GB"/>
        </w:rPr>
      </w:pPr>
      <w:r w:rsidRPr="00BC59A9">
        <w:rPr>
          <w:rFonts w:ascii="Times New Roman" w:hAnsi="Times New Roman"/>
          <w:sz w:val="22"/>
          <w:lang w:val="en-GB"/>
        </w:rPr>
        <w:t>19.4</w:t>
      </w:r>
      <w:r w:rsidRPr="00BC59A9">
        <w:rPr>
          <w:rFonts w:ascii="Times New Roman" w:hAnsi="Times New Roman"/>
          <w:sz w:val="22"/>
          <w:lang w:val="en-GB"/>
        </w:rPr>
        <w:tab/>
      </w:r>
      <w:r w:rsidRPr="008070B5">
        <w:rPr>
          <w:rFonts w:ascii="Times New Roman" w:hAnsi="Times New Roman"/>
          <w:sz w:val="22"/>
          <w:lang w:val="en-GB"/>
        </w:rPr>
        <w:t>After the public opening of the tenders, no information relating to the examination, clarification, evaluation of tenders, or recommendations concerning the award of the contract can be disclosed until after the contract has been awarded.</w:t>
      </w:r>
    </w:p>
    <w:p w14:paraId="7F1B29D6" w14:textId="77777777" w:rsidR="00BC59A9" w:rsidRPr="00BC59A9" w:rsidRDefault="00BC59A9" w:rsidP="00BC59A9">
      <w:pPr>
        <w:spacing w:before="120" w:after="120" w:line="240" w:lineRule="auto"/>
        <w:ind w:left="567" w:hanging="567"/>
        <w:jc w:val="both"/>
        <w:outlineLvl w:val="1"/>
        <w:rPr>
          <w:rFonts w:ascii="Times New Roman" w:hAnsi="Times New Roman"/>
          <w:sz w:val="22"/>
          <w:lang w:val="en-GB"/>
        </w:rPr>
      </w:pPr>
      <w:r w:rsidRPr="00BC59A9">
        <w:rPr>
          <w:rFonts w:ascii="Times New Roman" w:hAnsi="Times New Roman"/>
          <w:sz w:val="22"/>
          <w:lang w:val="en-GB"/>
        </w:rPr>
        <w:t>19.5</w:t>
      </w:r>
      <w:r w:rsidRPr="00BC59A9">
        <w:rPr>
          <w:rFonts w:ascii="Times New Roman" w:hAnsi="Times New Roman"/>
          <w:sz w:val="22"/>
          <w:lang w:val="en-GB"/>
        </w:rPr>
        <w:tab/>
        <w:t>Any attempt by tenderers to influence the evaluation committee in the process of examination, clarification, evaluation and comparison of tenders, to obtain information on how the procedure is progressing or to influence the contracting authority in its decision concerning the award of the contract will result in the immediate rejection of their tenders.</w:t>
      </w:r>
    </w:p>
    <w:p w14:paraId="5020E6D6" w14:textId="77777777" w:rsidR="00BC59A9" w:rsidRPr="00BC59A9" w:rsidRDefault="00BC59A9" w:rsidP="00BC59A9">
      <w:pPr>
        <w:spacing w:before="120" w:after="120" w:line="240" w:lineRule="auto"/>
        <w:ind w:left="567" w:hanging="567"/>
        <w:jc w:val="both"/>
        <w:outlineLvl w:val="1"/>
        <w:rPr>
          <w:rFonts w:ascii="Times New Roman" w:hAnsi="Times New Roman"/>
          <w:lang w:val="en-GB"/>
        </w:rPr>
      </w:pPr>
      <w:r w:rsidRPr="00BC59A9">
        <w:rPr>
          <w:rFonts w:ascii="Times New Roman" w:hAnsi="Times New Roman"/>
          <w:sz w:val="22"/>
          <w:lang w:val="en-GB"/>
        </w:rPr>
        <w:lastRenderedPageBreak/>
        <w:t>19.6</w:t>
      </w:r>
      <w:r w:rsidRPr="00BC59A9">
        <w:rPr>
          <w:rFonts w:ascii="Times New Roman" w:hAnsi="Times New Roman"/>
          <w:sz w:val="22"/>
          <w:lang w:val="en-GB"/>
        </w:rPr>
        <w:tab/>
        <w:t>All tenders received after the deadline for submission specified in the contract notice or these instructions will be kept by the contracting authority. The associated guarantees will be returned to the tenderers. No liability can be accepted for late delivery of tenders. Late tenders will be rejected and will not be evaluated.</w:t>
      </w:r>
    </w:p>
    <w:p w14:paraId="19446F65" w14:textId="77777777" w:rsidR="00BC59A9" w:rsidRPr="00BC59A9" w:rsidRDefault="00BC59A9" w:rsidP="00BC59A9">
      <w:pPr>
        <w:keepNext/>
        <w:spacing w:before="240" w:after="240" w:line="240" w:lineRule="auto"/>
        <w:ind w:left="567" w:hanging="567"/>
        <w:jc w:val="both"/>
        <w:outlineLvl w:val="0"/>
        <w:rPr>
          <w:rFonts w:ascii="Times New Roman" w:hAnsi="Times New Roman"/>
          <w:b/>
          <w:sz w:val="28"/>
          <w:lang w:val="en-GB"/>
        </w:rPr>
      </w:pPr>
      <w:r w:rsidRPr="00BC59A9">
        <w:rPr>
          <w:rFonts w:ascii="Times New Roman" w:hAnsi="Times New Roman"/>
          <w:b/>
          <w:sz w:val="28"/>
          <w:lang w:val="en-GB"/>
        </w:rPr>
        <w:t>20. Evaluation of tenders</w:t>
      </w:r>
    </w:p>
    <w:p w14:paraId="71722C63" w14:textId="77777777" w:rsidR="00BC59A9" w:rsidRPr="00BC59A9" w:rsidRDefault="00BC59A9" w:rsidP="00BC59A9">
      <w:pPr>
        <w:keepNext/>
        <w:spacing w:before="120" w:after="120" w:line="240" w:lineRule="auto"/>
        <w:ind w:left="567" w:hanging="567"/>
        <w:jc w:val="both"/>
        <w:outlineLvl w:val="1"/>
        <w:rPr>
          <w:rFonts w:ascii="Times New Roman" w:hAnsi="Times New Roman"/>
          <w:sz w:val="22"/>
          <w:lang w:val="en-GB"/>
        </w:rPr>
      </w:pPr>
      <w:r w:rsidRPr="00BC59A9">
        <w:rPr>
          <w:rFonts w:ascii="Times New Roman" w:hAnsi="Times New Roman"/>
          <w:sz w:val="22"/>
          <w:lang w:val="en-GB"/>
        </w:rPr>
        <w:t>20.1</w:t>
      </w:r>
      <w:r w:rsidRPr="00BC59A9">
        <w:rPr>
          <w:rFonts w:ascii="Times New Roman" w:hAnsi="Times New Roman"/>
          <w:sz w:val="22"/>
          <w:lang w:val="en-GB"/>
        </w:rPr>
        <w:tab/>
        <w:t>Examination of the administrative conformity of tenders</w:t>
      </w:r>
    </w:p>
    <w:p w14:paraId="441DC2BB" w14:textId="77777777" w:rsidR="00BC59A9" w:rsidRPr="00BC59A9" w:rsidRDefault="00BC59A9" w:rsidP="00BC59A9">
      <w:pPr>
        <w:spacing w:before="120" w:after="120" w:line="240" w:lineRule="auto"/>
        <w:ind w:left="567"/>
        <w:jc w:val="both"/>
        <w:outlineLvl w:val="0"/>
        <w:rPr>
          <w:rFonts w:ascii="Times New Roman" w:hAnsi="Times New Roman"/>
          <w:lang w:val="en-GB"/>
        </w:rPr>
      </w:pPr>
      <w:r w:rsidRPr="00BC59A9">
        <w:rPr>
          <w:rFonts w:ascii="Times New Roman" w:hAnsi="Times New Roman"/>
          <w:sz w:val="22"/>
          <w:lang w:val="en-GB"/>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44C46802" w14:textId="77777777" w:rsidR="00BC59A9" w:rsidRPr="00BC59A9" w:rsidRDefault="00BC59A9" w:rsidP="00BC59A9">
      <w:pPr>
        <w:spacing w:before="120" w:after="120" w:line="240" w:lineRule="auto"/>
        <w:ind w:left="567"/>
        <w:jc w:val="both"/>
        <w:outlineLvl w:val="0"/>
        <w:rPr>
          <w:rFonts w:ascii="Times New Roman" w:hAnsi="Times New Roman"/>
          <w:lang w:val="en-GB"/>
        </w:rPr>
      </w:pPr>
      <w:r w:rsidRPr="00BC59A9">
        <w:rPr>
          <w:rFonts w:ascii="Times New Roman" w:hAnsi="Times New Roman"/>
          <w:sz w:val="22"/>
          <w:lang w:val="en-GB"/>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14:paraId="3DD6FA08" w14:textId="77777777" w:rsidR="00BC59A9" w:rsidRPr="00BC59A9" w:rsidRDefault="00BC59A9" w:rsidP="00BC59A9">
      <w:pPr>
        <w:spacing w:before="120" w:after="120" w:line="240" w:lineRule="auto"/>
        <w:ind w:left="567"/>
        <w:jc w:val="both"/>
        <w:outlineLvl w:val="0"/>
        <w:rPr>
          <w:rFonts w:ascii="Times New Roman" w:hAnsi="Times New Roman"/>
          <w:sz w:val="22"/>
          <w:lang w:val="en-GB"/>
        </w:rPr>
      </w:pPr>
      <w:r w:rsidRPr="00BC59A9">
        <w:rPr>
          <w:rFonts w:ascii="Times New Roman" w:hAnsi="Times New Roman"/>
          <w:sz w:val="22"/>
          <w:lang w:val="en-GB"/>
        </w:rPr>
        <w:t>If a tender does not comply with the tender dossier, it will be rejected immediately and may not subsequently be made to comply by correcting it or withdrawing the departure or restriction.</w:t>
      </w:r>
    </w:p>
    <w:p w14:paraId="7B42CE8F" w14:textId="77777777" w:rsidR="00BC59A9" w:rsidRPr="00BC59A9" w:rsidRDefault="00BC59A9" w:rsidP="00BC59A9">
      <w:pPr>
        <w:keepNext/>
        <w:spacing w:before="120" w:after="120" w:line="240" w:lineRule="auto"/>
        <w:ind w:left="567" w:hanging="567"/>
        <w:jc w:val="both"/>
        <w:outlineLvl w:val="1"/>
        <w:rPr>
          <w:rFonts w:ascii="Times New Roman" w:hAnsi="Times New Roman"/>
          <w:sz w:val="22"/>
          <w:lang w:val="en-GB"/>
        </w:rPr>
      </w:pPr>
      <w:r w:rsidRPr="00BC59A9">
        <w:rPr>
          <w:rFonts w:ascii="Times New Roman" w:hAnsi="Times New Roman"/>
          <w:sz w:val="22"/>
          <w:lang w:val="en-GB"/>
        </w:rPr>
        <w:t>20.2</w:t>
      </w:r>
      <w:r w:rsidRPr="00BC59A9">
        <w:rPr>
          <w:rFonts w:ascii="Times New Roman" w:hAnsi="Times New Roman"/>
          <w:sz w:val="22"/>
          <w:lang w:val="en-GB"/>
        </w:rPr>
        <w:tab/>
        <w:t>Technical evaluation</w:t>
      </w:r>
    </w:p>
    <w:p w14:paraId="4CFB32FE" w14:textId="77777777" w:rsidR="00BC59A9" w:rsidRPr="00BC59A9" w:rsidRDefault="00BC59A9" w:rsidP="00BC59A9">
      <w:pPr>
        <w:spacing w:after="120" w:line="240" w:lineRule="auto"/>
        <w:ind w:left="567"/>
        <w:jc w:val="both"/>
        <w:outlineLvl w:val="0"/>
        <w:rPr>
          <w:rFonts w:ascii="Times New Roman" w:hAnsi="Times New Roman"/>
          <w:sz w:val="22"/>
          <w:lang w:val="en-GB"/>
        </w:rPr>
      </w:pPr>
      <w:r w:rsidRPr="00BC59A9">
        <w:rPr>
          <w:rFonts w:ascii="Times New Roman" w:hAnsi="Times New Roman"/>
          <w:sz w:val="22"/>
          <w:lang w:val="en-GB"/>
        </w:rPr>
        <w:t>After analysing the tenders deemed to comply in administrative terms, the evaluation committee will rule on the technical admissibility of each tender, classifying it as technically compliant or non-compliant.</w:t>
      </w:r>
    </w:p>
    <w:p w14:paraId="5BE01B9B" w14:textId="79351279" w:rsidR="00BC59A9" w:rsidRPr="00BC59A9" w:rsidRDefault="00BC59A9" w:rsidP="00BC59A9">
      <w:pPr>
        <w:spacing w:after="120" w:line="240" w:lineRule="auto"/>
        <w:ind w:left="567"/>
        <w:jc w:val="both"/>
        <w:outlineLvl w:val="1"/>
        <w:rPr>
          <w:rFonts w:ascii="Times New Roman" w:hAnsi="Times New Roman"/>
          <w:sz w:val="22"/>
          <w:szCs w:val="22"/>
          <w:lang w:val="en-GB"/>
        </w:rPr>
      </w:pPr>
      <w:r w:rsidRPr="00BC59A9">
        <w:rPr>
          <w:rFonts w:ascii="Times New Roman" w:hAnsi="Times New Roman"/>
          <w:sz w:val="22"/>
          <w:szCs w:val="22"/>
          <w:lang w:val="en-GB"/>
        </w:rPr>
        <w:t>The minimum qualifications required (see selection criteria in the additional information about the contract notice</w:t>
      </w:r>
      <w:r w:rsidR="00C11B6E">
        <w:rPr>
          <w:rFonts w:ascii="Times New Roman" w:hAnsi="Times New Roman"/>
          <w:sz w:val="22"/>
          <w:szCs w:val="22"/>
          <w:lang w:val="en-GB"/>
        </w:rPr>
        <w:t>)</w:t>
      </w:r>
      <w:r w:rsidRPr="00BC59A9">
        <w:rPr>
          <w:rFonts w:ascii="Times New Roman" w:hAnsi="Times New Roman"/>
          <w:sz w:val="22"/>
          <w:szCs w:val="22"/>
          <w:lang w:val="en-GB"/>
        </w:rPr>
        <w:t xml:space="preserve"> are to be evaluated at the start of this stage.</w:t>
      </w:r>
    </w:p>
    <w:p w14:paraId="3F8FE146" w14:textId="77777777" w:rsidR="00BC59A9" w:rsidRPr="00BC59A9" w:rsidRDefault="00BC59A9" w:rsidP="00BC59A9">
      <w:pPr>
        <w:spacing w:after="120" w:line="240" w:lineRule="auto"/>
        <w:ind w:left="567"/>
        <w:jc w:val="both"/>
        <w:outlineLvl w:val="0"/>
        <w:rPr>
          <w:rFonts w:ascii="Times New Roman" w:hAnsi="Times New Roman"/>
          <w:sz w:val="22"/>
          <w:lang w:val="en-GB"/>
        </w:rPr>
      </w:pPr>
      <w:r w:rsidRPr="00BC59A9">
        <w:rPr>
          <w:rFonts w:ascii="Times New Roman" w:hAnsi="Times New Roman"/>
          <w:sz w:val="22"/>
          <w:lang w:val="en-GB"/>
        </w:rPr>
        <w:t>Where contracts include after-sales service and/or training, the technical quality of such services will also be evaluated by using yes/no criteria as specified in the tender dossier.</w:t>
      </w:r>
    </w:p>
    <w:p w14:paraId="0DC21DB7" w14:textId="77777777" w:rsidR="00BC59A9" w:rsidRPr="00BC59A9" w:rsidRDefault="00BC59A9" w:rsidP="00BC59A9">
      <w:pPr>
        <w:keepNext/>
        <w:spacing w:before="120" w:after="120" w:line="240" w:lineRule="auto"/>
        <w:ind w:left="567" w:hanging="567"/>
        <w:jc w:val="both"/>
        <w:outlineLvl w:val="1"/>
        <w:rPr>
          <w:rFonts w:ascii="Times New Roman" w:hAnsi="Times New Roman"/>
          <w:lang w:val="en-GB"/>
        </w:rPr>
      </w:pPr>
      <w:r w:rsidRPr="00BC59A9">
        <w:rPr>
          <w:rFonts w:ascii="Times New Roman" w:hAnsi="Times New Roman"/>
          <w:sz w:val="22"/>
          <w:lang w:val="en-GB"/>
        </w:rPr>
        <w:t>20.3</w:t>
      </w:r>
      <w:r w:rsidRPr="00BC59A9">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14:paraId="6AFA9C71" w14:textId="77777777" w:rsidR="00BC59A9" w:rsidRPr="00BC59A9" w:rsidRDefault="00BC59A9" w:rsidP="00BC59A9">
      <w:pPr>
        <w:keepNext/>
        <w:spacing w:before="120" w:after="120" w:line="240" w:lineRule="auto"/>
        <w:ind w:left="567" w:hanging="567"/>
        <w:jc w:val="both"/>
        <w:outlineLvl w:val="1"/>
        <w:rPr>
          <w:rFonts w:ascii="Times New Roman" w:hAnsi="Times New Roman"/>
          <w:sz w:val="22"/>
          <w:lang w:val="en-GB"/>
        </w:rPr>
      </w:pPr>
      <w:r w:rsidRPr="00BC59A9">
        <w:rPr>
          <w:rFonts w:ascii="Times New Roman" w:hAnsi="Times New Roman"/>
          <w:sz w:val="22"/>
          <w:lang w:val="en-GB"/>
        </w:rPr>
        <w:t>20.4</w:t>
      </w:r>
      <w:r w:rsidRPr="00BC59A9">
        <w:rPr>
          <w:rFonts w:ascii="Times New Roman" w:hAnsi="Times New Roman"/>
          <w:sz w:val="22"/>
          <w:lang w:val="en-GB"/>
        </w:rPr>
        <w:tab/>
        <w:t>Financial evaluation</w:t>
      </w:r>
    </w:p>
    <w:p w14:paraId="2B508646" w14:textId="77777777" w:rsidR="00BC59A9" w:rsidRPr="00BC59A9" w:rsidRDefault="00BC59A9" w:rsidP="00BC59A9">
      <w:pPr>
        <w:tabs>
          <w:tab w:val="left" w:pos="851"/>
        </w:tabs>
        <w:spacing w:before="120" w:after="0" w:line="240" w:lineRule="auto"/>
        <w:ind w:left="851" w:hanging="284"/>
        <w:jc w:val="both"/>
        <w:rPr>
          <w:rFonts w:ascii="Times New Roman" w:hAnsi="Times New Roman"/>
          <w:sz w:val="22"/>
          <w:lang w:val="en-GB"/>
        </w:rPr>
      </w:pPr>
      <w:r w:rsidRPr="00BC59A9">
        <w:rPr>
          <w:rFonts w:ascii="Times New Roman" w:hAnsi="Times New Roman"/>
          <w:sz w:val="22"/>
          <w:lang w:val="en-GB"/>
        </w:rPr>
        <w:t>a)</w:t>
      </w:r>
      <w:r w:rsidRPr="00BC59A9">
        <w:rPr>
          <w:rFonts w:ascii="Times New Roman" w:hAnsi="Times New Roman"/>
          <w:sz w:val="22"/>
          <w:lang w:val="en-GB"/>
        </w:rPr>
        <w:tab/>
        <w:t>Tenders found to be technically compliant will be checked for any arithmetical errors in computation and summation. Errors will be corrected by the evaluation committee as follows:</w:t>
      </w:r>
    </w:p>
    <w:p w14:paraId="4B3C0292" w14:textId="77777777" w:rsidR="00BC59A9" w:rsidRPr="00BC59A9" w:rsidRDefault="00BC59A9" w:rsidP="00BC59A9">
      <w:pPr>
        <w:tabs>
          <w:tab w:val="left" w:pos="1418"/>
        </w:tabs>
        <w:spacing w:before="120" w:after="0" w:line="240" w:lineRule="auto"/>
        <w:ind w:left="1418" w:hanging="284"/>
        <w:jc w:val="both"/>
        <w:outlineLvl w:val="0"/>
        <w:rPr>
          <w:rFonts w:ascii="Times New Roman" w:hAnsi="Times New Roman"/>
          <w:sz w:val="22"/>
          <w:lang w:val="en-GB"/>
        </w:rPr>
      </w:pPr>
      <w:r w:rsidRPr="00BC59A9">
        <w:rPr>
          <w:rFonts w:ascii="Times New Roman" w:hAnsi="Times New Roman"/>
          <w:sz w:val="22"/>
          <w:lang w:val="en-GB"/>
        </w:rPr>
        <w:t>-</w:t>
      </w:r>
      <w:r w:rsidRPr="00BC59A9">
        <w:rPr>
          <w:rFonts w:ascii="Times New Roman" w:hAnsi="Times New Roman"/>
          <w:sz w:val="22"/>
          <w:lang w:val="en-GB"/>
        </w:rPr>
        <w:tab/>
        <w:t>where there is a discrepancy between amounts in figures and in words, the amount in words will be the amount taken into account;</w:t>
      </w:r>
    </w:p>
    <w:p w14:paraId="583B7E65" w14:textId="77777777" w:rsidR="00BC59A9" w:rsidRPr="00BC59A9" w:rsidRDefault="00BC59A9" w:rsidP="00BC59A9">
      <w:pPr>
        <w:tabs>
          <w:tab w:val="left" w:pos="1418"/>
        </w:tabs>
        <w:spacing w:before="120" w:after="0" w:line="240" w:lineRule="auto"/>
        <w:ind w:left="1418" w:hanging="284"/>
        <w:jc w:val="both"/>
        <w:outlineLvl w:val="0"/>
        <w:rPr>
          <w:rFonts w:ascii="Times New Roman" w:hAnsi="Times New Roman"/>
          <w:sz w:val="22"/>
          <w:lang w:val="en-GB"/>
        </w:rPr>
      </w:pPr>
      <w:r w:rsidRPr="00BC59A9">
        <w:rPr>
          <w:rFonts w:ascii="Times New Roman" w:hAnsi="Times New Roman"/>
          <w:sz w:val="22"/>
          <w:lang w:val="en-GB"/>
        </w:rPr>
        <w:t>-</w:t>
      </w:r>
      <w:r w:rsidRPr="00BC59A9">
        <w:rPr>
          <w:rFonts w:ascii="Times New Roman" w:hAnsi="Times New Roman"/>
          <w:sz w:val="22"/>
          <w:lang w:val="en-GB"/>
        </w:rPr>
        <w:tab/>
        <w:t>except for lump-sum contracts, where there is a discrepancy between a unit price and the total amount derived from the multiplication of the unit price and the quantity, the unit price as quoted will be the price taken into account.</w:t>
      </w:r>
    </w:p>
    <w:p w14:paraId="7D6CBCFB" w14:textId="77777777" w:rsidR="00BC59A9" w:rsidRPr="00BC59A9" w:rsidRDefault="00BC59A9" w:rsidP="00BC59A9">
      <w:pPr>
        <w:tabs>
          <w:tab w:val="left" w:pos="851"/>
        </w:tabs>
        <w:spacing w:before="120" w:after="0" w:line="240" w:lineRule="auto"/>
        <w:ind w:left="851" w:hanging="284"/>
        <w:jc w:val="both"/>
        <w:rPr>
          <w:rFonts w:ascii="Times New Roman" w:hAnsi="Times New Roman"/>
          <w:sz w:val="22"/>
          <w:lang w:val="en-GB"/>
        </w:rPr>
      </w:pPr>
      <w:r w:rsidRPr="00BC59A9">
        <w:rPr>
          <w:rFonts w:ascii="Times New Roman" w:hAnsi="Times New Roman"/>
          <w:sz w:val="22"/>
          <w:lang w:val="en-GB"/>
        </w:rPr>
        <w:lastRenderedPageBreak/>
        <w:t>b)</w:t>
      </w:r>
      <w:r w:rsidRPr="00BC59A9">
        <w:rPr>
          <w:rFonts w:ascii="Times New Roman" w:hAnsi="Times New Roman"/>
          <w:sz w:val="22"/>
          <w:lang w:val="en-GB"/>
        </w:rPr>
        <w:tab/>
        <w:t>Amounts corrected in this way will be binding on the tenderer. If the tenderer does not accept them, its tender will be rejected.</w:t>
      </w:r>
    </w:p>
    <w:p w14:paraId="4F9AF6A6" w14:textId="77777777" w:rsidR="00BC59A9" w:rsidRPr="00BC59A9" w:rsidRDefault="00BC59A9" w:rsidP="00BC59A9">
      <w:pPr>
        <w:tabs>
          <w:tab w:val="left" w:pos="851"/>
        </w:tabs>
        <w:spacing w:before="120" w:after="0" w:line="240" w:lineRule="auto"/>
        <w:ind w:left="851" w:hanging="284"/>
        <w:jc w:val="both"/>
        <w:rPr>
          <w:rFonts w:ascii="Times New Roman" w:hAnsi="Times New Roman"/>
          <w:sz w:val="22"/>
          <w:lang w:val="en-GB"/>
        </w:rPr>
      </w:pPr>
      <w:r w:rsidRPr="00BC59A9">
        <w:rPr>
          <w:rFonts w:ascii="Times New Roman" w:hAnsi="Times New Roman"/>
          <w:sz w:val="22"/>
          <w:lang w:val="en-GB"/>
        </w:rPr>
        <w:t>c) Unless specified otherwise, the purpose of the financial evaluation process is to identify the tenderer offering the lowest price. Where specified in the technical specifications, the evaluation of tenders may take into account not only the acquisition costs but, to the extent relevant, costs borne over the life cycle of the supplies (such as for instance maintenance costs and operating costs), in line with the technical specifications. In such case, the contracting authority will examine in detail all the information supplied by the tenderers and will formulate its judgment on the basis of the lowest total cost, including additional costs.</w:t>
      </w:r>
    </w:p>
    <w:p w14:paraId="06F515C0" w14:textId="77777777" w:rsidR="00BC59A9" w:rsidRPr="00BC59A9" w:rsidRDefault="00BC59A9" w:rsidP="00BC59A9">
      <w:pPr>
        <w:keepNext/>
        <w:spacing w:before="120" w:after="120" w:line="240" w:lineRule="auto"/>
        <w:ind w:left="567" w:hanging="567"/>
        <w:jc w:val="both"/>
        <w:outlineLvl w:val="1"/>
        <w:rPr>
          <w:rFonts w:ascii="Times New Roman" w:hAnsi="Times New Roman"/>
          <w:sz w:val="22"/>
          <w:lang w:val="en-GB"/>
        </w:rPr>
      </w:pPr>
      <w:r w:rsidRPr="00BC59A9">
        <w:rPr>
          <w:rFonts w:ascii="Times New Roman" w:hAnsi="Times New Roman"/>
          <w:sz w:val="22"/>
          <w:lang w:val="en-GB"/>
        </w:rPr>
        <w:t>20.5</w:t>
      </w:r>
      <w:r w:rsidRPr="00BC59A9">
        <w:rPr>
          <w:rFonts w:ascii="Times New Roman" w:hAnsi="Times New Roman"/>
          <w:sz w:val="22"/>
          <w:lang w:val="en-GB"/>
        </w:rPr>
        <w:tab/>
        <w:t>Variant solutions</w:t>
      </w:r>
    </w:p>
    <w:p w14:paraId="03501941" w14:textId="77777777" w:rsidR="00BC59A9" w:rsidRPr="00BC59A9" w:rsidRDefault="00BC59A9" w:rsidP="00BC59A9">
      <w:pPr>
        <w:spacing w:before="120" w:after="120" w:line="240" w:lineRule="auto"/>
        <w:ind w:left="567"/>
        <w:jc w:val="both"/>
        <w:rPr>
          <w:lang w:val="en-GB"/>
        </w:rPr>
      </w:pPr>
      <w:r w:rsidRPr="00BC59A9">
        <w:rPr>
          <w:rFonts w:ascii="Times New Roman" w:hAnsi="Times New Roman"/>
          <w:sz w:val="22"/>
          <w:lang w:val="en-GB"/>
        </w:rPr>
        <w:t>Variant solutions will not be taken into consideration.</w:t>
      </w:r>
    </w:p>
    <w:p w14:paraId="32E5966D" w14:textId="77777777" w:rsidR="00BC59A9" w:rsidRPr="00BC59A9" w:rsidRDefault="00BC59A9" w:rsidP="00BC59A9">
      <w:pPr>
        <w:keepNext/>
        <w:spacing w:before="120" w:after="120" w:line="240" w:lineRule="auto"/>
        <w:ind w:left="567" w:hanging="567"/>
        <w:jc w:val="both"/>
        <w:outlineLvl w:val="1"/>
        <w:rPr>
          <w:rFonts w:ascii="Times New Roman" w:hAnsi="Times New Roman"/>
          <w:sz w:val="22"/>
          <w:lang w:val="en-GB"/>
        </w:rPr>
      </w:pPr>
      <w:r w:rsidRPr="00BC59A9">
        <w:rPr>
          <w:rFonts w:ascii="Times New Roman" w:hAnsi="Times New Roman"/>
          <w:sz w:val="22"/>
          <w:lang w:val="en-GB"/>
        </w:rPr>
        <w:t>20.6</w:t>
      </w:r>
      <w:r w:rsidRPr="00BC59A9">
        <w:rPr>
          <w:rFonts w:ascii="Times New Roman" w:hAnsi="Times New Roman"/>
          <w:sz w:val="22"/>
          <w:lang w:val="en-GB"/>
        </w:rPr>
        <w:tab/>
        <w:t>Award criteria</w:t>
      </w:r>
    </w:p>
    <w:p w14:paraId="2629131A" w14:textId="63B28D27" w:rsidR="00BC59A9" w:rsidRPr="008070B5" w:rsidRDefault="00BC59A9" w:rsidP="008070B5">
      <w:pPr>
        <w:spacing w:before="120" w:after="120" w:line="240" w:lineRule="auto"/>
        <w:ind w:left="567" w:firstLine="11"/>
        <w:jc w:val="both"/>
        <w:outlineLvl w:val="0"/>
        <w:rPr>
          <w:rFonts w:ascii="Times New Roman" w:hAnsi="Times New Roman"/>
          <w:lang w:val="en-GB"/>
        </w:rPr>
      </w:pPr>
      <w:r w:rsidRPr="008070B5">
        <w:rPr>
          <w:rFonts w:ascii="Times New Roman" w:hAnsi="Times New Roman"/>
          <w:sz w:val="22"/>
          <w:lang w:val="en-GB"/>
        </w:rPr>
        <w:t>The sole award criterion will be the price. The contract will be awarded to the lowest compliant tender.</w:t>
      </w:r>
    </w:p>
    <w:p w14:paraId="60726B59" w14:textId="77777777" w:rsidR="00BC59A9" w:rsidRPr="00BC59A9" w:rsidRDefault="00BC59A9" w:rsidP="007D33D1">
      <w:pPr>
        <w:numPr>
          <w:ilvl w:val="1"/>
          <w:numId w:val="20"/>
        </w:numPr>
        <w:spacing w:before="120" w:after="120" w:line="240" w:lineRule="auto"/>
        <w:jc w:val="both"/>
        <w:rPr>
          <w:rFonts w:ascii="Times New Roman" w:hAnsi="Times New Roman"/>
          <w:sz w:val="22"/>
          <w:szCs w:val="22"/>
          <w:lang w:val="en-GB"/>
        </w:rPr>
      </w:pPr>
      <w:r w:rsidRPr="00BC59A9">
        <w:rPr>
          <w:rFonts w:ascii="Times New Roman" w:hAnsi="Times New Roman"/>
          <w:sz w:val="22"/>
          <w:szCs w:val="22"/>
          <w:lang w:val="en-GB"/>
        </w:rPr>
        <w:t>Documentary evidence for exclusion and selection criteria</w:t>
      </w:r>
    </w:p>
    <w:p w14:paraId="0AEAE578" w14:textId="6CFEFF80" w:rsidR="008070B5" w:rsidRPr="008F6B2B" w:rsidRDefault="00BC59A9" w:rsidP="00BC59A9">
      <w:pPr>
        <w:spacing w:before="120" w:after="120" w:line="240" w:lineRule="auto"/>
        <w:jc w:val="both"/>
        <w:rPr>
          <w:rFonts w:ascii="Times New Roman" w:hAnsi="Times New Roman"/>
          <w:color w:val="000000"/>
          <w:sz w:val="22"/>
          <w:szCs w:val="22"/>
          <w:lang w:val="en-GB"/>
        </w:rPr>
      </w:pPr>
      <w:r w:rsidRPr="008F6B2B">
        <w:rPr>
          <w:rFonts w:ascii="Times New Roman" w:hAnsi="Times New Roman"/>
          <w:color w:val="000000"/>
          <w:sz w:val="22"/>
          <w:szCs w:val="22"/>
          <w:lang w:val="en-GB"/>
        </w:rPr>
        <w:t>At any time during the procurement procedure and before the award of the contract, the contracting authority may request documentary evidence on compliance with the exclusion criteria set out in these instruction</w:t>
      </w:r>
      <w:r w:rsidR="0076122C" w:rsidRPr="008F6B2B">
        <w:rPr>
          <w:rFonts w:ascii="Times New Roman" w:hAnsi="Times New Roman"/>
          <w:color w:val="000000"/>
          <w:sz w:val="22"/>
          <w:szCs w:val="22"/>
          <w:lang w:val="en-GB"/>
        </w:rPr>
        <w:t>s.</w:t>
      </w:r>
    </w:p>
    <w:p w14:paraId="5FAE9687" w14:textId="31B17768" w:rsidR="00F3150B" w:rsidRPr="00F3150B" w:rsidRDefault="00F3150B" w:rsidP="00BC59A9">
      <w:pPr>
        <w:spacing w:before="120" w:after="120" w:line="240" w:lineRule="auto"/>
        <w:jc w:val="both"/>
      </w:pPr>
      <w:r w:rsidRPr="009949D1">
        <w:rPr>
          <w:rFonts w:ascii="Times New Roman" w:hAnsi="Times New Roman"/>
          <w:color w:val="000000"/>
          <w:sz w:val="22"/>
          <w:szCs w:val="22"/>
        </w:rPr>
        <w:t>No documentary evidence of the selection criteria shall be submitted but no pre-financing will be granted</w:t>
      </w:r>
      <w:r w:rsidRPr="009949D1">
        <w:rPr>
          <w:rFonts w:ascii="Times New Roman" w:hAnsi="Times New Roman"/>
          <w:i/>
          <w:iCs/>
          <w:color w:val="000000"/>
          <w:sz w:val="22"/>
          <w:szCs w:val="22"/>
        </w:rPr>
        <w:t>.</w:t>
      </w:r>
      <w:r>
        <w:rPr>
          <w:rFonts w:ascii="Times New Roman" w:hAnsi="Times New Roman"/>
          <w:color w:val="000000"/>
          <w:sz w:val="22"/>
          <w:szCs w:val="22"/>
        </w:rPr>
        <w:t xml:space="preserve"> </w:t>
      </w:r>
    </w:p>
    <w:p w14:paraId="5984A03C" w14:textId="3311B7EB" w:rsidR="00BC59A9" w:rsidRPr="0076122C" w:rsidRDefault="00BC59A9" w:rsidP="00BC59A9">
      <w:pPr>
        <w:spacing w:before="120" w:after="120" w:line="240" w:lineRule="auto"/>
        <w:jc w:val="both"/>
        <w:rPr>
          <w:rFonts w:ascii="Times New Roman" w:hAnsi="Times New Roman"/>
          <w:color w:val="000000"/>
          <w:sz w:val="22"/>
          <w:szCs w:val="22"/>
          <w:lang w:val="en-IE"/>
        </w:rPr>
      </w:pPr>
      <w:r w:rsidRPr="0076122C">
        <w:rPr>
          <w:rFonts w:ascii="Times New Roman" w:hAnsi="Times New Roman"/>
          <w:sz w:val="22"/>
          <w:szCs w:val="22"/>
          <w:lang w:val="en-IE"/>
        </w:rPr>
        <w:t>At any time during the procurement procedure and before the award of the contract, the contracting authority may request documentary evidence on compliance with the exclusion criteria and selection criteria (</w:t>
      </w:r>
      <w:r w:rsidRPr="0076122C">
        <w:rPr>
          <w:rFonts w:ascii="Times New Roman" w:hAnsi="Times New Roman"/>
          <w:sz w:val="22"/>
          <w:szCs w:val="22"/>
          <w:lang w:val="en-GB"/>
        </w:rPr>
        <w:t>financial, economic, technical and professional capacity)</w:t>
      </w:r>
      <w:r w:rsidRPr="0076122C">
        <w:rPr>
          <w:rFonts w:ascii="Times New Roman" w:hAnsi="Times New Roman"/>
          <w:sz w:val="22"/>
          <w:szCs w:val="22"/>
          <w:lang w:val="en-IE"/>
        </w:rPr>
        <w:t xml:space="preserve"> set out in these instructions. Please note that a request for evidence in no way implies that the tenderer has been successful. </w:t>
      </w:r>
      <w:r w:rsidRPr="0076122C">
        <w:rPr>
          <w:rFonts w:ascii="Times New Roman" w:hAnsi="Times New Roman"/>
          <w:b/>
          <w:sz w:val="22"/>
          <w:szCs w:val="22"/>
          <w:lang w:val="en-IE"/>
        </w:rPr>
        <w:t>All tenderers are invited to prepare in advance the documents related to the evidence, since they may be requested to provide such evidence within a short deadline</w:t>
      </w:r>
      <w:r w:rsidRPr="0076122C">
        <w:rPr>
          <w:rFonts w:ascii="Times New Roman" w:hAnsi="Times New Roman"/>
          <w:sz w:val="22"/>
          <w:szCs w:val="22"/>
          <w:lang w:val="en-IE"/>
        </w:rPr>
        <w:t xml:space="preserve">. In any event, the tenderer proposed by the evaluation committee for the award of the contract, will be requested to provide such evidence at short notice. </w:t>
      </w:r>
    </w:p>
    <w:p w14:paraId="5003F4F0" w14:textId="77777777" w:rsidR="00BC59A9" w:rsidRPr="0076122C" w:rsidRDefault="00BC59A9" w:rsidP="00BC59A9">
      <w:pPr>
        <w:spacing w:before="120" w:after="120" w:line="240" w:lineRule="auto"/>
        <w:jc w:val="both"/>
        <w:rPr>
          <w:rFonts w:ascii="Times New Roman" w:hAnsi="Times New Roman"/>
          <w:sz w:val="22"/>
          <w:szCs w:val="22"/>
          <w:lang w:val="en-GB"/>
        </w:rPr>
      </w:pPr>
      <w:r w:rsidRPr="0076122C">
        <w:rPr>
          <w:rFonts w:ascii="Times New Roman" w:hAnsi="Times New Roman"/>
          <w:sz w:val="22"/>
          <w:szCs w:val="22"/>
          <w:lang w:val="en-GB"/>
        </w:rPr>
        <w:t xml:space="preserve">When requested, regarding the exclusion criteria, the tenderers should be able to provide the documentary proof or statements required under the law of the country in which the company (or, for consortia, each of the companies) is established, to show that it does not fall into any of the exclusion situations listed in Section 2.6.10.1. of the practical guide. </w:t>
      </w:r>
    </w:p>
    <w:p w14:paraId="42D87E8B" w14:textId="77777777" w:rsidR="00BC59A9" w:rsidRPr="0076122C" w:rsidRDefault="00BC59A9" w:rsidP="00BC59A9">
      <w:pPr>
        <w:spacing w:before="120" w:after="120" w:line="240" w:lineRule="auto"/>
        <w:jc w:val="both"/>
        <w:outlineLvl w:val="0"/>
        <w:rPr>
          <w:rFonts w:ascii="Times New Roman" w:hAnsi="Times New Roman"/>
          <w:sz w:val="22"/>
          <w:szCs w:val="22"/>
          <w:lang w:val="en-IE"/>
        </w:rPr>
      </w:pPr>
      <w:r w:rsidRPr="0076122C">
        <w:rPr>
          <w:rFonts w:ascii="Times New Roman" w:hAnsi="Times New Roman"/>
          <w:sz w:val="22"/>
          <w:szCs w:val="22"/>
          <w:lang w:val="en-IE"/>
        </w:rPr>
        <w:t xml:space="preserve">This evidence, documents or statements must be dated, no more than one year before the date of submission of the tender. </w:t>
      </w:r>
    </w:p>
    <w:p w14:paraId="067B6ECB" w14:textId="77777777" w:rsidR="00BC59A9" w:rsidRPr="0076122C" w:rsidRDefault="00BC59A9" w:rsidP="00BC59A9">
      <w:pPr>
        <w:spacing w:before="120" w:after="120" w:line="240" w:lineRule="auto"/>
        <w:jc w:val="both"/>
        <w:rPr>
          <w:rFonts w:ascii="Times New Roman" w:hAnsi="Times New Roman"/>
          <w:sz w:val="22"/>
          <w:szCs w:val="22"/>
          <w:lang w:val="en-GB"/>
        </w:rPr>
      </w:pPr>
      <w:r w:rsidRPr="0076122C">
        <w:rPr>
          <w:rFonts w:ascii="Times New Roman" w:hAnsi="Times New Roman"/>
          <w:sz w:val="22"/>
          <w:szCs w:val="22"/>
          <w:lang w:val="en-GB"/>
        </w:rPr>
        <w:t xml:space="preserve">The above-mentioned documents must be submitted for every member of a joint venture/consortium, all subcontractors and every capacity providing entity. </w:t>
      </w:r>
    </w:p>
    <w:p w14:paraId="4856227C" w14:textId="77777777" w:rsidR="00BC59A9" w:rsidRPr="0076122C" w:rsidRDefault="00BC59A9" w:rsidP="00BC59A9">
      <w:pPr>
        <w:spacing w:before="120" w:after="120" w:line="240" w:lineRule="auto"/>
        <w:jc w:val="both"/>
        <w:outlineLvl w:val="0"/>
        <w:rPr>
          <w:rFonts w:ascii="Times New Roman" w:hAnsi="Times New Roman"/>
          <w:sz w:val="22"/>
          <w:szCs w:val="22"/>
          <w:lang w:val="en-IE"/>
        </w:rPr>
      </w:pPr>
      <w:r w:rsidRPr="0076122C">
        <w:rPr>
          <w:rFonts w:ascii="Times New Roman" w:hAnsi="Times New Roman"/>
          <w:sz w:val="22"/>
          <w:szCs w:val="22"/>
          <w:lang w:val="en-IE"/>
        </w:rPr>
        <w:t>The contracting authority may waive the obligation of any tenderer to submit the documentary evidence referred to above if such evidence has already been submitted for the purposes of another procurement procedure, provided that the issue date of the documents does not exceed one year and that they are still valid. In this case, the tenderer must declare on his/her honour that the documentary evidence has already been provided in a previous procurement procedure and confirm that his/her situation has not changed.</w:t>
      </w:r>
    </w:p>
    <w:p w14:paraId="2B75C67D" w14:textId="77777777" w:rsidR="00BC59A9" w:rsidRPr="0076122C" w:rsidRDefault="00BC59A9" w:rsidP="00BC59A9">
      <w:pPr>
        <w:spacing w:before="120" w:after="120" w:line="240" w:lineRule="auto"/>
        <w:jc w:val="both"/>
        <w:outlineLvl w:val="0"/>
        <w:rPr>
          <w:rFonts w:ascii="Times New Roman" w:hAnsi="Times New Roman"/>
          <w:sz w:val="22"/>
          <w:szCs w:val="22"/>
          <w:lang w:val="en-IE"/>
        </w:rPr>
      </w:pPr>
      <w:r w:rsidRPr="0076122C">
        <w:rPr>
          <w:rFonts w:ascii="Times New Roman" w:hAnsi="Times New Roman"/>
          <w:sz w:val="22"/>
          <w:szCs w:val="22"/>
          <w:lang w:val="en-IE"/>
        </w:rPr>
        <w:t xml:space="preserve">Where the documentary evidence submitted is in an official language of the European Union other than the one of the procedure, it is strongly recommended to provide a translation into the language of the procedure, in order to facilitate the evaluation of the documents. </w:t>
      </w:r>
    </w:p>
    <w:p w14:paraId="604C8246" w14:textId="1BDEDD8A" w:rsidR="00BC59A9" w:rsidRPr="008F6B2B" w:rsidRDefault="00BC59A9" w:rsidP="00BC59A9">
      <w:pPr>
        <w:spacing w:before="120" w:after="120" w:line="240" w:lineRule="auto"/>
        <w:jc w:val="both"/>
        <w:outlineLvl w:val="0"/>
        <w:rPr>
          <w:rFonts w:ascii="Times New Roman" w:hAnsi="Times New Roman"/>
          <w:sz w:val="22"/>
          <w:szCs w:val="22"/>
          <w:u w:val="single"/>
          <w:lang w:val="en-IE"/>
        </w:rPr>
      </w:pPr>
      <w:r w:rsidRPr="008F6B2B">
        <w:rPr>
          <w:rFonts w:ascii="Times New Roman" w:hAnsi="Times New Roman"/>
          <w:sz w:val="22"/>
          <w:szCs w:val="22"/>
          <w:u w:val="single"/>
          <w:lang w:val="en-IE"/>
        </w:rPr>
        <w:lastRenderedPageBreak/>
        <w:t>Failure to provide valid documentary evidence at the request and within the deadline set by the Contracting Authority shall lead to the rejection of the tender for the award of the contract, unless the tenderer can justify the failure on the grounds of material impossibility.</w:t>
      </w:r>
    </w:p>
    <w:p w14:paraId="722EA19A" w14:textId="0D9CBD7A" w:rsidR="00BC59A9" w:rsidRPr="008F6B2B" w:rsidRDefault="00BC59A9" w:rsidP="00BC59A9">
      <w:pPr>
        <w:spacing w:before="120" w:after="120" w:line="240" w:lineRule="auto"/>
        <w:jc w:val="both"/>
        <w:rPr>
          <w:rFonts w:ascii="Times New Roman" w:hAnsi="Times New Roman"/>
          <w:sz w:val="22"/>
          <w:szCs w:val="22"/>
          <w:u w:val="single"/>
          <w:lang w:val="en-GB"/>
        </w:rPr>
      </w:pPr>
      <w:r w:rsidRPr="008F6B2B">
        <w:rPr>
          <w:rFonts w:ascii="Times New Roman" w:hAnsi="Times New Roman"/>
          <w:sz w:val="22"/>
          <w:szCs w:val="22"/>
          <w:u w:val="single"/>
          <w:lang w:val="en-GB"/>
        </w:rPr>
        <w:t>If the successful tenderer fails to provide this documentary proof or statement or if the successful tenderer is found to have provided false information, the award will be considered null and void. In this case, the contracting authority may award the tender to the next lowest tenderer or cancel the tender procedure.</w:t>
      </w:r>
    </w:p>
    <w:p w14:paraId="01FA798D" w14:textId="77777777" w:rsidR="00BC59A9" w:rsidRPr="00BC59A9" w:rsidRDefault="00BC59A9" w:rsidP="00BC59A9">
      <w:pPr>
        <w:tabs>
          <w:tab w:val="left" w:pos="1720"/>
        </w:tabs>
        <w:spacing w:before="120" w:after="120" w:line="240" w:lineRule="auto"/>
        <w:ind w:left="567"/>
        <w:jc w:val="both"/>
        <w:rPr>
          <w:rFonts w:ascii="Times New Roman" w:hAnsi="Times New Roman"/>
          <w:sz w:val="22"/>
          <w:szCs w:val="22"/>
          <w:lang w:val="en-GB"/>
        </w:rPr>
      </w:pPr>
    </w:p>
    <w:p w14:paraId="0115B938" w14:textId="77777777" w:rsidR="00BC59A9" w:rsidRPr="00BC59A9" w:rsidRDefault="00BC59A9" w:rsidP="00BC59A9">
      <w:pPr>
        <w:spacing w:before="120" w:after="120" w:line="240" w:lineRule="auto"/>
        <w:jc w:val="both"/>
        <w:rPr>
          <w:rFonts w:ascii="Times New Roman" w:hAnsi="Times New Roman"/>
          <w:b/>
          <w:sz w:val="28"/>
          <w:szCs w:val="28"/>
          <w:lang w:val="en-GB"/>
        </w:rPr>
      </w:pPr>
      <w:r w:rsidRPr="00BC59A9">
        <w:rPr>
          <w:rFonts w:ascii="Times New Roman" w:hAnsi="Times New Roman"/>
          <w:b/>
          <w:sz w:val="28"/>
          <w:szCs w:val="28"/>
          <w:lang w:val="en-GB"/>
        </w:rPr>
        <w:t>21.</w:t>
      </w:r>
      <w:r w:rsidRPr="00BC59A9">
        <w:rPr>
          <w:rFonts w:ascii="Times New Roman" w:hAnsi="Times New Roman"/>
          <w:b/>
          <w:sz w:val="28"/>
          <w:szCs w:val="28"/>
          <w:lang w:val="en-GB"/>
        </w:rPr>
        <w:tab/>
        <w:t>Notification of award</w:t>
      </w:r>
    </w:p>
    <w:p w14:paraId="396F4627" w14:textId="77777777" w:rsidR="00BC59A9" w:rsidRPr="00BC59A9" w:rsidRDefault="00BC59A9" w:rsidP="00BC59A9">
      <w:pPr>
        <w:spacing w:before="120" w:after="120" w:line="240" w:lineRule="auto"/>
        <w:ind w:left="567"/>
        <w:jc w:val="both"/>
        <w:rPr>
          <w:rFonts w:ascii="Times New Roman" w:hAnsi="Times New Roman"/>
          <w:sz w:val="22"/>
          <w:lang w:val="en-GB"/>
        </w:rPr>
      </w:pPr>
      <w:r w:rsidRPr="00BC59A9">
        <w:rPr>
          <w:rFonts w:ascii="Times New Roman" w:hAnsi="Times New Roman"/>
          <w:sz w:val="22"/>
          <w:lang w:val="en-GB"/>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14:paraId="7CE32877" w14:textId="093E16DD" w:rsidR="00BC59A9" w:rsidRPr="00BC59A9" w:rsidRDefault="00BC59A9" w:rsidP="00BC59A9">
      <w:pPr>
        <w:spacing w:before="120" w:after="120" w:line="240" w:lineRule="auto"/>
        <w:ind w:left="567"/>
        <w:jc w:val="both"/>
        <w:rPr>
          <w:rFonts w:ascii="Times New Roman" w:hAnsi="Times New Roman"/>
          <w:sz w:val="22"/>
          <w:szCs w:val="22"/>
          <w:lang w:val="en-GB"/>
        </w:rPr>
      </w:pPr>
      <w:r w:rsidRPr="00BC59A9">
        <w:rPr>
          <w:rFonts w:ascii="Times New Roman" w:hAnsi="Times New Roman"/>
          <w:sz w:val="22"/>
          <w:szCs w:val="22"/>
          <w:lang w:val="en-GB"/>
        </w:rPr>
        <w:t xml:space="preserve">The contracting authority will inform all tenderers simultaneously and individually of the award decision. </w:t>
      </w:r>
      <w:r w:rsidRPr="00BC59A9">
        <w:rPr>
          <w:rFonts w:ascii="Times New Roman" w:hAnsi="Times New Roman"/>
          <w:sz w:val="22"/>
          <w:lang w:val="en-GB"/>
        </w:rPr>
        <w:t>The successful tenderer will be informed in writing that its tender has been accepted (notification of award).</w:t>
      </w:r>
    </w:p>
    <w:p w14:paraId="31945651" w14:textId="77777777" w:rsidR="00BC59A9" w:rsidRPr="00BC59A9" w:rsidRDefault="00BC59A9" w:rsidP="00BC59A9">
      <w:pPr>
        <w:keepNext/>
        <w:spacing w:before="240" w:after="240" w:line="240" w:lineRule="auto"/>
        <w:ind w:left="567" w:hanging="567"/>
        <w:jc w:val="both"/>
        <w:outlineLvl w:val="0"/>
        <w:rPr>
          <w:rFonts w:ascii="Times New Roman" w:hAnsi="Times New Roman"/>
          <w:b/>
          <w:sz w:val="28"/>
          <w:lang w:val="en-GB"/>
        </w:rPr>
      </w:pPr>
      <w:r w:rsidRPr="00BC59A9">
        <w:rPr>
          <w:rFonts w:ascii="Times New Roman" w:hAnsi="Times New Roman"/>
          <w:b/>
          <w:sz w:val="28"/>
          <w:lang w:val="en-GB"/>
        </w:rPr>
        <w:t>22.</w:t>
      </w:r>
      <w:r w:rsidRPr="00BC59A9">
        <w:rPr>
          <w:rFonts w:ascii="Times New Roman" w:hAnsi="Times New Roman"/>
          <w:b/>
          <w:sz w:val="28"/>
          <w:lang w:val="en-GB"/>
        </w:rPr>
        <w:tab/>
        <w:t>Signature of the contract and performance guarantee</w:t>
      </w:r>
    </w:p>
    <w:p w14:paraId="22C02949" w14:textId="77777777" w:rsidR="00BC59A9" w:rsidRPr="00BC59A9" w:rsidRDefault="00BC59A9" w:rsidP="00BC59A9">
      <w:pPr>
        <w:spacing w:before="120" w:after="120" w:line="240" w:lineRule="auto"/>
        <w:ind w:left="567" w:hanging="567"/>
        <w:jc w:val="both"/>
        <w:outlineLvl w:val="0"/>
        <w:rPr>
          <w:rFonts w:ascii="Times New Roman" w:hAnsi="Times New Roman"/>
          <w:sz w:val="22"/>
          <w:lang w:val="en-GB"/>
        </w:rPr>
      </w:pPr>
      <w:r w:rsidRPr="00BC59A9">
        <w:rPr>
          <w:rFonts w:ascii="Times New Roman" w:hAnsi="Times New Roman"/>
          <w:sz w:val="22"/>
          <w:szCs w:val="22"/>
          <w:lang w:val="en-GB"/>
        </w:rPr>
        <w:t>22.</w:t>
      </w:r>
      <w:r w:rsidRPr="00BC59A9">
        <w:rPr>
          <w:rFonts w:ascii="Times New Roman" w:hAnsi="Times New Roman"/>
          <w:lang w:val="en-GB"/>
        </w:rPr>
        <w:t>1</w:t>
      </w:r>
      <w:r w:rsidRPr="00BC59A9">
        <w:rPr>
          <w:rFonts w:ascii="Times New Roman" w:hAnsi="Times New Roman"/>
          <w:lang w:val="en-GB"/>
        </w:rPr>
        <w:tab/>
      </w:r>
      <w:r w:rsidRPr="00BC59A9">
        <w:rPr>
          <w:rFonts w:ascii="Times New Roman" w:hAnsi="Times New Roman"/>
          <w:sz w:val="22"/>
          <w:szCs w:val="22"/>
          <w:lang w:val="en-GB"/>
        </w:rPr>
        <w:t>The contracting authority reserves the right to vary quantities specified in the tender by +/- 100</w:t>
      </w:r>
      <w:r w:rsidRPr="00BC59A9">
        <w:rPr>
          <w:rFonts w:ascii="Times New Roman" w:hAnsi="Times New Roman"/>
          <w:w w:val="50"/>
          <w:sz w:val="22"/>
          <w:szCs w:val="22"/>
          <w:lang w:val="en-GB"/>
        </w:rPr>
        <w:t> </w:t>
      </w:r>
      <w:r w:rsidRPr="00BC59A9">
        <w:rPr>
          <w:rFonts w:ascii="Times New Roman" w:hAnsi="Times New Roman"/>
          <w:sz w:val="22"/>
          <w:szCs w:val="22"/>
          <w:lang w:val="en-GB"/>
        </w:rPr>
        <w:t>% at the time of contracting and during the validity of the contract. The total value of the supplies may not, as a result of the variation rise or fall by more than 25</w:t>
      </w:r>
      <w:r w:rsidRPr="00BC59A9">
        <w:rPr>
          <w:rFonts w:ascii="Times New Roman" w:hAnsi="Times New Roman"/>
          <w:w w:val="50"/>
          <w:sz w:val="22"/>
          <w:szCs w:val="22"/>
          <w:lang w:val="en-GB"/>
        </w:rPr>
        <w:t> </w:t>
      </w:r>
      <w:r w:rsidRPr="00BC59A9">
        <w:rPr>
          <w:rFonts w:ascii="Times New Roman" w:hAnsi="Times New Roman"/>
          <w:sz w:val="22"/>
          <w:szCs w:val="22"/>
          <w:lang w:val="en-GB"/>
        </w:rPr>
        <w:t xml:space="preserve">% of the original financial offer in the tender. The unit prices quoted in the tender shall be used. </w:t>
      </w:r>
    </w:p>
    <w:p w14:paraId="40FC906A" w14:textId="77777777" w:rsidR="00BC59A9" w:rsidRPr="00BC59A9" w:rsidRDefault="00BC59A9" w:rsidP="00BC59A9">
      <w:pPr>
        <w:spacing w:before="120" w:after="120" w:line="240" w:lineRule="auto"/>
        <w:ind w:left="567" w:hanging="567"/>
        <w:jc w:val="both"/>
        <w:outlineLvl w:val="1"/>
        <w:rPr>
          <w:rFonts w:ascii="Times New Roman" w:hAnsi="Times New Roman"/>
          <w:lang w:val="en-GB"/>
        </w:rPr>
      </w:pPr>
      <w:r w:rsidRPr="00BC59A9">
        <w:rPr>
          <w:rFonts w:ascii="Times New Roman" w:hAnsi="Times New Roman"/>
          <w:sz w:val="22"/>
          <w:szCs w:val="22"/>
          <w:lang w:val="en-GB"/>
        </w:rPr>
        <w:t>22.2</w:t>
      </w:r>
      <w:r w:rsidRPr="00BC59A9">
        <w:rPr>
          <w:rFonts w:ascii="Times New Roman" w:hAnsi="Times New Roman"/>
          <w:sz w:val="22"/>
          <w:lang w:val="en-GB"/>
        </w:rPr>
        <w:tab/>
      </w:r>
      <w:r w:rsidRPr="00441C06">
        <w:rPr>
          <w:rFonts w:ascii="Times New Roman" w:hAnsi="Times New Roman"/>
          <w:b/>
          <w:bCs/>
          <w:sz w:val="22"/>
          <w:u w:val="single"/>
          <w:lang w:val="en-GB"/>
        </w:rPr>
        <w:t>Within 30 days</w:t>
      </w:r>
      <w:r w:rsidRPr="00441C06">
        <w:rPr>
          <w:rFonts w:ascii="Times New Roman" w:hAnsi="Times New Roman"/>
          <w:sz w:val="22"/>
          <w:u w:val="single"/>
          <w:lang w:val="en-GB"/>
        </w:rPr>
        <w:t xml:space="preserve"> of receipt of the contract signed by the contracting authority, the selected tenderer must </w:t>
      </w:r>
      <w:r w:rsidRPr="00441C06">
        <w:rPr>
          <w:rFonts w:ascii="Times New Roman" w:hAnsi="Times New Roman"/>
          <w:b/>
          <w:bCs/>
          <w:sz w:val="22"/>
          <w:u w:val="single"/>
          <w:lang w:val="en-GB"/>
        </w:rPr>
        <w:t>sign and date the contract and return it</w:t>
      </w:r>
      <w:r w:rsidRPr="00441C06">
        <w:rPr>
          <w:rFonts w:ascii="Times New Roman" w:hAnsi="Times New Roman"/>
          <w:sz w:val="22"/>
          <w:u w:val="single"/>
          <w:lang w:val="en-GB"/>
        </w:rPr>
        <w:t xml:space="preserve">, </w:t>
      </w:r>
      <w:r w:rsidRPr="00441C06">
        <w:rPr>
          <w:rFonts w:ascii="Times New Roman" w:hAnsi="Times New Roman"/>
          <w:b/>
          <w:bCs/>
          <w:sz w:val="22"/>
          <w:u w:val="single"/>
          <w:lang w:val="en-GB"/>
        </w:rPr>
        <w:t>with the performance guarantee</w:t>
      </w:r>
      <w:r w:rsidRPr="00441C06">
        <w:rPr>
          <w:rFonts w:ascii="Times New Roman" w:hAnsi="Times New Roman"/>
          <w:sz w:val="22"/>
          <w:u w:val="single"/>
          <w:lang w:val="en-GB"/>
        </w:rPr>
        <w:t xml:space="preserve"> (if applicable), to the contracting authority</w:t>
      </w:r>
      <w:r w:rsidRPr="00BC59A9">
        <w:rPr>
          <w:rFonts w:ascii="Times New Roman" w:hAnsi="Times New Roman"/>
          <w:sz w:val="22"/>
          <w:lang w:val="en-GB"/>
        </w:rPr>
        <w:t>. On signing the contract, the successful tenderer will become the contractor and the contract will enter into force.</w:t>
      </w:r>
    </w:p>
    <w:p w14:paraId="343D0382" w14:textId="77777777" w:rsidR="00BC59A9" w:rsidRPr="00BC59A9" w:rsidRDefault="00BC59A9" w:rsidP="00BC59A9">
      <w:pPr>
        <w:spacing w:before="120" w:after="120" w:line="240" w:lineRule="auto"/>
        <w:ind w:left="567" w:hanging="567"/>
        <w:jc w:val="both"/>
        <w:outlineLvl w:val="1"/>
        <w:rPr>
          <w:rFonts w:ascii="Times New Roman" w:hAnsi="Times New Roman"/>
          <w:sz w:val="22"/>
          <w:lang w:val="en-GB"/>
        </w:rPr>
      </w:pPr>
      <w:r w:rsidRPr="00BC59A9">
        <w:rPr>
          <w:rFonts w:ascii="Times New Roman" w:hAnsi="Times New Roman"/>
          <w:sz w:val="22"/>
          <w:szCs w:val="22"/>
          <w:lang w:val="en-GB"/>
        </w:rPr>
        <w:t>22.3</w:t>
      </w:r>
      <w:r w:rsidRPr="00BC59A9">
        <w:rPr>
          <w:rFonts w:ascii="Times New Roman" w:hAnsi="Times New Roman"/>
          <w:sz w:val="22"/>
          <w:lang w:val="en-GB"/>
        </w:rPr>
        <w:tab/>
        <w:t>If it fails to sign and return the contract and any financial guarantee required within 30 days after receipt of notification, the contracting authority may consider the acceptance of the tender to be cancelled without prejudice to the contracting authority’s right to seize the guarantee, claim compensation or pursue any other remedy in respect of such failure, and the successful tenderer will have no claim whatsoever on the contracting authority.</w:t>
      </w:r>
    </w:p>
    <w:p w14:paraId="23BC5344" w14:textId="0A1FCAB3" w:rsidR="00BC59A9" w:rsidRPr="00BC59A9" w:rsidRDefault="00BC59A9" w:rsidP="00BC59A9">
      <w:pPr>
        <w:tabs>
          <w:tab w:val="num" w:pos="709"/>
        </w:tabs>
        <w:spacing w:before="120" w:after="120" w:line="240" w:lineRule="auto"/>
        <w:ind w:left="567" w:hanging="567"/>
        <w:jc w:val="both"/>
        <w:outlineLvl w:val="0"/>
        <w:rPr>
          <w:rFonts w:ascii="Times New Roman" w:hAnsi="Times New Roman"/>
          <w:sz w:val="22"/>
          <w:lang w:val="en-GB"/>
        </w:rPr>
      </w:pPr>
      <w:r w:rsidRPr="00BC59A9">
        <w:rPr>
          <w:rFonts w:ascii="Times New Roman" w:hAnsi="Times New Roman"/>
          <w:sz w:val="22"/>
          <w:szCs w:val="22"/>
          <w:lang w:val="en-GB"/>
        </w:rPr>
        <w:t>22.4</w:t>
      </w:r>
      <w:r w:rsidRPr="00BC59A9">
        <w:rPr>
          <w:rFonts w:ascii="Times New Roman" w:hAnsi="Times New Roman"/>
          <w:lang w:val="en-GB"/>
        </w:rPr>
        <w:tab/>
      </w:r>
      <w:r w:rsidRPr="00BC59A9">
        <w:rPr>
          <w:rFonts w:ascii="Times New Roman" w:hAnsi="Times New Roman"/>
          <w:sz w:val="22"/>
          <w:lang w:val="en-GB"/>
        </w:rPr>
        <w:t xml:space="preserve">The performance guarantee referred to in the general conditions is set at </w:t>
      </w:r>
      <w:r w:rsidR="00744893" w:rsidRPr="00541AD5">
        <w:rPr>
          <w:rFonts w:ascii="Times New Roman" w:hAnsi="Times New Roman"/>
          <w:sz w:val="22"/>
          <w:lang w:val="en-GB"/>
        </w:rPr>
        <w:t>5</w:t>
      </w:r>
      <w:r w:rsidRPr="00541AD5">
        <w:rPr>
          <w:rFonts w:ascii="Times New Roman" w:hAnsi="Times New Roman"/>
          <w:sz w:val="22"/>
          <w:lang w:val="en-GB"/>
        </w:rPr>
        <w:t>%</w:t>
      </w:r>
      <w:r w:rsidRPr="00BC59A9">
        <w:rPr>
          <w:rFonts w:ascii="Times New Roman" w:hAnsi="Times New Roman"/>
          <w:sz w:val="22"/>
          <w:lang w:val="en-GB"/>
        </w:rPr>
        <w:t xml:space="preserve"> of the </w:t>
      </w:r>
      <w:r w:rsidR="00441C06">
        <w:rPr>
          <w:rFonts w:ascii="Times New Roman" w:hAnsi="Times New Roman"/>
          <w:sz w:val="22"/>
          <w:lang w:val="en-GB"/>
        </w:rPr>
        <w:t xml:space="preserve">total </w:t>
      </w:r>
      <w:r w:rsidRPr="00BC59A9">
        <w:rPr>
          <w:rFonts w:ascii="Times New Roman" w:hAnsi="Times New Roman"/>
          <w:sz w:val="22"/>
          <w:lang w:val="en-GB"/>
        </w:rPr>
        <w:t>amount of the contract.</w:t>
      </w:r>
      <w:r w:rsidR="00744893">
        <w:rPr>
          <w:rFonts w:ascii="Times New Roman" w:hAnsi="Times New Roman"/>
          <w:sz w:val="22"/>
          <w:lang w:val="en-GB"/>
        </w:rPr>
        <w:t xml:space="preserve"> </w:t>
      </w:r>
      <w:r w:rsidRPr="00BC59A9">
        <w:rPr>
          <w:rFonts w:ascii="Times New Roman" w:hAnsi="Times New Roman"/>
          <w:sz w:val="22"/>
          <w:lang w:val="en-GB"/>
        </w:rPr>
        <w:t xml:space="preserve">The performance guarantee must be presented in the form specified in the annex to the tender dossier. It will be released within </w:t>
      </w:r>
      <w:r w:rsidR="005E5C4C" w:rsidRPr="005E5C4C">
        <w:rPr>
          <w:rFonts w:ascii="Times New Roman" w:hAnsi="Times New Roman"/>
          <w:sz w:val="22"/>
          <w:lang w:val="en-GB"/>
        </w:rPr>
        <w:t>60</w:t>
      </w:r>
      <w:r w:rsidRPr="005E5C4C">
        <w:rPr>
          <w:rFonts w:ascii="Times New Roman" w:hAnsi="Times New Roman"/>
          <w:sz w:val="22"/>
          <w:lang w:val="en-GB"/>
        </w:rPr>
        <w:t xml:space="preserve"> days of the issue</w:t>
      </w:r>
      <w:r w:rsidRPr="00BC59A9">
        <w:rPr>
          <w:rFonts w:ascii="Times New Roman" w:hAnsi="Times New Roman"/>
          <w:sz w:val="22"/>
          <w:lang w:val="en-GB"/>
        </w:rPr>
        <w:t xml:space="preserve"> of the final acceptance certificate by the contracting authority, except for the proportion assigned to after-sales service. For contracts of EUR 150 000 or below, on the basis of objective criteria such as the type and value of the contract, the contracting authority may decide not to require such a guarantee.</w:t>
      </w:r>
    </w:p>
    <w:p w14:paraId="0AD324A8" w14:textId="77777777" w:rsidR="00BC59A9" w:rsidRPr="00BC59A9" w:rsidRDefault="00BC59A9" w:rsidP="00BC59A9">
      <w:pPr>
        <w:keepNext/>
        <w:spacing w:before="240" w:after="240" w:line="240" w:lineRule="auto"/>
        <w:ind w:left="567" w:hanging="567"/>
        <w:jc w:val="both"/>
        <w:outlineLvl w:val="0"/>
        <w:rPr>
          <w:rFonts w:ascii="Times New Roman" w:hAnsi="Times New Roman"/>
          <w:b/>
          <w:sz w:val="28"/>
          <w:lang w:val="en-GB"/>
        </w:rPr>
      </w:pPr>
      <w:r w:rsidRPr="00BC59A9">
        <w:rPr>
          <w:rFonts w:ascii="Times New Roman" w:hAnsi="Times New Roman"/>
          <w:b/>
          <w:sz w:val="28"/>
          <w:lang w:val="en-GB"/>
        </w:rPr>
        <w:t>23.</w:t>
      </w:r>
      <w:r w:rsidRPr="00BC59A9">
        <w:rPr>
          <w:rFonts w:ascii="Times New Roman" w:hAnsi="Times New Roman"/>
          <w:b/>
          <w:sz w:val="28"/>
          <w:lang w:val="en-GB"/>
        </w:rPr>
        <w:tab/>
        <w:t>Tender guarantee</w:t>
      </w:r>
    </w:p>
    <w:p w14:paraId="7A7DFAB5" w14:textId="159113C0" w:rsidR="00BC59A9" w:rsidRPr="00BC59A9" w:rsidRDefault="00BC59A9" w:rsidP="00BC59A9">
      <w:pPr>
        <w:spacing w:before="120" w:after="120" w:line="240" w:lineRule="auto"/>
        <w:ind w:left="567"/>
        <w:jc w:val="both"/>
        <w:outlineLvl w:val="0"/>
        <w:rPr>
          <w:rFonts w:ascii="Times New Roman" w:hAnsi="Times New Roman"/>
          <w:sz w:val="22"/>
          <w:lang w:val="en-GB"/>
        </w:rPr>
      </w:pPr>
      <w:r w:rsidRPr="00CE6607">
        <w:rPr>
          <w:rFonts w:ascii="Times New Roman" w:hAnsi="Times New Roman"/>
          <w:sz w:val="22"/>
          <w:szCs w:val="22"/>
          <w:lang w:val="en-GB"/>
        </w:rPr>
        <w:t>No tender guarantee is required</w:t>
      </w:r>
      <w:r w:rsidRPr="00CE6607">
        <w:rPr>
          <w:rFonts w:ascii="Times New Roman" w:hAnsi="Times New Roman"/>
          <w:lang w:val="en-GB"/>
        </w:rPr>
        <w:t>.</w:t>
      </w:r>
    </w:p>
    <w:p w14:paraId="4E07F2C8" w14:textId="77777777" w:rsidR="00BC59A9" w:rsidRPr="00BC59A9" w:rsidRDefault="00BC59A9" w:rsidP="00BC59A9">
      <w:pPr>
        <w:keepNext/>
        <w:spacing w:before="240" w:after="240" w:line="240" w:lineRule="auto"/>
        <w:ind w:left="567" w:hanging="567"/>
        <w:jc w:val="both"/>
        <w:outlineLvl w:val="0"/>
        <w:rPr>
          <w:rFonts w:ascii="Times New Roman" w:hAnsi="Times New Roman"/>
          <w:b/>
          <w:sz w:val="28"/>
          <w:lang w:val="en-GB"/>
        </w:rPr>
      </w:pPr>
      <w:r w:rsidRPr="00BC59A9">
        <w:rPr>
          <w:rFonts w:ascii="Times New Roman" w:hAnsi="Times New Roman"/>
          <w:b/>
          <w:sz w:val="28"/>
          <w:lang w:val="en-GB"/>
        </w:rPr>
        <w:lastRenderedPageBreak/>
        <w:t>24. Ethics clauses and code of conduct</w:t>
      </w:r>
    </w:p>
    <w:p w14:paraId="21F9B468" w14:textId="77777777" w:rsidR="00BC59A9" w:rsidRPr="00BC59A9" w:rsidRDefault="00BC59A9" w:rsidP="00BC59A9">
      <w:pPr>
        <w:spacing w:before="120" w:after="120" w:line="240" w:lineRule="auto"/>
        <w:ind w:left="567" w:hanging="567"/>
        <w:jc w:val="both"/>
        <w:outlineLvl w:val="1"/>
        <w:rPr>
          <w:rFonts w:ascii="Times New Roman" w:hAnsi="Times New Roman"/>
          <w:sz w:val="22"/>
          <w:u w:val="single"/>
          <w:lang w:val="en-GB"/>
        </w:rPr>
      </w:pPr>
      <w:r w:rsidRPr="00BC59A9">
        <w:rPr>
          <w:rFonts w:ascii="Times New Roman" w:hAnsi="Times New Roman"/>
          <w:sz w:val="22"/>
          <w:lang w:val="en-GB"/>
        </w:rPr>
        <w:t>24.1</w:t>
      </w:r>
      <w:r w:rsidRPr="00BC59A9">
        <w:rPr>
          <w:rFonts w:ascii="Times New Roman" w:hAnsi="Times New Roman"/>
          <w:sz w:val="22"/>
          <w:lang w:val="en-GB"/>
        </w:rPr>
        <w:tab/>
      </w:r>
      <w:r w:rsidRPr="00BC59A9">
        <w:rPr>
          <w:rFonts w:ascii="Times New Roman" w:hAnsi="Times New Roman"/>
          <w:sz w:val="22"/>
          <w:u w:val="single"/>
          <w:lang w:val="en-GB"/>
        </w:rPr>
        <w:t>Absence of conflict of interest</w:t>
      </w:r>
    </w:p>
    <w:p w14:paraId="038AB3C8" w14:textId="77777777" w:rsidR="00BC59A9" w:rsidRPr="00BC59A9" w:rsidRDefault="00BC59A9" w:rsidP="00BC59A9">
      <w:pPr>
        <w:keepNext/>
        <w:spacing w:before="120" w:after="120" w:line="240" w:lineRule="auto"/>
        <w:ind w:left="420"/>
        <w:jc w:val="both"/>
        <w:rPr>
          <w:rFonts w:ascii="Times New Roman" w:hAnsi="Times New Roman"/>
          <w:sz w:val="22"/>
          <w:szCs w:val="22"/>
          <w:lang w:val="en-GB"/>
        </w:rPr>
      </w:pPr>
      <w:r w:rsidRPr="00BC59A9">
        <w:rPr>
          <w:rFonts w:ascii="Times New Roman" w:hAnsi="Times New Roman"/>
          <w:sz w:val="22"/>
          <w:szCs w:val="22"/>
          <w:lang w:val="en-GB"/>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7B1FA365" w14:textId="77777777" w:rsidR="00BC59A9" w:rsidRPr="00BC59A9" w:rsidRDefault="00BC59A9" w:rsidP="00BC59A9">
      <w:pPr>
        <w:spacing w:before="120" w:after="120" w:line="240" w:lineRule="auto"/>
        <w:ind w:left="567" w:hanging="567"/>
        <w:jc w:val="both"/>
        <w:outlineLvl w:val="1"/>
        <w:rPr>
          <w:rFonts w:ascii="Times New Roman" w:hAnsi="Times New Roman"/>
          <w:sz w:val="22"/>
          <w:lang w:val="en-GB"/>
        </w:rPr>
      </w:pPr>
      <w:r w:rsidRPr="00BC59A9">
        <w:rPr>
          <w:rFonts w:ascii="Times New Roman" w:hAnsi="Times New Roman"/>
          <w:sz w:val="22"/>
          <w:lang w:val="en-GB"/>
        </w:rPr>
        <w:t>24.2</w:t>
      </w:r>
      <w:r w:rsidRPr="00BC59A9">
        <w:rPr>
          <w:rFonts w:ascii="Times New Roman" w:hAnsi="Times New Roman"/>
          <w:sz w:val="22"/>
          <w:lang w:val="en-GB"/>
        </w:rPr>
        <w:tab/>
      </w:r>
      <w:r w:rsidRPr="00BC59A9">
        <w:rPr>
          <w:rFonts w:ascii="Times New Roman" w:hAnsi="Times New Roman"/>
          <w:sz w:val="22"/>
          <w:u w:val="single"/>
          <w:lang w:val="en-GB"/>
        </w:rPr>
        <w:t>Respect for human rights as well as environmental legislation and core labour standards</w:t>
      </w:r>
      <w:r w:rsidRPr="00BC59A9">
        <w:rPr>
          <w:rFonts w:ascii="Times New Roman" w:hAnsi="Times New Roman"/>
          <w:sz w:val="22"/>
          <w:lang w:val="en-GB"/>
        </w:rPr>
        <w:t xml:space="preserve"> </w:t>
      </w:r>
    </w:p>
    <w:p w14:paraId="07CC4C30" w14:textId="77777777" w:rsidR="00BC59A9" w:rsidRPr="00BC59A9" w:rsidRDefault="00BC59A9" w:rsidP="00BC59A9">
      <w:pPr>
        <w:keepNext/>
        <w:spacing w:before="120" w:after="120" w:line="240" w:lineRule="auto"/>
        <w:ind w:left="420"/>
        <w:jc w:val="both"/>
        <w:rPr>
          <w:rFonts w:ascii="Times New Roman" w:hAnsi="Times New Roman"/>
          <w:sz w:val="22"/>
          <w:szCs w:val="22"/>
          <w:lang w:val="en-GB"/>
        </w:rPr>
      </w:pPr>
      <w:r w:rsidRPr="00BC59A9">
        <w:rPr>
          <w:rFonts w:ascii="Times New Roman" w:hAnsi="Times New Roman"/>
          <w:sz w:val="22"/>
          <w:szCs w:val="22"/>
          <w:lang w:val="en-GB"/>
        </w:rPr>
        <w:t>The tenderer and its personnel must comply with human rights and applicable data protection rules.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43936F88" w14:textId="77777777" w:rsidR="00BC59A9" w:rsidRPr="00BC59A9" w:rsidRDefault="00BC59A9" w:rsidP="00BC59A9">
      <w:pPr>
        <w:keepNext/>
        <w:pBdr>
          <w:top w:val="single" w:sz="4" w:space="0" w:color="auto"/>
          <w:left w:val="single" w:sz="4" w:space="4" w:color="auto"/>
          <w:bottom w:val="single" w:sz="4" w:space="1" w:color="auto"/>
          <w:right w:val="single" w:sz="4" w:space="4" w:color="auto"/>
        </w:pBdr>
        <w:spacing w:before="120" w:after="120" w:line="240" w:lineRule="auto"/>
        <w:ind w:left="420"/>
        <w:jc w:val="both"/>
        <w:rPr>
          <w:rFonts w:ascii="Times New Roman" w:hAnsi="Times New Roman"/>
          <w:b/>
          <w:sz w:val="22"/>
          <w:szCs w:val="22"/>
          <w:lang w:val="en-GB"/>
        </w:rPr>
      </w:pPr>
      <w:r w:rsidRPr="00BC59A9">
        <w:rPr>
          <w:rFonts w:ascii="Times New Roman" w:hAnsi="Times New Roman"/>
          <w:b/>
          <w:sz w:val="22"/>
          <w:szCs w:val="22"/>
          <w:lang w:val="en-GB"/>
        </w:rPr>
        <w:t>Zero tolerance for sexual exploitation, abuse and harassment:</w:t>
      </w:r>
    </w:p>
    <w:p w14:paraId="0A2A80B0" w14:textId="77777777" w:rsidR="00BC59A9" w:rsidRPr="00BC59A9" w:rsidRDefault="00BC59A9" w:rsidP="00BC59A9">
      <w:pPr>
        <w:keepNext/>
        <w:pBdr>
          <w:top w:val="single" w:sz="4" w:space="0" w:color="auto"/>
          <w:left w:val="single" w:sz="4" w:space="4" w:color="auto"/>
          <w:bottom w:val="single" w:sz="4" w:space="1" w:color="auto"/>
          <w:right w:val="single" w:sz="4" w:space="4" w:color="auto"/>
        </w:pBdr>
        <w:spacing w:before="120" w:after="120" w:line="240" w:lineRule="auto"/>
        <w:ind w:left="420"/>
        <w:jc w:val="both"/>
        <w:rPr>
          <w:rFonts w:ascii="Times New Roman" w:hAnsi="Times New Roman"/>
          <w:sz w:val="22"/>
          <w:szCs w:val="22"/>
          <w:lang w:val="en-GB"/>
        </w:rPr>
      </w:pPr>
      <w:r w:rsidRPr="00BC59A9">
        <w:rPr>
          <w:rFonts w:ascii="Times New Roman" w:hAnsi="Times New Roman"/>
          <w:sz w:val="22"/>
          <w:szCs w:val="22"/>
          <w:lang w:val="en-GB"/>
        </w:rPr>
        <w:t xml:space="preserve">The European Commission applies a policy of 'zero tolerance' in relation to all wrongful conduct which has an impact on the professional credibility of the tenderer. </w:t>
      </w:r>
    </w:p>
    <w:p w14:paraId="1B978FF8" w14:textId="77777777" w:rsidR="00BC59A9" w:rsidRPr="00BC59A9" w:rsidRDefault="00BC59A9" w:rsidP="00BC59A9">
      <w:pPr>
        <w:keepNext/>
        <w:pBdr>
          <w:top w:val="single" w:sz="4" w:space="0" w:color="auto"/>
          <w:left w:val="single" w:sz="4" w:space="4" w:color="auto"/>
          <w:bottom w:val="single" w:sz="4" w:space="1" w:color="auto"/>
          <w:right w:val="single" w:sz="4" w:space="4" w:color="auto"/>
        </w:pBdr>
        <w:spacing w:before="120" w:after="120" w:line="240" w:lineRule="auto"/>
        <w:ind w:left="420"/>
        <w:jc w:val="both"/>
        <w:rPr>
          <w:rFonts w:ascii="Times New Roman" w:hAnsi="Times New Roman"/>
          <w:sz w:val="22"/>
          <w:szCs w:val="22"/>
          <w:lang w:val="en-GB"/>
        </w:rPr>
      </w:pPr>
      <w:r w:rsidRPr="00BC59A9">
        <w:rPr>
          <w:rFonts w:ascii="Times New Roman" w:hAnsi="Times New Roman"/>
          <w:sz w:val="22"/>
          <w:szCs w:val="22"/>
          <w:lang w:val="en-GB"/>
        </w:rPr>
        <w:t xml:space="preserve">Physical abuse or punishment, or threats of physical abuse, sexual abuse or exploitation, harassment and verbal abuse, as well as other forms of intimidation shall be prohibited. </w:t>
      </w:r>
    </w:p>
    <w:p w14:paraId="207AE122" w14:textId="77777777" w:rsidR="00BC59A9" w:rsidRPr="00BC59A9" w:rsidRDefault="00BC59A9" w:rsidP="00BC59A9">
      <w:pPr>
        <w:keepNext/>
        <w:spacing w:before="120" w:after="120" w:line="240" w:lineRule="auto"/>
        <w:ind w:left="420"/>
        <w:jc w:val="both"/>
        <w:rPr>
          <w:rFonts w:ascii="Times New Roman" w:hAnsi="Times New Roman"/>
          <w:sz w:val="22"/>
          <w:szCs w:val="22"/>
          <w:lang w:val="en-GB"/>
        </w:rPr>
      </w:pPr>
    </w:p>
    <w:p w14:paraId="251B8622" w14:textId="77777777" w:rsidR="00BC59A9" w:rsidRPr="00BC59A9" w:rsidRDefault="00BC59A9" w:rsidP="00BC59A9">
      <w:pPr>
        <w:spacing w:before="120" w:after="120" w:line="240" w:lineRule="auto"/>
        <w:ind w:left="567" w:hanging="567"/>
        <w:jc w:val="both"/>
        <w:outlineLvl w:val="1"/>
        <w:rPr>
          <w:rFonts w:ascii="Times New Roman" w:hAnsi="Times New Roman"/>
          <w:sz w:val="22"/>
          <w:u w:val="single"/>
          <w:lang w:val="en-GB"/>
        </w:rPr>
      </w:pPr>
      <w:r w:rsidRPr="00BC59A9">
        <w:rPr>
          <w:rFonts w:ascii="Times New Roman" w:hAnsi="Times New Roman"/>
          <w:sz w:val="22"/>
          <w:lang w:val="en-GB"/>
        </w:rPr>
        <w:t>24.3</w:t>
      </w:r>
      <w:r w:rsidRPr="00BC59A9">
        <w:rPr>
          <w:lang w:val="en-GB"/>
        </w:rPr>
        <w:t xml:space="preserve"> </w:t>
      </w:r>
      <w:r w:rsidRPr="00BC59A9">
        <w:rPr>
          <w:rFonts w:ascii="Times New Roman" w:hAnsi="Times New Roman"/>
          <w:sz w:val="22"/>
          <w:u w:val="single"/>
          <w:lang w:val="en-GB"/>
        </w:rPr>
        <w:t>Anti-corruption and anti-bribery</w:t>
      </w:r>
    </w:p>
    <w:p w14:paraId="2BF58358" w14:textId="77777777" w:rsidR="00BC59A9" w:rsidRPr="00BC59A9" w:rsidRDefault="00BC59A9" w:rsidP="00BC59A9">
      <w:pPr>
        <w:spacing w:before="120" w:after="120" w:line="240" w:lineRule="auto"/>
        <w:ind w:left="420"/>
        <w:jc w:val="both"/>
        <w:rPr>
          <w:rFonts w:ascii="Times New Roman" w:hAnsi="Times New Roman"/>
          <w:sz w:val="22"/>
          <w:lang w:val="en-GB"/>
        </w:rPr>
      </w:pPr>
      <w:r w:rsidRPr="00BC59A9">
        <w:rPr>
          <w:rFonts w:ascii="Times New Roman" w:hAnsi="Times New Roman"/>
          <w:sz w:val="22"/>
          <w:szCs w:val="22"/>
          <w:lang w:val="en-GB"/>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04BC9B44" w14:textId="77777777" w:rsidR="00BC59A9" w:rsidRPr="00BC59A9" w:rsidRDefault="00BC59A9" w:rsidP="00BC59A9">
      <w:pPr>
        <w:spacing w:before="120" w:after="120" w:line="240" w:lineRule="auto"/>
        <w:ind w:left="567" w:hanging="567"/>
        <w:jc w:val="both"/>
        <w:outlineLvl w:val="1"/>
        <w:rPr>
          <w:rFonts w:ascii="Times New Roman" w:hAnsi="Times New Roman"/>
          <w:sz w:val="22"/>
          <w:lang w:val="en-GB"/>
        </w:rPr>
      </w:pPr>
      <w:r w:rsidRPr="00BC59A9">
        <w:rPr>
          <w:rFonts w:ascii="Times New Roman" w:hAnsi="Times New Roman"/>
          <w:sz w:val="22"/>
          <w:lang w:val="en-GB"/>
        </w:rPr>
        <w:t>24.4</w:t>
      </w:r>
      <w:r w:rsidRPr="00BC59A9">
        <w:rPr>
          <w:rFonts w:ascii="Times New Roman" w:hAnsi="Times New Roman"/>
          <w:sz w:val="22"/>
          <w:lang w:val="en-GB"/>
        </w:rPr>
        <w:tab/>
      </w:r>
      <w:r w:rsidRPr="00BC59A9">
        <w:rPr>
          <w:rFonts w:ascii="Times New Roman" w:hAnsi="Times New Roman"/>
          <w:sz w:val="22"/>
          <w:u w:val="single"/>
          <w:lang w:val="en-GB"/>
        </w:rPr>
        <w:t>Unusual commercial expenses</w:t>
      </w:r>
      <w:r w:rsidRPr="00BC59A9">
        <w:rPr>
          <w:rFonts w:ascii="Times New Roman" w:hAnsi="Times New Roman"/>
          <w:sz w:val="22"/>
          <w:lang w:val="en-GB"/>
        </w:rPr>
        <w:t xml:space="preserve"> </w:t>
      </w:r>
    </w:p>
    <w:p w14:paraId="529D4071" w14:textId="77777777" w:rsidR="00BC59A9" w:rsidRPr="00BC59A9" w:rsidRDefault="00BC59A9" w:rsidP="00BC59A9">
      <w:pPr>
        <w:spacing w:before="120" w:after="120" w:line="240" w:lineRule="auto"/>
        <w:ind w:left="397"/>
        <w:jc w:val="both"/>
        <w:rPr>
          <w:rFonts w:ascii="Times New Roman" w:hAnsi="Times New Roman"/>
          <w:sz w:val="22"/>
          <w:szCs w:val="22"/>
          <w:lang w:val="en-GB"/>
        </w:rPr>
      </w:pPr>
      <w:r w:rsidRPr="00BC59A9">
        <w:rPr>
          <w:rFonts w:ascii="Times New Roman" w:hAnsi="Times New Roman"/>
          <w:sz w:val="22"/>
          <w:szCs w:val="22"/>
          <w:lang w:val="en-GB"/>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75BE067D" w14:textId="77777777" w:rsidR="00BC59A9" w:rsidRPr="00BC59A9" w:rsidRDefault="00BC59A9" w:rsidP="00BC59A9">
      <w:pPr>
        <w:spacing w:before="120" w:after="120" w:line="240" w:lineRule="auto"/>
        <w:ind w:left="397"/>
        <w:jc w:val="both"/>
        <w:rPr>
          <w:rFonts w:ascii="Times New Roman" w:hAnsi="Times New Roman"/>
          <w:sz w:val="22"/>
          <w:szCs w:val="22"/>
          <w:lang w:val="en-GB"/>
        </w:rPr>
      </w:pPr>
      <w:r w:rsidRPr="00BC59A9">
        <w:rPr>
          <w:rFonts w:ascii="Times New Roman" w:hAnsi="Times New Roman"/>
          <w:sz w:val="22"/>
          <w:szCs w:val="22"/>
          <w:lang w:val="en-GB"/>
        </w:rPr>
        <w:lastRenderedPageBreak/>
        <w:t>Contractors found to have paid unusual commercial expenses on projects funded by the European Union are liable, depending on the seriousness of the facts observed, to have their contracts terminated or to be permanently excluded from receiving EU funds.</w:t>
      </w:r>
    </w:p>
    <w:p w14:paraId="160BE8A4" w14:textId="77777777" w:rsidR="00BC59A9" w:rsidRPr="00BC59A9" w:rsidRDefault="00BC59A9" w:rsidP="00BC59A9">
      <w:pPr>
        <w:spacing w:before="120" w:after="120" w:line="240" w:lineRule="auto"/>
        <w:ind w:left="567" w:hanging="567"/>
        <w:jc w:val="both"/>
        <w:outlineLvl w:val="1"/>
        <w:rPr>
          <w:rFonts w:ascii="Times New Roman" w:hAnsi="Times New Roman"/>
          <w:sz w:val="22"/>
          <w:u w:val="single"/>
          <w:lang w:val="en-GB"/>
        </w:rPr>
      </w:pPr>
      <w:r w:rsidRPr="00BC59A9">
        <w:rPr>
          <w:rFonts w:ascii="Times New Roman" w:hAnsi="Times New Roman"/>
          <w:sz w:val="22"/>
          <w:lang w:val="en-GB"/>
        </w:rPr>
        <w:t>24.5</w:t>
      </w:r>
      <w:r w:rsidRPr="00BC59A9">
        <w:rPr>
          <w:rFonts w:ascii="Times New Roman" w:hAnsi="Times New Roman"/>
          <w:sz w:val="22"/>
          <w:lang w:val="en-GB"/>
        </w:rPr>
        <w:tab/>
      </w:r>
      <w:r w:rsidRPr="00BC59A9">
        <w:rPr>
          <w:rFonts w:ascii="Times New Roman" w:hAnsi="Times New Roman"/>
          <w:sz w:val="22"/>
          <w:u w:val="single"/>
          <w:lang w:val="en-GB"/>
        </w:rPr>
        <w:t>Breach of obligations, irregularities or fraud</w:t>
      </w:r>
    </w:p>
    <w:p w14:paraId="343D414F" w14:textId="3F0CED1B" w:rsidR="00BC59A9" w:rsidRPr="00BC59A9" w:rsidRDefault="00BC59A9" w:rsidP="00CE6607">
      <w:pPr>
        <w:spacing w:before="120" w:after="120" w:line="240" w:lineRule="auto"/>
        <w:ind w:left="397"/>
        <w:jc w:val="both"/>
        <w:rPr>
          <w:rFonts w:ascii="Times New Roman" w:hAnsi="Times New Roman"/>
          <w:sz w:val="22"/>
          <w:szCs w:val="22"/>
          <w:lang w:val="en-GB"/>
        </w:rPr>
      </w:pPr>
      <w:r w:rsidRPr="00BC59A9">
        <w:rPr>
          <w:rFonts w:ascii="Times New Roman" w:hAnsi="Times New Roman"/>
          <w:sz w:val="22"/>
          <w:szCs w:val="22"/>
          <w:lang w:val="en-GB"/>
        </w:rPr>
        <w:t>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2CFF34D0" w14:textId="77777777" w:rsidR="00BC59A9" w:rsidRPr="00BC59A9" w:rsidRDefault="00BC59A9" w:rsidP="00BC59A9">
      <w:pPr>
        <w:keepNext/>
        <w:spacing w:before="240" w:after="240" w:line="240" w:lineRule="auto"/>
        <w:ind w:left="567" w:hanging="567"/>
        <w:jc w:val="both"/>
        <w:outlineLvl w:val="0"/>
        <w:rPr>
          <w:rFonts w:ascii="Times New Roman" w:hAnsi="Times New Roman"/>
          <w:b/>
          <w:sz w:val="28"/>
          <w:lang w:val="en-GB"/>
        </w:rPr>
      </w:pPr>
      <w:r w:rsidRPr="00BC59A9">
        <w:rPr>
          <w:rFonts w:ascii="Times New Roman" w:hAnsi="Times New Roman"/>
          <w:b/>
          <w:sz w:val="28"/>
          <w:lang w:val="en-GB"/>
        </w:rPr>
        <w:t>25.</w:t>
      </w:r>
      <w:r w:rsidRPr="00BC59A9">
        <w:rPr>
          <w:rFonts w:ascii="Times New Roman" w:hAnsi="Times New Roman"/>
          <w:b/>
          <w:sz w:val="28"/>
          <w:lang w:val="en-GB"/>
        </w:rPr>
        <w:tab/>
        <w:t>Cancellation of the tender procedure</w:t>
      </w:r>
    </w:p>
    <w:p w14:paraId="5599E37B" w14:textId="77777777" w:rsidR="00BC59A9" w:rsidRPr="00BC59A9" w:rsidRDefault="00BC59A9" w:rsidP="00BC59A9">
      <w:pPr>
        <w:spacing w:before="120" w:after="120" w:line="240" w:lineRule="auto"/>
        <w:ind w:left="567"/>
        <w:jc w:val="both"/>
        <w:rPr>
          <w:rFonts w:ascii="Times New Roman" w:hAnsi="Times New Roman"/>
          <w:sz w:val="22"/>
          <w:lang w:val="en-GB"/>
        </w:rPr>
      </w:pPr>
      <w:r w:rsidRPr="00BC59A9">
        <w:rPr>
          <w:rFonts w:ascii="Times New Roman" w:hAnsi="Times New Roman"/>
          <w:sz w:val="22"/>
          <w:lang w:val="en-GB"/>
        </w:rPr>
        <w:t xml:space="preserve">If a tender procedure is cancelled, tenderers will be notified by the contracting authority. </w:t>
      </w:r>
    </w:p>
    <w:p w14:paraId="0BB8D04F" w14:textId="702F86E0" w:rsidR="00BC59A9" w:rsidRPr="00BC59A9" w:rsidRDefault="00BC59A9" w:rsidP="00BC59A9">
      <w:pPr>
        <w:spacing w:before="120" w:after="120" w:line="240" w:lineRule="auto"/>
        <w:ind w:left="567"/>
        <w:jc w:val="both"/>
        <w:rPr>
          <w:rFonts w:ascii="Times New Roman" w:hAnsi="Times New Roman"/>
          <w:lang w:val="en-GB"/>
        </w:rPr>
      </w:pPr>
      <w:r w:rsidRPr="00BC59A9">
        <w:rPr>
          <w:rFonts w:ascii="Times New Roman" w:hAnsi="Times New Roman"/>
          <w:sz w:val="22"/>
          <w:lang w:val="en-GB"/>
        </w:rPr>
        <w:t>If the tender procedure is cancelled before the tender opening session</w:t>
      </w:r>
      <w:r w:rsidR="00541AD5">
        <w:rPr>
          <w:rFonts w:ascii="Times New Roman" w:hAnsi="Times New Roman"/>
          <w:sz w:val="22"/>
          <w:lang w:val="en-GB"/>
        </w:rPr>
        <w:t>,</w:t>
      </w:r>
      <w:r w:rsidRPr="00BC59A9">
        <w:rPr>
          <w:rFonts w:ascii="Times New Roman" w:hAnsi="Times New Roman"/>
          <w:sz w:val="22"/>
          <w:lang w:val="en-GB"/>
        </w:rPr>
        <w:t xml:space="preserve"> the </w:t>
      </w:r>
      <w:r w:rsidR="00541AD5">
        <w:rPr>
          <w:rFonts w:ascii="Times New Roman" w:hAnsi="Times New Roman"/>
          <w:sz w:val="22"/>
          <w:lang w:val="en-GB"/>
        </w:rPr>
        <w:t>tenders will not be opened</w:t>
      </w:r>
      <w:r w:rsidRPr="00BC59A9">
        <w:rPr>
          <w:rFonts w:ascii="Times New Roman" w:hAnsi="Times New Roman"/>
          <w:sz w:val="22"/>
          <w:lang w:val="en-GB"/>
        </w:rPr>
        <w:t>.</w:t>
      </w:r>
    </w:p>
    <w:p w14:paraId="4C1C2C62" w14:textId="77777777" w:rsidR="00BC59A9" w:rsidRPr="00BC59A9" w:rsidRDefault="00BC59A9" w:rsidP="00BC59A9">
      <w:pPr>
        <w:spacing w:before="120" w:after="0" w:line="240" w:lineRule="auto"/>
        <w:ind w:left="567"/>
        <w:jc w:val="both"/>
        <w:rPr>
          <w:rFonts w:ascii="Times New Roman" w:hAnsi="Times New Roman"/>
          <w:sz w:val="22"/>
          <w:lang w:val="en-GB"/>
        </w:rPr>
      </w:pPr>
      <w:r w:rsidRPr="00BC59A9">
        <w:rPr>
          <w:rFonts w:ascii="Times New Roman" w:hAnsi="Times New Roman"/>
          <w:sz w:val="22"/>
          <w:lang w:val="en-GB"/>
        </w:rPr>
        <w:t>Cancellation may occur, for example, if:</w:t>
      </w:r>
    </w:p>
    <w:p w14:paraId="6FDF8297" w14:textId="77777777" w:rsidR="00BC59A9" w:rsidRPr="00BC59A9" w:rsidRDefault="00BC59A9" w:rsidP="007D33D1">
      <w:pPr>
        <w:numPr>
          <w:ilvl w:val="0"/>
          <w:numId w:val="4"/>
        </w:numPr>
        <w:tabs>
          <w:tab w:val="left" w:pos="1134"/>
        </w:tabs>
        <w:spacing w:before="120" w:after="0" w:line="240" w:lineRule="auto"/>
        <w:ind w:left="1134"/>
        <w:jc w:val="both"/>
        <w:rPr>
          <w:rFonts w:ascii="Times New Roman" w:hAnsi="Times New Roman"/>
          <w:sz w:val="22"/>
          <w:lang w:val="en-GB"/>
        </w:rPr>
      </w:pPr>
      <w:r w:rsidRPr="00BC59A9">
        <w:rPr>
          <w:rFonts w:ascii="Times New Roman" w:hAnsi="Times New Roman"/>
          <w:sz w:val="22"/>
          <w:lang w:val="en-GB"/>
        </w:rPr>
        <w:t xml:space="preserve">the tender procedure has been unsuccessful, namely where no </w:t>
      </w:r>
      <w:r w:rsidRPr="00BC59A9">
        <w:rPr>
          <w:rFonts w:ascii="Times New Roman" w:hAnsi="Times New Roman"/>
          <w:sz w:val="22"/>
          <w:szCs w:val="22"/>
          <w:lang w:val="en-GB"/>
        </w:rPr>
        <w:t>suitable,</w:t>
      </w:r>
      <w:r w:rsidRPr="00BC59A9">
        <w:rPr>
          <w:rFonts w:ascii="Times New Roman" w:hAnsi="Times New Roman"/>
          <w:sz w:val="22"/>
          <w:lang w:val="en-GB"/>
        </w:rPr>
        <w:t xml:space="preserve"> qualitatively or financially </w:t>
      </w:r>
      <w:r w:rsidRPr="00BC59A9">
        <w:rPr>
          <w:rFonts w:ascii="Times New Roman" w:hAnsi="Times New Roman"/>
          <w:sz w:val="22"/>
          <w:szCs w:val="22"/>
          <w:lang w:val="en-GB"/>
        </w:rPr>
        <w:t>acceptable</w:t>
      </w:r>
      <w:r w:rsidRPr="00BC59A9">
        <w:rPr>
          <w:rFonts w:ascii="Times New Roman" w:hAnsi="Times New Roman"/>
          <w:sz w:val="22"/>
          <w:lang w:val="en-GB"/>
        </w:rPr>
        <w:t xml:space="preserve"> tender has been received or there has been no valid response at all;</w:t>
      </w:r>
    </w:p>
    <w:p w14:paraId="6CA1D6A2" w14:textId="77777777" w:rsidR="00BC59A9" w:rsidRPr="00BC59A9" w:rsidRDefault="00BC59A9" w:rsidP="007D33D1">
      <w:pPr>
        <w:numPr>
          <w:ilvl w:val="0"/>
          <w:numId w:val="4"/>
        </w:numPr>
        <w:tabs>
          <w:tab w:val="left" w:pos="1134"/>
        </w:tabs>
        <w:spacing w:before="120" w:after="0" w:line="240" w:lineRule="auto"/>
        <w:ind w:left="1134"/>
        <w:jc w:val="both"/>
        <w:rPr>
          <w:rFonts w:ascii="Times New Roman" w:hAnsi="Times New Roman"/>
          <w:sz w:val="22"/>
          <w:lang w:val="en-GB"/>
        </w:rPr>
      </w:pPr>
      <w:r w:rsidRPr="00BC59A9">
        <w:rPr>
          <w:rFonts w:ascii="Times New Roman" w:hAnsi="Times New Roman"/>
          <w:sz w:val="22"/>
          <w:lang w:val="en-GB"/>
        </w:rPr>
        <w:t>the economic or technical parameters of the project have changed fundamentally;</w:t>
      </w:r>
    </w:p>
    <w:p w14:paraId="17B407C1" w14:textId="77777777" w:rsidR="00BC59A9" w:rsidRPr="00BC59A9" w:rsidRDefault="00BC59A9" w:rsidP="007D33D1">
      <w:pPr>
        <w:numPr>
          <w:ilvl w:val="0"/>
          <w:numId w:val="4"/>
        </w:numPr>
        <w:tabs>
          <w:tab w:val="left" w:pos="1134"/>
        </w:tabs>
        <w:spacing w:before="120" w:after="0" w:line="240" w:lineRule="auto"/>
        <w:ind w:left="1134"/>
        <w:jc w:val="both"/>
        <w:rPr>
          <w:rFonts w:ascii="Times New Roman" w:hAnsi="Times New Roman"/>
          <w:sz w:val="22"/>
          <w:lang w:val="en-GB"/>
        </w:rPr>
      </w:pPr>
      <w:r w:rsidRPr="00BC59A9">
        <w:rPr>
          <w:rFonts w:ascii="Times New Roman" w:hAnsi="Times New Roman"/>
          <w:sz w:val="22"/>
          <w:lang w:val="en-GB"/>
        </w:rPr>
        <w:t xml:space="preserve">exceptional circumstances or </w:t>
      </w:r>
      <w:r w:rsidRPr="00BC59A9">
        <w:rPr>
          <w:rFonts w:ascii="Times New Roman" w:hAnsi="Times New Roman"/>
          <w:i/>
          <w:sz w:val="22"/>
          <w:lang w:val="en-GB"/>
        </w:rPr>
        <w:t>force majeure</w:t>
      </w:r>
      <w:r w:rsidRPr="00BC59A9">
        <w:rPr>
          <w:rFonts w:ascii="Times New Roman" w:hAnsi="Times New Roman"/>
          <w:sz w:val="22"/>
          <w:lang w:val="en-GB"/>
        </w:rPr>
        <w:t xml:space="preserve"> render normal implementation of the project impossible;</w:t>
      </w:r>
    </w:p>
    <w:p w14:paraId="709A372D" w14:textId="77777777" w:rsidR="00BC59A9" w:rsidRPr="00BC59A9" w:rsidRDefault="00BC59A9" w:rsidP="007D33D1">
      <w:pPr>
        <w:numPr>
          <w:ilvl w:val="0"/>
          <w:numId w:val="4"/>
        </w:numPr>
        <w:tabs>
          <w:tab w:val="left" w:pos="1134"/>
        </w:tabs>
        <w:spacing w:before="120" w:after="0" w:line="240" w:lineRule="auto"/>
        <w:ind w:left="1134"/>
        <w:jc w:val="both"/>
        <w:rPr>
          <w:rFonts w:ascii="Times New Roman" w:hAnsi="Times New Roman"/>
          <w:sz w:val="22"/>
          <w:lang w:val="en-GB"/>
        </w:rPr>
      </w:pPr>
      <w:r w:rsidRPr="00BC59A9">
        <w:rPr>
          <w:rFonts w:ascii="Times New Roman" w:hAnsi="Times New Roman"/>
          <w:sz w:val="22"/>
          <w:lang w:val="en-GB"/>
        </w:rPr>
        <w:t xml:space="preserve">all technically </w:t>
      </w:r>
      <w:r w:rsidRPr="00BC59A9">
        <w:rPr>
          <w:rFonts w:ascii="Times New Roman" w:hAnsi="Times New Roman"/>
          <w:sz w:val="22"/>
          <w:szCs w:val="22"/>
          <w:lang w:val="en-GB"/>
        </w:rPr>
        <w:t>acceptable</w:t>
      </w:r>
      <w:r w:rsidRPr="00BC59A9">
        <w:rPr>
          <w:rFonts w:ascii="Times New Roman" w:hAnsi="Times New Roman"/>
          <w:sz w:val="22"/>
          <w:lang w:val="en-GB"/>
        </w:rPr>
        <w:t xml:space="preserve"> tenders exceed the financial resources available;</w:t>
      </w:r>
    </w:p>
    <w:p w14:paraId="67439ECC" w14:textId="77777777" w:rsidR="00BC59A9" w:rsidRPr="00BC59A9" w:rsidRDefault="00BC59A9" w:rsidP="007D33D1">
      <w:pPr>
        <w:numPr>
          <w:ilvl w:val="0"/>
          <w:numId w:val="4"/>
        </w:numPr>
        <w:tabs>
          <w:tab w:val="left" w:pos="1134"/>
        </w:tabs>
        <w:spacing w:before="120" w:after="120" w:line="240" w:lineRule="auto"/>
        <w:ind w:left="1134"/>
        <w:jc w:val="both"/>
        <w:rPr>
          <w:rFonts w:ascii="Times New Roman" w:hAnsi="Times New Roman"/>
          <w:sz w:val="22"/>
          <w:lang w:val="en-GB"/>
        </w:rPr>
      </w:pPr>
      <w:r w:rsidRPr="00BC59A9">
        <w:rPr>
          <w:rFonts w:ascii="Times New Roman" w:hAnsi="Times New Roman"/>
          <w:sz w:val="22"/>
          <w:lang w:val="en-GB"/>
        </w:rPr>
        <w:t xml:space="preserve">there have been </w:t>
      </w:r>
      <w:r w:rsidRPr="00BC59A9">
        <w:rPr>
          <w:rFonts w:ascii="Times New Roman" w:hAnsi="Times New Roman"/>
          <w:sz w:val="22"/>
          <w:szCs w:val="22"/>
          <w:lang w:val="en-GB"/>
        </w:rPr>
        <w:t xml:space="preserve">breach of obligations, </w:t>
      </w:r>
      <w:r w:rsidRPr="00BC59A9">
        <w:rPr>
          <w:rFonts w:ascii="Times New Roman" w:hAnsi="Times New Roman"/>
          <w:sz w:val="22"/>
          <w:lang w:val="en-GB"/>
        </w:rPr>
        <w:t xml:space="preserve">irregularities </w:t>
      </w:r>
      <w:r w:rsidRPr="00BC59A9">
        <w:rPr>
          <w:rFonts w:ascii="Times New Roman" w:hAnsi="Times New Roman"/>
          <w:sz w:val="22"/>
          <w:szCs w:val="22"/>
          <w:lang w:val="en-GB"/>
        </w:rPr>
        <w:t xml:space="preserve">or frauds </w:t>
      </w:r>
      <w:r w:rsidRPr="00BC59A9">
        <w:rPr>
          <w:rFonts w:ascii="Times New Roman" w:hAnsi="Times New Roman"/>
          <w:sz w:val="22"/>
          <w:lang w:val="en-GB"/>
        </w:rPr>
        <w:t>in the procedure, in particular where these have prevented fair competition;</w:t>
      </w:r>
    </w:p>
    <w:p w14:paraId="282FF637" w14:textId="7ACAA478" w:rsidR="00BC59A9" w:rsidRPr="00BC59A9" w:rsidRDefault="00BC59A9" w:rsidP="007D33D1">
      <w:pPr>
        <w:numPr>
          <w:ilvl w:val="0"/>
          <w:numId w:val="4"/>
        </w:numPr>
        <w:tabs>
          <w:tab w:val="left" w:pos="1134"/>
        </w:tabs>
        <w:spacing w:before="120" w:after="120" w:line="240" w:lineRule="auto"/>
        <w:ind w:left="1134"/>
        <w:jc w:val="both"/>
        <w:rPr>
          <w:rFonts w:ascii="Times New Roman" w:hAnsi="Times New Roman"/>
          <w:sz w:val="22"/>
          <w:szCs w:val="22"/>
          <w:lang w:val="en-GB"/>
        </w:rPr>
      </w:pPr>
      <w:r w:rsidRPr="00BC59A9">
        <w:rPr>
          <w:rFonts w:ascii="Times New Roman" w:hAnsi="Times New Roman"/>
          <w:snapToGrid/>
          <w:sz w:val="22"/>
          <w:szCs w:val="22"/>
          <w:lang w:val="en-GB" w:eastAsia="en-GB"/>
        </w:rPr>
        <w:t xml:space="preserve">the award is not in compliance with sound financial management, </w:t>
      </w:r>
      <w:r w:rsidRPr="00BC59A9">
        <w:rPr>
          <w:rFonts w:ascii="Times New Roman" w:hAnsi="Times New Roman"/>
          <w:sz w:val="22"/>
          <w:szCs w:val="22"/>
          <w:lang w:val="en-GB"/>
        </w:rPr>
        <w:t>i.e. does not respect the principles of economy, efficiency and effectiveness (e.g. the price proposed by the tenderer to whom the contract is to be awarded is objectively disproportionate with regard to the price of the market</w:t>
      </w:r>
      <w:r w:rsidR="00F16E15">
        <w:rPr>
          <w:rFonts w:ascii="Times New Roman" w:hAnsi="Times New Roman"/>
          <w:sz w:val="22"/>
          <w:szCs w:val="22"/>
          <w:lang w:val="en-GB"/>
        </w:rPr>
        <w:t>)</w:t>
      </w:r>
      <w:r w:rsidRPr="00BC59A9">
        <w:rPr>
          <w:rFonts w:ascii="Times New Roman" w:hAnsi="Times New Roman"/>
          <w:snapToGrid/>
          <w:sz w:val="22"/>
          <w:szCs w:val="22"/>
          <w:lang w:val="en-GB" w:eastAsia="en-GB"/>
        </w:rPr>
        <w:t>.</w:t>
      </w:r>
    </w:p>
    <w:p w14:paraId="53056A5B" w14:textId="77777777" w:rsidR="00BC59A9" w:rsidRPr="00BC59A9" w:rsidRDefault="00BC59A9" w:rsidP="00BC59A9">
      <w:pPr>
        <w:tabs>
          <w:tab w:val="left" w:pos="567"/>
        </w:tabs>
        <w:spacing w:before="120" w:after="120" w:line="240" w:lineRule="auto"/>
        <w:ind w:left="567"/>
        <w:jc w:val="both"/>
        <w:rPr>
          <w:rFonts w:ascii="Times New Roman" w:hAnsi="Times New Roman"/>
          <w:snapToGrid/>
          <w:sz w:val="22"/>
          <w:szCs w:val="22"/>
          <w:lang w:val="en-GB" w:eastAsia="en-GB"/>
        </w:rPr>
      </w:pPr>
      <w:r w:rsidRPr="00BC59A9">
        <w:rPr>
          <w:rFonts w:ascii="Times New Roman" w:hAnsi="Times New Roman"/>
          <w:snapToGrid/>
          <w:sz w:val="22"/>
          <w:szCs w:val="22"/>
          <w:lang w:val="en-GB" w:eastAsia="en-GB"/>
        </w:rPr>
        <w:t>In no event will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 notice does not commit the contracting authority to implement the programme or project announced.</w:t>
      </w:r>
    </w:p>
    <w:p w14:paraId="11CDFEC0" w14:textId="77777777" w:rsidR="00BC59A9" w:rsidRPr="00BC59A9" w:rsidRDefault="00BC59A9" w:rsidP="00BC59A9">
      <w:pPr>
        <w:keepNext/>
        <w:spacing w:before="240" w:after="240" w:line="240" w:lineRule="auto"/>
        <w:ind w:left="567" w:hanging="567"/>
        <w:jc w:val="both"/>
        <w:outlineLvl w:val="0"/>
        <w:rPr>
          <w:rFonts w:ascii="Times New Roman" w:hAnsi="Times New Roman"/>
          <w:b/>
          <w:sz w:val="28"/>
          <w:lang w:val="en-GB"/>
        </w:rPr>
      </w:pPr>
      <w:r w:rsidRPr="00BC59A9">
        <w:rPr>
          <w:rFonts w:ascii="Times New Roman" w:hAnsi="Times New Roman"/>
          <w:b/>
          <w:sz w:val="28"/>
          <w:lang w:val="en-GB"/>
        </w:rPr>
        <w:t xml:space="preserve">26. </w:t>
      </w:r>
      <w:r w:rsidRPr="00BC59A9">
        <w:rPr>
          <w:rFonts w:ascii="Times New Roman" w:hAnsi="Times New Roman"/>
          <w:b/>
          <w:sz w:val="28"/>
          <w:lang w:val="en-GB"/>
        </w:rPr>
        <w:tab/>
        <w:t>Appeals</w:t>
      </w:r>
    </w:p>
    <w:p w14:paraId="26B2CF7D" w14:textId="77777777" w:rsidR="00BC59A9" w:rsidRPr="00BC59A9" w:rsidRDefault="00BC59A9" w:rsidP="00BC59A9">
      <w:pPr>
        <w:spacing w:after="120" w:line="240" w:lineRule="auto"/>
        <w:ind w:left="567"/>
        <w:jc w:val="both"/>
        <w:rPr>
          <w:rFonts w:ascii="Times New Roman" w:hAnsi="Times New Roman"/>
          <w:snapToGrid/>
          <w:sz w:val="22"/>
          <w:szCs w:val="22"/>
          <w:lang w:val="en-GB" w:eastAsia="en-GB"/>
        </w:rPr>
      </w:pPr>
      <w:r w:rsidRPr="00BC59A9">
        <w:rPr>
          <w:rFonts w:ascii="Times New Roman" w:hAnsi="Times New Roman"/>
          <w:snapToGrid/>
          <w:sz w:val="22"/>
          <w:szCs w:val="22"/>
          <w:lang w:val="en-GB" w:eastAsia="en-GB"/>
        </w:rPr>
        <w:t>Tenderers believing that they have been harmed by an error or irregularity during the award process may file a complaint. See Section 2.12. of the practical guide.</w:t>
      </w:r>
    </w:p>
    <w:p w14:paraId="34CEA9AE" w14:textId="77777777" w:rsidR="00BC59A9" w:rsidRPr="00BC59A9" w:rsidRDefault="00BC59A9" w:rsidP="00BC59A9">
      <w:pPr>
        <w:keepNext/>
        <w:spacing w:before="120" w:after="120" w:line="240" w:lineRule="auto"/>
        <w:jc w:val="both"/>
        <w:rPr>
          <w:rFonts w:ascii="Times New Roman" w:hAnsi="Times New Roman"/>
          <w:b/>
          <w:sz w:val="28"/>
          <w:lang w:val="en-US"/>
        </w:rPr>
      </w:pPr>
      <w:r w:rsidRPr="00BC59A9" w:rsidDel="00FC6A15">
        <w:rPr>
          <w:rFonts w:ascii="Times New Roman" w:hAnsi="Times New Roman"/>
          <w:b/>
          <w:sz w:val="28"/>
          <w:lang w:val="en-US"/>
        </w:rPr>
        <w:t xml:space="preserve"> </w:t>
      </w:r>
      <w:r w:rsidRPr="00BC59A9">
        <w:rPr>
          <w:rFonts w:ascii="Times New Roman" w:hAnsi="Times New Roman"/>
          <w:b/>
          <w:sz w:val="28"/>
          <w:lang w:val="en-US"/>
        </w:rPr>
        <w:t>27. Data Protection</w:t>
      </w:r>
    </w:p>
    <w:p w14:paraId="6FA4D111" w14:textId="52D027AE" w:rsidR="00BC59A9" w:rsidRPr="00CE6607" w:rsidRDefault="00BC59A9" w:rsidP="00BC59A9">
      <w:pPr>
        <w:tabs>
          <w:tab w:val="left" w:pos="567"/>
        </w:tabs>
        <w:spacing w:before="120" w:after="120" w:line="240" w:lineRule="auto"/>
        <w:ind w:left="567"/>
        <w:jc w:val="both"/>
        <w:rPr>
          <w:rFonts w:ascii="Times New Roman" w:hAnsi="Times New Roman"/>
          <w:sz w:val="22"/>
          <w:szCs w:val="22"/>
          <w:lang w:val="en-GB"/>
        </w:rPr>
      </w:pPr>
      <w:r w:rsidRPr="00CE6607">
        <w:rPr>
          <w:rFonts w:ascii="Times New Roman" w:hAnsi="Times New Roman"/>
          <w:sz w:val="22"/>
          <w:szCs w:val="22"/>
          <w:lang w:val="en-GB"/>
        </w:rPr>
        <w:t>Processing of personal data related to this tender procedure by the contracting authority takes place in accordance with the national legislation of the state of the contracting authority and with the provisions of the respective financing agreement.</w:t>
      </w:r>
    </w:p>
    <w:p w14:paraId="20F57269" w14:textId="4A84B940" w:rsidR="00BC59A9" w:rsidRPr="00BC59A9" w:rsidRDefault="00BC59A9" w:rsidP="00BC59A9">
      <w:pPr>
        <w:tabs>
          <w:tab w:val="left" w:pos="567"/>
        </w:tabs>
        <w:spacing w:before="120" w:after="120" w:line="240" w:lineRule="auto"/>
        <w:ind w:left="567"/>
        <w:jc w:val="both"/>
        <w:rPr>
          <w:rFonts w:ascii="Times New Roman" w:hAnsi="Times New Roman"/>
          <w:sz w:val="22"/>
          <w:szCs w:val="22"/>
          <w:lang w:val="en-GB"/>
        </w:rPr>
      </w:pPr>
      <w:r w:rsidRPr="00CE6607">
        <w:rPr>
          <w:rFonts w:ascii="Times New Roman" w:hAnsi="Times New Roman"/>
          <w:sz w:val="22"/>
          <w:szCs w:val="22"/>
          <w:lang w:val="en-GB"/>
        </w:rPr>
        <w:lastRenderedPageBreak/>
        <w:t>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is</w:t>
      </w:r>
      <w:r w:rsidR="00F16E15" w:rsidRPr="00F16E15">
        <w:t xml:space="preserve"> </w:t>
      </w:r>
      <w:r w:rsidR="00F16E15">
        <w:t xml:space="preserve">Mr. </w:t>
      </w:r>
      <w:r w:rsidR="00F16E15" w:rsidRPr="00F16E15">
        <w:rPr>
          <w:rFonts w:ascii="Times New Roman" w:hAnsi="Times New Roman"/>
          <w:sz w:val="22"/>
          <w:szCs w:val="22"/>
          <w:lang w:val="en-GB"/>
        </w:rPr>
        <w:t>SZCZYGIEL Marek</w:t>
      </w:r>
      <w:r w:rsidR="00F16E15">
        <w:rPr>
          <w:rFonts w:ascii="Times New Roman" w:hAnsi="Times New Roman"/>
          <w:sz w:val="22"/>
          <w:szCs w:val="22"/>
          <w:lang w:val="en-GB"/>
        </w:rPr>
        <w:t>,</w:t>
      </w:r>
      <w:r w:rsidR="00F16E15" w:rsidRPr="00F16E15">
        <w:t xml:space="preserve"> </w:t>
      </w:r>
      <w:r w:rsidR="00F16E15" w:rsidRPr="00F16E15">
        <w:rPr>
          <w:rFonts w:ascii="Times New Roman" w:hAnsi="Times New Roman"/>
          <w:sz w:val="22"/>
          <w:szCs w:val="22"/>
          <w:lang w:val="en-GB"/>
        </w:rPr>
        <w:t>Head of Mission</w:t>
      </w:r>
      <w:r w:rsidR="00F16E15">
        <w:rPr>
          <w:rFonts w:ascii="Times New Roman" w:hAnsi="Times New Roman"/>
          <w:sz w:val="22"/>
          <w:szCs w:val="22"/>
          <w:lang w:val="en-GB"/>
        </w:rPr>
        <w:t xml:space="preserve"> of the EUMM Georgia. </w:t>
      </w:r>
      <w:r w:rsidR="00CE6607" w:rsidRPr="00CE6607">
        <w:rPr>
          <w:rFonts w:ascii="Times New Roman" w:hAnsi="Times New Roman"/>
          <w:sz w:val="22"/>
          <w:szCs w:val="22"/>
          <w:lang w:val="en-GB"/>
        </w:rPr>
        <w:t xml:space="preserve"> </w:t>
      </w:r>
    </w:p>
    <w:p w14:paraId="5F5CE7FB" w14:textId="77777777" w:rsidR="00BC59A9" w:rsidRPr="00CE6607" w:rsidRDefault="00BC59A9" w:rsidP="00BC59A9">
      <w:pPr>
        <w:tabs>
          <w:tab w:val="left" w:pos="567"/>
        </w:tabs>
        <w:spacing w:before="120" w:after="120" w:line="240" w:lineRule="auto"/>
        <w:ind w:left="567"/>
        <w:jc w:val="both"/>
        <w:rPr>
          <w:rFonts w:ascii="Times New Roman" w:hAnsi="Times New Roman"/>
          <w:sz w:val="22"/>
          <w:szCs w:val="22"/>
          <w:lang w:val="en-GB"/>
        </w:rPr>
      </w:pPr>
      <w:r w:rsidRPr="00CE6607">
        <w:rPr>
          <w:rFonts w:ascii="Times New Roman" w:hAnsi="Times New Roman"/>
          <w:sz w:val="22"/>
          <w:szCs w:val="22"/>
          <w:lang w:val="en-GB"/>
        </w:rPr>
        <w:t>Details concerning processing of your personal data by the Commission are available on the privacy statement at:</w:t>
      </w:r>
    </w:p>
    <w:p w14:paraId="0A3C688C" w14:textId="77777777" w:rsidR="00BC59A9" w:rsidRPr="00BC59A9" w:rsidRDefault="00E074FE" w:rsidP="00BC59A9">
      <w:pPr>
        <w:tabs>
          <w:tab w:val="left" w:pos="567"/>
        </w:tabs>
        <w:spacing w:before="120" w:after="120" w:line="240" w:lineRule="auto"/>
        <w:ind w:left="567"/>
        <w:jc w:val="center"/>
        <w:rPr>
          <w:rFonts w:ascii="Times New Roman" w:hAnsi="Times New Roman"/>
          <w:sz w:val="22"/>
          <w:szCs w:val="22"/>
          <w:highlight w:val="lightGray"/>
          <w:lang w:val="en-GB"/>
        </w:rPr>
      </w:pPr>
      <w:hyperlink r:id="rId13" w:history="1">
        <w:r w:rsidR="00BC59A9" w:rsidRPr="00BC59A9">
          <w:rPr>
            <w:rFonts w:ascii="Times New Roman" w:hAnsi="Times New Roman"/>
            <w:color w:val="0000FF"/>
            <w:sz w:val="22"/>
            <w:szCs w:val="22"/>
            <w:u w:val="single"/>
            <w:lang w:val="en-GB"/>
          </w:rPr>
          <w:t>http://ec.europa.eu/europeaid/prag/annexes.do?chapterTitleCode=A</w:t>
        </w:r>
      </w:hyperlink>
    </w:p>
    <w:p w14:paraId="4A837D9A" w14:textId="1510E1B5" w:rsidR="00BC59A9" w:rsidRPr="00BC59A9" w:rsidRDefault="00BC59A9" w:rsidP="00BC59A9">
      <w:pPr>
        <w:tabs>
          <w:tab w:val="left" w:pos="567"/>
        </w:tabs>
        <w:spacing w:before="120" w:after="120" w:line="240" w:lineRule="auto"/>
        <w:ind w:left="567"/>
        <w:jc w:val="both"/>
        <w:rPr>
          <w:rFonts w:ascii="Times New Roman" w:hAnsi="Times New Roman"/>
          <w:sz w:val="22"/>
          <w:szCs w:val="22"/>
          <w:lang w:val="en-GB" w:eastAsia="en-GB"/>
        </w:rPr>
      </w:pPr>
      <w:r w:rsidRPr="00CE6607">
        <w:rPr>
          <w:rFonts w:ascii="Times New Roman" w:hAnsi="Times New Roman"/>
          <w:sz w:val="22"/>
          <w:szCs w:val="22"/>
          <w:lang w:val="en-GB"/>
        </w:rPr>
        <w:t>In cases where you are processing personal data in the context of participation to a tender (e.g. CVs of both key and technical experts) and/or implementation of a contract (e.g. replacement of experts) you shall accordingly inform the data subjects of the possible transmission of their data to EU institutions and bodies and communicate the above mentioned privacy statement to them.</w:t>
      </w:r>
    </w:p>
    <w:p w14:paraId="3176665F" w14:textId="77777777" w:rsidR="00BC59A9" w:rsidRPr="00BC59A9" w:rsidRDefault="00BC59A9" w:rsidP="00BC59A9">
      <w:pPr>
        <w:keepNext/>
        <w:spacing w:before="240" w:after="240" w:line="240" w:lineRule="auto"/>
        <w:ind w:left="567" w:hanging="567"/>
        <w:jc w:val="both"/>
        <w:outlineLvl w:val="0"/>
        <w:rPr>
          <w:rFonts w:ascii="Times New Roman" w:hAnsi="Times New Roman"/>
          <w:b/>
          <w:bCs/>
          <w:sz w:val="22"/>
          <w:szCs w:val="22"/>
          <w:lang w:val="en-GB"/>
        </w:rPr>
      </w:pPr>
      <w:r w:rsidRPr="00BC59A9">
        <w:rPr>
          <w:rFonts w:ascii="Times New Roman" w:hAnsi="Times New Roman"/>
          <w:b/>
          <w:sz w:val="28"/>
          <w:lang w:val="en-GB"/>
        </w:rPr>
        <w:t>28.</w:t>
      </w:r>
      <w:r w:rsidRPr="00BC59A9">
        <w:rPr>
          <w:rFonts w:ascii="Times New Roman" w:hAnsi="Times New Roman"/>
          <w:b/>
          <w:sz w:val="28"/>
          <w:lang w:val="en-GB"/>
        </w:rPr>
        <w:tab/>
        <w:t>Early detection and exclusion system</w:t>
      </w:r>
    </w:p>
    <w:p w14:paraId="264213CB" w14:textId="77777777" w:rsidR="00BC59A9" w:rsidRPr="00BC59A9" w:rsidRDefault="00BC59A9" w:rsidP="00BC59A9">
      <w:pPr>
        <w:spacing w:before="120" w:after="120" w:line="240" w:lineRule="auto"/>
        <w:ind w:left="567"/>
        <w:jc w:val="both"/>
        <w:rPr>
          <w:rFonts w:ascii="Times New Roman" w:hAnsi="Times New Roman"/>
          <w:sz w:val="22"/>
          <w:szCs w:val="22"/>
          <w:lang w:val="en-GB"/>
        </w:rPr>
      </w:pPr>
      <w:r w:rsidRPr="00BC59A9">
        <w:rPr>
          <w:rFonts w:ascii="Times New Roman" w:hAnsi="Times New Roman"/>
          <w:sz w:val="22"/>
          <w:szCs w:val="22"/>
          <w:lang w:val="en-GB"/>
        </w:rPr>
        <w:t>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above-mentioned decision, in relation to the award or the execution of a procurement contract.</w:t>
      </w:r>
    </w:p>
    <w:p w14:paraId="4FFE1EF3" w14:textId="77777777" w:rsidR="00BC59A9" w:rsidRPr="00BC59A9" w:rsidRDefault="00BC59A9" w:rsidP="00BC59A9">
      <w:pPr>
        <w:spacing w:before="120" w:after="120" w:line="240" w:lineRule="auto"/>
        <w:jc w:val="both"/>
        <w:rPr>
          <w:rFonts w:ascii="Times New Roman" w:hAnsi="Times New Roman"/>
          <w:sz w:val="22"/>
          <w:szCs w:val="22"/>
          <w:lang w:val="en-GB"/>
        </w:rPr>
      </w:pPr>
    </w:p>
    <w:p w14:paraId="09B7E616" w14:textId="77777777" w:rsidR="004F427B" w:rsidRPr="006C3A55" w:rsidRDefault="004F427B" w:rsidP="004F427B">
      <w:pPr>
        <w:pStyle w:val="BodyText"/>
        <w:jc w:val="center"/>
        <w:rPr>
          <w:rFonts w:ascii="Times New Roman" w:hAnsi="Times New Roman"/>
          <w:sz w:val="22"/>
          <w:szCs w:val="22"/>
        </w:rPr>
      </w:pPr>
      <w:r w:rsidRPr="006C3A55">
        <w:rPr>
          <w:rFonts w:ascii="Times New Roman" w:hAnsi="Times New Roman"/>
          <w:sz w:val="22"/>
          <w:szCs w:val="22"/>
        </w:rPr>
        <w:t>***</w:t>
      </w:r>
    </w:p>
    <w:p w14:paraId="78AE4B37" w14:textId="77777777" w:rsidR="00210017" w:rsidRPr="006C3A55" w:rsidRDefault="00210017" w:rsidP="004B65B7">
      <w:pPr>
        <w:rPr>
          <w:rFonts w:ascii="Times New Roman" w:hAnsi="Times New Roman"/>
          <w:b/>
          <w:sz w:val="22"/>
          <w:szCs w:val="22"/>
          <w:lang w:val="en-GB"/>
        </w:rPr>
      </w:pPr>
    </w:p>
    <w:p w14:paraId="2F2413A6" w14:textId="1612A472" w:rsidR="006F7BAB" w:rsidRDefault="006F7BAB" w:rsidP="004B65B7">
      <w:pPr>
        <w:rPr>
          <w:rFonts w:ascii="Times New Roman" w:hAnsi="Times New Roman"/>
          <w:b/>
          <w:sz w:val="22"/>
          <w:szCs w:val="22"/>
          <w:lang w:val="en-GB"/>
        </w:rPr>
      </w:pPr>
    </w:p>
    <w:p w14:paraId="643B546C" w14:textId="77777777" w:rsidR="006F7BAB" w:rsidRDefault="006F7BAB" w:rsidP="004B65B7">
      <w:pPr>
        <w:rPr>
          <w:rFonts w:ascii="Times New Roman" w:hAnsi="Times New Roman"/>
          <w:b/>
          <w:sz w:val="22"/>
          <w:szCs w:val="22"/>
          <w:lang w:val="en-GB"/>
        </w:rPr>
      </w:pPr>
    </w:p>
    <w:p w14:paraId="241B5CE2" w14:textId="48C716C1" w:rsidR="0003400E" w:rsidRDefault="0003400E" w:rsidP="004B65B7">
      <w:pPr>
        <w:rPr>
          <w:rFonts w:ascii="Times New Roman" w:hAnsi="Times New Roman"/>
          <w:b/>
          <w:sz w:val="22"/>
          <w:szCs w:val="22"/>
          <w:lang w:val="en-GB"/>
        </w:rPr>
      </w:pPr>
    </w:p>
    <w:p w14:paraId="2370DB60" w14:textId="49C5D377" w:rsidR="00DC2E43" w:rsidRDefault="00DC2E43" w:rsidP="004B65B7">
      <w:pPr>
        <w:rPr>
          <w:rFonts w:ascii="Times New Roman" w:hAnsi="Times New Roman"/>
          <w:b/>
          <w:sz w:val="22"/>
          <w:szCs w:val="22"/>
          <w:lang w:val="en-GB"/>
        </w:rPr>
      </w:pPr>
    </w:p>
    <w:p w14:paraId="454E4882" w14:textId="6740799E" w:rsidR="00DA7CD2" w:rsidRDefault="00DA7CD2" w:rsidP="004B65B7">
      <w:pPr>
        <w:rPr>
          <w:rFonts w:ascii="Times New Roman" w:hAnsi="Times New Roman"/>
          <w:b/>
          <w:sz w:val="22"/>
          <w:szCs w:val="22"/>
          <w:lang w:val="en-GB"/>
        </w:rPr>
      </w:pPr>
    </w:p>
    <w:p w14:paraId="2F868CCC" w14:textId="57D44540" w:rsidR="00DA7CD2" w:rsidRDefault="00DA7CD2" w:rsidP="004B65B7">
      <w:pPr>
        <w:rPr>
          <w:rFonts w:ascii="Times New Roman" w:hAnsi="Times New Roman"/>
          <w:b/>
          <w:sz w:val="22"/>
          <w:szCs w:val="22"/>
          <w:lang w:val="en-GB"/>
        </w:rPr>
      </w:pPr>
    </w:p>
    <w:p w14:paraId="05718B9C" w14:textId="70058D9A" w:rsidR="00DA7CD2" w:rsidRDefault="00DA7CD2" w:rsidP="004B65B7">
      <w:pPr>
        <w:rPr>
          <w:rFonts w:ascii="Times New Roman" w:hAnsi="Times New Roman"/>
          <w:b/>
          <w:sz w:val="22"/>
          <w:szCs w:val="22"/>
          <w:lang w:val="en-GB"/>
        </w:rPr>
      </w:pPr>
    </w:p>
    <w:p w14:paraId="2016340D" w14:textId="0ED787CE" w:rsidR="00DA7CD2" w:rsidRDefault="00DA7CD2" w:rsidP="004B65B7">
      <w:pPr>
        <w:rPr>
          <w:rFonts w:ascii="Times New Roman" w:hAnsi="Times New Roman"/>
          <w:b/>
          <w:sz w:val="22"/>
          <w:szCs w:val="22"/>
          <w:lang w:val="en-GB"/>
        </w:rPr>
      </w:pPr>
    </w:p>
    <w:p w14:paraId="7D819C56" w14:textId="7057796A" w:rsidR="00DA7CD2" w:rsidRDefault="00DA7CD2" w:rsidP="004B65B7">
      <w:pPr>
        <w:rPr>
          <w:rFonts w:ascii="Times New Roman" w:hAnsi="Times New Roman"/>
          <w:b/>
          <w:sz w:val="22"/>
          <w:szCs w:val="22"/>
          <w:lang w:val="en-GB"/>
        </w:rPr>
      </w:pPr>
    </w:p>
    <w:p w14:paraId="66D9C02E" w14:textId="4AAE9B79" w:rsidR="00DA7CD2" w:rsidRDefault="00DA7CD2" w:rsidP="004B65B7">
      <w:pPr>
        <w:rPr>
          <w:rFonts w:ascii="Times New Roman" w:hAnsi="Times New Roman"/>
          <w:b/>
          <w:sz w:val="22"/>
          <w:szCs w:val="22"/>
          <w:lang w:val="en-GB"/>
        </w:rPr>
      </w:pPr>
    </w:p>
    <w:p w14:paraId="11D9FB95" w14:textId="77777777" w:rsidR="00DA7CD2" w:rsidRPr="006C3A55" w:rsidRDefault="00DA7CD2" w:rsidP="004B65B7">
      <w:pPr>
        <w:rPr>
          <w:rFonts w:ascii="Times New Roman" w:hAnsi="Times New Roman"/>
          <w:b/>
          <w:sz w:val="22"/>
          <w:szCs w:val="22"/>
          <w:lang w:val="en-GB"/>
        </w:rPr>
      </w:pPr>
    </w:p>
    <w:p w14:paraId="3B9CBE9A" w14:textId="57B8474C" w:rsidR="00210017" w:rsidRPr="006C3A55" w:rsidRDefault="00210017" w:rsidP="00AD3E5F">
      <w:pPr>
        <w:rPr>
          <w:rFonts w:ascii="Times New Roman" w:hAnsi="Times New Roman"/>
          <w:lang w:val="en-GB"/>
        </w:rPr>
      </w:pPr>
    </w:p>
    <w:tbl>
      <w:tblPr>
        <w:tblW w:w="0" w:type="auto"/>
        <w:tblInd w:w="1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tblGrid>
      <w:tr w:rsidR="00210017" w:rsidRPr="006C3A55" w14:paraId="14BD37B2" w14:textId="77777777" w:rsidTr="00DA61B9">
        <w:tc>
          <w:tcPr>
            <w:tcW w:w="6095" w:type="dxa"/>
            <w:tcBorders>
              <w:bottom w:val="single" w:sz="4" w:space="0" w:color="auto"/>
            </w:tcBorders>
            <w:shd w:val="clear" w:color="auto" w:fill="auto"/>
          </w:tcPr>
          <w:p w14:paraId="0748F3CA" w14:textId="77777777" w:rsidR="00210017" w:rsidRPr="006C3A55" w:rsidRDefault="00210017" w:rsidP="00DA61B9">
            <w:pPr>
              <w:spacing w:before="240" w:after="240"/>
              <w:jc w:val="center"/>
              <w:rPr>
                <w:rFonts w:ascii="Times New Roman" w:hAnsi="Times New Roman"/>
                <w:sz w:val="16"/>
                <w:lang w:val="en-GB"/>
              </w:rPr>
            </w:pPr>
            <w:r w:rsidRPr="006C3A55">
              <w:rPr>
                <w:rFonts w:ascii="Times New Roman" w:hAnsi="Times New Roman"/>
                <w:b/>
                <w:sz w:val="48"/>
                <w:szCs w:val="56"/>
                <w:lang w:val="en-GB"/>
              </w:rPr>
              <w:t>TENDER DOSSIER</w:t>
            </w:r>
          </w:p>
        </w:tc>
      </w:tr>
      <w:tr w:rsidR="00210017" w:rsidRPr="006C3A55" w14:paraId="53BA0686" w14:textId="77777777" w:rsidTr="00DA61B9">
        <w:tc>
          <w:tcPr>
            <w:tcW w:w="6095" w:type="dxa"/>
            <w:shd w:val="clear" w:color="auto" w:fill="E6E6E6"/>
          </w:tcPr>
          <w:p w14:paraId="3A0E5AB1" w14:textId="60C681BE" w:rsidR="00210017" w:rsidRPr="006C3A55" w:rsidRDefault="00AC0902" w:rsidP="00DC2E43">
            <w:pPr>
              <w:spacing w:before="240" w:after="240"/>
              <w:jc w:val="center"/>
              <w:rPr>
                <w:rFonts w:ascii="Times New Roman" w:hAnsi="Times New Roman"/>
                <w:b/>
                <w:sz w:val="28"/>
                <w:szCs w:val="36"/>
                <w:lang w:val="en-GB"/>
              </w:rPr>
            </w:pPr>
            <w:r w:rsidRPr="006C3A55">
              <w:rPr>
                <w:rFonts w:ascii="Times New Roman" w:hAnsi="Times New Roman"/>
                <w:b/>
                <w:snapToGrid/>
                <w:sz w:val="32"/>
                <w:szCs w:val="22"/>
                <w:lang w:val="en-GB" w:eastAsia="ar-SA"/>
              </w:rPr>
              <w:t>EUMM-2</w:t>
            </w:r>
            <w:r w:rsidR="00B15A58">
              <w:rPr>
                <w:rFonts w:ascii="Times New Roman" w:hAnsi="Times New Roman"/>
                <w:b/>
                <w:snapToGrid/>
                <w:sz w:val="32"/>
                <w:szCs w:val="22"/>
                <w:lang w:val="en-GB" w:eastAsia="ar-SA"/>
              </w:rPr>
              <w:t>1</w:t>
            </w:r>
            <w:r w:rsidRPr="006C3A55">
              <w:rPr>
                <w:rFonts w:ascii="Times New Roman" w:hAnsi="Times New Roman"/>
                <w:b/>
                <w:snapToGrid/>
                <w:sz w:val="32"/>
                <w:szCs w:val="22"/>
                <w:lang w:val="en-GB" w:eastAsia="ar-SA"/>
              </w:rPr>
              <w:t>-</w:t>
            </w:r>
            <w:r w:rsidR="00621D1E">
              <w:rPr>
                <w:rFonts w:ascii="Times New Roman" w:hAnsi="Times New Roman"/>
                <w:b/>
                <w:snapToGrid/>
                <w:sz w:val="32"/>
                <w:szCs w:val="22"/>
                <w:lang w:val="en-GB" w:eastAsia="ar-SA"/>
              </w:rPr>
              <w:t>7</w:t>
            </w:r>
            <w:r w:rsidR="00B15A58">
              <w:rPr>
                <w:rFonts w:ascii="Times New Roman" w:hAnsi="Times New Roman"/>
                <w:b/>
                <w:snapToGrid/>
                <w:sz w:val="32"/>
                <w:szCs w:val="22"/>
                <w:lang w:val="en-GB" w:eastAsia="ar-SA"/>
              </w:rPr>
              <w:t>6</w:t>
            </w:r>
            <w:r w:rsidR="00893348">
              <w:rPr>
                <w:rFonts w:ascii="Times New Roman" w:hAnsi="Times New Roman"/>
                <w:b/>
                <w:snapToGrid/>
                <w:sz w:val="32"/>
                <w:szCs w:val="22"/>
                <w:lang w:val="en-GB" w:eastAsia="ar-SA"/>
              </w:rPr>
              <w:t>55</w:t>
            </w:r>
          </w:p>
        </w:tc>
      </w:tr>
    </w:tbl>
    <w:p w14:paraId="229934CC" w14:textId="77777777" w:rsidR="00210017" w:rsidRPr="006C3A55" w:rsidRDefault="00210017" w:rsidP="00210017">
      <w:pPr>
        <w:jc w:val="center"/>
        <w:rPr>
          <w:rFonts w:ascii="Times New Roman" w:hAnsi="Times New Roman"/>
          <w:sz w:val="16"/>
          <w:lang w:val="en-GB"/>
        </w:rPr>
      </w:pPr>
    </w:p>
    <w:tbl>
      <w:tblPr>
        <w:tblW w:w="0" w:type="auto"/>
        <w:tblInd w:w="1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tblGrid>
      <w:tr w:rsidR="00210017" w:rsidRPr="006C3A55" w14:paraId="7B7326DF" w14:textId="77777777" w:rsidTr="00DA61B9">
        <w:tc>
          <w:tcPr>
            <w:tcW w:w="6095" w:type="dxa"/>
            <w:tcBorders>
              <w:bottom w:val="single" w:sz="4" w:space="0" w:color="auto"/>
            </w:tcBorders>
            <w:shd w:val="clear" w:color="auto" w:fill="auto"/>
          </w:tcPr>
          <w:p w14:paraId="6A8B4216" w14:textId="77777777" w:rsidR="00210017" w:rsidRPr="006C3A55" w:rsidRDefault="00210017" w:rsidP="00DA61B9">
            <w:pPr>
              <w:spacing w:before="240" w:after="240"/>
              <w:jc w:val="center"/>
              <w:rPr>
                <w:rFonts w:ascii="Times New Roman" w:hAnsi="Times New Roman"/>
                <w:sz w:val="16"/>
                <w:lang w:val="en-GB"/>
              </w:rPr>
            </w:pPr>
            <w:r w:rsidRPr="006C3A55">
              <w:rPr>
                <w:rFonts w:ascii="Times New Roman" w:hAnsi="Times New Roman"/>
                <w:b/>
                <w:spacing w:val="60"/>
                <w:sz w:val="72"/>
                <w:szCs w:val="128"/>
                <w:lang w:val="en-GB"/>
              </w:rPr>
              <w:t>PART B</w:t>
            </w:r>
          </w:p>
        </w:tc>
      </w:tr>
    </w:tbl>
    <w:p w14:paraId="0BA733E6" w14:textId="77777777" w:rsidR="00210017" w:rsidRPr="006C3A55" w:rsidRDefault="00210017" w:rsidP="00210017">
      <w:pPr>
        <w:jc w:val="center"/>
        <w:rPr>
          <w:rFonts w:ascii="Times New Roman" w:hAnsi="Times New Roman"/>
          <w:sz w:val="16"/>
          <w:lang w:val="en-GB"/>
        </w:rPr>
      </w:pPr>
    </w:p>
    <w:tbl>
      <w:tblPr>
        <w:tblW w:w="0" w:type="auto"/>
        <w:tblInd w:w="1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tblGrid>
      <w:tr w:rsidR="00210017" w:rsidRPr="006C3A55" w14:paraId="074F1348" w14:textId="77777777" w:rsidTr="00DA61B9">
        <w:tc>
          <w:tcPr>
            <w:tcW w:w="6095" w:type="dxa"/>
            <w:shd w:val="clear" w:color="auto" w:fill="E6E6E6"/>
          </w:tcPr>
          <w:p w14:paraId="287EADD6" w14:textId="77777777" w:rsidR="00210017" w:rsidRPr="006C3A55" w:rsidRDefault="00210017" w:rsidP="00DA61B9">
            <w:pPr>
              <w:spacing w:before="240"/>
              <w:jc w:val="center"/>
              <w:rPr>
                <w:rFonts w:ascii="Times New Roman" w:hAnsi="Times New Roman"/>
                <w:b/>
                <w:sz w:val="24"/>
                <w:szCs w:val="32"/>
                <w:lang w:val="en-GB"/>
              </w:rPr>
            </w:pPr>
            <w:r w:rsidRPr="006C3A55">
              <w:rPr>
                <w:rFonts w:ascii="Times New Roman" w:hAnsi="Times New Roman"/>
                <w:b/>
                <w:sz w:val="24"/>
                <w:szCs w:val="32"/>
                <w:lang w:val="en-GB"/>
              </w:rPr>
              <w:t xml:space="preserve">DRAFT CONTRACT &amp; </w:t>
            </w:r>
          </w:p>
          <w:p w14:paraId="1EDFB5D3" w14:textId="77777777" w:rsidR="00210017" w:rsidRPr="006C3A55" w:rsidRDefault="00210017" w:rsidP="00DA61B9">
            <w:pPr>
              <w:spacing w:after="240"/>
              <w:jc w:val="center"/>
              <w:rPr>
                <w:rFonts w:ascii="Times New Roman" w:hAnsi="Times New Roman"/>
                <w:sz w:val="16"/>
                <w:lang w:val="en-GB"/>
              </w:rPr>
            </w:pPr>
            <w:r w:rsidRPr="006C3A55">
              <w:rPr>
                <w:rFonts w:ascii="Times New Roman" w:hAnsi="Times New Roman"/>
                <w:b/>
                <w:sz w:val="24"/>
                <w:szCs w:val="32"/>
                <w:lang w:val="en-GB"/>
              </w:rPr>
              <w:t>SPECIAL CONDITIONS</w:t>
            </w:r>
          </w:p>
        </w:tc>
      </w:tr>
    </w:tbl>
    <w:p w14:paraId="7FA36A66" w14:textId="77777777" w:rsidR="00210017" w:rsidRPr="006C3A55" w:rsidRDefault="00210017" w:rsidP="00210017">
      <w:pPr>
        <w:rPr>
          <w:rFonts w:ascii="Times New Roman" w:hAnsi="Times New Roman"/>
          <w:sz w:val="16"/>
          <w:lang w:val="en-GB"/>
        </w:rPr>
      </w:pPr>
    </w:p>
    <w:tbl>
      <w:tblPr>
        <w:tblW w:w="0" w:type="auto"/>
        <w:tblInd w:w="1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tblGrid>
      <w:tr w:rsidR="00210017" w:rsidRPr="006C3A55" w14:paraId="187603BA" w14:textId="77777777" w:rsidTr="00DA61B9">
        <w:tc>
          <w:tcPr>
            <w:tcW w:w="6095" w:type="dxa"/>
            <w:shd w:val="clear" w:color="auto" w:fill="auto"/>
          </w:tcPr>
          <w:p w14:paraId="3B35C291" w14:textId="77777777" w:rsidR="00210017" w:rsidRPr="006C3A55" w:rsidRDefault="00210017" w:rsidP="00DA61B9">
            <w:pPr>
              <w:spacing w:before="240" w:after="240"/>
              <w:jc w:val="center"/>
              <w:rPr>
                <w:rFonts w:ascii="Times New Roman" w:hAnsi="Times New Roman"/>
                <w:sz w:val="24"/>
                <w:szCs w:val="32"/>
                <w:lang w:val="en-GB"/>
              </w:rPr>
            </w:pPr>
            <w:r w:rsidRPr="006C3A55">
              <w:rPr>
                <w:rFonts w:ascii="Times New Roman" w:hAnsi="Times New Roman"/>
                <w:b/>
                <w:sz w:val="24"/>
                <w:szCs w:val="32"/>
                <w:lang w:val="en-GB"/>
              </w:rPr>
              <w:t>GENERAL CONDITIONS</w:t>
            </w:r>
          </w:p>
        </w:tc>
      </w:tr>
    </w:tbl>
    <w:p w14:paraId="0279C241" w14:textId="77777777" w:rsidR="00210017" w:rsidRPr="006C3A55" w:rsidRDefault="00210017" w:rsidP="00210017">
      <w:pPr>
        <w:rPr>
          <w:rFonts w:ascii="Times New Roman" w:hAnsi="Times New Roman"/>
          <w:sz w:val="16"/>
          <w:lang w:val="en-GB"/>
        </w:rPr>
      </w:pPr>
    </w:p>
    <w:tbl>
      <w:tblPr>
        <w:tblW w:w="0" w:type="auto"/>
        <w:tblInd w:w="1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tblGrid>
      <w:tr w:rsidR="00210017" w:rsidRPr="006C3A55" w14:paraId="57B186FB" w14:textId="77777777" w:rsidTr="00DA61B9">
        <w:tc>
          <w:tcPr>
            <w:tcW w:w="6095" w:type="dxa"/>
            <w:shd w:val="clear" w:color="auto" w:fill="E6E6E6"/>
          </w:tcPr>
          <w:p w14:paraId="141DD643" w14:textId="77777777" w:rsidR="00210017" w:rsidRPr="006C3A55" w:rsidRDefault="00210017" w:rsidP="00DA61B9">
            <w:pPr>
              <w:spacing w:before="240" w:after="240"/>
              <w:jc w:val="center"/>
              <w:rPr>
                <w:rFonts w:ascii="Times New Roman" w:hAnsi="Times New Roman"/>
                <w:b/>
                <w:sz w:val="24"/>
                <w:szCs w:val="32"/>
                <w:lang w:val="en-GB"/>
              </w:rPr>
            </w:pPr>
            <w:r w:rsidRPr="006C3A55">
              <w:rPr>
                <w:rFonts w:ascii="Times New Roman" w:hAnsi="Times New Roman"/>
                <w:b/>
                <w:sz w:val="24"/>
                <w:szCs w:val="32"/>
                <w:lang w:val="en-GB"/>
              </w:rPr>
              <w:t>TECHNICAL SPECIFICATIONS + TECHNICAL OFFER</w:t>
            </w:r>
          </w:p>
        </w:tc>
      </w:tr>
    </w:tbl>
    <w:p w14:paraId="50943655" w14:textId="77777777" w:rsidR="00210017" w:rsidRPr="006C3A55" w:rsidRDefault="00210017" w:rsidP="00210017">
      <w:pPr>
        <w:rPr>
          <w:rFonts w:ascii="Times New Roman" w:hAnsi="Times New Roman"/>
          <w:sz w:val="16"/>
          <w:lang w:val="en-GB"/>
        </w:rPr>
      </w:pPr>
    </w:p>
    <w:tbl>
      <w:tblPr>
        <w:tblW w:w="0" w:type="auto"/>
        <w:tblInd w:w="1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tblGrid>
      <w:tr w:rsidR="00210017" w:rsidRPr="006C3A55" w14:paraId="387E9954" w14:textId="77777777" w:rsidTr="00DA61B9">
        <w:tc>
          <w:tcPr>
            <w:tcW w:w="6095" w:type="dxa"/>
            <w:shd w:val="clear" w:color="auto" w:fill="E6E6E6"/>
          </w:tcPr>
          <w:p w14:paraId="60F52AFA" w14:textId="77777777" w:rsidR="00210017" w:rsidRPr="006C3A55" w:rsidRDefault="00210017" w:rsidP="00DA61B9">
            <w:pPr>
              <w:spacing w:before="240" w:after="240"/>
              <w:jc w:val="center"/>
              <w:rPr>
                <w:rFonts w:ascii="Times New Roman" w:hAnsi="Times New Roman"/>
                <w:sz w:val="24"/>
                <w:szCs w:val="32"/>
                <w:lang w:val="en-GB"/>
              </w:rPr>
            </w:pPr>
            <w:r w:rsidRPr="006C3A55">
              <w:rPr>
                <w:rFonts w:ascii="Times New Roman" w:hAnsi="Times New Roman"/>
                <w:b/>
                <w:sz w:val="24"/>
                <w:szCs w:val="32"/>
                <w:lang w:val="en-GB"/>
              </w:rPr>
              <w:t>BUDGET BREAKDOWN</w:t>
            </w:r>
          </w:p>
        </w:tc>
      </w:tr>
    </w:tbl>
    <w:p w14:paraId="6BCD038E" w14:textId="77777777" w:rsidR="00210017" w:rsidRPr="006C3A55" w:rsidRDefault="00210017" w:rsidP="00210017">
      <w:pPr>
        <w:rPr>
          <w:rFonts w:ascii="Times New Roman" w:hAnsi="Times New Roman"/>
          <w:sz w:val="16"/>
          <w:lang w:val="en-GB"/>
        </w:rPr>
      </w:pPr>
    </w:p>
    <w:tbl>
      <w:tblPr>
        <w:tblW w:w="0" w:type="auto"/>
        <w:tblInd w:w="1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tblGrid>
      <w:tr w:rsidR="00210017" w:rsidRPr="006C3A55" w14:paraId="460D0319" w14:textId="77777777" w:rsidTr="00DA61B9">
        <w:tc>
          <w:tcPr>
            <w:tcW w:w="6095" w:type="dxa"/>
            <w:shd w:val="clear" w:color="auto" w:fill="auto"/>
          </w:tcPr>
          <w:p w14:paraId="330E48D6" w14:textId="77777777" w:rsidR="00210017" w:rsidRPr="006C3A55" w:rsidRDefault="00210017" w:rsidP="005D04D1">
            <w:pPr>
              <w:spacing w:before="240" w:after="240"/>
              <w:jc w:val="center"/>
              <w:rPr>
                <w:rFonts w:ascii="Times New Roman" w:hAnsi="Times New Roman"/>
                <w:sz w:val="16"/>
                <w:lang w:val="en-GB"/>
              </w:rPr>
            </w:pPr>
            <w:r w:rsidRPr="006C3A55">
              <w:rPr>
                <w:rFonts w:ascii="Times New Roman" w:hAnsi="Times New Roman"/>
                <w:b/>
                <w:sz w:val="24"/>
                <w:szCs w:val="32"/>
                <w:lang w:val="en-GB"/>
              </w:rPr>
              <w:t>LEGAL ENTITY FILE &amp;</w:t>
            </w:r>
            <w:r w:rsidR="005D04D1" w:rsidRPr="006C3A55">
              <w:rPr>
                <w:rFonts w:ascii="Times New Roman" w:hAnsi="Times New Roman"/>
                <w:b/>
                <w:sz w:val="24"/>
                <w:szCs w:val="32"/>
                <w:lang w:val="en-GB"/>
              </w:rPr>
              <w:t xml:space="preserve"> </w:t>
            </w:r>
            <w:r w:rsidRPr="006C3A55">
              <w:rPr>
                <w:rFonts w:ascii="Times New Roman" w:hAnsi="Times New Roman"/>
                <w:b/>
                <w:sz w:val="24"/>
                <w:szCs w:val="30"/>
                <w:lang w:val="en-GB"/>
              </w:rPr>
              <w:t>FINANCIAL IDENTIFICATION FORM</w:t>
            </w:r>
          </w:p>
        </w:tc>
      </w:tr>
    </w:tbl>
    <w:p w14:paraId="32269C8A" w14:textId="128E8338" w:rsidR="00F31169" w:rsidRPr="006C3A55" w:rsidRDefault="00210017" w:rsidP="00F31169">
      <w:pPr>
        <w:tabs>
          <w:tab w:val="left" w:pos="2700"/>
        </w:tabs>
        <w:rPr>
          <w:rFonts w:ascii="Times New Roman" w:hAnsi="Times New Roman"/>
          <w:szCs w:val="32"/>
          <w:lang w:val="en-GB"/>
        </w:rPr>
      </w:pPr>
      <w:bookmarkStart w:id="15" w:name="_Toc42488095"/>
      <w:r w:rsidRPr="006C3A55">
        <w:rPr>
          <w:rFonts w:ascii="Times New Roman" w:hAnsi="Times New Roman"/>
          <w:iCs/>
          <w:sz w:val="28"/>
          <w:szCs w:val="28"/>
          <w:lang w:val="en-GB"/>
        </w:rPr>
        <w:br w:type="page"/>
      </w:r>
      <w:bookmarkEnd w:id="15"/>
      <w:r w:rsidR="00766BA7">
        <w:rPr>
          <w:rFonts w:ascii="Times New Roman" w:hAnsi="Times New Roman"/>
          <w:noProof/>
          <w:snapToGrid/>
          <w:szCs w:val="32"/>
          <w:lang w:val="en-US"/>
        </w:rPr>
        <w:lastRenderedPageBreak/>
        <w:drawing>
          <wp:anchor distT="0" distB="0" distL="114300" distR="114300" simplePos="0" relativeHeight="251659776" behindDoc="1" locked="0" layoutInCell="1" allowOverlap="1" wp14:anchorId="5832DBC9" wp14:editId="7B0BE649">
            <wp:simplePos x="0" y="0"/>
            <wp:positionH relativeFrom="column">
              <wp:posOffset>-548005</wp:posOffset>
            </wp:positionH>
            <wp:positionV relativeFrom="page">
              <wp:posOffset>237490</wp:posOffset>
            </wp:positionV>
            <wp:extent cx="1152525" cy="1104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104900"/>
                    </a:xfrm>
                    <a:prstGeom prst="rect">
                      <a:avLst/>
                    </a:prstGeom>
                    <a:noFill/>
                  </pic:spPr>
                </pic:pic>
              </a:graphicData>
            </a:graphic>
            <wp14:sizeRelH relativeFrom="page">
              <wp14:pctWidth>0</wp14:pctWidth>
            </wp14:sizeRelH>
            <wp14:sizeRelV relativeFrom="page">
              <wp14:pctHeight>0</wp14:pctHeight>
            </wp14:sizeRelV>
          </wp:anchor>
        </w:drawing>
      </w:r>
      <w:r w:rsidR="00F31169" w:rsidRPr="006C3A55">
        <w:rPr>
          <w:rFonts w:ascii="Times New Roman" w:hAnsi="Times New Roman"/>
          <w:sz w:val="32"/>
          <w:szCs w:val="32"/>
          <w:lang w:val="en-GB"/>
        </w:rPr>
        <w:tab/>
      </w:r>
    </w:p>
    <w:p w14:paraId="0E5030E7" w14:textId="77777777" w:rsidR="00F31169" w:rsidRPr="006C3A55" w:rsidRDefault="00F31169" w:rsidP="00F31169">
      <w:pPr>
        <w:pStyle w:val="Heading1"/>
        <w:jc w:val="center"/>
        <w:rPr>
          <w:rFonts w:ascii="Times New Roman" w:hAnsi="Times New Roman"/>
          <w:iCs/>
          <w:sz w:val="28"/>
          <w:szCs w:val="28"/>
          <w:lang w:val="en-GB"/>
        </w:rPr>
      </w:pPr>
      <w:r w:rsidRPr="006F7BAB">
        <w:rPr>
          <w:rFonts w:ascii="Times New Roman" w:hAnsi="Times New Roman"/>
          <w:iCs/>
          <w:sz w:val="28"/>
          <w:szCs w:val="28"/>
          <w:highlight w:val="yellow"/>
          <w:lang w:val="en-GB"/>
        </w:rPr>
        <w:t>DRAFT CONTRACT</w:t>
      </w:r>
    </w:p>
    <w:p w14:paraId="3570CE6F" w14:textId="77777777" w:rsidR="00F31169" w:rsidRPr="006C3A55" w:rsidRDefault="00F31169" w:rsidP="00F31169">
      <w:pPr>
        <w:pStyle w:val="oddl-nadpis"/>
        <w:keepNext w:val="0"/>
        <w:widowControl/>
        <w:jc w:val="center"/>
        <w:rPr>
          <w:rFonts w:ascii="Times New Roman" w:hAnsi="Times New Roman"/>
          <w:sz w:val="28"/>
          <w:szCs w:val="28"/>
          <w:lang w:val="en-GB"/>
        </w:rPr>
      </w:pPr>
      <w:r w:rsidRPr="006C3A55">
        <w:rPr>
          <w:rFonts w:ascii="Times New Roman" w:hAnsi="Times New Roman"/>
          <w:sz w:val="28"/>
          <w:szCs w:val="28"/>
          <w:lang w:val="en-GB"/>
        </w:rPr>
        <w:t xml:space="preserve">SUPPLY CONTRACT FOR EUROPEAN </w:t>
      </w:r>
    </w:p>
    <w:p w14:paraId="43AC3ADC" w14:textId="77777777" w:rsidR="00F31169" w:rsidRPr="006C3A55" w:rsidRDefault="00F31169" w:rsidP="00F31169">
      <w:pPr>
        <w:pStyle w:val="oddl-nadpis"/>
        <w:keepNext w:val="0"/>
        <w:widowControl/>
        <w:jc w:val="center"/>
        <w:rPr>
          <w:rFonts w:ascii="Times New Roman" w:hAnsi="Times New Roman"/>
          <w:sz w:val="28"/>
          <w:szCs w:val="28"/>
          <w:lang w:val="en-GB"/>
        </w:rPr>
      </w:pPr>
      <w:r w:rsidRPr="006C3A55">
        <w:rPr>
          <w:rFonts w:ascii="Times New Roman" w:hAnsi="Times New Roman"/>
          <w:sz w:val="28"/>
          <w:szCs w:val="28"/>
          <w:lang w:val="en-GB"/>
        </w:rPr>
        <w:t>UNION EXTERNAL ACTIONS</w:t>
      </w:r>
    </w:p>
    <w:p w14:paraId="415AEF26" w14:textId="60EA1E88" w:rsidR="00F31169" w:rsidRPr="006C3A55" w:rsidRDefault="00F31169" w:rsidP="00F31169">
      <w:pPr>
        <w:pStyle w:val="oddl-nadpis"/>
        <w:keepNext w:val="0"/>
        <w:widowControl/>
        <w:jc w:val="center"/>
        <w:rPr>
          <w:rFonts w:ascii="Times New Roman" w:hAnsi="Times New Roman"/>
          <w:sz w:val="28"/>
          <w:szCs w:val="28"/>
          <w:lang w:val="en-GB"/>
        </w:rPr>
      </w:pPr>
      <w:r w:rsidRPr="006C3A55">
        <w:rPr>
          <w:rFonts w:ascii="Times New Roman" w:hAnsi="Times New Roman"/>
          <w:b w:val="0"/>
          <w:smallCaps/>
          <w:sz w:val="28"/>
          <w:szCs w:val="28"/>
        </w:rPr>
        <w:t>N</w:t>
      </w:r>
      <w:r w:rsidRPr="006C3A55">
        <w:rPr>
          <w:rFonts w:ascii="Times New Roman" w:hAnsi="Times New Roman"/>
          <w:smallCaps/>
          <w:sz w:val="28"/>
          <w:szCs w:val="28"/>
        </w:rPr>
        <w:t xml:space="preserve">o: </w:t>
      </w:r>
      <w:bookmarkStart w:id="16" w:name="_Hlk49783575"/>
      <w:r w:rsidRPr="006C3A55">
        <w:rPr>
          <w:rFonts w:ascii="Times New Roman" w:hAnsi="Times New Roman"/>
          <w:smallCaps/>
          <w:sz w:val="28"/>
          <w:szCs w:val="28"/>
        </w:rPr>
        <w:t>EUMM-2</w:t>
      </w:r>
      <w:r w:rsidR="00CB6C7B">
        <w:rPr>
          <w:rFonts w:ascii="Times New Roman" w:hAnsi="Times New Roman"/>
          <w:smallCaps/>
          <w:sz w:val="28"/>
          <w:szCs w:val="28"/>
        </w:rPr>
        <w:t>1</w:t>
      </w:r>
      <w:r w:rsidRPr="006C3A55">
        <w:rPr>
          <w:rFonts w:ascii="Times New Roman" w:hAnsi="Times New Roman"/>
          <w:smallCaps/>
          <w:sz w:val="28"/>
          <w:szCs w:val="28"/>
        </w:rPr>
        <w:t>-</w:t>
      </w:r>
      <w:bookmarkEnd w:id="16"/>
      <w:r w:rsidR="00621D1E">
        <w:rPr>
          <w:rFonts w:ascii="Times New Roman" w:hAnsi="Times New Roman"/>
          <w:smallCaps/>
          <w:sz w:val="28"/>
          <w:szCs w:val="28"/>
        </w:rPr>
        <w:t>7</w:t>
      </w:r>
      <w:r w:rsidR="00CB6C7B">
        <w:rPr>
          <w:rFonts w:ascii="Times New Roman" w:hAnsi="Times New Roman"/>
          <w:smallCaps/>
          <w:sz w:val="28"/>
          <w:szCs w:val="28"/>
        </w:rPr>
        <w:t>6</w:t>
      </w:r>
      <w:r w:rsidR="00927575">
        <w:rPr>
          <w:rFonts w:ascii="Times New Roman" w:hAnsi="Times New Roman"/>
          <w:smallCaps/>
          <w:sz w:val="28"/>
          <w:szCs w:val="28"/>
        </w:rPr>
        <w:t>55</w:t>
      </w:r>
    </w:p>
    <w:p w14:paraId="58956DDA" w14:textId="77777777" w:rsidR="00F31169" w:rsidRPr="006C3A55" w:rsidRDefault="00F31169" w:rsidP="00F31169">
      <w:pPr>
        <w:rPr>
          <w:rFonts w:ascii="Times New Roman" w:hAnsi="Times New Roman"/>
          <w:lang w:val="en-GB"/>
        </w:rPr>
      </w:pPr>
    </w:p>
    <w:p w14:paraId="77A4375B" w14:textId="6A5F7EEA" w:rsidR="00F31169" w:rsidRPr="006C3A55" w:rsidRDefault="00F31169" w:rsidP="00927575">
      <w:pPr>
        <w:widowControl w:val="0"/>
        <w:snapToGrid w:val="0"/>
        <w:spacing w:before="100" w:after="100"/>
        <w:jc w:val="center"/>
        <w:rPr>
          <w:rFonts w:ascii="Times New Roman" w:hAnsi="Times New Roman"/>
          <w:b/>
          <w:smallCaps/>
          <w:sz w:val="28"/>
          <w:lang w:val="en-GB"/>
        </w:rPr>
      </w:pPr>
      <w:r w:rsidRPr="006C3A55">
        <w:rPr>
          <w:rFonts w:ascii="Times New Roman" w:hAnsi="Times New Roman"/>
          <w:b/>
          <w:smallCaps/>
          <w:sz w:val="28"/>
          <w:lang w:val="en-GB"/>
        </w:rPr>
        <w:t>FINANCED FROM THE GENERAL BUDGET OF THE UNION</w:t>
      </w:r>
    </w:p>
    <w:p w14:paraId="4DB00A0D" w14:textId="77777777" w:rsidR="00927575" w:rsidRDefault="00927575" w:rsidP="00E97E8A">
      <w:pPr>
        <w:spacing w:after="0"/>
        <w:rPr>
          <w:rFonts w:ascii="Times New Roman" w:hAnsi="Times New Roman"/>
          <w:sz w:val="22"/>
          <w:szCs w:val="22"/>
          <w:lang w:val="en-GB"/>
        </w:rPr>
      </w:pPr>
    </w:p>
    <w:p w14:paraId="0E6FDB78" w14:textId="77777777" w:rsidR="00927575" w:rsidRDefault="00927575" w:rsidP="00E97E8A">
      <w:pPr>
        <w:spacing w:after="0"/>
        <w:rPr>
          <w:rFonts w:ascii="Times New Roman" w:hAnsi="Times New Roman"/>
          <w:sz w:val="22"/>
          <w:szCs w:val="22"/>
          <w:lang w:val="en-GB"/>
        </w:rPr>
      </w:pPr>
    </w:p>
    <w:p w14:paraId="71ECA53A" w14:textId="757E6EDC" w:rsidR="00F31169" w:rsidRPr="006C3A55" w:rsidRDefault="00F31169" w:rsidP="00E97E8A">
      <w:pPr>
        <w:spacing w:after="0"/>
        <w:rPr>
          <w:rFonts w:ascii="Times New Roman" w:hAnsi="Times New Roman"/>
          <w:sz w:val="22"/>
          <w:szCs w:val="22"/>
          <w:lang w:val="en-GB"/>
        </w:rPr>
      </w:pPr>
      <w:bookmarkStart w:id="17" w:name="_Hlk92796303"/>
      <w:r w:rsidRPr="006C3A55">
        <w:rPr>
          <w:rFonts w:ascii="Times New Roman" w:hAnsi="Times New Roman"/>
          <w:sz w:val="22"/>
          <w:szCs w:val="22"/>
          <w:lang w:val="en-GB"/>
        </w:rPr>
        <w:t xml:space="preserve">The European Union Monitoring Mission in Georgia (EUMM) </w:t>
      </w:r>
    </w:p>
    <w:p w14:paraId="1E8B95FD" w14:textId="77777777" w:rsidR="00F31169" w:rsidRPr="006C3A55" w:rsidRDefault="00F31169" w:rsidP="00E97E8A">
      <w:pPr>
        <w:spacing w:after="0"/>
        <w:rPr>
          <w:rFonts w:ascii="Times New Roman" w:hAnsi="Times New Roman"/>
          <w:sz w:val="22"/>
          <w:szCs w:val="22"/>
          <w:lang w:val="en-GB"/>
        </w:rPr>
      </w:pPr>
      <w:r w:rsidRPr="006C3A55">
        <w:rPr>
          <w:rFonts w:ascii="Times New Roman" w:hAnsi="Times New Roman"/>
          <w:sz w:val="22"/>
          <w:szCs w:val="22"/>
          <w:lang w:val="en-GB"/>
        </w:rPr>
        <w:t xml:space="preserve">49 Krtsanisi Street </w:t>
      </w:r>
    </w:p>
    <w:p w14:paraId="6C05BE62" w14:textId="77777777" w:rsidR="00F31169" w:rsidRPr="006C3A55" w:rsidRDefault="00F31169" w:rsidP="00E97E8A">
      <w:pPr>
        <w:spacing w:after="0"/>
        <w:rPr>
          <w:rFonts w:ascii="Times New Roman" w:hAnsi="Times New Roman"/>
          <w:sz w:val="22"/>
          <w:szCs w:val="22"/>
          <w:lang w:val="en-GB"/>
        </w:rPr>
      </w:pPr>
      <w:r w:rsidRPr="006C3A55">
        <w:rPr>
          <w:rFonts w:ascii="Times New Roman" w:hAnsi="Times New Roman"/>
          <w:sz w:val="22"/>
          <w:szCs w:val="22"/>
          <w:lang w:val="en-GB"/>
        </w:rPr>
        <w:t>0114 Tbilisi</w:t>
      </w:r>
    </w:p>
    <w:p w14:paraId="3365ADA3" w14:textId="77777777" w:rsidR="00F31169" w:rsidRPr="006C3A55" w:rsidRDefault="00F31169" w:rsidP="00E97E8A">
      <w:pPr>
        <w:spacing w:after="0"/>
        <w:rPr>
          <w:rFonts w:ascii="Times New Roman" w:hAnsi="Times New Roman"/>
          <w:sz w:val="22"/>
          <w:szCs w:val="22"/>
          <w:lang w:val="en-GB"/>
        </w:rPr>
      </w:pPr>
      <w:r w:rsidRPr="006C3A55">
        <w:rPr>
          <w:rFonts w:ascii="Times New Roman" w:hAnsi="Times New Roman"/>
          <w:sz w:val="22"/>
          <w:szCs w:val="22"/>
          <w:lang w:val="en-GB"/>
        </w:rPr>
        <w:t xml:space="preserve">Georgia </w:t>
      </w:r>
    </w:p>
    <w:bookmarkEnd w:id="17"/>
    <w:p w14:paraId="5EC31FC1" w14:textId="77777777" w:rsidR="00F31169" w:rsidRPr="006C3A55" w:rsidRDefault="00F31169" w:rsidP="00E97E8A">
      <w:pPr>
        <w:spacing w:after="0"/>
        <w:rPr>
          <w:rFonts w:ascii="Times New Roman" w:hAnsi="Times New Roman"/>
          <w:sz w:val="22"/>
          <w:szCs w:val="22"/>
          <w:lang w:val="en-GB"/>
        </w:rPr>
      </w:pPr>
      <w:r w:rsidRPr="006C3A55">
        <w:rPr>
          <w:rFonts w:ascii="Times New Roman" w:hAnsi="Times New Roman"/>
          <w:sz w:val="22"/>
          <w:szCs w:val="22"/>
          <w:lang w:val="en-GB"/>
        </w:rPr>
        <w:t xml:space="preserve"> (‘The contracting authority’),</w:t>
      </w:r>
    </w:p>
    <w:p w14:paraId="7EA60B46" w14:textId="77777777" w:rsidR="00F31169" w:rsidRPr="006C3A55" w:rsidRDefault="00F31169" w:rsidP="00F31169">
      <w:pPr>
        <w:jc w:val="right"/>
        <w:rPr>
          <w:rFonts w:ascii="Times New Roman" w:hAnsi="Times New Roman"/>
          <w:sz w:val="22"/>
          <w:szCs w:val="22"/>
          <w:lang w:val="en-GB"/>
        </w:rPr>
      </w:pPr>
      <w:r w:rsidRPr="006C3A55">
        <w:rPr>
          <w:rFonts w:ascii="Times New Roman" w:hAnsi="Times New Roman"/>
          <w:sz w:val="22"/>
          <w:szCs w:val="22"/>
          <w:lang w:val="en-GB"/>
        </w:rPr>
        <w:t>of the one part,</w:t>
      </w:r>
    </w:p>
    <w:p w14:paraId="430B664E" w14:textId="77777777" w:rsidR="00F31169" w:rsidRPr="006C3A55" w:rsidRDefault="00F31169" w:rsidP="00F31169">
      <w:pPr>
        <w:spacing w:after="0"/>
        <w:rPr>
          <w:rFonts w:ascii="Times New Roman" w:hAnsi="Times New Roman"/>
          <w:sz w:val="22"/>
          <w:szCs w:val="22"/>
          <w:lang w:val="en-GB"/>
        </w:rPr>
      </w:pPr>
      <w:r w:rsidRPr="006C3A55">
        <w:rPr>
          <w:rFonts w:ascii="Times New Roman" w:hAnsi="Times New Roman"/>
          <w:sz w:val="22"/>
          <w:szCs w:val="22"/>
          <w:lang w:val="en-GB"/>
        </w:rPr>
        <w:t>and</w:t>
      </w:r>
    </w:p>
    <w:p w14:paraId="27608B24" w14:textId="77777777" w:rsidR="00F31169" w:rsidRPr="006C3A55" w:rsidRDefault="00F31169" w:rsidP="00F31169">
      <w:pPr>
        <w:spacing w:before="240" w:after="0"/>
        <w:rPr>
          <w:rFonts w:ascii="Times New Roman" w:hAnsi="Times New Roman"/>
          <w:sz w:val="22"/>
          <w:szCs w:val="22"/>
          <w:lang w:val="en-GB"/>
        </w:rPr>
      </w:pPr>
      <w:r w:rsidRPr="006C3A55">
        <w:rPr>
          <w:rFonts w:ascii="Times New Roman" w:hAnsi="Times New Roman"/>
          <w:sz w:val="22"/>
          <w:szCs w:val="22"/>
          <w:lang w:val="en-GB"/>
        </w:rPr>
        <w:t>&lt;</w:t>
      </w:r>
      <w:r w:rsidRPr="006C3A55">
        <w:rPr>
          <w:rFonts w:ascii="Times New Roman" w:hAnsi="Times New Roman"/>
          <w:sz w:val="22"/>
          <w:szCs w:val="22"/>
          <w:highlight w:val="yellow"/>
          <w:lang w:val="en-GB"/>
        </w:rPr>
        <w:t>Full official name of contractor</w:t>
      </w:r>
      <w:r w:rsidRPr="006C3A55">
        <w:rPr>
          <w:rFonts w:ascii="Times New Roman" w:hAnsi="Times New Roman"/>
          <w:sz w:val="22"/>
          <w:szCs w:val="22"/>
          <w:lang w:val="en-GB"/>
        </w:rPr>
        <w:t xml:space="preserve">&gt; </w:t>
      </w:r>
    </w:p>
    <w:p w14:paraId="3DC69E86" w14:textId="77777777" w:rsidR="00F31169" w:rsidRPr="006C3A55" w:rsidRDefault="00F31169" w:rsidP="00F31169">
      <w:pPr>
        <w:spacing w:after="0"/>
        <w:jc w:val="both"/>
        <w:rPr>
          <w:rFonts w:ascii="Times New Roman" w:hAnsi="Times New Roman"/>
          <w:sz w:val="22"/>
          <w:szCs w:val="22"/>
          <w:highlight w:val="yellow"/>
          <w:lang w:val="en-GB"/>
        </w:rPr>
      </w:pPr>
      <w:r w:rsidRPr="006C3A55">
        <w:rPr>
          <w:rFonts w:ascii="Times New Roman" w:hAnsi="Times New Roman"/>
          <w:sz w:val="22"/>
          <w:szCs w:val="22"/>
          <w:lang w:val="en-GB"/>
        </w:rPr>
        <w:t>[&lt;</w:t>
      </w:r>
      <w:r w:rsidRPr="006C3A55">
        <w:rPr>
          <w:rFonts w:ascii="Times New Roman" w:hAnsi="Times New Roman"/>
          <w:sz w:val="22"/>
          <w:szCs w:val="22"/>
          <w:highlight w:val="yellow"/>
          <w:lang w:val="en-GB"/>
        </w:rPr>
        <w:t>Legal status/title&gt;]</w:t>
      </w:r>
      <w:r w:rsidRPr="006C3A55">
        <w:rPr>
          <w:rStyle w:val="FootnoteReference"/>
          <w:rFonts w:ascii="Times New Roman" w:hAnsi="Times New Roman"/>
          <w:sz w:val="22"/>
          <w:szCs w:val="22"/>
          <w:highlight w:val="yellow"/>
          <w:lang w:val="en-GB"/>
        </w:rPr>
        <w:footnoteReference w:id="4"/>
      </w:r>
    </w:p>
    <w:p w14:paraId="07BC483C" w14:textId="77777777" w:rsidR="00F31169" w:rsidRPr="006C3A55" w:rsidRDefault="00F31169" w:rsidP="00F31169">
      <w:pPr>
        <w:spacing w:after="0"/>
        <w:jc w:val="both"/>
        <w:rPr>
          <w:rFonts w:ascii="Times New Roman" w:hAnsi="Times New Roman"/>
          <w:sz w:val="22"/>
          <w:szCs w:val="22"/>
          <w:highlight w:val="yellow"/>
          <w:lang w:val="en-GB"/>
        </w:rPr>
      </w:pPr>
      <w:r w:rsidRPr="006C3A55">
        <w:rPr>
          <w:rFonts w:ascii="Times New Roman" w:hAnsi="Times New Roman"/>
          <w:sz w:val="22"/>
          <w:szCs w:val="22"/>
          <w:highlight w:val="yellow"/>
          <w:lang w:val="en-GB"/>
        </w:rPr>
        <w:t>[&lt;Official registration number&gt;]</w:t>
      </w:r>
      <w:r w:rsidRPr="006C3A55">
        <w:rPr>
          <w:rStyle w:val="FootnoteReference"/>
          <w:rFonts w:ascii="Times New Roman" w:hAnsi="Times New Roman"/>
          <w:sz w:val="22"/>
          <w:szCs w:val="22"/>
          <w:highlight w:val="yellow"/>
          <w:lang w:val="en-GB"/>
        </w:rPr>
        <w:footnoteReference w:id="5"/>
      </w:r>
    </w:p>
    <w:p w14:paraId="5D2BD932" w14:textId="77777777" w:rsidR="00F31169" w:rsidRPr="006C3A55" w:rsidRDefault="00F31169" w:rsidP="00F31169">
      <w:pPr>
        <w:spacing w:after="0"/>
        <w:jc w:val="both"/>
        <w:rPr>
          <w:rFonts w:ascii="Times New Roman" w:hAnsi="Times New Roman"/>
          <w:sz w:val="22"/>
          <w:szCs w:val="22"/>
          <w:highlight w:val="yellow"/>
          <w:lang w:val="en-GB"/>
        </w:rPr>
      </w:pPr>
      <w:r w:rsidRPr="006C3A55">
        <w:rPr>
          <w:rFonts w:ascii="Times New Roman" w:hAnsi="Times New Roman"/>
          <w:sz w:val="22"/>
          <w:szCs w:val="22"/>
          <w:highlight w:val="yellow"/>
          <w:lang w:val="en-GB"/>
        </w:rPr>
        <w:t>&lt;Full official address&gt;</w:t>
      </w:r>
    </w:p>
    <w:p w14:paraId="7638443A" w14:textId="77777777" w:rsidR="00F31169" w:rsidRPr="006C3A55" w:rsidRDefault="00F31169" w:rsidP="00F31169">
      <w:pPr>
        <w:jc w:val="both"/>
        <w:rPr>
          <w:rFonts w:ascii="Times New Roman" w:hAnsi="Times New Roman"/>
          <w:sz w:val="22"/>
          <w:szCs w:val="22"/>
          <w:lang w:val="en-GB"/>
        </w:rPr>
      </w:pPr>
      <w:r w:rsidRPr="006C3A55">
        <w:rPr>
          <w:rFonts w:ascii="Times New Roman" w:hAnsi="Times New Roman"/>
          <w:sz w:val="22"/>
          <w:szCs w:val="22"/>
          <w:highlight w:val="yellow"/>
          <w:lang w:val="en-GB"/>
        </w:rPr>
        <w:t>[&lt;VAT number</w:t>
      </w:r>
      <w:r w:rsidRPr="006C3A55">
        <w:rPr>
          <w:rFonts w:ascii="Times New Roman" w:hAnsi="Times New Roman"/>
          <w:sz w:val="22"/>
          <w:szCs w:val="22"/>
          <w:lang w:val="en-GB"/>
        </w:rPr>
        <w:t>&gt;]</w:t>
      </w:r>
      <w:r w:rsidRPr="006C3A55">
        <w:rPr>
          <w:rStyle w:val="FootnoteReference"/>
          <w:rFonts w:ascii="Times New Roman" w:hAnsi="Times New Roman"/>
          <w:sz w:val="22"/>
          <w:szCs w:val="22"/>
          <w:lang w:val="en-GB"/>
        </w:rPr>
        <w:footnoteReference w:id="6"/>
      </w:r>
      <w:r w:rsidRPr="006C3A55">
        <w:rPr>
          <w:rFonts w:ascii="Times New Roman" w:hAnsi="Times New Roman"/>
          <w:sz w:val="22"/>
          <w:szCs w:val="22"/>
          <w:lang w:val="en-GB"/>
        </w:rPr>
        <w:t>, (‘the contractor’)</w:t>
      </w:r>
    </w:p>
    <w:p w14:paraId="679E68F1" w14:textId="77777777" w:rsidR="00F31169" w:rsidRPr="006C3A55" w:rsidRDefault="00F31169" w:rsidP="00F31169">
      <w:pPr>
        <w:tabs>
          <w:tab w:val="left" w:pos="-1440"/>
          <w:tab w:val="left" w:pos="-720"/>
          <w:tab w:val="left" w:pos="828"/>
          <w:tab w:val="left" w:pos="1044"/>
          <w:tab w:val="left" w:pos="1260"/>
          <w:tab w:val="left" w:pos="1476"/>
          <w:tab w:val="left" w:pos="1692"/>
          <w:tab w:val="left" w:pos="2160"/>
        </w:tabs>
        <w:spacing w:after="240"/>
        <w:jc w:val="right"/>
        <w:rPr>
          <w:rFonts w:ascii="Times New Roman" w:hAnsi="Times New Roman"/>
          <w:sz w:val="22"/>
          <w:szCs w:val="22"/>
          <w:lang w:val="en-GB"/>
        </w:rPr>
      </w:pPr>
      <w:r w:rsidRPr="006C3A55">
        <w:rPr>
          <w:rFonts w:ascii="Times New Roman" w:hAnsi="Times New Roman"/>
          <w:sz w:val="22"/>
          <w:szCs w:val="22"/>
          <w:lang w:val="en-GB"/>
        </w:rPr>
        <w:t>of the other part,</w:t>
      </w:r>
    </w:p>
    <w:p w14:paraId="432CD9C4" w14:textId="77777777" w:rsidR="00F31169" w:rsidRPr="006C3A55" w:rsidRDefault="00F31169" w:rsidP="00F31169">
      <w:pPr>
        <w:tabs>
          <w:tab w:val="left" w:pos="-1440"/>
          <w:tab w:val="left" w:pos="-720"/>
          <w:tab w:val="left" w:pos="828"/>
          <w:tab w:val="left" w:pos="1044"/>
          <w:tab w:val="left" w:pos="1260"/>
          <w:tab w:val="left" w:pos="1476"/>
          <w:tab w:val="left" w:pos="1692"/>
          <w:tab w:val="left" w:pos="2160"/>
        </w:tabs>
        <w:spacing w:after="0"/>
        <w:jc w:val="right"/>
        <w:rPr>
          <w:rFonts w:ascii="Times New Roman" w:hAnsi="Times New Roman"/>
          <w:sz w:val="22"/>
          <w:szCs w:val="22"/>
          <w:lang w:val="en-GB"/>
        </w:rPr>
      </w:pPr>
    </w:p>
    <w:p w14:paraId="2AAB037B" w14:textId="77777777" w:rsidR="00F31169" w:rsidRPr="006C3A55" w:rsidRDefault="00F31169" w:rsidP="00F31169">
      <w:pPr>
        <w:spacing w:after="240"/>
        <w:rPr>
          <w:rFonts w:ascii="Times New Roman" w:hAnsi="Times New Roman"/>
          <w:sz w:val="22"/>
          <w:szCs w:val="22"/>
          <w:lang w:val="en-GB"/>
        </w:rPr>
      </w:pPr>
      <w:r w:rsidRPr="006C3A55">
        <w:rPr>
          <w:rFonts w:ascii="Times New Roman" w:hAnsi="Times New Roman"/>
          <w:sz w:val="22"/>
          <w:szCs w:val="22"/>
          <w:lang w:val="en-GB"/>
        </w:rPr>
        <w:t>have agreed as follows:</w:t>
      </w:r>
    </w:p>
    <w:p w14:paraId="7DB13FE6" w14:textId="08C71E23" w:rsidR="00F31169" w:rsidRPr="006C3A55" w:rsidRDefault="00F31169" w:rsidP="00F31169">
      <w:pPr>
        <w:spacing w:before="240" w:after="0"/>
        <w:jc w:val="center"/>
        <w:outlineLvl w:val="0"/>
        <w:rPr>
          <w:rFonts w:ascii="Times New Roman" w:hAnsi="Times New Roman"/>
          <w:b/>
          <w:sz w:val="28"/>
          <w:lang w:val="en-GB"/>
        </w:rPr>
      </w:pPr>
      <w:r w:rsidRPr="006C3A55">
        <w:rPr>
          <w:rFonts w:ascii="Times New Roman" w:hAnsi="Times New Roman"/>
          <w:b/>
          <w:sz w:val="28"/>
          <w:lang w:val="en-GB"/>
        </w:rPr>
        <w:t xml:space="preserve">PROJECT: </w:t>
      </w:r>
      <w:r w:rsidR="007C5BDC" w:rsidRPr="006B406B">
        <w:rPr>
          <w:rFonts w:ascii="Times New Roman" w:hAnsi="Times New Roman"/>
          <w:b/>
          <w:sz w:val="28"/>
          <w:lang w:val="en-GB"/>
        </w:rPr>
        <w:t>CFSP/202</w:t>
      </w:r>
      <w:r w:rsidR="00E97E8A">
        <w:rPr>
          <w:rFonts w:ascii="Times New Roman" w:hAnsi="Times New Roman"/>
          <w:b/>
          <w:sz w:val="28"/>
          <w:lang w:val="en-GB"/>
        </w:rPr>
        <w:t>0</w:t>
      </w:r>
      <w:r w:rsidR="007C5BDC" w:rsidRPr="006B406B">
        <w:rPr>
          <w:rFonts w:ascii="Times New Roman" w:hAnsi="Times New Roman"/>
          <w:b/>
          <w:sz w:val="28"/>
          <w:lang w:val="en-GB"/>
        </w:rPr>
        <w:t>/40/EUMM Georgia</w:t>
      </w:r>
    </w:p>
    <w:p w14:paraId="13ED5FEE" w14:textId="6999B5F6" w:rsidR="00F31169" w:rsidRPr="006C3A55" w:rsidRDefault="00F31169" w:rsidP="00F31169">
      <w:pPr>
        <w:spacing w:after="0"/>
        <w:jc w:val="center"/>
        <w:outlineLvl w:val="0"/>
        <w:rPr>
          <w:rFonts w:ascii="Times New Roman" w:hAnsi="Times New Roman"/>
          <w:b/>
          <w:sz w:val="28"/>
          <w:lang w:val="en-GB"/>
        </w:rPr>
      </w:pPr>
      <w:r w:rsidRPr="006C3A55">
        <w:rPr>
          <w:rFonts w:ascii="Times New Roman" w:hAnsi="Times New Roman"/>
          <w:b/>
          <w:sz w:val="28"/>
          <w:lang w:val="en-GB"/>
        </w:rPr>
        <w:t xml:space="preserve">CONTRACT TITLE: </w:t>
      </w:r>
      <w:r w:rsidR="009B3588" w:rsidRPr="009B3588">
        <w:rPr>
          <w:rFonts w:ascii="Times New Roman" w:hAnsi="Times New Roman"/>
          <w:b/>
          <w:sz w:val="28"/>
          <w:lang w:val="en-GB"/>
        </w:rPr>
        <w:t>Supply of observation and patrolling equipment &amp; accessories to the EUMM Georgia, in 7 lots</w:t>
      </w:r>
    </w:p>
    <w:p w14:paraId="1485ED3A" w14:textId="6AF92F59" w:rsidR="00F31169" w:rsidRDefault="00F31169" w:rsidP="00F31169">
      <w:pPr>
        <w:spacing w:before="240" w:after="240"/>
        <w:jc w:val="center"/>
        <w:outlineLvl w:val="0"/>
        <w:rPr>
          <w:rFonts w:ascii="Times New Roman" w:hAnsi="Times New Roman"/>
          <w:b/>
          <w:sz w:val="22"/>
          <w:lang w:val="en-GB"/>
        </w:rPr>
      </w:pPr>
      <w:r w:rsidRPr="006C3A55">
        <w:rPr>
          <w:rFonts w:ascii="Times New Roman" w:hAnsi="Times New Roman"/>
          <w:b/>
          <w:sz w:val="22"/>
          <w:lang w:val="en-GB"/>
        </w:rPr>
        <w:t>Identification number: EUMM-2</w:t>
      </w:r>
      <w:r w:rsidR="00E97E8A">
        <w:rPr>
          <w:rFonts w:ascii="Times New Roman" w:hAnsi="Times New Roman"/>
          <w:b/>
          <w:sz w:val="22"/>
          <w:lang w:val="en-GB"/>
        </w:rPr>
        <w:t>1</w:t>
      </w:r>
      <w:r w:rsidRPr="006C3A55">
        <w:rPr>
          <w:rFonts w:ascii="Times New Roman" w:hAnsi="Times New Roman"/>
          <w:b/>
          <w:sz w:val="22"/>
          <w:lang w:val="en-GB"/>
        </w:rPr>
        <w:t>-</w:t>
      </w:r>
      <w:r w:rsidR="00621D1E">
        <w:rPr>
          <w:rFonts w:ascii="Times New Roman" w:hAnsi="Times New Roman"/>
          <w:b/>
          <w:sz w:val="22"/>
          <w:lang w:val="en-GB"/>
        </w:rPr>
        <w:t>7</w:t>
      </w:r>
      <w:r w:rsidR="00E97E8A">
        <w:rPr>
          <w:rFonts w:ascii="Times New Roman" w:hAnsi="Times New Roman"/>
          <w:b/>
          <w:sz w:val="22"/>
          <w:lang w:val="en-GB"/>
        </w:rPr>
        <w:t>6</w:t>
      </w:r>
      <w:r w:rsidR="00AB0F91">
        <w:rPr>
          <w:rFonts w:ascii="Times New Roman" w:hAnsi="Times New Roman"/>
          <w:b/>
          <w:sz w:val="22"/>
          <w:lang w:val="en-GB"/>
        </w:rPr>
        <w:t>55</w:t>
      </w:r>
    </w:p>
    <w:p w14:paraId="5423E3BC" w14:textId="7FE480BB" w:rsidR="006604DC" w:rsidRDefault="006604DC" w:rsidP="00F31169">
      <w:pPr>
        <w:spacing w:before="240" w:after="240"/>
        <w:jc w:val="center"/>
        <w:outlineLvl w:val="0"/>
        <w:rPr>
          <w:rFonts w:ascii="Times New Roman" w:hAnsi="Times New Roman"/>
          <w:b/>
          <w:sz w:val="22"/>
          <w:lang w:val="en-GB"/>
        </w:rPr>
      </w:pPr>
    </w:p>
    <w:p w14:paraId="7C2B732D" w14:textId="77777777" w:rsidR="006604DC" w:rsidRPr="006C3A55" w:rsidRDefault="006604DC" w:rsidP="00F31169">
      <w:pPr>
        <w:spacing w:before="240" w:after="240"/>
        <w:jc w:val="center"/>
        <w:outlineLvl w:val="0"/>
        <w:rPr>
          <w:rFonts w:ascii="Times New Roman" w:hAnsi="Times New Roman"/>
          <w:b/>
          <w:sz w:val="22"/>
          <w:lang w:val="en-GB"/>
        </w:rPr>
      </w:pPr>
    </w:p>
    <w:p w14:paraId="70EA93A6" w14:textId="77777777" w:rsidR="00F31169" w:rsidRPr="006C3A55" w:rsidRDefault="00F31169" w:rsidP="00F31169">
      <w:pPr>
        <w:spacing w:after="0"/>
        <w:ind w:left="1276" w:hanging="1276"/>
        <w:outlineLvl w:val="0"/>
        <w:rPr>
          <w:rFonts w:ascii="Times New Roman" w:hAnsi="Times New Roman"/>
          <w:sz w:val="24"/>
          <w:szCs w:val="24"/>
          <w:lang w:val="en-GB"/>
        </w:rPr>
      </w:pPr>
      <w:r w:rsidRPr="006C3A55">
        <w:rPr>
          <w:rFonts w:ascii="Times New Roman" w:hAnsi="Times New Roman"/>
          <w:b/>
          <w:sz w:val="24"/>
          <w:szCs w:val="24"/>
          <w:lang w:val="en-GB"/>
        </w:rPr>
        <w:t>Article 1</w:t>
      </w:r>
      <w:r w:rsidRPr="006C3A55">
        <w:rPr>
          <w:rFonts w:ascii="Times New Roman" w:hAnsi="Times New Roman"/>
          <w:b/>
          <w:sz w:val="24"/>
          <w:szCs w:val="24"/>
          <w:lang w:val="en-GB"/>
        </w:rPr>
        <w:tab/>
        <w:t>Subject</w:t>
      </w:r>
    </w:p>
    <w:p w14:paraId="73269231" w14:textId="7C47229C" w:rsidR="00524CE6" w:rsidRPr="00D87D93" w:rsidRDefault="00F31169" w:rsidP="007D33D1">
      <w:pPr>
        <w:numPr>
          <w:ilvl w:val="1"/>
          <w:numId w:val="16"/>
        </w:numPr>
        <w:spacing w:after="0" w:line="276" w:lineRule="auto"/>
        <w:ind w:left="709"/>
        <w:jc w:val="both"/>
        <w:rPr>
          <w:rFonts w:ascii="Times New Roman" w:hAnsi="Times New Roman"/>
          <w:sz w:val="22"/>
          <w:lang w:val="en-GB"/>
        </w:rPr>
      </w:pPr>
      <w:r w:rsidRPr="006C3A55">
        <w:rPr>
          <w:rFonts w:ascii="Times New Roman" w:hAnsi="Times New Roman"/>
          <w:sz w:val="22"/>
          <w:lang w:val="en-GB"/>
        </w:rPr>
        <w:t xml:space="preserve">The subject of the contract </w:t>
      </w:r>
      <w:r w:rsidR="00524CE6">
        <w:rPr>
          <w:rFonts w:ascii="Times New Roman" w:hAnsi="Times New Roman"/>
          <w:sz w:val="22"/>
          <w:lang w:val="en-GB"/>
        </w:rPr>
        <w:t>shall be</w:t>
      </w:r>
      <w:r w:rsidR="006604DC">
        <w:rPr>
          <w:rFonts w:ascii="Times New Roman" w:hAnsi="Times New Roman"/>
          <w:sz w:val="22"/>
          <w:lang w:val="en-GB"/>
        </w:rPr>
        <w:t xml:space="preserve"> </w:t>
      </w:r>
      <w:r w:rsidR="006604DC" w:rsidRPr="00662562">
        <w:rPr>
          <w:rFonts w:ascii="Times New Roman" w:hAnsi="Times New Roman"/>
          <w:sz w:val="22"/>
          <w:lang w:val="en-GB"/>
        </w:rPr>
        <w:t>the</w:t>
      </w:r>
      <w:r w:rsidRPr="00662562">
        <w:rPr>
          <w:rFonts w:ascii="Times New Roman" w:hAnsi="Times New Roman"/>
          <w:sz w:val="22"/>
          <w:lang w:val="en-GB"/>
        </w:rPr>
        <w:t xml:space="preserve"> </w:t>
      </w:r>
      <w:r w:rsidR="00810FE3" w:rsidRPr="00662562">
        <w:rPr>
          <w:rFonts w:ascii="Times New Roman" w:hAnsi="Times New Roman"/>
          <w:sz w:val="22"/>
          <w:lang w:val="en-GB"/>
        </w:rPr>
        <w:t>supply</w:t>
      </w:r>
      <w:r w:rsidRPr="00662562">
        <w:rPr>
          <w:rFonts w:ascii="Times New Roman" w:hAnsi="Times New Roman"/>
          <w:sz w:val="22"/>
          <w:lang w:val="en-GB"/>
        </w:rPr>
        <w:t xml:space="preserve"> </w:t>
      </w:r>
      <w:r w:rsidR="00662562" w:rsidRPr="00662562">
        <w:rPr>
          <w:rFonts w:ascii="Times New Roman" w:hAnsi="Times New Roman"/>
          <w:sz w:val="22"/>
          <w:lang w:val="en-GB"/>
        </w:rPr>
        <w:t xml:space="preserve">and delivery </w:t>
      </w:r>
      <w:r w:rsidRPr="00662562">
        <w:rPr>
          <w:rFonts w:ascii="Times New Roman" w:hAnsi="Times New Roman"/>
          <w:sz w:val="22"/>
          <w:lang w:val="en-GB"/>
        </w:rPr>
        <w:t xml:space="preserve">of </w:t>
      </w:r>
      <w:r w:rsidR="00524CE6">
        <w:rPr>
          <w:rFonts w:ascii="Times New Roman" w:hAnsi="Times New Roman"/>
          <w:sz w:val="22"/>
          <w:lang w:val="en-GB"/>
        </w:rPr>
        <w:t xml:space="preserve">the following </w:t>
      </w:r>
      <w:r w:rsidR="00524CE6" w:rsidRPr="00524CE6">
        <w:rPr>
          <w:rFonts w:ascii="Times New Roman" w:hAnsi="Times New Roman"/>
          <w:bCs/>
          <w:sz w:val="22"/>
          <w:szCs w:val="22"/>
          <w:lang w:val="en-GB"/>
        </w:rPr>
        <w:t xml:space="preserve">observation and patrolling equipment </w:t>
      </w:r>
      <w:r w:rsidR="00051EB4" w:rsidRPr="00051EB4">
        <w:rPr>
          <w:rFonts w:ascii="Times New Roman" w:hAnsi="Times New Roman"/>
          <w:bCs/>
          <w:sz w:val="22"/>
          <w:szCs w:val="22"/>
          <w:lang w:val="en-GB"/>
        </w:rPr>
        <w:t xml:space="preserve">&amp; accessories </w:t>
      </w:r>
      <w:r w:rsidR="00524CE6" w:rsidRPr="00524CE6">
        <w:rPr>
          <w:rFonts w:ascii="Times New Roman" w:hAnsi="Times New Roman"/>
          <w:bCs/>
          <w:sz w:val="22"/>
          <w:szCs w:val="22"/>
          <w:lang w:val="en-GB"/>
        </w:rPr>
        <w:t>for the EUMM Georgia, in 7 lots</w:t>
      </w:r>
      <w:r w:rsidR="00D87D93">
        <w:rPr>
          <w:rFonts w:ascii="Times New Roman" w:hAnsi="Times New Roman"/>
          <w:b/>
          <w:bCs/>
          <w:sz w:val="22"/>
        </w:rPr>
        <w:t>:</w:t>
      </w:r>
    </w:p>
    <w:p w14:paraId="29C35378" w14:textId="77777777" w:rsidR="00524CE6" w:rsidRPr="00524CE6" w:rsidRDefault="00524CE6" w:rsidP="00D87D93">
      <w:pPr>
        <w:spacing w:line="276" w:lineRule="auto"/>
        <w:ind w:left="709"/>
        <w:outlineLvl w:val="0"/>
        <w:rPr>
          <w:rFonts w:ascii="Times New Roman" w:hAnsi="Times New Roman"/>
          <w:bCs/>
          <w:sz w:val="22"/>
          <w:szCs w:val="22"/>
          <w:u w:val="single"/>
          <w:lang w:val="en-GB"/>
        </w:rPr>
      </w:pPr>
      <w:r w:rsidRPr="00524CE6">
        <w:rPr>
          <w:rFonts w:ascii="Times New Roman" w:hAnsi="Times New Roman"/>
          <w:bCs/>
          <w:sz w:val="22"/>
          <w:szCs w:val="22"/>
          <w:u w:val="single"/>
          <w:lang w:val="en-GB"/>
        </w:rPr>
        <w:t xml:space="preserve">Lot 1 - Binoculars. Total Qty: 14 </w:t>
      </w:r>
    </w:p>
    <w:p w14:paraId="4565EB33" w14:textId="77777777" w:rsidR="00524CE6" w:rsidRPr="00524CE6" w:rsidRDefault="00524CE6" w:rsidP="00524CE6">
      <w:pPr>
        <w:ind w:left="709"/>
        <w:outlineLvl w:val="0"/>
        <w:rPr>
          <w:rFonts w:ascii="Times New Roman" w:hAnsi="Times New Roman"/>
          <w:bCs/>
          <w:sz w:val="22"/>
          <w:szCs w:val="22"/>
          <w:u w:val="single"/>
          <w:lang w:val="en-GB"/>
        </w:rPr>
      </w:pPr>
      <w:r w:rsidRPr="00524CE6">
        <w:rPr>
          <w:rFonts w:ascii="Times New Roman" w:hAnsi="Times New Roman"/>
          <w:bCs/>
          <w:sz w:val="22"/>
          <w:szCs w:val="22"/>
          <w:u w:val="single"/>
          <w:lang w:val="en-GB"/>
        </w:rPr>
        <w:t>Lot 2 - Thermal Imaging Binocular. Total Qty: 1</w:t>
      </w:r>
    </w:p>
    <w:p w14:paraId="71FCDDBD" w14:textId="77777777" w:rsidR="00524CE6" w:rsidRPr="00524CE6" w:rsidRDefault="00524CE6" w:rsidP="00524CE6">
      <w:pPr>
        <w:ind w:left="709"/>
        <w:outlineLvl w:val="0"/>
        <w:rPr>
          <w:rFonts w:ascii="Times New Roman" w:hAnsi="Times New Roman"/>
          <w:bCs/>
          <w:sz w:val="22"/>
          <w:szCs w:val="22"/>
          <w:u w:val="single"/>
          <w:lang w:val="en-GB"/>
        </w:rPr>
      </w:pPr>
      <w:r w:rsidRPr="00524CE6">
        <w:rPr>
          <w:rFonts w:ascii="Times New Roman" w:hAnsi="Times New Roman"/>
          <w:bCs/>
          <w:sz w:val="22"/>
          <w:szCs w:val="22"/>
          <w:u w:val="single"/>
          <w:lang w:val="en-GB"/>
        </w:rPr>
        <w:t>Lot 3 - Laser Rangefinder. Total Qty: 1</w:t>
      </w:r>
    </w:p>
    <w:p w14:paraId="0CD3902D" w14:textId="77777777" w:rsidR="00524CE6" w:rsidRPr="00524CE6" w:rsidRDefault="00524CE6" w:rsidP="00524CE6">
      <w:pPr>
        <w:ind w:left="709"/>
        <w:outlineLvl w:val="0"/>
        <w:rPr>
          <w:rFonts w:ascii="Times New Roman" w:hAnsi="Times New Roman"/>
          <w:bCs/>
          <w:sz w:val="22"/>
          <w:szCs w:val="22"/>
          <w:u w:val="single"/>
          <w:lang w:val="en-GB"/>
        </w:rPr>
      </w:pPr>
      <w:r w:rsidRPr="00524CE6">
        <w:rPr>
          <w:rFonts w:ascii="Times New Roman" w:hAnsi="Times New Roman"/>
          <w:bCs/>
          <w:sz w:val="22"/>
          <w:szCs w:val="22"/>
          <w:u w:val="single"/>
          <w:lang w:val="en-GB"/>
        </w:rPr>
        <w:t>Lot 4 - Photo Cameras. Total Qty: 25</w:t>
      </w:r>
    </w:p>
    <w:p w14:paraId="2B4ED335" w14:textId="77777777" w:rsidR="00524CE6" w:rsidRPr="00524CE6" w:rsidRDefault="00524CE6" w:rsidP="00524CE6">
      <w:pPr>
        <w:ind w:left="709"/>
        <w:outlineLvl w:val="0"/>
        <w:rPr>
          <w:rFonts w:ascii="Times New Roman" w:hAnsi="Times New Roman"/>
          <w:bCs/>
          <w:sz w:val="22"/>
          <w:szCs w:val="22"/>
          <w:u w:val="single"/>
          <w:lang w:val="en-GB"/>
        </w:rPr>
      </w:pPr>
      <w:r w:rsidRPr="00524CE6">
        <w:rPr>
          <w:rFonts w:ascii="Times New Roman" w:hAnsi="Times New Roman"/>
          <w:bCs/>
          <w:sz w:val="22"/>
          <w:szCs w:val="22"/>
          <w:u w:val="single"/>
          <w:lang w:val="en-GB"/>
        </w:rPr>
        <w:t>Lot 5 - Lenses. Total Qty: 45</w:t>
      </w:r>
    </w:p>
    <w:p w14:paraId="0A096F53" w14:textId="77777777" w:rsidR="00524CE6" w:rsidRPr="00524CE6" w:rsidRDefault="00524CE6" w:rsidP="00524CE6">
      <w:pPr>
        <w:ind w:left="709"/>
        <w:outlineLvl w:val="0"/>
        <w:rPr>
          <w:rFonts w:ascii="Times New Roman" w:hAnsi="Times New Roman"/>
          <w:bCs/>
          <w:sz w:val="22"/>
          <w:szCs w:val="22"/>
          <w:u w:val="single"/>
          <w:lang w:val="en-GB"/>
        </w:rPr>
      </w:pPr>
      <w:r w:rsidRPr="00524CE6">
        <w:rPr>
          <w:rFonts w:ascii="Times New Roman" w:hAnsi="Times New Roman"/>
          <w:bCs/>
          <w:sz w:val="22"/>
          <w:szCs w:val="22"/>
          <w:u w:val="single"/>
          <w:lang w:val="en-GB"/>
        </w:rPr>
        <w:t>Lot 6 - Night Vision Adapter Lenses. Total Qty: 2</w:t>
      </w:r>
    </w:p>
    <w:p w14:paraId="2A518378" w14:textId="2700792D" w:rsidR="00524CE6" w:rsidRPr="00D65553" w:rsidRDefault="00524CE6" w:rsidP="00524CE6">
      <w:pPr>
        <w:ind w:left="709"/>
        <w:outlineLvl w:val="0"/>
        <w:rPr>
          <w:rFonts w:ascii="Times New Roman" w:hAnsi="Times New Roman"/>
          <w:bCs/>
          <w:sz w:val="22"/>
          <w:szCs w:val="22"/>
          <w:u w:val="single"/>
          <w:lang w:val="en-GB"/>
        </w:rPr>
      </w:pPr>
      <w:r w:rsidRPr="00524CE6">
        <w:rPr>
          <w:rFonts w:ascii="Times New Roman" w:hAnsi="Times New Roman"/>
          <w:bCs/>
          <w:sz w:val="22"/>
          <w:szCs w:val="22"/>
          <w:u w:val="single"/>
          <w:lang w:val="en-GB"/>
        </w:rPr>
        <w:t>Lot 7 - Tablets. Total Qty: 24</w:t>
      </w:r>
    </w:p>
    <w:p w14:paraId="1739819E" w14:textId="14AC36E6" w:rsidR="00F31169" w:rsidRDefault="00F31169" w:rsidP="00F31169">
      <w:pPr>
        <w:spacing w:after="0"/>
        <w:ind w:left="709"/>
        <w:jc w:val="both"/>
        <w:rPr>
          <w:rFonts w:ascii="Times New Roman" w:hAnsi="Times New Roman"/>
          <w:bCs/>
          <w:sz w:val="22"/>
          <w:szCs w:val="22"/>
          <w:u w:val="single"/>
          <w:lang w:val="en-GB"/>
        </w:rPr>
      </w:pPr>
    </w:p>
    <w:p w14:paraId="07EE0F4F" w14:textId="1C12870D" w:rsidR="00D87D93" w:rsidRPr="007B70EE" w:rsidRDefault="00D87D93" w:rsidP="00D87D93">
      <w:pPr>
        <w:tabs>
          <w:tab w:val="left" w:pos="709"/>
          <w:tab w:val="left" w:pos="993"/>
        </w:tabs>
        <w:ind w:left="709"/>
        <w:jc w:val="both"/>
        <w:rPr>
          <w:rFonts w:ascii="Times New Roman" w:hAnsi="Times New Roman"/>
          <w:sz w:val="22"/>
          <w:lang w:val="en-GB"/>
        </w:rPr>
      </w:pPr>
      <w:r w:rsidRPr="007B70EE">
        <w:rPr>
          <w:rFonts w:ascii="Times New Roman" w:hAnsi="Times New Roman"/>
          <w:sz w:val="22"/>
          <w:lang w:val="en-GB"/>
        </w:rPr>
        <w:t xml:space="preserve">The place of </w:t>
      </w:r>
      <w:r w:rsidR="007D6BDA" w:rsidRPr="00325C14">
        <w:rPr>
          <w:rFonts w:ascii="Times New Roman" w:hAnsi="Times New Roman"/>
          <w:color w:val="000000"/>
          <w:sz w:val="22"/>
          <w:szCs w:val="22"/>
          <w:lang w:val="en-GB"/>
        </w:rPr>
        <w:t xml:space="preserve">delivery, inspection and </w:t>
      </w:r>
      <w:r w:rsidRPr="007B70EE">
        <w:rPr>
          <w:rFonts w:ascii="Times New Roman" w:hAnsi="Times New Roman"/>
          <w:sz w:val="22"/>
          <w:lang w:val="en-GB"/>
        </w:rPr>
        <w:t xml:space="preserve">acceptance of the supplies shall be </w:t>
      </w:r>
      <w:r w:rsidRPr="006A0481">
        <w:rPr>
          <w:rFonts w:ascii="Times New Roman" w:hAnsi="Times New Roman"/>
          <w:sz w:val="22"/>
          <w:lang w:val="en-GB"/>
        </w:rPr>
        <w:t>the EUMM Headquarters Warehouse (49 Krtsanisi Street – 0114 Tbilisi – Georgia)</w:t>
      </w:r>
      <w:r w:rsidRPr="007B70EE">
        <w:rPr>
          <w:rFonts w:ascii="Times New Roman" w:hAnsi="Times New Roman"/>
          <w:sz w:val="22"/>
          <w:lang w:val="en-GB"/>
        </w:rPr>
        <w:t xml:space="preserve">, the time limits for delivery shall be </w:t>
      </w:r>
      <w:r w:rsidR="00096F0F" w:rsidRPr="006A0481">
        <w:rPr>
          <w:rFonts w:ascii="Times New Roman" w:hAnsi="Times New Roman"/>
          <w:sz w:val="22"/>
          <w:lang w:val="en-GB"/>
        </w:rPr>
        <w:t xml:space="preserve">maximum 60 calendar days </w:t>
      </w:r>
      <w:r w:rsidR="00485039">
        <w:rPr>
          <w:rFonts w:ascii="Times New Roman" w:hAnsi="Times New Roman"/>
          <w:sz w:val="22"/>
          <w:lang w:val="en-GB"/>
        </w:rPr>
        <w:t xml:space="preserve">for Lots 1, 4, 5, 6, 7 and </w:t>
      </w:r>
      <w:r w:rsidR="00485039" w:rsidRPr="006A0481">
        <w:rPr>
          <w:rFonts w:ascii="Times New Roman" w:hAnsi="Times New Roman"/>
          <w:sz w:val="22"/>
          <w:lang w:val="en-GB"/>
        </w:rPr>
        <w:t xml:space="preserve">maximum </w:t>
      </w:r>
      <w:r w:rsidR="00485039">
        <w:rPr>
          <w:rFonts w:ascii="Times New Roman" w:hAnsi="Times New Roman"/>
          <w:sz w:val="22"/>
          <w:lang w:val="en-GB"/>
        </w:rPr>
        <w:t>9</w:t>
      </w:r>
      <w:r w:rsidR="00485039" w:rsidRPr="006A0481">
        <w:rPr>
          <w:rFonts w:ascii="Times New Roman" w:hAnsi="Times New Roman"/>
          <w:sz w:val="22"/>
          <w:lang w:val="en-GB"/>
        </w:rPr>
        <w:t xml:space="preserve">0 calendar days </w:t>
      </w:r>
      <w:r w:rsidR="00485039">
        <w:rPr>
          <w:rFonts w:ascii="Times New Roman" w:hAnsi="Times New Roman"/>
          <w:sz w:val="22"/>
          <w:lang w:val="en-GB"/>
        </w:rPr>
        <w:t xml:space="preserve">for Lots 2, 3 </w:t>
      </w:r>
      <w:r w:rsidR="00096F0F" w:rsidRPr="006A0481">
        <w:rPr>
          <w:rFonts w:ascii="Times New Roman" w:hAnsi="Times New Roman"/>
          <w:sz w:val="22"/>
          <w:lang w:val="en-GB"/>
        </w:rPr>
        <w:t>from the date of signature of the contract</w:t>
      </w:r>
      <w:r w:rsidR="00051EB4">
        <w:rPr>
          <w:rFonts w:ascii="Times New Roman" w:hAnsi="Times New Roman"/>
          <w:sz w:val="22"/>
          <w:lang w:val="en-GB"/>
        </w:rPr>
        <w:t xml:space="preserve"> by</w:t>
      </w:r>
      <w:r w:rsidR="00096F0F" w:rsidRPr="006A0481">
        <w:rPr>
          <w:rFonts w:ascii="Times New Roman" w:hAnsi="Times New Roman"/>
          <w:sz w:val="22"/>
          <w:lang w:val="en-GB"/>
        </w:rPr>
        <w:t xml:space="preserve"> </w:t>
      </w:r>
      <w:r w:rsidR="00051EB4" w:rsidRPr="00051EB4">
        <w:rPr>
          <w:rFonts w:ascii="Times New Roman" w:hAnsi="Times New Roman"/>
          <w:sz w:val="22"/>
          <w:lang w:val="en-GB"/>
        </w:rPr>
        <w:t>the second of the two parties</w:t>
      </w:r>
      <w:r w:rsidR="00554187">
        <w:rPr>
          <w:rFonts w:ascii="Times New Roman" w:hAnsi="Times New Roman"/>
          <w:sz w:val="22"/>
          <w:lang w:val="en-GB"/>
        </w:rPr>
        <w:t xml:space="preserve"> </w:t>
      </w:r>
      <w:r w:rsidRPr="007B70EE">
        <w:rPr>
          <w:rFonts w:ascii="Times New Roman" w:hAnsi="Times New Roman"/>
          <w:sz w:val="22"/>
          <w:lang w:val="en-GB"/>
        </w:rPr>
        <w:t xml:space="preserve">and the Incoterm applicable shall </w:t>
      </w:r>
      <w:r w:rsidRPr="00A940DC">
        <w:rPr>
          <w:rFonts w:ascii="Times New Roman" w:hAnsi="Times New Roman"/>
          <w:sz w:val="22"/>
          <w:lang w:val="en-GB"/>
        </w:rPr>
        <w:t xml:space="preserve">be </w:t>
      </w:r>
      <w:r w:rsidRPr="00096F0F">
        <w:rPr>
          <w:rFonts w:ascii="Times New Roman" w:hAnsi="Times New Roman"/>
          <w:sz w:val="22"/>
          <w:lang w:val="en-GB"/>
        </w:rPr>
        <w:t>DDP</w:t>
      </w:r>
      <w:r w:rsidRPr="00A940DC">
        <w:rPr>
          <w:rStyle w:val="FootnoteReference"/>
          <w:rFonts w:ascii="Times New Roman" w:hAnsi="Times New Roman"/>
          <w:sz w:val="22"/>
          <w:lang w:val="en-GB"/>
        </w:rPr>
        <w:footnoteReference w:id="7"/>
      </w:r>
      <w:r w:rsidRPr="00A940DC">
        <w:rPr>
          <w:rFonts w:ascii="Times New Roman" w:hAnsi="Times New Roman"/>
          <w:sz w:val="22"/>
          <w:lang w:val="en-GB"/>
        </w:rPr>
        <w:t>. The implementation period</w:t>
      </w:r>
      <w:r>
        <w:rPr>
          <w:rFonts w:ascii="Times New Roman" w:hAnsi="Times New Roman"/>
          <w:sz w:val="22"/>
          <w:lang w:val="en-GB"/>
        </w:rPr>
        <w:t xml:space="preserve"> of tasks</w:t>
      </w:r>
      <w:r w:rsidRPr="00A940DC">
        <w:rPr>
          <w:rFonts w:ascii="Times New Roman" w:hAnsi="Times New Roman"/>
          <w:sz w:val="22"/>
          <w:lang w:val="en-GB"/>
        </w:rPr>
        <w:t xml:space="preserve"> shall run from </w:t>
      </w:r>
      <w:r w:rsidR="00096F0F" w:rsidRPr="00096F0F">
        <w:rPr>
          <w:rFonts w:ascii="Times New Roman" w:hAnsi="Times New Roman"/>
          <w:sz w:val="22"/>
          <w:lang w:val="en-GB"/>
        </w:rPr>
        <w:t>the day the contract is signed by the second of the two parties.</w:t>
      </w:r>
    </w:p>
    <w:p w14:paraId="72106159" w14:textId="633879F6" w:rsidR="00910C63" w:rsidRPr="00A940DC" w:rsidRDefault="00910C63" w:rsidP="00910C63">
      <w:pPr>
        <w:ind w:left="709" w:hanging="709"/>
        <w:jc w:val="both"/>
        <w:rPr>
          <w:rFonts w:ascii="Times New Roman" w:hAnsi="Times New Roman"/>
          <w:sz w:val="22"/>
          <w:lang w:val="en-GB"/>
        </w:rPr>
      </w:pPr>
      <w:r w:rsidRPr="003A4EB0">
        <w:rPr>
          <w:rFonts w:ascii="Times New Roman" w:hAnsi="Times New Roman"/>
          <w:sz w:val="22"/>
          <w:lang w:val="en-GB"/>
        </w:rPr>
        <w:t>1.2</w:t>
      </w:r>
      <w:r w:rsidRPr="007B70EE">
        <w:rPr>
          <w:rFonts w:ascii="Times New Roman" w:hAnsi="Times New Roman"/>
          <w:sz w:val="22"/>
          <w:lang w:val="en-GB"/>
        </w:rPr>
        <w:tab/>
        <w:t xml:space="preserve">The </w:t>
      </w:r>
      <w:r>
        <w:rPr>
          <w:rFonts w:ascii="Times New Roman" w:hAnsi="Times New Roman"/>
          <w:sz w:val="22"/>
          <w:lang w:val="en-GB"/>
        </w:rPr>
        <w:t>c</w:t>
      </w:r>
      <w:r w:rsidRPr="007B70EE">
        <w:rPr>
          <w:rFonts w:ascii="Times New Roman" w:hAnsi="Times New Roman"/>
          <w:sz w:val="22"/>
          <w:lang w:val="en-GB"/>
        </w:rPr>
        <w:t xml:space="preserve">ontractor shall comply strictly with the terms of the </w:t>
      </w:r>
      <w:r>
        <w:rPr>
          <w:rFonts w:ascii="Times New Roman" w:hAnsi="Times New Roman"/>
          <w:sz w:val="22"/>
          <w:lang w:val="en-GB"/>
        </w:rPr>
        <w:t>s</w:t>
      </w:r>
      <w:r w:rsidRPr="007B70EE">
        <w:rPr>
          <w:rFonts w:ascii="Times New Roman" w:hAnsi="Times New Roman"/>
          <w:sz w:val="22"/>
          <w:lang w:val="en-GB"/>
        </w:rPr>
        <w:t xml:space="preserve">pecial </w:t>
      </w:r>
      <w:r>
        <w:rPr>
          <w:rFonts w:ascii="Times New Roman" w:hAnsi="Times New Roman"/>
          <w:sz w:val="22"/>
          <w:lang w:val="en-GB"/>
        </w:rPr>
        <w:t>c</w:t>
      </w:r>
      <w:r w:rsidRPr="007B70EE">
        <w:rPr>
          <w:rFonts w:ascii="Times New Roman" w:hAnsi="Times New Roman"/>
          <w:sz w:val="22"/>
          <w:lang w:val="en-GB"/>
        </w:rPr>
        <w:t>onditions and the technical annex</w:t>
      </w:r>
      <w:r w:rsidR="00400F49">
        <w:rPr>
          <w:rFonts w:ascii="Times New Roman" w:hAnsi="Times New Roman"/>
          <w:sz w:val="22"/>
          <w:lang w:val="en-GB"/>
        </w:rPr>
        <w:t>es</w:t>
      </w:r>
      <w:r>
        <w:rPr>
          <w:rFonts w:ascii="Times New Roman" w:hAnsi="Times New Roman"/>
          <w:sz w:val="22"/>
          <w:lang w:val="en-GB"/>
        </w:rPr>
        <w:t>.</w:t>
      </w:r>
    </w:p>
    <w:p w14:paraId="4B503BA0" w14:textId="77777777" w:rsidR="00CE0EB8" w:rsidRPr="00325C14" w:rsidRDefault="00CE0EB8" w:rsidP="007D6BDA">
      <w:pPr>
        <w:widowControl w:val="0"/>
        <w:tabs>
          <w:tab w:val="num" w:pos="709"/>
        </w:tabs>
        <w:spacing w:after="0"/>
        <w:jc w:val="both"/>
        <w:rPr>
          <w:rFonts w:ascii="Times New Roman" w:hAnsi="Times New Roman"/>
          <w:color w:val="000000"/>
          <w:sz w:val="22"/>
          <w:szCs w:val="22"/>
          <w:lang w:val="en-GB"/>
        </w:rPr>
      </w:pPr>
    </w:p>
    <w:p w14:paraId="614DA00D" w14:textId="77777777" w:rsidR="00F31169" w:rsidRPr="006C3A55" w:rsidRDefault="00F31169" w:rsidP="00F31169">
      <w:pPr>
        <w:spacing w:after="0"/>
        <w:ind w:left="1276" w:hanging="1276"/>
        <w:outlineLvl w:val="0"/>
        <w:rPr>
          <w:rFonts w:ascii="Times New Roman" w:hAnsi="Times New Roman"/>
          <w:b/>
          <w:sz w:val="24"/>
          <w:szCs w:val="24"/>
          <w:lang w:val="en-GB"/>
        </w:rPr>
      </w:pPr>
      <w:r w:rsidRPr="006C3A55">
        <w:rPr>
          <w:rFonts w:ascii="Times New Roman" w:hAnsi="Times New Roman"/>
          <w:b/>
          <w:sz w:val="24"/>
          <w:szCs w:val="24"/>
          <w:lang w:val="en-GB"/>
        </w:rPr>
        <w:t>Article 2</w:t>
      </w:r>
      <w:r w:rsidRPr="006C3A55">
        <w:rPr>
          <w:rFonts w:ascii="Times New Roman" w:hAnsi="Times New Roman"/>
          <w:b/>
          <w:sz w:val="24"/>
          <w:szCs w:val="24"/>
          <w:lang w:val="en-GB"/>
        </w:rPr>
        <w:tab/>
        <w:t>Origin</w:t>
      </w:r>
    </w:p>
    <w:p w14:paraId="2EFAEB43" w14:textId="0F2735CC" w:rsidR="00B64AEB" w:rsidRDefault="00B64AEB" w:rsidP="00F31169">
      <w:pPr>
        <w:spacing w:after="0"/>
        <w:ind w:left="1276" w:hanging="1276"/>
        <w:outlineLvl w:val="0"/>
        <w:rPr>
          <w:rFonts w:ascii="Times New Roman" w:hAnsi="Times New Roman"/>
          <w:sz w:val="22"/>
          <w:szCs w:val="22"/>
          <w:lang w:val="en-GB"/>
        </w:rPr>
      </w:pPr>
      <w:r w:rsidRPr="00B64AEB">
        <w:rPr>
          <w:rFonts w:ascii="Times New Roman" w:hAnsi="Times New Roman"/>
          <w:sz w:val="22"/>
          <w:szCs w:val="22"/>
          <w:lang w:val="en-GB"/>
        </w:rPr>
        <w:t xml:space="preserve">The rules of origin of the goods are defined in Article 10 of the special conditions.  </w:t>
      </w:r>
    </w:p>
    <w:p w14:paraId="6E4782FC" w14:textId="77777777" w:rsidR="009E3E75" w:rsidRDefault="009E3E75" w:rsidP="00F31169">
      <w:pPr>
        <w:spacing w:after="0"/>
        <w:ind w:left="1276" w:hanging="1276"/>
        <w:outlineLvl w:val="0"/>
        <w:rPr>
          <w:rFonts w:ascii="Times New Roman" w:hAnsi="Times New Roman"/>
          <w:sz w:val="22"/>
          <w:szCs w:val="22"/>
          <w:lang w:val="en-GB"/>
        </w:rPr>
      </w:pPr>
    </w:p>
    <w:p w14:paraId="3BA5AAE4" w14:textId="6B2038E9" w:rsidR="00F31169" w:rsidRPr="006C3A55" w:rsidRDefault="00F31169" w:rsidP="00F31169">
      <w:pPr>
        <w:spacing w:after="0"/>
        <w:ind w:left="1276" w:hanging="1276"/>
        <w:outlineLvl w:val="0"/>
        <w:rPr>
          <w:rFonts w:ascii="Times New Roman" w:hAnsi="Times New Roman"/>
          <w:b/>
          <w:sz w:val="24"/>
          <w:szCs w:val="24"/>
          <w:lang w:val="en-GB"/>
        </w:rPr>
      </w:pPr>
      <w:r w:rsidRPr="006C3A55">
        <w:rPr>
          <w:rFonts w:ascii="Times New Roman" w:hAnsi="Times New Roman"/>
          <w:b/>
          <w:sz w:val="24"/>
          <w:szCs w:val="24"/>
          <w:lang w:val="en-GB"/>
        </w:rPr>
        <w:t>Article 3</w:t>
      </w:r>
      <w:r w:rsidRPr="006C3A55">
        <w:rPr>
          <w:rFonts w:ascii="Times New Roman" w:hAnsi="Times New Roman"/>
          <w:b/>
          <w:sz w:val="24"/>
          <w:szCs w:val="24"/>
          <w:lang w:val="en-GB"/>
        </w:rPr>
        <w:tab/>
        <w:t>Price</w:t>
      </w:r>
    </w:p>
    <w:p w14:paraId="5D99CF5B" w14:textId="5F15173B" w:rsidR="00F31169" w:rsidRPr="000D4C4B" w:rsidRDefault="00F31169" w:rsidP="00F31169">
      <w:pPr>
        <w:ind w:left="709" w:hanging="709"/>
        <w:jc w:val="both"/>
        <w:rPr>
          <w:rFonts w:ascii="Times New Roman" w:hAnsi="Times New Roman"/>
          <w:bCs/>
          <w:sz w:val="22"/>
          <w:lang w:val="en-GB"/>
        </w:rPr>
      </w:pPr>
      <w:r w:rsidRPr="006C3A55">
        <w:rPr>
          <w:rFonts w:ascii="Times New Roman" w:hAnsi="Times New Roman"/>
          <w:sz w:val="22"/>
          <w:lang w:val="en-GB"/>
        </w:rPr>
        <w:t>3.1</w:t>
      </w:r>
      <w:r w:rsidRPr="006C3A55">
        <w:rPr>
          <w:rFonts w:ascii="Times New Roman" w:hAnsi="Times New Roman"/>
          <w:sz w:val="22"/>
          <w:lang w:val="en-GB"/>
        </w:rPr>
        <w:tab/>
        <w:t xml:space="preserve">The price of the supplies shall be that shown on the financial offer (specimen in Annex IV). </w:t>
      </w:r>
      <w:r w:rsidR="006D51B1" w:rsidRPr="000D4C4B">
        <w:rPr>
          <w:rFonts w:ascii="Times New Roman" w:hAnsi="Times New Roman"/>
          <w:bCs/>
          <w:color w:val="000000"/>
          <w:sz w:val="22"/>
          <w:szCs w:val="22"/>
          <w:lang w:val="en-GB"/>
        </w:rPr>
        <w:t xml:space="preserve">The </w:t>
      </w:r>
      <w:r w:rsidR="000D4C4B" w:rsidRPr="000D4C4B">
        <w:rPr>
          <w:rFonts w:ascii="Times New Roman" w:hAnsi="Times New Roman"/>
          <w:bCs/>
          <w:color w:val="000000"/>
          <w:sz w:val="22"/>
          <w:szCs w:val="22"/>
          <w:lang w:val="en-GB"/>
        </w:rPr>
        <w:t xml:space="preserve">total maximum contract price shall be </w:t>
      </w:r>
      <w:r w:rsidR="000D4C4B" w:rsidRPr="00F3150B">
        <w:rPr>
          <w:rFonts w:ascii="Times New Roman" w:hAnsi="Times New Roman"/>
          <w:bCs/>
          <w:color w:val="000000"/>
          <w:sz w:val="22"/>
          <w:szCs w:val="22"/>
          <w:highlight w:val="yellow"/>
          <w:lang w:val="en-GB"/>
        </w:rPr>
        <w:t>….</w:t>
      </w:r>
      <w:r w:rsidR="000D4C4B" w:rsidRPr="000D4C4B">
        <w:rPr>
          <w:rFonts w:ascii="Times New Roman" w:hAnsi="Times New Roman"/>
          <w:bCs/>
          <w:color w:val="000000"/>
          <w:sz w:val="22"/>
          <w:szCs w:val="22"/>
          <w:lang w:val="en-GB"/>
        </w:rPr>
        <w:t xml:space="preserve"> </w:t>
      </w:r>
      <w:r w:rsidRPr="000D4C4B">
        <w:rPr>
          <w:rFonts w:ascii="Times New Roman" w:hAnsi="Times New Roman"/>
          <w:bCs/>
          <w:color w:val="000000"/>
          <w:sz w:val="22"/>
          <w:szCs w:val="22"/>
          <w:lang w:val="en-GB"/>
        </w:rPr>
        <w:t>EUR</w:t>
      </w:r>
      <w:r w:rsidR="00700FD3" w:rsidRPr="000D4C4B">
        <w:rPr>
          <w:rFonts w:ascii="Times New Roman" w:hAnsi="Times New Roman"/>
          <w:bCs/>
          <w:color w:val="000000"/>
          <w:sz w:val="22"/>
          <w:szCs w:val="22"/>
          <w:lang w:val="en-GB"/>
        </w:rPr>
        <w:t>.</w:t>
      </w:r>
    </w:p>
    <w:p w14:paraId="6512F319" w14:textId="77777777" w:rsidR="00A920CA" w:rsidRDefault="00F31169" w:rsidP="00F31169">
      <w:pPr>
        <w:ind w:left="709" w:hanging="709"/>
        <w:jc w:val="both"/>
        <w:rPr>
          <w:rFonts w:ascii="Times New Roman" w:hAnsi="Times New Roman"/>
          <w:sz w:val="22"/>
          <w:lang w:val="en-GB"/>
        </w:rPr>
      </w:pPr>
      <w:r w:rsidRPr="00950950">
        <w:rPr>
          <w:rFonts w:ascii="Times New Roman" w:hAnsi="Times New Roman"/>
          <w:sz w:val="22"/>
          <w:lang w:val="en-GB"/>
        </w:rPr>
        <w:t xml:space="preserve">3.2 </w:t>
      </w:r>
      <w:r w:rsidRPr="00950950">
        <w:rPr>
          <w:rFonts w:ascii="Times New Roman" w:hAnsi="Times New Roman"/>
          <w:sz w:val="22"/>
          <w:lang w:val="en-GB"/>
        </w:rPr>
        <w:tab/>
        <w:t>Payments shall</w:t>
      </w:r>
      <w:r w:rsidRPr="006C3A55">
        <w:rPr>
          <w:rFonts w:ascii="Times New Roman" w:hAnsi="Times New Roman"/>
          <w:sz w:val="22"/>
          <w:lang w:val="en-GB"/>
        </w:rPr>
        <w:t xml:space="preserve"> be made in accordance with the general and/or special conditions (Articles 26 to 28). </w:t>
      </w:r>
    </w:p>
    <w:p w14:paraId="63BAC373" w14:textId="0B555E65" w:rsidR="00F31169" w:rsidRPr="006C3A55" w:rsidRDefault="00F31169" w:rsidP="00A920CA">
      <w:pPr>
        <w:ind w:left="709"/>
        <w:jc w:val="both"/>
        <w:rPr>
          <w:rFonts w:ascii="Times New Roman" w:hAnsi="Times New Roman"/>
          <w:sz w:val="22"/>
          <w:lang w:val="en-GB"/>
        </w:rPr>
      </w:pPr>
      <w:r w:rsidRPr="006C3A55">
        <w:rPr>
          <w:rFonts w:ascii="Times New Roman" w:hAnsi="Times New Roman"/>
          <w:snapToGrid/>
          <w:color w:val="000000"/>
          <w:sz w:val="22"/>
          <w:szCs w:val="22"/>
          <w:lang w:val="en-GB"/>
        </w:rPr>
        <w:t xml:space="preserve">EUMM is exempt from all taxes (including VAT), customs or import duties and other fiscal charges having equivalent effect, in respect of any goods to be supplied under this contract. All such goods must be delivered according to the </w:t>
      </w:r>
      <w:r w:rsidR="00700FD3">
        <w:rPr>
          <w:rFonts w:ascii="Times New Roman" w:hAnsi="Times New Roman"/>
          <w:snapToGrid/>
          <w:color w:val="000000"/>
          <w:sz w:val="22"/>
          <w:szCs w:val="22"/>
          <w:lang w:val="en-GB"/>
        </w:rPr>
        <w:t>DDP</w:t>
      </w:r>
      <w:r w:rsidRPr="006C3A55">
        <w:rPr>
          <w:rFonts w:ascii="Times New Roman" w:hAnsi="Times New Roman"/>
          <w:snapToGrid/>
          <w:color w:val="000000"/>
          <w:sz w:val="22"/>
          <w:szCs w:val="22"/>
          <w:lang w:val="en-GB"/>
        </w:rPr>
        <w:t xml:space="preserve"> Incoterms regime.</w:t>
      </w:r>
    </w:p>
    <w:p w14:paraId="0EE90C8A" w14:textId="77777777" w:rsidR="00F31169" w:rsidRPr="006C3A55" w:rsidRDefault="00F31169" w:rsidP="000D4C4B">
      <w:pPr>
        <w:spacing w:after="0" w:line="360" w:lineRule="auto"/>
        <w:ind w:left="1276" w:hanging="1276"/>
        <w:outlineLvl w:val="0"/>
        <w:rPr>
          <w:rFonts w:ascii="Times New Roman" w:hAnsi="Times New Roman"/>
          <w:b/>
          <w:sz w:val="24"/>
          <w:szCs w:val="24"/>
          <w:lang w:val="en-GB"/>
        </w:rPr>
      </w:pPr>
      <w:r w:rsidRPr="006C3A55">
        <w:rPr>
          <w:rFonts w:ascii="Times New Roman" w:hAnsi="Times New Roman"/>
          <w:b/>
          <w:sz w:val="24"/>
          <w:szCs w:val="24"/>
          <w:lang w:val="en-GB"/>
        </w:rPr>
        <w:t>Article 4</w:t>
      </w:r>
      <w:r w:rsidRPr="006C3A55">
        <w:rPr>
          <w:rFonts w:ascii="Times New Roman" w:hAnsi="Times New Roman"/>
          <w:b/>
          <w:sz w:val="24"/>
          <w:szCs w:val="24"/>
          <w:lang w:val="en-GB"/>
        </w:rPr>
        <w:tab/>
        <w:t>Order of precedence of contract documents</w:t>
      </w:r>
    </w:p>
    <w:p w14:paraId="221C0615" w14:textId="77777777" w:rsidR="000D4C4B" w:rsidRPr="007B70EE" w:rsidRDefault="000D4C4B" w:rsidP="000D4C4B">
      <w:pPr>
        <w:spacing w:line="360" w:lineRule="auto"/>
        <w:jc w:val="both"/>
        <w:rPr>
          <w:rFonts w:ascii="Times New Roman" w:hAnsi="Times New Roman"/>
          <w:sz w:val="22"/>
          <w:lang w:val="en-GB"/>
        </w:rPr>
      </w:pPr>
      <w:r w:rsidRPr="007B70EE">
        <w:rPr>
          <w:rFonts w:ascii="Times New Roman" w:hAnsi="Times New Roman"/>
          <w:sz w:val="22"/>
          <w:lang w:val="en-GB"/>
        </w:rPr>
        <w:lastRenderedPageBreak/>
        <w:t>The contract is made up of the following documents, in order of precedence:</w:t>
      </w:r>
    </w:p>
    <w:p w14:paraId="282208C2" w14:textId="77777777" w:rsidR="000D4C4B" w:rsidRPr="007B70EE" w:rsidRDefault="000D4C4B" w:rsidP="000D4C4B">
      <w:pPr>
        <w:numPr>
          <w:ilvl w:val="0"/>
          <w:numId w:val="1"/>
        </w:numPr>
        <w:tabs>
          <w:tab w:val="clear" w:pos="360"/>
        </w:tabs>
        <w:spacing w:before="120" w:after="0" w:line="240" w:lineRule="auto"/>
        <w:ind w:left="709" w:hanging="425"/>
        <w:jc w:val="both"/>
        <w:rPr>
          <w:rFonts w:ascii="Times New Roman" w:hAnsi="Times New Roman"/>
          <w:sz w:val="22"/>
          <w:lang w:val="en-GB"/>
        </w:rPr>
      </w:pPr>
      <w:r w:rsidRPr="007B70EE">
        <w:rPr>
          <w:rFonts w:ascii="Times New Roman" w:hAnsi="Times New Roman"/>
          <w:sz w:val="22"/>
          <w:lang w:val="en-GB"/>
        </w:rPr>
        <w:t>the contract agreement;</w:t>
      </w:r>
    </w:p>
    <w:p w14:paraId="3CB6BCA4" w14:textId="77777777" w:rsidR="000D4C4B" w:rsidRPr="007B70EE" w:rsidRDefault="000D4C4B" w:rsidP="000D4C4B">
      <w:pPr>
        <w:numPr>
          <w:ilvl w:val="0"/>
          <w:numId w:val="1"/>
        </w:numPr>
        <w:tabs>
          <w:tab w:val="clear" w:pos="360"/>
        </w:tabs>
        <w:spacing w:before="120" w:after="0" w:line="240" w:lineRule="auto"/>
        <w:ind w:left="709" w:hanging="425"/>
        <w:jc w:val="both"/>
        <w:rPr>
          <w:rFonts w:ascii="Times New Roman" w:hAnsi="Times New Roman"/>
          <w:sz w:val="22"/>
          <w:lang w:val="en-GB"/>
        </w:rPr>
      </w:pPr>
      <w:r w:rsidRPr="007B70EE">
        <w:rPr>
          <w:rFonts w:ascii="Times New Roman" w:hAnsi="Times New Roman"/>
          <w:sz w:val="22"/>
          <w:lang w:val="en-GB"/>
        </w:rPr>
        <w:t xml:space="preserve">the </w:t>
      </w:r>
      <w:r>
        <w:rPr>
          <w:rFonts w:ascii="Times New Roman" w:hAnsi="Times New Roman"/>
          <w:sz w:val="22"/>
          <w:lang w:val="en-GB"/>
        </w:rPr>
        <w:t>s</w:t>
      </w:r>
      <w:r w:rsidRPr="007B70EE">
        <w:rPr>
          <w:rFonts w:ascii="Times New Roman" w:hAnsi="Times New Roman"/>
          <w:sz w:val="22"/>
          <w:lang w:val="en-GB"/>
        </w:rPr>
        <w:t xml:space="preserve">pecial </w:t>
      </w:r>
      <w:r>
        <w:rPr>
          <w:rFonts w:ascii="Times New Roman" w:hAnsi="Times New Roman"/>
          <w:sz w:val="22"/>
          <w:lang w:val="en-GB"/>
        </w:rPr>
        <w:t>c</w:t>
      </w:r>
      <w:r w:rsidRPr="007B70EE">
        <w:rPr>
          <w:rFonts w:ascii="Times New Roman" w:hAnsi="Times New Roman"/>
          <w:sz w:val="22"/>
          <w:lang w:val="en-GB"/>
        </w:rPr>
        <w:t>onditions</w:t>
      </w:r>
    </w:p>
    <w:p w14:paraId="496FA1F7" w14:textId="77777777" w:rsidR="000D4C4B" w:rsidRPr="007B70EE" w:rsidRDefault="000D4C4B" w:rsidP="000D4C4B">
      <w:pPr>
        <w:numPr>
          <w:ilvl w:val="0"/>
          <w:numId w:val="1"/>
        </w:numPr>
        <w:tabs>
          <w:tab w:val="clear" w:pos="360"/>
        </w:tabs>
        <w:spacing w:before="120" w:after="0" w:line="240" w:lineRule="auto"/>
        <w:ind w:left="709" w:hanging="425"/>
        <w:jc w:val="both"/>
        <w:rPr>
          <w:rFonts w:ascii="Times New Roman" w:hAnsi="Times New Roman"/>
          <w:sz w:val="22"/>
          <w:lang w:val="en-GB"/>
        </w:rPr>
      </w:pPr>
      <w:r w:rsidRPr="007B70EE">
        <w:rPr>
          <w:rFonts w:ascii="Times New Roman" w:hAnsi="Times New Roman"/>
          <w:sz w:val="22"/>
          <w:lang w:val="en-GB"/>
        </w:rPr>
        <w:t xml:space="preserve">the </w:t>
      </w:r>
      <w:r>
        <w:rPr>
          <w:rFonts w:ascii="Times New Roman" w:hAnsi="Times New Roman"/>
          <w:sz w:val="22"/>
          <w:lang w:val="en-GB"/>
        </w:rPr>
        <w:t>g</w:t>
      </w:r>
      <w:r w:rsidRPr="007B70EE">
        <w:rPr>
          <w:rFonts w:ascii="Times New Roman" w:hAnsi="Times New Roman"/>
          <w:sz w:val="22"/>
          <w:lang w:val="en-GB"/>
        </w:rPr>
        <w:t xml:space="preserve">eneral </w:t>
      </w:r>
      <w:r>
        <w:rPr>
          <w:rFonts w:ascii="Times New Roman" w:hAnsi="Times New Roman"/>
          <w:sz w:val="22"/>
          <w:lang w:val="en-GB"/>
        </w:rPr>
        <w:t>c</w:t>
      </w:r>
      <w:r w:rsidRPr="007B70EE">
        <w:rPr>
          <w:rFonts w:ascii="Times New Roman" w:hAnsi="Times New Roman"/>
          <w:sz w:val="22"/>
          <w:lang w:val="en-GB"/>
        </w:rPr>
        <w:t>onditions (Annex I);</w:t>
      </w:r>
    </w:p>
    <w:p w14:paraId="5AA55805" w14:textId="23804CB0" w:rsidR="000D4C4B" w:rsidRPr="00A940DC" w:rsidRDefault="000D4C4B" w:rsidP="000D4C4B">
      <w:pPr>
        <w:numPr>
          <w:ilvl w:val="0"/>
          <w:numId w:val="1"/>
        </w:numPr>
        <w:tabs>
          <w:tab w:val="clear" w:pos="360"/>
        </w:tabs>
        <w:spacing w:before="120" w:after="0" w:line="240" w:lineRule="auto"/>
        <w:ind w:left="709" w:hanging="425"/>
        <w:jc w:val="both"/>
        <w:rPr>
          <w:rFonts w:ascii="Times New Roman" w:hAnsi="Times New Roman"/>
          <w:sz w:val="22"/>
          <w:lang w:val="en-GB"/>
        </w:rPr>
      </w:pPr>
      <w:r w:rsidRPr="007B70EE">
        <w:rPr>
          <w:rFonts w:ascii="Times New Roman" w:hAnsi="Times New Roman"/>
          <w:sz w:val="22"/>
          <w:lang w:val="en-GB"/>
        </w:rPr>
        <w:t xml:space="preserve">the </w:t>
      </w:r>
      <w:r>
        <w:rPr>
          <w:rFonts w:ascii="Times New Roman" w:hAnsi="Times New Roman"/>
          <w:sz w:val="22"/>
          <w:lang w:val="en-GB"/>
        </w:rPr>
        <w:t>t</w:t>
      </w:r>
      <w:r w:rsidRPr="007B70EE">
        <w:rPr>
          <w:rFonts w:ascii="Times New Roman" w:hAnsi="Times New Roman"/>
          <w:sz w:val="22"/>
          <w:lang w:val="en-GB"/>
        </w:rPr>
        <w:t xml:space="preserve">echnical </w:t>
      </w:r>
      <w:r>
        <w:rPr>
          <w:rFonts w:ascii="Times New Roman" w:hAnsi="Times New Roman"/>
          <w:sz w:val="22"/>
          <w:lang w:val="en-GB"/>
        </w:rPr>
        <w:t>s</w:t>
      </w:r>
      <w:r w:rsidRPr="007B70EE">
        <w:rPr>
          <w:rFonts w:ascii="Times New Roman" w:hAnsi="Times New Roman"/>
          <w:sz w:val="22"/>
          <w:lang w:val="en-GB"/>
        </w:rPr>
        <w:t xml:space="preserve">pecifications (Annex </w:t>
      </w:r>
      <w:r w:rsidRPr="00A940DC">
        <w:rPr>
          <w:rFonts w:ascii="Times New Roman" w:hAnsi="Times New Roman"/>
          <w:sz w:val="22"/>
          <w:lang w:val="en-GB"/>
        </w:rPr>
        <w:t>II [including clarifications before the deadline for submission of tenders and minutes from the information meeting/site visit]</w:t>
      </w:r>
      <w:r w:rsidR="00672877">
        <w:rPr>
          <w:rFonts w:ascii="Times New Roman" w:hAnsi="Times New Roman"/>
          <w:sz w:val="22"/>
          <w:lang w:val="en-GB"/>
        </w:rPr>
        <w:t>)</w:t>
      </w:r>
      <w:r w:rsidRPr="00A940DC">
        <w:rPr>
          <w:rFonts w:ascii="Times New Roman" w:hAnsi="Times New Roman"/>
          <w:sz w:val="22"/>
          <w:lang w:val="en-GB"/>
        </w:rPr>
        <w:t>;</w:t>
      </w:r>
    </w:p>
    <w:p w14:paraId="142EA91C" w14:textId="77777777" w:rsidR="000D4C4B" w:rsidRPr="00A940DC" w:rsidRDefault="000D4C4B" w:rsidP="000D4C4B">
      <w:pPr>
        <w:numPr>
          <w:ilvl w:val="0"/>
          <w:numId w:val="1"/>
        </w:numPr>
        <w:tabs>
          <w:tab w:val="clear" w:pos="360"/>
        </w:tabs>
        <w:spacing w:before="120" w:after="0" w:line="240" w:lineRule="auto"/>
        <w:ind w:left="709" w:hanging="425"/>
        <w:jc w:val="both"/>
        <w:rPr>
          <w:rFonts w:ascii="Times New Roman" w:hAnsi="Times New Roman"/>
          <w:sz w:val="22"/>
          <w:lang w:val="en-GB"/>
        </w:rPr>
      </w:pPr>
      <w:r w:rsidRPr="00A940DC">
        <w:rPr>
          <w:rFonts w:ascii="Times New Roman" w:hAnsi="Times New Roman"/>
          <w:sz w:val="22"/>
          <w:lang w:val="en-GB"/>
        </w:rPr>
        <w:t xml:space="preserve">the </w:t>
      </w:r>
      <w:r>
        <w:rPr>
          <w:rFonts w:ascii="Times New Roman" w:hAnsi="Times New Roman"/>
          <w:sz w:val="22"/>
          <w:lang w:val="en-GB"/>
        </w:rPr>
        <w:t>t</w:t>
      </w:r>
      <w:r w:rsidRPr="00A940DC">
        <w:rPr>
          <w:rFonts w:ascii="Times New Roman" w:hAnsi="Times New Roman"/>
          <w:sz w:val="22"/>
          <w:lang w:val="en-GB"/>
        </w:rPr>
        <w:t xml:space="preserve">echnical </w:t>
      </w:r>
      <w:r>
        <w:rPr>
          <w:rFonts w:ascii="Times New Roman" w:hAnsi="Times New Roman"/>
          <w:sz w:val="22"/>
          <w:lang w:val="en-GB"/>
        </w:rPr>
        <w:t>o</w:t>
      </w:r>
      <w:r w:rsidRPr="00A940DC">
        <w:rPr>
          <w:rFonts w:ascii="Times New Roman" w:hAnsi="Times New Roman"/>
          <w:sz w:val="22"/>
          <w:lang w:val="en-GB"/>
        </w:rPr>
        <w:t>ffer (Annex III [</w:t>
      </w:r>
      <w:r w:rsidRPr="005F2975">
        <w:rPr>
          <w:rFonts w:ascii="Times New Roman" w:hAnsi="Times New Roman"/>
          <w:sz w:val="22"/>
          <w:highlight w:val="lightGray"/>
          <w:lang w:val="en-GB"/>
        </w:rPr>
        <w:t>including clarifications from the tenderer provided during tender evaluation]</w:t>
      </w:r>
      <w:r>
        <w:rPr>
          <w:rFonts w:ascii="Times New Roman" w:hAnsi="Times New Roman"/>
          <w:sz w:val="22"/>
          <w:highlight w:val="lightGray"/>
          <w:lang w:val="en-GB"/>
        </w:rPr>
        <w:t>)</w:t>
      </w:r>
      <w:r w:rsidRPr="005F2975">
        <w:rPr>
          <w:rFonts w:ascii="Times New Roman" w:hAnsi="Times New Roman"/>
          <w:sz w:val="22"/>
          <w:highlight w:val="lightGray"/>
          <w:lang w:val="en-GB"/>
        </w:rPr>
        <w:t>;</w:t>
      </w:r>
    </w:p>
    <w:p w14:paraId="5D1A6339" w14:textId="77777777" w:rsidR="000D4C4B" w:rsidRPr="00A940DC" w:rsidRDefault="000D4C4B" w:rsidP="000D4C4B">
      <w:pPr>
        <w:numPr>
          <w:ilvl w:val="0"/>
          <w:numId w:val="1"/>
        </w:numPr>
        <w:tabs>
          <w:tab w:val="clear" w:pos="360"/>
        </w:tabs>
        <w:spacing w:before="120" w:after="0" w:line="240" w:lineRule="auto"/>
        <w:ind w:left="709" w:hanging="425"/>
        <w:jc w:val="both"/>
        <w:rPr>
          <w:rFonts w:ascii="Times New Roman" w:hAnsi="Times New Roman"/>
          <w:sz w:val="22"/>
          <w:lang w:val="en-GB"/>
        </w:rPr>
      </w:pPr>
      <w:r w:rsidRPr="00A940DC">
        <w:rPr>
          <w:rFonts w:ascii="Times New Roman" w:hAnsi="Times New Roman"/>
          <w:sz w:val="22"/>
          <w:lang w:val="en-GB"/>
        </w:rPr>
        <w:t>the budget breakdown (Annex IV);</w:t>
      </w:r>
    </w:p>
    <w:p w14:paraId="45B149AB" w14:textId="77777777" w:rsidR="00F31169" w:rsidRPr="00672877" w:rsidRDefault="00F31169" w:rsidP="00672877">
      <w:pPr>
        <w:numPr>
          <w:ilvl w:val="0"/>
          <w:numId w:val="1"/>
        </w:numPr>
        <w:tabs>
          <w:tab w:val="clear" w:pos="360"/>
        </w:tabs>
        <w:spacing w:before="120" w:after="0" w:line="240" w:lineRule="auto"/>
        <w:ind w:left="709" w:hanging="425"/>
        <w:jc w:val="both"/>
        <w:rPr>
          <w:rFonts w:ascii="Times New Roman" w:hAnsi="Times New Roman"/>
          <w:sz w:val="22"/>
          <w:lang w:val="en-GB"/>
        </w:rPr>
      </w:pPr>
      <w:r w:rsidRPr="00672877">
        <w:rPr>
          <w:rFonts w:ascii="Times New Roman" w:hAnsi="Times New Roman"/>
          <w:sz w:val="22"/>
          <w:lang w:val="en-GB"/>
        </w:rPr>
        <w:t>Legal Entities; Financial Identification; specified forms and other relevant documents (Annex V);</w:t>
      </w:r>
    </w:p>
    <w:p w14:paraId="3D63F06D" w14:textId="77777777" w:rsidR="00F31169" w:rsidRPr="00672877" w:rsidRDefault="00F31169" w:rsidP="00672877">
      <w:pPr>
        <w:numPr>
          <w:ilvl w:val="0"/>
          <w:numId w:val="1"/>
        </w:numPr>
        <w:tabs>
          <w:tab w:val="clear" w:pos="360"/>
        </w:tabs>
        <w:spacing w:before="120" w:after="0" w:line="240" w:lineRule="auto"/>
        <w:ind w:left="709" w:hanging="425"/>
        <w:jc w:val="both"/>
        <w:rPr>
          <w:rFonts w:ascii="Times New Roman" w:hAnsi="Times New Roman"/>
          <w:sz w:val="22"/>
          <w:lang w:val="en-GB"/>
        </w:rPr>
      </w:pPr>
      <w:r w:rsidRPr="00672877">
        <w:rPr>
          <w:rFonts w:ascii="Times New Roman" w:hAnsi="Times New Roman"/>
          <w:sz w:val="22"/>
          <w:lang w:val="en-GB"/>
        </w:rPr>
        <w:t>C 11 – Provisional acceptance form.</w:t>
      </w:r>
    </w:p>
    <w:p w14:paraId="7C70AC48" w14:textId="77777777" w:rsidR="00672877" w:rsidRDefault="00672877" w:rsidP="00672877">
      <w:pPr>
        <w:spacing w:before="120" w:after="0" w:line="240" w:lineRule="auto"/>
        <w:jc w:val="both"/>
        <w:rPr>
          <w:rFonts w:ascii="Times New Roman" w:hAnsi="Times New Roman"/>
          <w:sz w:val="22"/>
          <w:lang w:val="en-GB"/>
        </w:rPr>
      </w:pPr>
    </w:p>
    <w:p w14:paraId="515E055C" w14:textId="1F00765C" w:rsidR="00672877" w:rsidRPr="006C3A55" w:rsidRDefault="00672877" w:rsidP="00F31169">
      <w:pPr>
        <w:jc w:val="both"/>
        <w:outlineLvl w:val="0"/>
        <w:rPr>
          <w:rFonts w:ascii="Times New Roman" w:hAnsi="Times New Roman"/>
          <w:sz w:val="22"/>
          <w:lang w:val="en-GB"/>
        </w:rPr>
      </w:pPr>
      <w:r w:rsidRPr="007B70EE">
        <w:rPr>
          <w:rFonts w:ascii="Times New Roman" w:hAnsi="Times New Roman"/>
          <w:sz w:val="22"/>
          <w:lang w:val="en-GB"/>
        </w:rPr>
        <w:t xml:space="preserve">The various documents making up the contract shall be deemed to be mutually explanatory; in cases of ambiguity or divergence, they </w:t>
      </w:r>
      <w:r>
        <w:rPr>
          <w:rFonts w:ascii="Times New Roman" w:hAnsi="Times New Roman"/>
          <w:sz w:val="22"/>
          <w:lang w:val="en-GB"/>
        </w:rPr>
        <w:t xml:space="preserve">shall prevail </w:t>
      </w:r>
      <w:r w:rsidRPr="007B70EE">
        <w:rPr>
          <w:rFonts w:ascii="Times New Roman" w:hAnsi="Times New Roman"/>
          <w:sz w:val="22"/>
          <w:lang w:val="en-GB"/>
        </w:rPr>
        <w:t xml:space="preserve">in the order in which they appear above. </w:t>
      </w:r>
    </w:p>
    <w:p w14:paraId="52C11B3C" w14:textId="1F35D735" w:rsidR="00F31169" w:rsidRDefault="00F31169" w:rsidP="00F31169">
      <w:pPr>
        <w:spacing w:after="0"/>
        <w:ind w:left="1276" w:hanging="1276"/>
        <w:outlineLvl w:val="0"/>
        <w:rPr>
          <w:rFonts w:ascii="Times New Roman" w:hAnsi="Times New Roman"/>
          <w:b/>
          <w:sz w:val="24"/>
          <w:szCs w:val="24"/>
          <w:lang w:val="en-GB"/>
        </w:rPr>
      </w:pPr>
      <w:r w:rsidRPr="006C3A55">
        <w:rPr>
          <w:rFonts w:ascii="Times New Roman" w:hAnsi="Times New Roman"/>
          <w:b/>
          <w:sz w:val="24"/>
          <w:szCs w:val="24"/>
          <w:lang w:val="en-GB"/>
        </w:rPr>
        <w:t>Article 5</w:t>
      </w:r>
      <w:r w:rsidRPr="006C3A55">
        <w:rPr>
          <w:rFonts w:ascii="Times New Roman" w:hAnsi="Times New Roman"/>
          <w:b/>
          <w:sz w:val="24"/>
          <w:szCs w:val="24"/>
          <w:lang w:val="en-GB"/>
        </w:rPr>
        <w:tab/>
        <w:t xml:space="preserve">Other specific conditions applying to the contract </w:t>
      </w:r>
    </w:p>
    <w:p w14:paraId="5D622DDC" w14:textId="77777777" w:rsidR="004F3A5F" w:rsidRPr="0012067D" w:rsidRDefault="004F3A5F" w:rsidP="00672877">
      <w:pPr>
        <w:spacing w:after="0"/>
        <w:outlineLvl w:val="0"/>
        <w:rPr>
          <w:rFonts w:ascii="Times New Roman" w:hAnsi="Times New Roman"/>
          <w:b/>
          <w:sz w:val="24"/>
          <w:szCs w:val="24"/>
          <w:lang w:val="en-GB"/>
        </w:rPr>
      </w:pPr>
    </w:p>
    <w:p w14:paraId="553E9F11" w14:textId="451734B7" w:rsidR="00F31169" w:rsidRPr="006C3A55" w:rsidRDefault="00F31169" w:rsidP="00F31169">
      <w:pPr>
        <w:jc w:val="both"/>
        <w:rPr>
          <w:rStyle w:val="Hyperlink"/>
          <w:rFonts w:ascii="Times New Roman" w:hAnsi="Times New Roman"/>
        </w:rPr>
      </w:pPr>
      <w:r w:rsidRPr="006C3A55">
        <w:rPr>
          <w:rFonts w:ascii="Times New Roman" w:hAnsi="Times New Roman"/>
          <w:sz w:val="22"/>
          <w:szCs w:val="22"/>
          <w:lang w:eastAsia="en-GB"/>
        </w:rPr>
        <w:t>For the purpose of Article 44  of the General Conditions, the data protection notice is available at</w:t>
      </w:r>
      <w:r w:rsidRPr="006C3A55">
        <w:rPr>
          <w:rFonts w:ascii="Times New Roman" w:hAnsi="Times New Roman"/>
          <w:sz w:val="22"/>
          <w:szCs w:val="22"/>
        </w:rPr>
        <w:t xml:space="preserve"> </w:t>
      </w:r>
      <w:hyperlink r:id="rId14" w:history="1">
        <w:r w:rsidR="00672877" w:rsidRPr="0068104F">
          <w:rPr>
            <w:rStyle w:val="Hyperlink"/>
            <w:rFonts w:ascii="Times New Roman" w:hAnsi="Times New Roman"/>
            <w:sz w:val="22"/>
            <w:szCs w:val="22"/>
          </w:rPr>
          <w:t>http://ec.europa.eu/europeaid/prag/annexes.do?chapterTitleCode=A</w:t>
        </w:r>
      </w:hyperlink>
      <w:r w:rsidR="00672877" w:rsidRPr="0068104F">
        <w:rPr>
          <w:rStyle w:val="Hyperlink"/>
          <w:rFonts w:ascii="Times New Roman" w:hAnsi="Times New Roman"/>
          <w:sz w:val="22"/>
          <w:szCs w:val="22"/>
        </w:rPr>
        <w:t>.</w:t>
      </w:r>
    </w:p>
    <w:p w14:paraId="11B53CDE" w14:textId="77777777" w:rsidR="00A920CA" w:rsidRDefault="00A920CA" w:rsidP="00700FD3">
      <w:pPr>
        <w:widowControl w:val="0"/>
        <w:spacing w:before="100" w:after="100"/>
        <w:jc w:val="both"/>
        <w:rPr>
          <w:rFonts w:ascii="Times New Roman" w:hAnsi="Times New Roman"/>
          <w:noProof/>
          <w:sz w:val="22"/>
          <w:szCs w:val="22"/>
          <w:lang w:val="en-GB"/>
        </w:rPr>
      </w:pPr>
    </w:p>
    <w:p w14:paraId="05E0F2E7" w14:textId="589A1A46" w:rsidR="00F31169" w:rsidRDefault="00F31169" w:rsidP="00700FD3">
      <w:pPr>
        <w:widowControl w:val="0"/>
        <w:spacing w:before="100" w:after="100"/>
        <w:jc w:val="both"/>
        <w:rPr>
          <w:rFonts w:ascii="Times New Roman" w:hAnsi="Times New Roman"/>
          <w:sz w:val="22"/>
          <w:szCs w:val="22"/>
          <w:lang w:val="en-GB"/>
        </w:rPr>
      </w:pPr>
      <w:r w:rsidRPr="006C3A55">
        <w:rPr>
          <w:rFonts w:ascii="Times New Roman" w:hAnsi="Times New Roman"/>
          <w:noProof/>
          <w:sz w:val="22"/>
          <w:szCs w:val="22"/>
          <w:lang w:val="en-GB"/>
        </w:rPr>
        <w:t>Done in English in t</w:t>
      </w:r>
      <w:r w:rsidR="00A920CA">
        <w:rPr>
          <w:rFonts w:ascii="Times New Roman" w:hAnsi="Times New Roman"/>
          <w:noProof/>
          <w:sz w:val="22"/>
          <w:szCs w:val="22"/>
          <w:lang w:val="en-GB"/>
        </w:rPr>
        <w:t>oo</w:t>
      </w:r>
      <w:r w:rsidRPr="006C3A55">
        <w:rPr>
          <w:rFonts w:ascii="Times New Roman" w:hAnsi="Times New Roman"/>
          <w:noProof/>
          <w:sz w:val="22"/>
          <w:szCs w:val="22"/>
          <w:lang w:val="en-GB"/>
        </w:rPr>
        <w:t xml:space="preserve"> originals: </w:t>
      </w:r>
      <w:r w:rsidR="00A920CA">
        <w:rPr>
          <w:rFonts w:ascii="Times New Roman" w:hAnsi="Times New Roman"/>
          <w:noProof/>
          <w:sz w:val="22"/>
          <w:szCs w:val="22"/>
          <w:lang w:val="en-GB"/>
        </w:rPr>
        <w:t>one</w:t>
      </w:r>
      <w:r w:rsidRPr="006C3A55">
        <w:rPr>
          <w:rFonts w:ascii="Times New Roman" w:hAnsi="Times New Roman"/>
          <w:noProof/>
          <w:sz w:val="22"/>
          <w:szCs w:val="22"/>
          <w:lang w:val="en-GB"/>
        </w:rPr>
        <w:t xml:space="preserve"> originals being for the Contracting Authority one original being for the Contractor</w:t>
      </w:r>
      <w:r w:rsidRPr="006C3A55">
        <w:rPr>
          <w:rFonts w:ascii="Times New Roman" w:hAnsi="Times New Roman"/>
          <w:sz w:val="22"/>
          <w:szCs w:val="22"/>
          <w:lang w:val="en-GB"/>
        </w:rPr>
        <w:t>.</w:t>
      </w:r>
    </w:p>
    <w:p w14:paraId="30BA60CE" w14:textId="77777777" w:rsidR="00352BBB" w:rsidRPr="006C3A55" w:rsidRDefault="00352BBB" w:rsidP="00700FD3">
      <w:pPr>
        <w:widowControl w:val="0"/>
        <w:spacing w:before="100" w:after="100"/>
        <w:jc w:val="both"/>
        <w:rPr>
          <w:rFonts w:ascii="Times New Roman" w:hAnsi="Times New Roman"/>
          <w:sz w:val="22"/>
          <w:lang w:val="en-GB"/>
        </w:rPr>
      </w:pPr>
    </w:p>
    <w:tbl>
      <w:tblPr>
        <w:tblW w:w="0" w:type="auto"/>
        <w:tblInd w:w="108" w:type="dxa"/>
        <w:tblLayout w:type="fixed"/>
        <w:tblLook w:val="0000" w:firstRow="0" w:lastRow="0" w:firstColumn="0" w:lastColumn="0" w:noHBand="0" w:noVBand="0"/>
      </w:tblPr>
      <w:tblGrid>
        <w:gridCol w:w="1985"/>
        <w:gridCol w:w="2268"/>
        <w:gridCol w:w="2126"/>
        <w:gridCol w:w="2232"/>
      </w:tblGrid>
      <w:tr w:rsidR="00F31169" w:rsidRPr="006C3A55" w14:paraId="602D885B" w14:textId="77777777" w:rsidTr="006C3A55">
        <w:trPr>
          <w:trHeight w:val="520"/>
        </w:trPr>
        <w:tc>
          <w:tcPr>
            <w:tcW w:w="4253" w:type="dxa"/>
            <w:gridSpan w:val="2"/>
          </w:tcPr>
          <w:p w14:paraId="21D3304E" w14:textId="77777777" w:rsidR="00F31169" w:rsidRPr="006C3A55" w:rsidRDefault="00F31169" w:rsidP="006C3A55">
            <w:pPr>
              <w:keepNext/>
              <w:widowControl w:val="0"/>
              <w:spacing w:after="0"/>
              <w:ind w:left="567" w:hanging="567"/>
              <w:jc w:val="both"/>
              <w:rPr>
                <w:rFonts w:ascii="Times New Roman" w:hAnsi="Times New Roman"/>
                <w:b/>
                <w:sz w:val="28"/>
                <w:szCs w:val="28"/>
                <w:lang w:val="en-GB"/>
              </w:rPr>
            </w:pPr>
            <w:r w:rsidRPr="006C3A55">
              <w:rPr>
                <w:rFonts w:ascii="Times New Roman" w:hAnsi="Times New Roman"/>
                <w:b/>
                <w:sz w:val="28"/>
                <w:szCs w:val="28"/>
                <w:lang w:val="en-GB"/>
              </w:rPr>
              <w:t>For the contractor</w:t>
            </w:r>
          </w:p>
        </w:tc>
        <w:tc>
          <w:tcPr>
            <w:tcW w:w="4358" w:type="dxa"/>
            <w:gridSpan w:val="2"/>
          </w:tcPr>
          <w:p w14:paraId="3DF0F681" w14:textId="77777777" w:rsidR="00F31169" w:rsidRPr="006C3A55" w:rsidRDefault="00F31169" w:rsidP="006C3A55">
            <w:pPr>
              <w:keepNext/>
              <w:widowControl w:val="0"/>
              <w:spacing w:after="0"/>
              <w:ind w:left="567" w:hanging="567"/>
              <w:jc w:val="both"/>
              <w:rPr>
                <w:rFonts w:ascii="Times New Roman" w:hAnsi="Times New Roman"/>
                <w:b/>
                <w:sz w:val="28"/>
                <w:szCs w:val="28"/>
                <w:lang w:val="en-GB"/>
              </w:rPr>
            </w:pPr>
            <w:r w:rsidRPr="006C3A55">
              <w:rPr>
                <w:rFonts w:ascii="Times New Roman" w:hAnsi="Times New Roman"/>
                <w:b/>
                <w:sz w:val="28"/>
                <w:szCs w:val="28"/>
                <w:lang w:val="en-GB"/>
              </w:rPr>
              <w:t>For the contracting authority</w:t>
            </w:r>
          </w:p>
        </w:tc>
      </w:tr>
      <w:tr w:rsidR="00F31169" w:rsidRPr="006C3A55" w14:paraId="4A0DFEE3" w14:textId="77777777" w:rsidTr="006C3A55">
        <w:trPr>
          <w:cantSplit/>
          <w:trHeight w:val="555"/>
        </w:trPr>
        <w:tc>
          <w:tcPr>
            <w:tcW w:w="1985" w:type="dxa"/>
          </w:tcPr>
          <w:p w14:paraId="4DD4EE90" w14:textId="77777777" w:rsidR="00F31169" w:rsidRPr="006C3A55" w:rsidRDefault="00F31169" w:rsidP="006C3A55">
            <w:pPr>
              <w:keepNext/>
              <w:widowControl w:val="0"/>
              <w:spacing w:after="0"/>
              <w:ind w:left="567" w:hanging="567"/>
              <w:jc w:val="both"/>
              <w:rPr>
                <w:rFonts w:ascii="Times New Roman" w:hAnsi="Times New Roman"/>
                <w:sz w:val="22"/>
                <w:lang w:val="en-GB"/>
              </w:rPr>
            </w:pPr>
            <w:r w:rsidRPr="006C3A55">
              <w:rPr>
                <w:rFonts w:ascii="Times New Roman" w:hAnsi="Times New Roman"/>
                <w:sz w:val="22"/>
                <w:lang w:val="en-GB"/>
              </w:rPr>
              <w:t>Name:</w:t>
            </w:r>
          </w:p>
        </w:tc>
        <w:tc>
          <w:tcPr>
            <w:tcW w:w="2268" w:type="dxa"/>
          </w:tcPr>
          <w:p w14:paraId="7CD0EC8A" w14:textId="77777777" w:rsidR="00F31169" w:rsidRPr="006C3A55" w:rsidRDefault="00F31169" w:rsidP="006C3A55">
            <w:pPr>
              <w:keepNext/>
              <w:widowControl w:val="0"/>
              <w:spacing w:after="0"/>
              <w:ind w:left="567" w:hanging="567"/>
              <w:jc w:val="both"/>
              <w:rPr>
                <w:rFonts w:ascii="Times New Roman" w:hAnsi="Times New Roman"/>
                <w:sz w:val="22"/>
                <w:lang w:val="en-GB"/>
              </w:rPr>
            </w:pPr>
          </w:p>
        </w:tc>
        <w:tc>
          <w:tcPr>
            <w:tcW w:w="2126" w:type="dxa"/>
          </w:tcPr>
          <w:p w14:paraId="760F6F5A" w14:textId="77777777" w:rsidR="00F31169" w:rsidRPr="006C3A55" w:rsidRDefault="00F31169" w:rsidP="006C3A55">
            <w:pPr>
              <w:keepNext/>
              <w:widowControl w:val="0"/>
              <w:spacing w:after="0"/>
              <w:ind w:left="567" w:hanging="567"/>
              <w:jc w:val="both"/>
              <w:rPr>
                <w:rFonts w:ascii="Times New Roman" w:hAnsi="Times New Roman"/>
                <w:sz w:val="22"/>
                <w:lang w:val="en-GB"/>
              </w:rPr>
            </w:pPr>
            <w:r w:rsidRPr="006C3A55">
              <w:rPr>
                <w:rFonts w:ascii="Times New Roman" w:hAnsi="Times New Roman"/>
                <w:sz w:val="22"/>
                <w:lang w:val="en-GB"/>
              </w:rPr>
              <w:t>Name:</w:t>
            </w:r>
          </w:p>
        </w:tc>
        <w:tc>
          <w:tcPr>
            <w:tcW w:w="2232" w:type="dxa"/>
          </w:tcPr>
          <w:p w14:paraId="492FCE66" w14:textId="77777777" w:rsidR="00F31169" w:rsidRPr="006C3A55" w:rsidRDefault="00F31169" w:rsidP="006C3A55">
            <w:pPr>
              <w:keepNext/>
              <w:widowControl w:val="0"/>
              <w:spacing w:after="0"/>
              <w:ind w:left="567" w:hanging="567"/>
              <w:jc w:val="both"/>
              <w:rPr>
                <w:rFonts w:ascii="Times New Roman" w:hAnsi="Times New Roman"/>
                <w:sz w:val="22"/>
                <w:lang w:val="en-GB"/>
              </w:rPr>
            </w:pPr>
          </w:p>
        </w:tc>
      </w:tr>
      <w:tr w:rsidR="00F31169" w:rsidRPr="006C3A55" w14:paraId="31FFD187" w14:textId="77777777" w:rsidTr="006C3A55">
        <w:trPr>
          <w:cantSplit/>
          <w:trHeight w:val="577"/>
        </w:trPr>
        <w:tc>
          <w:tcPr>
            <w:tcW w:w="1985" w:type="dxa"/>
          </w:tcPr>
          <w:p w14:paraId="15F83085" w14:textId="77777777" w:rsidR="00F31169" w:rsidRPr="006C3A55" w:rsidRDefault="00F31169" w:rsidP="006C3A55">
            <w:pPr>
              <w:keepNext/>
              <w:widowControl w:val="0"/>
              <w:spacing w:after="0"/>
              <w:ind w:left="567" w:hanging="567"/>
              <w:jc w:val="both"/>
              <w:rPr>
                <w:rFonts w:ascii="Times New Roman" w:hAnsi="Times New Roman"/>
                <w:sz w:val="22"/>
                <w:lang w:val="en-GB"/>
              </w:rPr>
            </w:pPr>
          </w:p>
          <w:p w14:paraId="6D6A20ED" w14:textId="77777777" w:rsidR="00F31169" w:rsidRPr="006C3A55" w:rsidRDefault="00F31169" w:rsidP="006C3A55">
            <w:pPr>
              <w:keepNext/>
              <w:widowControl w:val="0"/>
              <w:spacing w:after="0"/>
              <w:ind w:left="567" w:hanging="567"/>
              <w:jc w:val="both"/>
              <w:rPr>
                <w:rFonts w:ascii="Times New Roman" w:hAnsi="Times New Roman"/>
                <w:sz w:val="22"/>
                <w:lang w:val="en-GB"/>
              </w:rPr>
            </w:pPr>
          </w:p>
          <w:p w14:paraId="1B7E104C" w14:textId="77777777" w:rsidR="00F31169" w:rsidRPr="006C3A55" w:rsidRDefault="00F31169" w:rsidP="006C3A55">
            <w:pPr>
              <w:keepNext/>
              <w:widowControl w:val="0"/>
              <w:spacing w:after="0"/>
              <w:ind w:left="567" w:hanging="567"/>
              <w:jc w:val="both"/>
              <w:rPr>
                <w:rFonts w:ascii="Times New Roman" w:hAnsi="Times New Roman"/>
                <w:sz w:val="22"/>
                <w:lang w:val="en-GB"/>
              </w:rPr>
            </w:pPr>
            <w:r w:rsidRPr="006C3A55">
              <w:rPr>
                <w:rFonts w:ascii="Times New Roman" w:hAnsi="Times New Roman"/>
                <w:sz w:val="22"/>
                <w:lang w:val="en-GB"/>
              </w:rPr>
              <w:t>Title:</w:t>
            </w:r>
          </w:p>
        </w:tc>
        <w:tc>
          <w:tcPr>
            <w:tcW w:w="2268" w:type="dxa"/>
          </w:tcPr>
          <w:p w14:paraId="4E43F22D" w14:textId="77777777" w:rsidR="00F31169" w:rsidRPr="006C3A55" w:rsidRDefault="00F31169" w:rsidP="006C3A55">
            <w:pPr>
              <w:keepNext/>
              <w:widowControl w:val="0"/>
              <w:spacing w:after="0"/>
              <w:ind w:left="567" w:hanging="567"/>
              <w:jc w:val="both"/>
              <w:rPr>
                <w:rFonts w:ascii="Times New Roman" w:hAnsi="Times New Roman"/>
                <w:sz w:val="22"/>
                <w:lang w:val="en-GB"/>
              </w:rPr>
            </w:pPr>
          </w:p>
        </w:tc>
        <w:tc>
          <w:tcPr>
            <w:tcW w:w="2126" w:type="dxa"/>
          </w:tcPr>
          <w:p w14:paraId="1FAE7587" w14:textId="77777777" w:rsidR="00F31169" w:rsidRPr="006C3A55" w:rsidRDefault="00F31169" w:rsidP="006C3A55">
            <w:pPr>
              <w:keepNext/>
              <w:widowControl w:val="0"/>
              <w:spacing w:after="0"/>
              <w:ind w:left="567" w:hanging="567"/>
              <w:jc w:val="both"/>
              <w:rPr>
                <w:rFonts w:ascii="Times New Roman" w:hAnsi="Times New Roman"/>
                <w:sz w:val="22"/>
                <w:lang w:val="en-GB"/>
              </w:rPr>
            </w:pPr>
          </w:p>
          <w:p w14:paraId="02DF72F8" w14:textId="77777777" w:rsidR="00F31169" w:rsidRPr="006C3A55" w:rsidRDefault="00F31169" w:rsidP="006C3A55">
            <w:pPr>
              <w:keepNext/>
              <w:widowControl w:val="0"/>
              <w:spacing w:after="0"/>
              <w:ind w:left="567" w:hanging="567"/>
              <w:jc w:val="both"/>
              <w:rPr>
                <w:rFonts w:ascii="Times New Roman" w:hAnsi="Times New Roman"/>
                <w:sz w:val="22"/>
                <w:lang w:val="en-GB"/>
              </w:rPr>
            </w:pPr>
          </w:p>
          <w:p w14:paraId="514A4D0A" w14:textId="77777777" w:rsidR="00F31169" w:rsidRPr="006C3A55" w:rsidRDefault="00F31169" w:rsidP="006C3A55">
            <w:pPr>
              <w:keepNext/>
              <w:widowControl w:val="0"/>
              <w:spacing w:after="0"/>
              <w:ind w:left="567" w:hanging="567"/>
              <w:jc w:val="both"/>
              <w:rPr>
                <w:rFonts w:ascii="Times New Roman" w:hAnsi="Times New Roman"/>
                <w:sz w:val="22"/>
                <w:lang w:val="en-GB"/>
              </w:rPr>
            </w:pPr>
            <w:r w:rsidRPr="006C3A55">
              <w:rPr>
                <w:rFonts w:ascii="Times New Roman" w:hAnsi="Times New Roman"/>
                <w:sz w:val="22"/>
                <w:lang w:val="en-GB"/>
              </w:rPr>
              <w:t>Title:</w:t>
            </w:r>
          </w:p>
        </w:tc>
        <w:tc>
          <w:tcPr>
            <w:tcW w:w="2232" w:type="dxa"/>
          </w:tcPr>
          <w:p w14:paraId="2A7A5446" w14:textId="77777777" w:rsidR="00F31169" w:rsidRPr="006C3A55" w:rsidRDefault="00F31169" w:rsidP="006C3A55">
            <w:pPr>
              <w:keepNext/>
              <w:widowControl w:val="0"/>
              <w:spacing w:after="0"/>
              <w:ind w:left="567" w:hanging="567"/>
              <w:jc w:val="both"/>
              <w:rPr>
                <w:rFonts w:ascii="Times New Roman" w:hAnsi="Times New Roman"/>
                <w:sz w:val="22"/>
                <w:lang w:val="en-GB"/>
              </w:rPr>
            </w:pPr>
          </w:p>
        </w:tc>
      </w:tr>
      <w:tr w:rsidR="00F31169" w:rsidRPr="006C3A55" w14:paraId="20C3E4BF" w14:textId="77777777" w:rsidTr="006C3A55">
        <w:trPr>
          <w:cantSplit/>
          <w:trHeight w:val="878"/>
        </w:trPr>
        <w:tc>
          <w:tcPr>
            <w:tcW w:w="1985" w:type="dxa"/>
          </w:tcPr>
          <w:p w14:paraId="3E16088D" w14:textId="77777777" w:rsidR="00F31169" w:rsidRPr="006C3A55" w:rsidRDefault="00F31169" w:rsidP="006C3A55">
            <w:pPr>
              <w:widowControl w:val="0"/>
              <w:spacing w:after="0"/>
              <w:ind w:left="567" w:hanging="567"/>
              <w:jc w:val="both"/>
              <w:rPr>
                <w:rFonts w:ascii="Times New Roman" w:hAnsi="Times New Roman"/>
                <w:sz w:val="22"/>
                <w:lang w:val="en-GB"/>
              </w:rPr>
            </w:pPr>
          </w:p>
          <w:p w14:paraId="6E52E143" w14:textId="77777777" w:rsidR="00F31169" w:rsidRPr="006C3A55" w:rsidRDefault="00F31169" w:rsidP="006C3A55">
            <w:pPr>
              <w:widowControl w:val="0"/>
              <w:spacing w:after="0"/>
              <w:ind w:left="567" w:hanging="567"/>
              <w:jc w:val="both"/>
              <w:rPr>
                <w:rFonts w:ascii="Times New Roman" w:hAnsi="Times New Roman"/>
                <w:sz w:val="22"/>
                <w:lang w:val="en-GB"/>
              </w:rPr>
            </w:pPr>
          </w:p>
          <w:p w14:paraId="7C98B196" w14:textId="77777777" w:rsidR="00F31169" w:rsidRPr="006C3A55" w:rsidRDefault="00F31169" w:rsidP="006C3A55">
            <w:pPr>
              <w:widowControl w:val="0"/>
              <w:spacing w:after="0"/>
              <w:ind w:left="567" w:hanging="567"/>
              <w:jc w:val="both"/>
              <w:rPr>
                <w:rFonts w:ascii="Times New Roman" w:hAnsi="Times New Roman"/>
                <w:sz w:val="22"/>
                <w:lang w:val="en-GB"/>
              </w:rPr>
            </w:pPr>
            <w:r w:rsidRPr="006C3A55">
              <w:rPr>
                <w:rFonts w:ascii="Times New Roman" w:hAnsi="Times New Roman"/>
                <w:sz w:val="22"/>
                <w:lang w:val="en-GB"/>
              </w:rPr>
              <w:t>Signature:</w:t>
            </w:r>
          </w:p>
        </w:tc>
        <w:tc>
          <w:tcPr>
            <w:tcW w:w="2268" w:type="dxa"/>
          </w:tcPr>
          <w:p w14:paraId="08E1B737" w14:textId="77777777" w:rsidR="00F31169" w:rsidRPr="006C3A55" w:rsidRDefault="00F31169" w:rsidP="006C3A55">
            <w:pPr>
              <w:widowControl w:val="0"/>
              <w:spacing w:after="0"/>
              <w:ind w:left="567" w:hanging="567"/>
              <w:jc w:val="both"/>
              <w:rPr>
                <w:rFonts w:ascii="Times New Roman" w:hAnsi="Times New Roman"/>
                <w:sz w:val="22"/>
                <w:lang w:val="en-GB"/>
              </w:rPr>
            </w:pPr>
          </w:p>
        </w:tc>
        <w:tc>
          <w:tcPr>
            <w:tcW w:w="2126" w:type="dxa"/>
          </w:tcPr>
          <w:p w14:paraId="563E65DD" w14:textId="77777777" w:rsidR="00F31169" w:rsidRPr="006C3A55" w:rsidRDefault="00F31169" w:rsidP="006C3A55">
            <w:pPr>
              <w:widowControl w:val="0"/>
              <w:spacing w:after="0"/>
              <w:ind w:left="567" w:hanging="567"/>
              <w:jc w:val="both"/>
              <w:rPr>
                <w:rFonts w:ascii="Times New Roman" w:hAnsi="Times New Roman"/>
                <w:sz w:val="22"/>
                <w:lang w:val="en-GB"/>
              </w:rPr>
            </w:pPr>
          </w:p>
          <w:p w14:paraId="32D6A18F" w14:textId="77777777" w:rsidR="00F31169" w:rsidRPr="006C3A55" w:rsidRDefault="00F31169" w:rsidP="006C3A55">
            <w:pPr>
              <w:widowControl w:val="0"/>
              <w:spacing w:after="0"/>
              <w:ind w:left="567" w:hanging="567"/>
              <w:jc w:val="both"/>
              <w:rPr>
                <w:rFonts w:ascii="Times New Roman" w:hAnsi="Times New Roman"/>
                <w:sz w:val="22"/>
                <w:lang w:val="en-GB"/>
              </w:rPr>
            </w:pPr>
          </w:p>
          <w:p w14:paraId="6F00AF5B" w14:textId="77777777" w:rsidR="00F31169" w:rsidRPr="006C3A55" w:rsidRDefault="00F31169" w:rsidP="006C3A55">
            <w:pPr>
              <w:widowControl w:val="0"/>
              <w:spacing w:after="0"/>
              <w:ind w:left="567" w:hanging="567"/>
              <w:jc w:val="both"/>
              <w:rPr>
                <w:rFonts w:ascii="Times New Roman" w:hAnsi="Times New Roman"/>
                <w:sz w:val="22"/>
                <w:lang w:val="en-GB"/>
              </w:rPr>
            </w:pPr>
            <w:r w:rsidRPr="006C3A55">
              <w:rPr>
                <w:rFonts w:ascii="Times New Roman" w:hAnsi="Times New Roman"/>
                <w:sz w:val="22"/>
                <w:lang w:val="en-GB"/>
              </w:rPr>
              <w:t>Signature:</w:t>
            </w:r>
          </w:p>
        </w:tc>
        <w:tc>
          <w:tcPr>
            <w:tcW w:w="2232" w:type="dxa"/>
          </w:tcPr>
          <w:p w14:paraId="0854300C" w14:textId="77777777" w:rsidR="00F31169" w:rsidRPr="006C3A55" w:rsidRDefault="00F31169" w:rsidP="006C3A55">
            <w:pPr>
              <w:widowControl w:val="0"/>
              <w:spacing w:after="0"/>
              <w:ind w:left="567" w:hanging="567"/>
              <w:jc w:val="both"/>
              <w:rPr>
                <w:rFonts w:ascii="Times New Roman" w:hAnsi="Times New Roman"/>
                <w:sz w:val="22"/>
                <w:lang w:val="en-GB"/>
              </w:rPr>
            </w:pPr>
          </w:p>
        </w:tc>
      </w:tr>
      <w:tr w:rsidR="00F31169" w:rsidRPr="006C3A55" w14:paraId="4CF5EB57" w14:textId="77777777" w:rsidTr="006C3A55">
        <w:trPr>
          <w:cantSplit/>
          <w:trHeight w:val="428"/>
        </w:trPr>
        <w:tc>
          <w:tcPr>
            <w:tcW w:w="1985" w:type="dxa"/>
          </w:tcPr>
          <w:p w14:paraId="162B498F" w14:textId="77777777" w:rsidR="00F31169" w:rsidRPr="006C3A55" w:rsidRDefault="00F31169" w:rsidP="006C3A55">
            <w:pPr>
              <w:widowControl w:val="0"/>
              <w:spacing w:after="0"/>
              <w:ind w:left="567" w:hanging="567"/>
              <w:jc w:val="both"/>
              <w:rPr>
                <w:rFonts w:ascii="Times New Roman" w:hAnsi="Times New Roman"/>
                <w:sz w:val="22"/>
                <w:lang w:val="en-GB"/>
              </w:rPr>
            </w:pPr>
          </w:p>
          <w:p w14:paraId="15B1A215" w14:textId="77777777" w:rsidR="00F31169" w:rsidRPr="006C3A55" w:rsidRDefault="00F31169" w:rsidP="006C3A55">
            <w:pPr>
              <w:widowControl w:val="0"/>
              <w:spacing w:after="0"/>
              <w:ind w:left="567" w:hanging="567"/>
              <w:jc w:val="both"/>
              <w:rPr>
                <w:rFonts w:ascii="Times New Roman" w:hAnsi="Times New Roman"/>
                <w:sz w:val="22"/>
                <w:lang w:val="en-GB"/>
              </w:rPr>
            </w:pPr>
            <w:r w:rsidRPr="006C3A55">
              <w:rPr>
                <w:rFonts w:ascii="Times New Roman" w:hAnsi="Times New Roman"/>
                <w:sz w:val="22"/>
                <w:lang w:val="en-GB"/>
              </w:rPr>
              <w:t>Date:</w:t>
            </w:r>
          </w:p>
        </w:tc>
        <w:tc>
          <w:tcPr>
            <w:tcW w:w="2268" w:type="dxa"/>
          </w:tcPr>
          <w:p w14:paraId="5AA3BCC5" w14:textId="77777777" w:rsidR="00F31169" w:rsidRPr="006C3A55" w:rsidRDefault="00F31169" w:rsidP="006C3A55">
            <w:pPr>
              <w:widowControl w:val="0"/>
              <w:spacing w:after="0"/>
              <w:ind w:left="567" w:hanging="567"/>
              <w:jc w:val="both"/>
              <w:rPr>
                <w:rFonts w:ascii="Times New Roman" w:hAnsi="Times New Roman"/>
                <w:sz w:val="22"/>
                <w:lang w:val="en-GB"/>
              </w:rPr>
            </w:pPr>
          </w:p>
        </w:tc>
        <w:tc>
          <w:tcPr>
            <w:tcW w:w="2126" w:type="dxa"/>
          </w:tcPr>
          <w:p w14:paraId="568DB3CC" w14:textId="77777777" w:rsidR="00F31169" w:rsidRPr="006C3A55" w:rsidRDefault="00F31169" w:rsidP="006C3A55">
            <w:pPr>
              <w:widowControl w:val="0"/>
              <w:spacing w:after="0"/>
              <w:ind w:left="567" w:hanging="567"/>
              <w:jc w:val="both"/>
              <w:rPr>
                <w:rFonts w:ascii="Times New Roman" w:hAnsi="Times New Roman"/>
                <w:sz w:val="22"/>
                <w:lang w:val="en-GB"/>
              </w:rPr>
            </w:pPr>
          </w:p>
          <w:p w14:paraId="153777F9" w14:textId="77777777" w:rsidR="00F31169" w:rsidRPr="006C3A55" w:rsidRDefault="00F31169" w:rsidP="006C3A55">
            <w:pPr>
              <w:widowControl w:val="0"/>
              <w:spacing w:after="0"/>
              <w:ind w:left="567" w:hanging="567"/>
              <w:jc w:val="both"/>
              <w:rPr>
                <w:rFonts w:ascii="Times New Roman" w:hAnsi="Times New Roman"/>
                <w:sz w:val="22"/>
                <w:lang w:val="en-GB"/>
              </w:rPr>
            </w:pPr>
            <w:r w:rsidRPr="006C3A55">
              <w:rPr>
                <w:rFonts w:ascii="Times New Roman" w:hAnsi="Times New Roman"/>
                <w:sz w:val="22"/>
                <w:lang w:val="en-GB"/>
              </w:rPr>
              <w:t>Date:</w:t>
            </w:r>
          </w:p>
        </w:tc>
        <w:tc>
          <w:tcPr>
            <w:tcW w:w="2232" w:type="dxa"/>
          </w:tcPr>
          <w:p w14:paraId="0C023D4A" w14:textId="77777777" w:rsidR="00F31169" w:rsidRPr="006C3A55" w:rsidRDefault="00F31169" w:rsidP="006C3A55">
            <w:pPr>
              <w:widowControl w:val="0"/>
              <w:spacing w:after="0"/>
              <w:ind w:left="567" w:hanging="567"/>
              <w:jc w:val="both"/>
              <w:rPr>
                <w:rFonts w:ascii="Times New Roman" w:hAnsi="Times New Roman"/>
                <w:sz w:val="22"/>
                <w:lang w:val="en-GB"/>
              </w:rPr>
            </w:pPr>
          </w:p>
        </w:tc>
      </w:tr>
    </w:tbl>
    <w:p w14:paraId="62D2F5C9" w14:textId="77777777" w:rsidR="00671F48" w:rsidRDefault="00671F48" w:rsidP="00671F48">
      <w:pPr>
        <w:widowControl w:val="0"/>
        <w:spacing w:before="100" w:after="100"/>
        <w:jc w:val="center"/>
        <w:rPr>
          <w:rFonts w:ascii="Times New Roman" w:hAnsi="Times New Roman"/>
          <w:b/>
          <w:color w:val="000000"/>
          <w:sz w:val="22"/>
          <w:szCs w:val="22"/>
          <w:u w:val="single"/>
          <w:lang w:val="en-GB"/>
        </w:rPr>
      </w:pPr>
      <w:bookmarkStart w:id="18" w:name="_Toc42488096"/>
    </w:p>
    <w:p w14:paraId="7E64C456" w14:textId="5C548957" w:rsidR="00671F48" w:rsidRDefault="00671F48" w:rsidP="00671F48">
      <w:pPr>
        <w:widowControl w:val="0"/>
        <w:spacing w:before="100" w:after="100"/>
        <w:jc w:val="center"/>
        <w:rPr>
          <w:rFonts w:ascii="Times New Roman" w:hAnsi="Times New Roman"/>
          <w:b/>
          <w:color w:val="000000"/>
          <w:sz w:val="22"/>
          <w:szCs w:val="22"/>
          <w:u w:val="single"/>
          <w:lang w:val="en-GB"/>
        </w:rPr>
      </w:pPr>
    </w:p>
    <w:p w14:paraId="3225AC6B" w14:textId="77777777" w:rsidR="00496BD6" w:rsidRDefault="00496BD6" w:rsidP="00671F48">
      <w:pPr>
        <w:widowControl w:val="0"/>
        <w:spacing w:before="100" w:after="100"/>
        <w:jc w:val="center"/>
        <w:rPr>
          <w:rFonts w:ascii="Times New Roman" w:hAnsi="Times New Roman"/>
          <w:b/>
          <w:color w:val="000000"/>
          <w:sz w:val="22"/>
          <w:szCs w:val="22"/>
          <w:u w:val="single"/>
          <w:lang w:val="en-GB"/>
        </w:rPr>
      </w:pPr>
    </w:p>
    <w:p w14:paraId="2A14960F" w14:textId="77777777" w:rsidR="00671F48" w:rsidRDefault="00671F48" w:rsidP="00671F48">
      <w:pPr>
        <w:widowControl w:val="0"/>
        <w:spacing w:before="100" w:after="100"/>
        <w:jc w:val="center"/>
        <w:rPr>
          <w:rFonts w:ascii="Times New Roman" w:hAnsi="Times New Roman"/>
          <w:b/>
          <w:color w:val="000000"/>
          <w:sz w:val="22"/>
          <w:szCs w:val="22"/>
          <w:u w:val="single"/>
          <w:lang w:val="en-GB"/>
        </w:rPr>
      </w:pPr>
    </w:p>
    <w:p w14:paraId="7E61CCCC" w14:textId="77777777" w:rsidR="0012067D" w:rsidRDefault="0012067D" w:rsidP="00671F48">
      <w:pPr>
        <w:widowControl w:val="0"/>
        <w:spacing w:before="100" w:after="100"/>
        <w:jc w:val="center"/>
        <w:rPr>
          <w:rFonts w:ascii="Times New Roman" w:hAnsi="Times New Roman"/>
          <w:b/>
          <w:color w:val="000000"/>
          <w:sz w:val="22"/>
          <w:szCs w:val="22"/>
          <w:u w:val="single"/>
          <w:lang w:val="en-GB"/>
        </w:rPr>
      </w:pPr>
    </w:p>
    <w:p w14:paraId="14A4BD50" w14:textId="77777777" w:rsidR="0012067D" w:rsidRDefault="0012067D" w:rsidP="00671F48">
      <w:pPr>
        <w:widowControl w:val="0"/>
        <w:spacing w:before="100" w:after="100"/>
        <w:jc w:val="center"/>
        <w:rPr>
          <w:rFonts w:ascii="Times New Roman" w:hAnsi="Times New Roman"/>
          <w:b/>
          <w:color w:val="000000"/>
          <w:sz w:val="22"/>
          <w:szCs w:val="22"/>
          <w:u w:val="single"/>
          <w:lang w:val="en-GB"/>
        </w:rPr>
      </w:pPr>
    </w:p>
    <w:p w14:paraId="74C1B8D0" w14:textId="77777777" w:rsidR="0012067D" w:rsidRDefault="0012067D" w:rsidP="00671F48">
      <w:pPr>
        <w:widowControl w:val="0"/>
        <w:spacing w:before="100" w:after="100"/>
        <w:jc w:val="center"/>
        <w:rPr>
          <w:rFonts w:ascii="Times New Roman" w:hAnsi="Times New Roman"/>
          <w:b/>
          <w:color w:val="000000"/>
          <w:sz w:val="22"/>
          <w:szCs w:val="22"/>
          <w:u w:val="single"/>
          <w:lang w:val="en-GB"/>
        </w:rPr>
      </w:pPr>
    </w:p>
    <w:p w14:paraId="5EBE2C1C" w14:textId="77777777" w:rsidR="00671F48" w:rsidRPr="00325C14" w:rsidRDefault="00671F48" w:rsidP="002F0BAB">
      <w:pPr>
        <w:widowControl w:val="0"/>
        <w:spacing w:before="240" w:after="60"/>
        <w:outlineLvl w:val="0"/>
        <w:rPr>
          <w:rFonts w:ascii="Times New Roman" w:hAnsi="Times New Roman"/>
          <w:b/>
          <w:bCs/>
          <w:i/>
          <w:kern w:val="32"/>
          <w:sz w:val="28"/>
          <w:szCs w:val="28"/>
          <w:lang w:val="en-GB"/>
        </w:rPr>
        <w:sectPr w:rsidR="00671F48" w:rsidRPr="00325C14" w:rsidSect="00E155FE">
          <w:footerReference w:type="default" r:id="rId15"/>
          <w:footerReference w:type="first" r:id="rId16"/>
          <w:type w:val="continuous"/>
          <w:pgSz w:w="12240" w:h="15840"/>
          <w:pgMar w:top="709" w:right="1440" w:bottom="1276" w:left="1418" w:header="851" w:footer="631" w:gutter="0"/>
          <w:cols w:space="720"/>
          <w:noEndnote/>
        </w:sectPr>
      </w:pPr>
    </w:p>
    <w:p w14:paraId="3907CD31" w14:textId="4EF4D1A5" w:rsidR="00352BBB" w:rsidRDefault="00352BBB">
      <w:pPr>
        <w:rPr>
          <w:lang w:val="en-GB"/>
        </w:rPr>
      </w:pPr>
    </w:p>
    <w:p w14:paraId="634A4482" w14:textId="77777777" w:rsidR="00671F48" w:rsidRPr="00671F48" w:rsidRDefault="00671F48" w:rsidP="00671F48">
      <w:pPr>
        <w:rPr>
          <w:lang w:val="en-GB"/>
        </w:rPr>
      </w:pPr>
    </w:p>
    <w:p w14:paraId="2140DBE0" w14:textId="215CA48E" w:rsidR="00F31169" w:rsidRPr="006C3A55" w:rsidRDefault="00F31169" w:rsidP="00F31169">
      <w:pPr>
        <w:pStyle w:val="Heading1"/>
        <w:keepNext w:val="0"/>
        <w:jc w:val="center"/>
        <w:rPr>
          <w:rFonts w:ascii="Times New Roman" w:hAnsi="Times New Roman"/>
          <w:i/>
          <w:sz w:val="28"/>
          <w:szCs w:val="28"/>
          <w:lang w:val="en-GB"/>
        </w:rPr>
      </w:pPr>
      <w:r w:rsidRPr="006C3A55">
        <w:rPr>
          <w:rFonts w:ascii="Times New Roman" w:hAnsi="Times New Roman"/>
          <w:i/>
          <w:sz w:val="28"/>
          <w:szCs w:val="28"/>
          <w:lang w:val="en-GB"/>
        </w:rPr>
        <w:t>SPECIAL CONDITIONS</w:t>
      </w:r>
      <w:bookmarkEnd w:id="18"/>
    </w:p>
    <w:p w14:paraId="503FEFF3" w14:textId="77777777" w:rsidR="00F31169" w:rsidRPr="006C3A55" w:rsidRDefault="00F31169" w:rsidP="00F31169">
      <w:pPr>
        <w:spacing w:before="240"/>
        <w:ind w:left="567" w:hanging="567"/>
        <w:outlineLvl w:val="0"/>
        <w:rPr>
          <w:rFonts w:ascii="Times New Roman" w:hAnsi="Times New Roman"/>
          <w:b/>
          <w:sz w:val="28"/>
          <w:szCs w:val="28"/>
        </w:rPr>
      </w:pPr>
      <w:r w:rsidRPr="006C3A55">
        <w:rPr>
          <w:rFonts w:ascii="Times New Roman" w:hAnsi="Times New Roman"/>
          <w:b/>
          <w:sz w:val="28"/>
          <w:szCs w:val="28"/>
        </w:rPr>
        <w:t>CONTENTS</w:t>
      </w:r>
    </w:p>
    <w:p w14:paraId="330D70EB" w14:textId="77777777" w:rsidR="009F4AFE" w:rsidRPr="009F4AFE" w:rsidRDefault="009F4AFE" w:rsidP="009F4AFE">
      <w:pPr>
        <w:spacing w:before="120" w:after="120" w:line="240" w:lineRule="auto"/>
        <w:jc w:val="both"/>
        <w:rPr>
          <w:rFonts w:ascii="Times New Roman" w:hAnsi="Times New Roman"/>
          <w:sz w:val="22"/>
          <w:szCs w:val="22"/>
          <w:lang w:val="en-GB"/>
        </w:rPr>
      </w:pPr>
      <w:bookmarkStart w:id="19" w:name="_Toc124934896"/>
      <w:r w:rsidRPr="009F4AFE">
        <w:rPr>
          <w:rFonts w:ascii="Times New Roman" w:hAnsi="Times New Roman"/>
          <w:sz w:val="22"/>
          <w:szCs w:val="22"/>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In exceptional cases, and with the authorisation of the appropriate Commission departments, other clauses may be added to cover specific situations.</w:t>
      </w:r>
    </w:p>
    <w:p w14:paraId="5224F209" w14:textId="77777777" w:rsidR="00F31169" w:rsidRPr="006C3A55" w:rsidRDefault="00F31169" w:rsidP="00F31169">
      <w:pPr>
        <w:spacing w:before="240"/>
        <w:ind w:left="1134" w:hanging="1134"/>
        <w:jc w:val="both"/>
        <w:rPr>
          <w:rFonts w:ascii="Times New Roman" w:hAnsi="Times New Roman"/>
          <w:b/>
          <w:sz w:val="24"/>
          <w:szCs w:val="24"/>
        </w:rPr>
      </w:pPr>
      <w:r w:rsidRPr="006C3A55">
        <w:rPr>
          <w:rFonts w:ascii="Times New Roman" w:hAnsi="Times New Roman"/>
          <w:b/>
          <w:sz w:val="24"/>
          <w:szCs w:val="24"/>
        </w:rPr>
        <w:t>Article 2</w:t>
      </w:r>
      <w:r w:rsidRPr="006C3A55">
        <w:rPr>
          <w:rFonts w:ascii="Times New Roman" w:hAnsi="Times New Roman"/>
          <w:b/>
          <w:sz w:val="24"/>
          <w:szCs w:val="24"/>
        </w:rPr>
        <w:tab/>
        <w:t>L</w:t>
      </w:r>
      <w:bookmarkEnd w:id="19"/>
      <w:r w:rsidRPr="006C3A55">
        <w:rPr>
          <w:rFonts w:ascii="Times New Roman" w:hAnsi="Times New Roman"/>
          <w:b/>
          <w:sz w:val="24"/>
          <w:szCs w:val="24"/>
        </w:rPr>
        <w:t>anguage of the contract</w:t>
      </w:r>
    </w:p>
    <w:p w14:paraId="6E662AE5" w14:textId="77777777" w:rsidR="00F31169" w:rsidRPr="006C3A55" w:rsidRDefault="00F31169" w:rsidP="00F31169">
      <w:pPr>
        <w:ind w:left="1134" w:hanging="567"/>
        <w:rPr>
          <w:rFonts w:ascii="Times New Roman" w:hAnsi="Times New Roman"/>
          <w:sz w:val="22"/>
          <w:szCs w:val="22"/>
        </w:rPr>
      </w:pPr>
      <w:r w:rsidRPr="006C3A55">
        <w:rPr>
          <w:rFonts w:ascii="Times New Roman" w:hAnsi="Times New Roman"/>
          <w:sz w:val="22"/>
          <w:szCs w:val="22"/>
        </w:rPr>
        <w:t>2.1</w:t>
      </w:r>
      <w:r w:rsidRPr="006C3A55">
        <w:rPr>
          <w:rFonts w:ascii="Times New Roman" w:hAnsi="Times New Roman"/>
          <w:sz w:val="22"/>
          <w:szCs w:val="22"/>
        </w:rPr>
        <w:tab/>
        <w:t>The language used shall be English.</w:t>
      </w:r>
    </w:p>
    <w:p w14:paraId="6088750C" w14:textId="77777777" w:rsidR="00F31169" w:rsidRPr="006C3A55" w:rsidRDefault="00F31169" w:rsidP="00F31169">
      <w:pPr>
        <w:spacing w:before="240"/>
        <w:ind w:left="1134" w:hanging="1134"/>
        <w:jc w:val="both"/>
        <w:rPr>
          <w:rFonts w:ascii="Times New Roman" w:hAnsi="Times New Roman"/>
          <w:b/>
          <w:sz w:val="24"/>
          <w:szCs w:val="24"/>
        </w:rPr>
      </w:pPr>
      <w:bookmarkStart w:id="20" w:name="_Toc124934897"/>
      <w:r w:rsidRPr="006C3A55">
        <w:rPr>
          <w:rFonts w:ascii="Times New Roman" w:hAnsi="Times New Roman"/>
          <w:b/>
          <w:sz w:val="24"/>
          <w:szCs w:val="24"/>
        </w:rPr>
        <w:t>Article 4</w:t>
      </w:r>
      <w:r w:rsidRPr="006C3A55">
        <w:rPr>
          <w:rFonts w:ascii="Times New Roman" w:hAnsi="Times New Roman"/>
          <w:b/>
          <w:sz w:val="24"/>
          <w:szCs w:val="24"/>
        </w:rPr>
        <w:tab/>
        <w:t>Communications</w:t>
      </w:r>
      <w:bookmarkEnd w:id="20"/>
    </w:p>
    <w:p w14:paraId="6DFF2FE3" w14:textId="77777777" w:rsidR="00F31169" w:rsidRPr="006C3A55" w:rsidRDefault="00F31169" w:rsidP="00F31169">
      <w:pPr>
        <w:jc w:val="both"/>
        <w:rPr>
          <w:rFonts w:ascii="Times New Roman" w:hAnsi="Times New Roman"/>
          <w:color w:val="000000"/>
          <w:sz w:val="22"/>
          <w:szCs w:val="22"/>
        </w:rPr>
      </w:pPr>
      <w:r w:rsidRPr="006C3A55">
        <w:rPr>
          <w:rFonts w:ascii="Times New Roman" w:hAnsi="Times New Roman"/>
          <w:color w:val="000000"/>
          <w:sz w:val="22"/>
          <w:szCs w:val="22"/>
        </w:rPr>
        <w:t>Any written communication relating to this Contract between the Contracting Authority and/or the Project Manager, on the one hand, and the Contractor on the other must state the Contract title and identification number, and must be sent by post, fax, e-mail or by hand delivery.</w:t>
      </w:r>
      <w:r w:rsidRPr="006C3A55">
        <w:rPr>
          <w:rFonts w:ascii="Times New Roman" w:hAnsi="Times New Roman"/>
          <w:color w:val="000000"/>
          <w:sz w:val="22"/>
          <w:szCs w:val="22"/>
          <w:shd w:val="clear" w:color="auto" w:fill="FFFFFF"/>
        </w:rPr>
        <w:t xml:space="preserve">                                                                                      </w:t>
      </w:r>
      <w:r w:rsidRPr="006C3A55">
        <w:rPr>
          <w:rFonts w:ascii="Times New Roman" w:hAnsi="Times New Roman"/>
          <w:color w:val="000000"/>
          <w:sz w:val="22"/>
          <w:szCs w:val="22"/>
        </w:rPr>
        <w:br/>
      </w:r>
    </w:p>
    <w:p w14:paraId="71DD1232" w14:textId="77777777" w:rsidR="00F31169" w:rsidRPr="006C3A55" w:rsidRDefault="00F31169" w:rsidP="00F31169">
      <w:pPr>
        <w:ind w:left="1418" w:hanging="142"/>
        <w:rPr>
          <w:rFonts w:ascii="Times New Roman" w:hAnsi="Times New Roman"/>
          <w:color w:val="000000"/>
          <w:sz w:val="22"/>
          <w:szCs w:val="22"/>
        </w:rPr>
      </w:pPr>
      <w:r w:rsidRPr="006C3A55">
        <w:rPr>
          <w:rFonts w:ascii="Times New Roman" w:hAnsi="Times New Roman"/>
          <w:color w:val="000000"/>
          <w:sz w:val="22"/>
          <w:szCs w:val="22"/>
        </w:rPr>
        <w:t>C</w:t>
      </w:r>
      <w:r w:rsidRPr="006C3A55">
        <w:rPr>
          <w:rFonts w:ascii="Times New Roman" w:hAnsi="Times New Roman"/>
          <w:color w:val="000000"/>
          <w:sz w:val="22"/>
          <w:szCs w:val="22"/>
          <w:shd w:val="clear" w:color="C0C0C0" w:fill="auto"/>
        </w:rPr>
        <w:t>ontact persons</w:t>
      </w:r>
      <w:r w:rsidRPr="006C3A55">
        <w:rPr>
          <w:rFonts w:ascii="Times New Roman" w:hAnsi="Times New Roman"/>
          <w:color w:val="000000"/>
          <w:sz w:val="22"/>
          <w:szCs w:val="22"/>
        </w:rPr>
        <w:t>:</w:t>
      </w:r>
    </w:p>
    <w:p w14:paraId="490FF662" w14:textId="77777777" w:rsidR="00F31169" w:rsidRPr="006C3A55" w:rsidRDefault="00F31169" w:rsidP="00F31169">
      <w:pPr>
        <w:spacing w:after="0"/>
        <w:ind w:left="1276"/>
        <w:jc w:val="both"/>
        <w:rPr>
          <w:rFonts w:ascii="Times New Roman" w:hAnsi="Times New Roman"/>
          <w:color w:val="000000"/>
          <w:sz w:val="22"/>
          <w:szCs w:val="22"/>
          <w:u w:val="single"/>
        </w:rPr>
      </w:pPr>
      <w:r w:rsidRPr="006C3A55">
        <w:rPr>
          <w:rFonts w:ascii="Times New Roman" w:hAnsi="Times New Roman"/>
          <w:color w:val="000000"/>
          <w:sz w:val="22"/>
          <w:szCs w:val="22"/>
          <w:u w:val="single"/>
        </w:rPr>
        <w:t>For the Contracting Authority:</w:t>
      </w:r>
    </w:p>
    <w:p w14:paraId="046BEEF0" w14:textId="77777777" w:rsidR="00F31169" w:rsidRPr="006C3A55" w:rsidRDefault="00F31169" w:rsidP="00F31169">
      <w:pPr>
        <w:spacing w:after="0"/>
        <w:ind w:left="1276"/>
        <w:jc w:val="both"/>
        <w:rPr>
          <w:rFonts w:ascii="Times New Roman" w:hAnsi="Times New Roman"/>
          <w:color w:val="000000"/>
          <w:sz w:val="22"/>
          <w:szCs w:val="22"/>
          <w:u w:val="single"/>
        </w:rPr>
      </w:pPr>
    </w:p>
    <w:p w14:paraId="3BBA1ECA" w14:textId="77777777" w:rsidR="00F31169" w:rsidRPr="006C3A55" w:rsidRDefault="00F31169" w:rsidP="00F31169">
      <w:pPr>
        <w:spacing w:after="0"/>
        <w:ind w:left="567"/>
        <w:jc w:val="both"/>
        <w:rPr>
          <w:rFonts w:ascii="Times New Roman" w:hAnsi="Times New Roman"/>
          <w:color w:val="000000"/>
          <w:sz w:val="22"/>
          <w:szCs w:val="22"/>
        </w:rPr>
      </w:pPr>
    </w:p>
    <w:tbl>
      <w:tblPr>
        <w:tblW w:w="0" w:type="auto"/>
        <w:tblInd w:w="1202" w:type="dxa"/>
        <w:tblLayout w:type="fixed"/>
        <w:tblLook w:val="0000" w:firstRow="0" w:lastRow="0" w:firstColumn="0" w:lastColumn="0" w:noHBand="0" w:noVBand="0"/>
      </w:tblPr>
      <w:tblGrid>
        <w:gridCol w:w="2235"/>
        <w:gridCol w:w="5041"/>
      </w:tblGrid>
      <w:tr w:rsidR="00F31169" w:rsidRPr="006C3A55" w14:paraId="7BFED9D9" w14:textId="77777777" w:rsidTr="006C3A55">
        <w:tc>
          <w:tcPr>
            <w:tcW w:w="2235" w:type="dxa"/>
            <w:tcBorders>
              <w:top w:val="single" w:sz="4" w:space="0" w:color="000000"/>
              <w:left w:val="single" w:sz="4" w:space="0" w:color="000000"/>
              <w:bottom w:val="single" w:sz="4" w:space="0" w:color="000000"/>
            </w:tcBorders>
          </w:tcPr>
          <w:p w14:paraId="6E3C0EA9" w14:textId="77777777" w:rsidR="00F31169" w:rsidRPr="006C3A55" w:rsidRDefault="00F31169" w:rsidP="006C3A55">
            <w:pPr>
              <w:pStyle w:val="Tablewithnormalindent"/>
              <w:snapToGrid w:val="0"/>
              <w:jc w:val="both"/>
              <w:rPr>
                <w:rFonts w:ascii="Times New Roman" w:hAnsi="Times New Roman"/>
                <w:color w:val="000000"/>
                <w:sz w:val="22"/>
                <w:szCs w:val="22"/>
              </w:rPr>
            </w:pPr>
            <w:r w:rsidRPr="006C3A55">
              <w:rPr>
                <w:rFonts w:ascii="Times New Roman" w:hAnsi="Times New Roman"/>
                <w:color w:val="000000"/>
                <w:sz w:val="22"/>
                <w:szCs w:val="22"/>
              </w:rPr>
              <w:t>Name:</w:t>
            </w:r>
          </w:p>
        </w:tc>
        <w:tc>
          <w:tcPr>
            <w:tcW w:w="5041" w:type="dxa"/>
            <w:tcBorders>
              <w:top w:val="single" w:sz="4" w:space="0" w:color="000000"/>
              <w:left w:val="single" w:sz="4" w:space="0" w:color="000000"/>
              <w:bottom w:val="single" w:sz="4" w:space="0" w:color="000000"/>
              <w:right w:val="single" w:sz="4" w:space="0" w:color="000000"/>
            </w:tcBorders>
          </w:tcPr>
          <w:p w14:paraId="110B5D16" w14:textId="77777777" w:rsidR="00F31169" w:rsidRPr="006C3A55" w:rsidRDefault="00F31169" w:rsidP="006C3A55">
            <w:pPr>
              <w:pStyle w:val="Tablewithnormalindent"/>
              <w:snapToGrid w:val="0"/>
              <w:ind w:left="0"/>
              <w:rPr>
                <w:rFonts w:ascii="Times New Roman" w:hAnsi="Times New Roman"/>
                <w:color w:val="000000"/>
                <w:sz w:val="22"/>
                <w:szCs w:val="22"/>
              </w:rPr>
            </w:pPr>
          </w:p>
        </w:tc>
      </w:tr>
      <w:tr w:rsidR="00F31169" w:rsidRPr="006C3A55" w14:paraId="26DB54CE" w14:textId="77777777" w:rsidTr="006C3A55">
        <w:tc>
          <w:tcPr>
            <w:tcW w:w="2235" w:type="dxa"/>
            <w:tcBorders>
              <w:top w:val="single" w:sz="4" w:space="0" w:color="000000"/>
              <w:left w:val="single" w:sz="4" w:space="0" w:color="000000"/>
              <w:bottom w:val="single" w:sz="4" w:space="0" w:color="000000"/>
            </w:tcBorders>
          </w:tcPr>
          <w:p w14:paraId="7AF85742" w14:textId="77777777" w:rsidR="00F31169" w:rsidRPr="006C3A55" w:rsidRDefault="00F31169" w:rsidP="006C3A55">
            <w:pPr>
              <w:pStyle w:val="Tablewithnormalindent"/>
              <w:snapToGrid w:val="0"/>
              <w:jc w:val="both"/>
              <w:rPr>
                <w:rFonts w:ascii="Times New Roman" w:hAnsi="Times New Roman"/>
                <w:color w:val="000000"/>
                <w:sz w:val="22"/>
                <w:szCs w:val="22"/>
              </w:rPr>
            </w:pPr>
            <w:r w:rsidRPr="006C3A55">
              <w:rPr>
                <w:rFonts w:ascii="Times New Roman" w:hAnsi="Times New Roman"/>
                <w:color w:val="000000"/>
                <w:sz w:val="22"/>
                <w:szCs w:val="22"/>
              </w:rPr>
              <w:t>Title:</w:t>
            </w:r>
          </w:p>
        </w:tc>
        <w:tc>
          <w:tcPr>
            <w:tcW w:w="5041" w:type="dxa"/>
            <w:tcBorders>
              <w:top w:val="single" w:sz="4" w:space="0" w:color="000000"/>
              <w:left w:val="single" w:sz="4" w:space="0" w:color="000000"/>
              <w:bottom w:val="single" w:sz="4" w:space="0" w:color="000000"/>
              <w:right w:val="single" w:sz="4" w:space="0" w:color="000000"/>
            </w:tcBorders>
          </w:tcPr>
          <w:p w14:paraId="243881E1" w14:textId="77777777" w:rsidR="00F31169" w:rsidRPr="006C3A55" w:rsidRDefault="00F31169" w:rsidP="006C3A55">
            <w:pPr>
              <w:pStyle w:val="Tablewithnormalindent"/>
              <w:snapToGrid w:val="0"/>
              <w:ind w:left="0"/>
              <w:rPr>
                <w:rFonts w:ascii="Times New Roman" w:hAnsi="Times New Roman"/>
                <w:color w:val="000000"/>
                <w:sz w:val="22"/>
                <w:szCs w:val="22"/>
              </w:rPr>
            </w:pPr>
          </w:p>
        </w:tc>
      </w:tr>
      <w:tr w:rsidR="00F31169" w:rsidRPr="006C3A55" w14:paraId="2C4A3EBE" w14:textId="77777777" w:rsidTr="006C3A55">
        <w:tc>
          <w:tcPr>
            <w:tcW w:w="2235" w:type="dxa"/>
            <w:tcBorders>
              <w:top w:val="single" w:sz="4" w:space="0" w:color="000000"/>
              <w:left w:val="single" w:sz="4" w:space="0" w:color="000000"/>
              <w:bottom w:val="single" w:sz="4" w:space="0" w:color="000000"/>
            </w:tcBorders>
          </w:tcPr>
          <w:p w14:paraId="475121ED" w14:textId="77777777" w:rsidR="00F31169" w:rsidRPr="006C3A55" w:rsidRDefault="00F31169" w:rsidP="006C3A55">
            <w:pPr>
              <w:pStyle w:val="Tablewithnormalindent"/>
              <w:snapToGrid w:val="0"/>
              <w:jc w:val="both"/>
              <w:rPr>
                <w:rFonts w:ascii="Times New Roman" w:hAnsi="Times New Roman"/>
                <w:color w:val="000000"/>
                <w:sz w:val="22"/>
                <w:szCs w:val="22"/>
              </w:rPr>
            </w:pPr>
            <w:r w:rsidRPr="006C3A55">
              <w:rPr>
                <w:rFonts w:ascii="Times New Roman" w:hAnsi="Times New Roman"/>
                <w:color w:val="000000"/>
                <w:sz w:val="22"/>
                <w:szCs w:val="22"/>
              </w:rPr>
              <w:t>Address:</w:t>
            </w:r>
          </w:p>
        </w:tc>
        <w:tc>
          <w:tcPr>
            <w:tcW w:w="5041" w:type="dxa"/>
            <w:tcBorders>
              <w:top w:val="single" w:sz="4" w:space="0" w:color="000000"/>
              <w:left w:val="single" w:sz="4" w:space="0" w:color="000000"/>
              <w:bottom w:val="single" w:sz="4" w:space="0" w:color="000000"/>
              <w:right w:val="single" w:sz="4" w:space="0" w:color="000000"/>
            </w:tcBorders>
          </w:tcPr>
          <w:p w14:paraId="0E8F58B1" w14:textId="77777777" w:rsidR="00F31169" w:rsidRPr="006C3A55" w:rsidRDefault="00F31169" w:rsidP="006C3A55">
            <w:pPr>
              <w:pStyle w:val="Tablewithnormalindent"/>
              <w:snapToGrid w:val="0"/>
              <w:ind w:left="0"/>
              <w:rPr>
                <w:rFonts w:ascii="Times New Roman" w:hAnsi="Times New Roman"/>
                <w:color w:val="000000"/>
                <w:sz w:val="22"/>
                <w:szCs w:val="22"/>
              </w:rPr>
            </w:pPr>
            <w:r w:rsidRPr="006C3A55">
              <w:rPr>
                <w:rFonts w:ascii="Times New Roman" w:hAnsi="Times New Roman"/>
                <w:color w:val="000000"/>
                <w:sz w:val="22"/>
                <w:szCs w:val="22"/>
              </w:rPr>
              <w:t xml:space="preserve">49, Krtsanisi street, Tbilisi, Georgia         </w:t>
            </w:r>
          </w:p>
        </w:tc>
      </w:tr>
      <w:tr w:rsidR="00F31169" w:rsidRPr="006C3A55" w14:paraId="401ADF91" w14:textId="77777777" w:rsidTr="006C3A55">
        <w:tc>
          <w:tcPr>
            <w:tcW w:w="2235" w:type="dxa"/>
            <w:tcBorders>
              <w:top w:val="single" w:sz="4" w:space="0" w:color="000000"/>
              <w:left w:val="single" w:sz="4" w:space="0" w:color="000000"/>
              <w:bottom w:val="single" w:sz="4" w:space="0" w:color="000000"/>
            </w:tcBorders>
          </w:tcPr>
          <w:p w14:paraId="3755BA98" w14:textId="77777777" w:rsidR="00F31169" w:rsidRPr="006C3A55" w:rsidRDefault="00F31169" w:rsidP="006C3A55">
            <w:pPr>
              <w:pStyle w:val="Tablewithnormalindent"/>
              <w:snapToGrid w:val="0"/>
              <w:jc w:val="both"/>
              <w:rPr>
                <w:rFonts w:ascii="Times New Roman" w:hAnsi="Times New Roman"/>
                <w:color w:val="000000"/>
                <w:sz w:val="22"/>
                <w:szCs w:val="22"/>
              </w:rPr>
            </w:pPr>
            <w:r w:rsidRPr="006C3A55">
              <w:rPr>
                <w:rFonts w:ascii="Times New Roman" w:hAnsi="Times New Roman"/>
                <w:color w:val="000000"/>
                <w:sz w:val="22"/>
                <w:szCs w:val="22"/>
              </w:rPr>
              <w:t>Telephone:</w:t>
            </w:r>
          </w:p>
        </w:tc>
        <w:tc>
          <w:tcPr>
            <w:tcW w:w="5041" w:type="dxa"/>
            <w:tcBorders>
              <w:top w:val="single" w:sz="4" w:space="0" w:color="000000"/>
              <w:left w:val="single" w:sz="4" w:space="0" w:color="000000"/>
              <w:bottom w:val="single" w:sz="4" w:space="0" w:color="000000"/>
              <w:right w:val="single" w:sz="4" w:space="0" w:color="000000"/>
            </w:tcBorders>
          </w:tcPr>
          <w:p w14:paraId="6EE41C34" w14:textId="77777777" w:rsidR="00F31169" w:rsidRPr="006C3A55" w:rsidRDefault="00F31169" w:rsidP="006C3A55">
            <w:pPr>
              <w:pStyle w:val="Tablewithnormalindent"/>
              <w:snapToGrid w:val="0"/>
              <w:ind w:left="0"/>
              <w:rPr>
                <w:rFonts w:ascii="Times New Roman" w:hAnsi="Times New Roman"/>
                <w:color w:val="000000"/>
                <w:sz w:val="22"/>
                <w:szCs w:val="22"/>
              </w:rPr>
            </w:pPr>
          </w:p>
        </w:tc>
      </w:tr>
      <w:tr w:rsidR="00F31169" w:rsidRPr="006C3A55" w14:paraId="5332D94A" w14:textId="77777777" w:rsidTr="006C3A55">
        <w:tc>
          <w:tcPr>
            <w:tcW w:w="2235" w:type="dxa"/>
            <w:tcBorders>
              <w:top w:val="single" w:sz="4" w:space="0" w:color="000000"/>
              <w:left w:val="single" w:sz="4" w:space="0" w:color="000000"/>
              <w:bottom w:val="single" w:sz="4" w:space="0" w:color="000000"/>
            </w:tcBorders>
          </w:tcPr>
          <w:p w14:paraId="61FF8E12" w14:textId="77777777" w:rsidR="00F31169" w:rsidRPr="006C3A55" w:rsidRDefault="00F31169" w:rsidP="006C3A55">
            <w:pPr>
              <w:pStyle w:val="Tablewithnormalindent"/>
              <w:snapToGrid w:val="0"/>
              <w:jc w:val="both"/>
              <w:rPr>
                <w:rFonts w:ascii="Times New Roman" w:hAnsi="Times New Roman"/>
                <w:color w:val="000000"/>
                <w:sz w:val="22"/>
                <w:szCs w:val="22"/>
              </w:rPr>
            </w:pPr>
            <w:r w:rsidRPr="006C3A55">
              <w:rPr>
                <w:rFonts w:ascii="Times New Roman" w:hAnsi="Times New Roman"/>
                <w:color w:val="000000"/>
                <w:sz w:val="22"/>
                <w:szCs w:val="22"/>
              </w:rPr>
              <w:t>E-mail:</w:t>
            </w:r>
          </w:p>
        </w:tc>
        <w:tc>
          <w:tcPr>
            <w:tcW w:w="5041" w:type="dxa"/>
            <w:tcBorders>
              <w:top w:val="single" w:sz="4" w:space="0" w:color="000000"/>
              <w:left w:val="single" w:sz="4" w:space="0" w:color="000000"/>
              <w:bottom w:val="single" w:sz="4" w:space="0" w:color="000000"/>
              <w:right w:val="single" w:sz="4" w:space="0" w:color="000000"/>
            </w:tcBorders>
          </w:tcPr>
          <w:p w14:paraId="23FA44EC" w14:textId="77777777" w:rsidR="00F31169" w:rsidRPr="006C3A55" w:rsidRDefault="00F31169" w:rsidP="006C3A55">
            <w:pPr>
              <w:pStyle w:val="Tablewithnormalindent"/>
              <w:snapToGrid w:val="0"/>
              <w:ind w:left="0"/>
              <w:rPr>
                <w:rFonts w:ascii="Times New Roman" w:hAnsi="Times New Roman"/>
                <w:color w:val="000000"/>
                <w:sz w:val="22"/>
                <w:szCs w:val="22"/>
              </w:rPr>
            </w:pPr>
          </w:p>
        </w:tc>
      </w:tr>
    </w:tbl>
    <w:p w14:paraId="60C6D7A1" w14:textId="77777777" w:rsidR="00F31169" w:rsidRPr="006C3A55" w:rsidRDefault="00F31169" w:rsidP="00F31169">
      <w:pPr>
        <w:spacing w:after="0"/>
        <w:ind w:left="567"/>
        <w:jc w:val="both"/>
        <w:rPr>
          <w:rFonts w:ascii="Times New Roman" w:hAnsi="Times New Roman"/>
          <w:color w:val="000000"/>
          <w:sz w:val="22"/>
          <w:szCs w:val="22"/>
        </w:rPr>
      </w:pPr>
    </w:p>
    <w:p w14:paraId="474B1CF8" w14:textId="77777777" w:rsidR="00F31169" w:rsidRPr="006C3A55" w:rsidRDefault="00F31169" w:rsidP="00F31169">
      <w:pPr>
        <w:spacing w:after="0"/>
        <w:ind w:left="1276"/>
        <w:jc w:val="both"/>
        <w:rPr>
          <w:rFonts w:ascii="Times New Roman" w:hAnsi="Times New Roman"/>
          <w:color w:val="000000"/>
          <w:sz w:val="22"/>
          <w:szCs w:val="22"/>
          <w:u w:val="single"/>
        </w:rPr>
      </w:pPr>
      <w:r w:rsidRPr="006C3A55">
        <w:rPr>
          <w:rFonts w:ascii="Times New Roman" w:hAnsi="Times New Roman"/>
          <w:color w:val="000000"/>
          <w:sz w:val="22"/>
          <w:szCs w:val="22"/>
          <w:u w:val="single"/>
        </w:rPr>
        <w:t xml:space="preserve">For the Contractor: </w:t>
      </w:r>
    </w:p>
    <w:p w14:paraId="27A33BFF" w14:textId="77777777" w:rsidR="00F31169" w:rsidRPr="006C3A55" w:rsidRDefault="00F31169" w:rsidP="00F31169">
      <w:pPr>
        <w:spacing w:after="0"/>
        <w:ind w:left="567"/>
        <w:jc w:val="both"/>
        <w:rPr>
          <w:rFonts w:ascii="Times New Roman" w:hAnsi="Times New Roman"/>
          <w:color w:val="000000"/>
          <w:sz w:val="22"/>
          <w:szCs w:val="22"/>
          <w:u w:val="single"/>
        </w:rPr>
      </w:pPr>
    </w:p>
    <w:tbl>
      <w:tblPr>
        <w:tblW w:w="7276" w:type="dxa"/>
        <w:tblInd w:w="1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5041"/>
      </w:tblGrid>
      <w:tr w:rsidR="00F31169" w:rsidRPr="006C3A55" w14:paraId="62CB53E9" w14:textId="77777777" w:rsidTr="006C3A55">
        <w:tc>
          <w:tcPr>
            <w:tcW w:w="2235" w:type="dxa"/>
          </w:tcPr>
          <w:p w14:paraId="3C4180AD" w14:textId="77777777" w:rsidR="00F31169" w:rsidRPr="006C3A55" w:rsidRDefault="00F31169" w:rsidP="006C3A55">
            <w:pPr>
              <w:rPr>
                <w:rFonts w:ascii="Times New Roman" w:hAnsi="Times New Roman"/>
                <w:color w:val="000000"/>
                <w:sz w:val="22"/>
                <w:szCs w:val="22"/>
              </w:rPr>
            </w:pPr>
            <w:r w:rsidRPr="006C3A55">
              <w:rPr>
                <w:rFonts w:ascii="Times New Roman" w:hAnsi="Times New Roman"/>
                <w:color w:val="000000"/>
                <w:sz w:val="22"/>
                <w:szCs w:val="22"/>
              </w:rPr>
              <w:t>Name:</w:t>
            </w:r>
          </w:p>
        </w:tc>
        <w:tc>
          <w:tcPr>
            <w:tcW w:w="5041" w:type="dxa"/>
          </w:tcPr>
          <w:p w14:paraId="37F23AEC" w14:textId="77777777" w:rsidR="00F31169" w:rsidRPr="006C3A55" w:rsidRDefault="00F31169" w:rsidP="006C3A55">
            <w:pPr>
              <w:rPr>
                <w:rFonts w:ascii="Times New Roman" w:hAnsi="Times New Roman"/>
                <w:color w:val="000000"/>
                <w:sz w:val="22"/>
                <w:szCs w:val="22"/>
              </w:rPr>
            </w:pPr>
          </w:p>
        </w:tc>
      </w:tr>
      <w:tr w:rsidR="00F31169" w:rsidRPr="006C3A55" w14:paraId="64ECBF73" w14:textId="77777777" w:rsidTr="006C3A55">
        <w:tc>
          <w:tcPr>
            <w:tcW w:w="2235" w:type="dxa"/>
          </w:tcPr>
          <w:p w14:paraId="2D5F0C3B" w14:textId="77777777" w:rsidR="00F31169" w:rsidRPr="006C3A55" w:rsidRDefault="00F31169" w:rsidP="006C3A55">
            <w:pPr>
              <w:rPr>
                <w:rFonts w:ascii="Times New Roman" w:hAnsi="Times New Roman"/>
                <w:color w:val="000000"/>
                <w:sz w:val="22"/>
                <w:szCs w:val="22"/>
              </w:rPr>
            </w:pPr>
            <w:r w:rsidRPr="006C3A55">
              <w:rPr>
                <w:rFonts w:ascii="Times New Roman" w:hAnsi="Times New Roman"/>
                <w:color w:val="000000"/>
                <w:sz w:val="22"/>
                <w:szCs w:val="22"/>
              </w:rPr>
              <w:t>Title:</w:t>
            </w:r>
          </w:p>
        </w:tc>
        <w:tc>
          <w:tcPr>
            <w:tcW w:w="5041" w:type="dxa"/>
          </w:tcPr>
          <w:p w14:paraId="3264ED34" w14:textId="77777777" w:rsidR="00F31169" w:rsidRPr="006C3A55" w:rsidRDefault="00F31169" w:rsidP="006C3A55">
            <w:pPr>
              <w:rPr>
                <w:rFonts w:ascii="Times New Roman" w:hAnsi="Times New Roman"/>
                <w:color w:val="000000"/>
                <w:sz w:val="22"/>
                <w:szCs w:val="22"/>
              </w:rPr>
            </w:pPr>
          </w:p>
        </w:tc>
      </w:tr>
      <w:tr w:rsidR="00F31169" w:rsidRPr="006C3A55" w14:paraId="34033CEB" w14:textId="77777777" w:rsidTr="006C3A55">
        <w:tc>
          <w:tcPr>
            <w:tcW w:w="2235" w:type="dxa"/>
          </w:tcPr>
          <w:p w14:paraId="69799DA1" w14:textId="77777777" w:rsidR="00F31169" w:rsidRPr="006C3A55" w:rsidRDefault="00F31169" w:rsidP="006C3A55">
            <w:pPr>
              <w:rPr>
                <w:rFonts w:ascii="Times New Roman" w:hAnsi="Times New Roman"/>
                <w:color w:val="000000"/>
                <w:sz w:val="22"/>
                <w:szCs w:val="22"/>
              </w:rPr>
            </w:pPr>
            <w:r w:rsidRPr="006C3A55">
              <w:rPr>
                <w:rFonts w:ascii="Times New Roman" w:hAnsi="Times New Roman"/>
                <w:color w:val="000000"/>
                <w:sz w:val="22"/>
                <w:szCs w:val="22"/>
              </w:rPr>
              <w:t>Telephone:</w:t>
            </w:r>
          </w:p>
        </w:tc>
        <w:tc>
          <w:tcPr>
            <w:tcW w:w="5041" w:type="dxa"/>
          </w:tcPr>
          <w:p w14:paraId="79A1172E" w14:textId="77777777" w:rsidR="00F31169" w:rsidRPr="006C3A55" w:rsidRDefault="00F31169" w:rsidP="006C3A55">
            <w:pPr>
              <w:rPr>
                <w:rFonts w:ascii="Times New Roman" w:hAnsi="Times New Roman"/>
                <w:color w:val="000000"/>
                <w:sz w:val="22"/>
                <w:szCs w:val="22"/>
              </w:rPr>
            </w:pPr>
          </w:p>
        </w:tc>
      </w:tr>
      <w:tr w:rsidR="00F31169" w:rsidRPr="006C3A55" w14:paraId="74642D19" w14:textId="77777777" w:rsidTr="006C3A55">
        <w:tc>
          <w:tcPr>
            <w:tcW w:w="2235" w:type="dxa"/>
          </w:tcPr>
          <w:p w14:paraId="7B44CAED" w14:textId="0E90796B" w:rsidR="00F31169" w:rsidRPr="006C3A55" w:rsidRDefault="00F31169" w:rsidP="006C3A55">
            <w:pPr>
              <w:rPr>
                <w:rFonts w:ascii="Times New Roman" w:hAnsi="Times New Roman"/>
                <w:color w:val="000000"/>
                <w:sz w:val="22"/>
                <w:szCs w:val="22"/>
              </w:rPr>
            </w:pPr>
            <w:r w:rsidRPr="006C3A55">
              <w:rPr>
                <w:rFonts w:ascii="Times New Roman" w:hAnsi="Times New Roman"/>
                <w:color w:val="000000"/>
                <w:sz w:val="22"/>
                <w:szCs w:val="22"/>
              </w:rPr>
              <w:lastRenderedPageBreak/>
              <w:t>E-mail:</w:t>
            </w:r>
          </w:p>
        </w:tc>
        <w:tc>
          <w:tcPr>
            <w:tcW w:w="5041" w:type="dxa"/>
          </w:tcPr>
          <w:p w14:paraId="1929D1D9" w14:textId="77777777" w:rsidR="00F31169" w:rsidRPr="006C3A55" w:rsidRDefault="00F31169" w:rsidP="006C3A55">
            <w:pPr>
              <w:rPr>
                <w:rFonts w:ascii="Times New Roman" w:hAnsi="Times New Roman"/>
                <w:color w:val="000000"/>
                <w:sz w:val="22"/>
                <w:szCs w:val="22"/>
              </w:rPr>
            </w:pPr>
          </w:p>
        </w:tc>
      </w:tr>
    </w:tbl>
    <w:p w14:paraId="6A30AE38" w14:textId="0F660C28" w:rsidR="001A592C" w:rsidRPr="001A592C" w:rsidRDefault="001A592C" w:rsidP="001A592C">
      <w:pPr>
        <w:spacing w:after="240"/>
        <w:jc w:val="center"/>
        <w:rPr>
          <w:rFonts w:ascii="Myriad Pro" w:hAnsi="Myriad Pro"/>
          <w:b/>
          <w:smallCaps/>
          <w:snapToGrid/>
          <w:color w:val="FF0000"/>
          <w:lang w:val="en-GB" w:eastAsia="en-GB"/>
        </w:rPr>
      </w:pPr>
    </w:p>
    <w:p w14:paraId="42230BEC" w14:textId="77777777" w:rsidR="00F31169" w:rsidRPr="006C3A55" w:rsidRDefault="00F31169" w:rsidP="00F31169">
      <w:pPr>
        <w:jc w:val="both"/>
        <w:rPr>
          <w:rFonts w:ascii="Times New Roman" w:hAnsi="Times New Roman"/>
          <w:b/>
          <w:sz w:val="22"/>
          <w:szCs w:val="22"/>
        </w:rPr>
      </w:pPr>
    </w:p>
    <w:p w14:paraId="558D2FAE" w14:textId="77777777" w:rsidR="00F31169" w:rsidRPr="006C3A55" w:rsidRDefault="00F31169" w:rsidP="00F31169">
      <w:pPr>
        <w:keepNext/>
        <w:spacing w:before="240"/>
        <w:ind w:left="1134" w:hanging="1134"/>
        <w:jc w:val="both"/>
        <w:rPr>
          <w:rFonts w:ascii="Times New Roman" w:hAnsi="Times New Roman"/>
          <w:b/>
          <w:sz w:val="24"/>
          <w:szCs w:val="24"/>
        </w:rPr>
      </w:pPr>
      <w:bookmarkStart w:id="21" w:name="_Toc124934900"/>
      <w:r w:rsidRPr="006C3A55">
        <w:rPr>
          <w:rFonts w:ascii="Times New Roman" w:hAnsi="Times New Roman"/>
          <w:b/>
          <w:sz w:val="24"/>
          <w:szCs w:val="24"/>
        </w:rPr>
        <w:t>Article 10</w:t>
      </w:r>
      <w:r w:rsidRPr="006C3A55">
        <w:rPr>
          <w:rFonts w:ascii="Times New Roman" w:hAnsi="Times New Roman"/>
          <w:b/>
          <w:sz w:val="24"/>
          <w:szCs w:val="24"/>
        </w:rPr>
        <w:tab/>
        <w:t>Origin</w:t>
      </w:r>
      <w:bookmarkEnd w:id="21"/>
    </w:p>
    <w:p w14:paraId="246B02F9" w14:textId="77777777" w:rsidR="00F31169" w:rsidRPr="006C3A55" w:rsidRDefault="00F31169" w:rsidP="00F31169">
      <w:pPr>
        <w:pStyle w:val="Heading2"/>
        <w:keepNext w:val="0"/>
        <w:numPr>
          <w:ilvl w:val="1"/>
          <w:numId w:val="0"/>
        </w:numPr>
        <w:ind w:left="1134" w:hanging="708"/>
        <w:jc w:val="both"/>
        <w:rPr>
          <w:rFonts w:ascii="Times New Roman" w:hAnsi="Times New Roman"/>
          <w:sz w:val="22"/>
          <w:szCs w:val="22"/>
        </w:rPr>
      </w:pPr>
      <w:r w:rsidRPr="006C3A55">
        <w:rPr>
          <w:rFonts w:ascii="Times New Roman" w:hAnsi="Times New Roman"/>
          <w:sz w:val="22"/>
          <w:szCs w:val="22"/>
          <w:lang w:val="en-GB"/>
        </w:rPr>
        <w:t>10.1</w:t>
      </w:r>
      <w:r w:rsidRPr="006C3A55">
        <w:rPr>
          <w:rFonts w:ascii="Times New Roman" w:hAnsi="Times New Roman"/>
          <w:sz w:val="22"/>
          <w:szCs w:val="22"/>
          <w:lang w:val="en-GB"/>
        </w:rPr>
        <w:tab/>
      </w:r>
      <w:r w:rsidRPr="006C3A55">
        <w:rPr>
          <w:rFonts w:ascii="Times New Roman" w:hAnsi="Times New Roman"/>
          <w:sz w:val="22"/>
          <w:szCs w:val="22"/>
        </w:rPr>
        <w:t>All supplies under this contract may originate from any country.</w:t>
      </w:r>
    </w:p>
    <w:p w14:paraId="385DDF5A" w14:textId="77777777" w:rsidR="00F31169" w:rsidRPr="006C3A55" w:rsidRDefault="00F31169" w:rsidP="00F31169">
      <w:pPr>
        <w:spacing w:before="240"/>
        <w:ind w:left="1134" w:hanging="1134"/>
        <w:jc w:val="both"/>
        <w:rPr>
          <w:rFonts w:ascii="Times New Roman" w:hAnsi="Times New Roman"/>
          <w:b/>
          <w:sz w:val="24"/>
          <w:szCs w:val="24"/>
        </w:rPr>
      </w:pPr>
      <w:bookmarkStart w:id="22" w:name="_Toc124934901"/>
      <w:r w:rsidRPr="006C3A55">
        <w:rPr>
          <w:rFonts w:ascii="Times New Roman" w:hAnsi="Times New Roman"/>
          <w:b/>
          <w:sz w:val="24"/>
          <w:szCs w:val="24"/>
        </w:rPr>
        <w:t>Article 11</w:t>
      </w:r>
      <w:r w:rsidRPr="006C3A55">
        <w:rPr>
          <w:rFonts w:ascii="Times New Roman" w:hAnsi="Times New Roman"/>
          <w:b/>
          <w:sz w:val="24"/>
          <w:szCs w:val="24"/>
        </w:rPr>
        <w:tab/>
        <w:t>Performance guarantee</w:t>
      </w:r>
      <w:bookmarkEnd w:id="22"/>
    </w:p>
    <w:p w14:paraId="3EBBC24A" w14:textId="21BFFDFC" w:rsidR="00744893" w:rsidRPr="009949D1" w:rsidRDefault="007161C6" w:rsidP="007161C6">
      <w:pPr>
        <w:spacing w:before="120" w:after="120" w:line="240" w:lineRule="auto"/>
        <w:ind w:left="1134" w:hanging="709"/>
        <w:jc w:val="both"/>
        <w:rPr>
          <w:rFonts w:ascii="Times New Roman" w:hAnsi="Times New Roman"/>
          <w:sz w:val="22"/>
          <w:szCs w:val="22"/>
          <w:lang w:val="en-GB"/>
        </w:rPr>
      </w:pPr>
      <w:bookmarkStart w:id="23" w:name="_Toc124934902"/>
      <w:r w:rsidRPr="007161C6">
        <w:rPr>
          <w:rFonts w:ascii="Times New Roman" w:hAnsi="Times New Roman"/>
          <w:sz w:val="22"/>
          <w:szCs w:val="22"/>
          <w:lang w:val="en-GB"/>
        </w:rPr>
        <w:t>11.1</w:t>
      </w:r>
      <w:r w:rsidRPr="007161C6">
        <w:rPr>
          <w:rFonts w:ascii="Times New Roman" w:hAnsi="Times New Roman"/>
          <w:sz w:val="22"/>
          <w:szCs w:val="22"/>
          <w:lang w:val="en-GB"/>
        </w:rPr>
        <w:tab/>
      </w:r>
      <w:r w:rsidR="00744893" w:rsidRPr="009949D1">
        <w:rPr>
          <w:rFonts w:ascii="Times New Roman" w:hAnsi="Times New Roman"/>
          <w:sz w:val="22"/>
          <w:szCs w:val="22"/>
          <w:lang w:val="en-GB"/>
        </w:rPr>
        <w:t>T</w:t>
      </w:r>
      <w:r w:rsidRPr="009949D1">
        <w:rPr>
          <w:rFonts w:ascii="Times New Roman" w:hAnsi="Times New Roman"/>
          <w:sz w:val="22"/>
          <w:szCs w:val="22"/>
          <w:lang w:val="en-GB"/>
        </w:rPr>
        <w:t xml:space="preserve">he amount of the performance guarantee shall be 5 % of the </w:t>
      </w:r>
      <w:r w:rsidRPr="009949D1">
        <w:rPr>
          <w:rFonts w:ascii="Times New Roman" w:hAnsi="Times New Roman"/>
          <w:sz w:val="22"/>
          <w:szCs w:val="22"/>
          <w:u w:val="single"/>
          <w:lang w:val="en-GB"/>
        </w:rPr>
        <w:t>total contract price</w:t>
      </w:r>
      <w:r w:rsidRPr="009949D1">
        <w:rPr>
          <w:rFonts w:ascii="Times New Roman" w:hAnsi="Times New Roman"/>
          <w:sz w:val="22"/>
          <w:szCs w:val="22"/>
          <w:lang w:val="en-GB"/>
        </w:rPr>
        <w:t>, including any amounts stipulated in addenda to the contract</w:t>
      </w:r>
      <w:r w:rsidR="00744893" w:rsidRPr="009949D1">
        <w:rPr>
          <w:rFonts w:ascii="Times New Roman" w:hAnsi="Times New Roman"/>
          <w:sz w:val="22"/>
          <w:szCs w:val="22"/>
          <w:lang w:val="en-GB"/>
        </w:rPr>
        <w:t xml:space="preserve"> and </w:t>
      </w:r>
      <w:r w:rsidR="00744893" w:rsidRPr="009949D1">
        <w:rPr>
          <w:rFonts w:ascii="Times New Roman" w:hAnsi="Times New Roman"/>
          <w:sz w:val="22"/>
          <w:lang w:val="en-GB"/>
        </w:rPr>
        <w:t>must be presented in the form specified in the annex to the tender dossier</w:t>
      </w:r>
      <w:r w:rsidR="0062395E" w:rsidRPr="009949D1">
        <w:rPr>
          <w:rFonts w:ascii="Times New Roman" w:hAnsi="Times New Roman"/>
          <w:sz w:val="22"/>
          <w:szCs w:val="22"/>
          <w:lang w:val="en-GB"/>
        </w:rPr>
        <w:t>.</w:t>
      </w:r>
      <w:r w:rsidR="00744893" w:rsidRPr="009949D1">
        <w:rPr>
          <w:rFonts w:ascii="Times New Roman" w:hAnsi="Times New Roman"/>
          <w:sz w:val="22"/>
          <w:szCs w:val="22"/>
          <w:lang w:val="en-GB"/>
        </w:rPr>
        <w:t xml:space="preserve"> </w:t>
      </w:r>
    </w:p>
    <w:p w14:paraId="0DC8364B" w14:textId="127F9374" w:rsidR="007161C6" w:rsidRPr="007161C6" w:rsidRDefault="00744893" w:rsidP="00744893">
      <w:pPr>
        <w:spacing w:before="120" w:after="120" w:line="240" w:lineRule="auto"/>
        <w:ind w:left="1134"/>
        <w:jc w:val="both"/>
        <w:rPr>
          <w:rFonts w:ascii="Times New Roman" w:hAnsi="Times New Roman"/>
          <w:sz w:val="22"/>
          <w:szCs w:val="22"/>
          <w:lang w:val="en-GB"/>
        </w:rPr>
      </w:pPr>
      <w:bookmarkStart w:id="24" w:name="_Hlk92790557"/>
      <w:r w:rsidRPr="009949D1">
        <w:rPr>
          <w:rFonts w:ascii="Times New Roman" w:hAnsi="Times New Roman"/>
          <w:sz w:val="22"/>
          <w:szCs w:val="22"/>
          <w:lang w:val="en-GB"/>
        </w:rPr>
        <w:t>The performance guarantee</w:t>
      </w:r>
      <w:r w:rsidR="0062395E" w:rsidRPr="009949D1">
        <w:rPr>
          <w:rFonts w:ascii="Times New Roman" w:hAnsi="Times New Roman"/>
          <w:sz w:val="22"/>
          <w:szCs w:val="22"/>
          <w:lang w:val="en-GB"/>
        </w:rPr>
        <w:t xml:space="preserve"> is required only for the successful tenderers of one or more lots with a cumulated value of more than EUR </w:t>
      </w:r>
      <w:r w:rsidRPr="009949D1">
        <w:rPr>
          <w:rFonts w:ascii="Times New Roman" w:hAnsi="Times New Roman"/>
          <w:sz w:val="22"/>
          <w:szCs w:val="22"/>
          <w:lang w:val="en-GB"/>
        </w:rPr>
        <w:t>15</w:t>
      </w:r>
      <w:r w:rsidR="0062395E" w:rsidRPr="009949D1">
        <w:rPr>
          <w:rFonts w:ascii="Times New Roman" w:hAnsi="Times New Roman"/>
          <w:sz w:val="22"/>
          <w:szCs w:val="22"/>
          <w:lang w:val="en-GB"/>
        </w:rPr>
        <w:t>0,000.00.</w:t>
      </w:r>
    </w:p>
    <w:bookmarkEnd w:id="24"/>
    <w:p w14:paraId="4BA59BC3" w14:textId="77777777" w:rsidR="00F31169" w:rsidRPr="006C3A55" w:rsidRDefault="00F31169" w:rsidP="00F31169">
      <w:pPr>
        <w:spacing w:before="240"/>
        <w:ind w:left="1134" w:hanging="1134"/>
        <w:jc w:val="both"/>
        <w:rPr>
          <w:rFonts w:ascii="Times New Roman" w:hAnsi="Times New Roman"/>
          <w:b/>
          <w:sz w:val="24"/>
          <w:szCs w:val="24"/>
        </w:rPr>
      </w:pPr>
      <w:r w:rsidRPr="006C3A55">
        <w:rPr>
          <w:rFonts w:ascii="Times New Roman" w:hAnsi="Times New Roman"/>
          <w:b/>
          <w:sz w:val="24"/>
          <w:szCs w:val="24"/>
        </w:rPr>
        <w:t>Article 12</w:t>
      </w:r>
      <w:r w:rsidRPr="006C3A55">
        <w:rPr>
          <w:rFonts w:ascii="Times New Roman" w:hAnsi="Times New Roman"/>
          <w:b/>
          <w:sz w:val="24"/>
          <w:szCs w:val="24"/>
        </w:rPr>
        <w:tab/>
        <w:t>Liabilities and insurance</w:t>
      </w:r>
      <w:bookmarkEnd w:id="23"/>
    </w:p>
    <w:p w14:paraId="2B5563B4" w14:textId="685AB3D2" w:rsidR="00F31169" w:rsidRPr="006C3A55" w:rsidRDefault="00F31169" w:rsidP="00352BBB">
      <w:pPr>
        <w:tabs>
          <w:tab w:val="left" w:pos="1134"/>
        </w:tabs>
        <w:spacing w:before="240"/>
        <w:jc w:val="both"/>
        <w:rPr>
          <w:rFonts w:ascii="Times New Roman" w:hAnsi="Times New Roman"/>
          <w:color w:val="222222"/>
          <w:sz w:val="22"/>
          <w:szCs w:val="22"/>
          <w:lang w:val="en"/>
        </w:rPr>
      </w:pPr>
      <w:r w:rsidRPr="0003400E">
        <w:rPr>
          <w:rFonts w:ascii="Times New Roman" w:hAnsi="Times New Roman"/>
          <w:sz w:val="22"/>
          <w:szCs w:val="22"/>
        </w:rPr>
        <w:t xml:space="preserve">Without limitations to the General Conditions’ Article 12, </w:t>
      </w:r>
      <w:r w:rsidRPr="0003400E">
        <w:rPr>
          <w:rFonts w:ascii="Times New Roman" w:hAnsi="Times New Roman"/>
          <w:color w:val="000000"/>
          <w:sz w:val="22"/>
          <w:szCs w:val="22"/>
        </w:rPr>
        <w:t>the</w:t>
      </w:r>
      <w:r w:rsidRPr="006C3A55">
        <w:rPr>
          <w:rFonts w:ascii="Times New Roman" w:hAnsi="Times New Roman"/>
          <w:color w:val="000000"/>
          <w:sz w:val="22"/>
          <w:szCs w:val="22"/>
        </w:rPr>
        <w:t xml:space="preserve"> Contractor shall bear all costs and risks of loss of or damage to the supplies until such time as they are delivered on </w:t>
      </w:r>
      <w:r w:rsidR="00671F48">
        <w:rPr>
          <w:rFonts w:ascii="Times New Roman" w:hAnsi="Times New Roman"/>
          <w:color w:val="000000"/>
          <w:sz w:val="22"/>
          <w:szCs w:val="22"/>
        </w:rPr>
        <w:t>DDP</w:t>
      </w:r>
      <w:r w:rsidRPr="006C3A55">
        <w:rPr>
          <w:rFonts w:ascii="Times New Roman" w:hAnsi="Times New Roman"/>
          <w:color w:val="000000"/>
          <w:sz w:val="22"/>
          <w:szCs w:val="22"/>
        </w:rPr>
        <w:t xml:space="preserve"> basis. </w:t>
      </w:r>
    </w:p>
    <w:p w14:paraId="05DEBE65" w14:textId="77777777" w:rsidR="00F31169" w:rsidRPr="006C3A55" w:rsidRDefault="00F31169" w:rsidP="00F31169">
      <w:pPr>
        <w:spacing w:before="240"/>
        <w:ind w:left="1134" w:hanging="1134"/>
        <w:jc w:val="both"/>
        <w:rPr>
          <w:rFonts w:ascii="Times New Roman" w:hAnsi="Times New Roman"/>
          <w:b/>
          <w:sz w:val="24"/>
          <w:szCs w:val="24"/>
        </w:rPr>
      </w:pPr>
      <w:r w:rsidRPr="006C3A55">
        <w:rPr>
          <w:rFonts w:ascii="Times New Roman" w:hAnsi="Times New Roman"/>
          <w:b/>
          <w:sz w:val="24"/>
          <w:szCs w:val="24"/>
        </w:rPr>
        <w:t>Article 16</w:t>
      </w:r>
      <w:r w:rsidRPr="006C3A55">
        <w:rPr>
          <w:rFonts w:ascii="Times New Roman" w:hAnsi="Times New Roman"/>
          <w:b/>
          <w:sz w:val="24"/>
          <w:szCs w:val="24"/>
        </w:rPr>
        <w:tab/>
        <w:t>Tax and customs arrangements</w:t>
      </w:r>
    </w:p>
    <w:p w14:paraId="4D3ADF8A" w14:textId="77777777" w:rsidR="00F31169" w:rsidRPr="006C3A55" w:rsidRDefault="00F31169" w:rsidP="00F31169">
      <w:pPr>
        <w:jc w:val="both"/>
        <w:rPr>
          <w:rFonts w:ascii="Times New Roman" w:hAnsi="Times New Roman"/>
          <w:sz w:val="22"/>
        </w:rPr>
      </w:pPr>
      <w:r w:rsidRPr="006C3A55">
        <w:rPr>
          <w:rFonts w:ascii="Times New Roman" w:hAnsi="Times New Roman"/>
          <w:sz w:val="22"/>
        </w:rPr>
        <w:t>The European Union and Georgia have agreed in as per Agreement between the European Union and Georgia on The Status of The European Union Monitoring Mission in Georgia (SOMA) 3 November 2008: “EUMM Georgia, shall be exempt from all national, regional and communal dues, taxes and charges of a similar nature in respect of purchased and imported goods, services provided and facilities used by it for the purposes of the Mission”.</w:t>
      </w:r>
    </w:p>
    <w:p w14:paraId="669E8979" w14:textId="75229CA8" w:rsidR="00F31169" w:rsidRPr="006C3A55" w:rsidRDefault="00F31169" w:rsidP="00F31169">
      <w:pPr>
        <w:jc w:val="both"/>
        <w:rPr>
          <w:rFonts w:ascii="Times New Roman" w:hAnsi="Times New Roman"/>
          <w:sz w:val="22"/>
        </w:rPr>
      </w:pPr>
      <w:r w:rsidRPr="006C3A55">
        <w:rPr>
          <w:rFonts w:ascii="Times New Roman" w:hAnsi="Times New Roman"/>
          <w:sz w:val="22"/>
        </w:rPr>
        <w:t xml:space="preserve">EUMM is exempt from all taxes (including VAT), customs or import duties and other fiscal charges having equivalent effect, in respect of any goods to be supplied under this contract. </w:t>
      </w:r>
      <w:r w:rsidRPr="00950950">
        <w:rPr>
          <w:rFonts w:ascii="Times New Roman" w:hAnsi="Times New Roman"/>
          <w:sz w:val="22"/>
        </w:rPr>
        <w:t xml:space="preserve">All such goods must be delivered according to the  </w:t>
      </w:r>
      <w:r w:rsidR="00671F48">
        <w:rPr>
          <w:rFonts w:ascii="Times New Roman" w:hAnsi="Times New Roman"/>
          <w:sz w:val="22"/>
          <w:szCs w:val="22"/>
        </w:rPr>
        <w:t>DDP</w:t>
      </w:r>
      <w:r w:rsidRPr="00950950">
        <w:rPr>
          <w:rFonts w:ascii="Times New Roman" w:hAnsi="Times New Roman"/>
          <w:sz w:val="22"/>
          <w:szCs w:val="22"/>
        </w:rPr>
        <w:t xml:space="preserve"> </w:t>
      </w:r>
      <w:r w:rsidRPr="00950950">
        <w:rPr>
          <w:rFonts w:ascii="Times New Roman" w:hAnsi="Times New Roman"/>
          <w:sz w:val="22"/>
        </w:rPr>
        <w:t xml:space="preserve"> Incoterms regime.</w:t>
      </w:r>
    </w:p>
    <w:p w14:paraId="6B0CC6B7" w14:textId="77777777" w:rsidR="00F31169" w:rsidRPr="008214FC" w:rsidRDefault="00F31169" w:rsidP="00F31169">
      <w:pPr>
        <w:spacing w:before="240"/>
        <w:ind w:left="1134" w:hanging="1134"/>
        <w:jc w:val="both"/>
        <w:rPr>
          <w:rFonts w:ascii="Times New Roman" w:hAnsi="Times New Roman"/>
          <w:b/>
          <w:sz w:val="24"/>
          <w:szCs w:val="24"/>
        </w:rPr>
      </w:pPr>
      <w:bookmarkStart w:id="25" w:name="_Toc124934907"/>
      <w:r w:rsidRPr="008214FC">
        <w:rPr>
          <w:rFonts w:ascii="Times New Roman" w:hAnsi="Times New Roman"/>
          <w:b/>
          <w:sz w:val="24"/>
          <w:szCs w:val="24"/>
        </w:rPr>
        <w:t>Article 18</w:t>
      </w:r>
      <w:r w:rsidRPr="008214FC">
        <w:rPr>
          <w:rFonts w:ascii="Times New Roman" w:hAnsi="Times New Roman"/>
          <w:b/>
          <w:sz w:val="24"/>
          <w:szCs w:val="24"/>
        </w:rPr>
        <w:tab/>
        <w:t>Commencement order</w:t>
      </w:r>
      <w:bookmarkEnd w:id="25"/>
      <w:r w:rsidRPr="008214FC">
        <w:rPr>
          <w:rFonts w:ascii="Times New Roman" w:hAnsi="Times New Roman"/>
          <w:b/>
          <w:sz w:val="24"/>
          <w:szCs w:val="24"/>
        </w:rPr>
        <w:t xml:space="preserve"> </w:t>
      </w:r>
    </w:p>
    <w:p w14:paraId="64303990" w14:textId="7E288285" w:rsidR="00F31169" w:rsidRPr="008214FC" w:rsidRDefault="00F4456A" w:rsidP="00F31169">
      <w:pPr>
        <w:jc w:val="both"/>
        <w:rPr>
          <w:rFonts w:ascii="Times New Roman" w:hAnsi="Times New Roman"/>
          <w:color w:val="000000"/>
          <w:sz w:val="22"/>
          <w:szCs w:val="22"/>
        </w:rPr>
      </w:pPr>
      <w:bookmarkStart w:id="26" w:name="_Toc124934908"/>
      <w:r w:rsidRPr="00936CC6">
        <w:rPr>
          <w:rFonts w:ascii="Times New Roman" w:hAnsi="Times New Roman"/>
          <w:sz w:val="22"/>
          <w:szCs w:val="22"/>
          <w:lang w:val="en-US"/>
        </w:rPr>
        <w:t>The implementation of the tasks commences on the date of signature of the contract by</w:t>
      </w:r>
      <w:r w:rsidR="008F06DC" w:rsidRPr="008F06DC">
        <w:rPr>
          <w:rFonts w:ascii="Times New Roman" w:hAnsi="Times New Roman"/>
          <w:sz w:val="22"/>
          <w:szCs w:val="22"/>
          <w:lang w:val="en-US"/>
        </w:rPr>
        <w:t xml:space="preserve"> the second of the two parties</w:t>
      </w:r>
      <w:r w:rsidRPr="00936CC6">
        <w:rPr>
          <w:rFonts w:ascii="Times New Roman" w:hAnsi="Times New Roman"/>
          <w:sz w:val="22"/>
          <w:szCs w:val="22"/>
          <w:lang w:val="en-US"/>
        </w:rPr>
        <w:t>.</w:t>
      </w:r>
      <w:r w:rsidRPr="00F4456A">
        <w:t xml:space="preserve"> </w:t>
      </w:r>
    </w:p>
    <w:p w14:paraId="291D367C" w14:textId="6FA1488C" w:rsidR="00F31169" w:rsidRDefault="00F31169" w:rsidP="00F31169">
      <w:pPr>
        <w:spacing w:before="240"/>
        <w:ind w:left="1134" w:hanging="1134"/>
        <w:jc w:val="both"/>
        <w:rPr>
          <w:rFonts w:ascii="Times New Roman" w:hAnsi="Times New Roman"/>
          <w:b/>
          <w:sz w:val="24"/>
          <w:szCs w:val="24"/>
        </w:rPr>
      </w:pPr>
      <w:r w:rsidRPr="008214FC">
        <w:rPr>
          <w:rFonts w:ascii="Times New Roman" w:hAnsi="Times New Roman"/>
          <w:b/>
          <w:sz w:val="24"/>
          <w:szCs w:val="24"/>
        </w:rPr>
        <w:t>Article 19</w:t>
      </w:r>
      <w:r w:rsidRPr="008214FC">
        <w:rPr>
          <w:rFonts w:ascii="Times New Roman" w:hAnsi="Times New Roman"/>
          <w:b/>
          <w:sz w:val="24"/>
          <w:szCs w:val="24"/>
        </w:rPr>
        <w:tab/>
        <w:t>Period of implementation</w:t>
      </w:r>
      <w:bookmarkEnd w:id="26"/>
      <w:r w:rsidRPr="008214FC">
        <w:rPr>
          <w:rFonts w:ascii="Times New Roman" w:hAnsi="Times New Roman"/>
          <w:b/>
          <w:sz w:val="24"/>
          <w:szCs w:val="24"/>
        </w:rPr>
        <w:t xml:space="preserve"> of the tasks</w:t>
      </w:r>
    </w:p>
    <w:p w14:paraId="1119ACBE" w14:textId="39DE28EC" w:rsidR="00485039" w:rsidRDefault="00485039" w:rsidP="00485039">
      <w:pPr>
        <w:jc w:val="both"/>
        <w:rPr>
          <w:rFonts w:ascii="Times New Roman" w:hAnsi="Times New Roman"/>
          <w:sz w:val="22"/>
          <w:szCs w:val="22"/>
          <w:lang w:val="en-US"/>
        </w:rPr>
      </w:pPr>
      <w:bookmarkStart w:id="27" w:name="_Toc124934911"/>
      <w:r>
        <w:rPr>
          <w:rFonts w:ascii="Times New Roman" w:hAnsi="Times New Roman"/>
          <w:sz w:val="22"/>
          <w:szCs w:val="22"/>
          <w:lang w:val="en-US"/>
        </w:rPr>
        <w:t xml:space="preserve">For the Lots </w:t>
      </w:r>
      <w:r>
        <w:rPr>
          <w:rFonts w:ascii="Times New Roman" w:hAnsi="Times New Roman"/>
          <w:sz w:val="22"/>
          <w:lang w:val="en-GB"/>
        </w:rPr>
        <w:t>1, 4, 5, 6, 7</w:t>
      </w:r>
      <w:r>
        <w:rPr>
          <w:rFonts w:ascii="Times New Roman" w:hAnsi="Times New Roman"/>
          <w:sz w:val="22"/>
          <w:szCs w:val="22"/>
          <w:lang w:val="en-US"/>
        </w:rPr>
        <w:t>, t</w:t>
      </w:r>
      <w:r w:rsidR="00F4456A" w:rsidRPr="00936CC6">
        <w:rPr>
          <w:rFonts w:ascii="Times New Roman" w:hAnsi="Times New Roman"/>
          <w:sz w:val="22"/>
          <w:szCs w:val="22"/>
          <w:lang w:val="en-US"/>
        </w:rPr>
        <w:t xml:space="preserve">he Contractor has a maximum of </w:t>
      </w:r>
      <w:r w:rsidR="00F4456A">
        <w:rPr>
          <w:rFonts w:ascii="Times New Roman" w:hAnsi="Times New Roman"/>
          <w:sz w:val="22"/>
          <w:szCs w:val="22"/>
          <w:lang w:val="en-US"/>
        </w:rPr>
        <w:t>60</w:t>
      </w:r>
      <w:r w:rsidR="00F4456A" w:rsidRPr="00936CC6">
        <w:rPr>
          <w:rFonts w:ascii="Times New Roman" w:hAnsi="Times New Roman"/>
          <w:sz w:val="22"/>
          <w:szCs w:val="22"/>
          <w:lang w:val="en-US"/>
        </w:rPr>
        <w:t xml:space="preserve"> calendar days to deliver the supplies after </w:t>
      </w:r>
      <w:r w:rsidR="00F4456A">
        <w:rPr>
          <w:rFonts w:ascii="Times New Roman" w:hAnsi="Times New Roman"/>
          <w:sz w:val="22"/>
          <w:szCs w:val="22"/>
          <w:lang w:val="en-US"/>
        </w:rPr>
        <w:t xml:space="preserve">the </w:t>
      </w:r>
      <w:r w:rsidR="00F4456A" w:rsidRPr="00936CC6">
        <w:rPr>
          <w:rFonts w:ascii="Times New Roman" w:hAnsi="Times New Roman"/>
          <w:sz w:val="22"/>
          <w:szCs w:val="22"/>
          <w:lang w:val="en-US"/>
        </w:rPr>
        <w:t>signature of the contract</w:t>
      </w:r>
      <w:r w:rsidR="00F4456A">
        <w:rPr>
          <w:rFonts w:ascii="Times New Roman" w:hAnsi="Times New Roman"/>
          <w:sz w:val="22"/>
          <w:szCs w:val="22"/>
          <w:lang w:val="en-US"/>
        </w:rPr>
        <w:t xml:space="preserve"> </w:t>
      </w:r>
      <w:r w:rsidR="00F4456A" w:rsidRPr="00936CC6">
        <w:rPr>
          <w:rFonts w:ascii="Times New Roman" w:hAnsi="Times New Roman"/>
          <w:sz w:val="22"/>
          <w:szCs w:val="22"/>
          <w:lang w:val="en-US"/>
        </w:rPr>
        <w:t>by</w:t>
      </w:r>
      <w:r w:rsidR="008F06DC" w:rsidRPr="008F06DC">
        <w:rPr>
          <w:rFonts w:ascii="Times New Roman" w:hAnsi="Times New Roman"/>
          <w:sz w:val="22"/>
          <w:szCs w:val="22"/>
          <w:lang w:val="en-US"/>
        </w:rPr>
        <w:t xml:space="preserve"> the second of the two parties</w:t>
      </w:r>
      <w:r w:rsidR="00F4456A">
        <w:rPr>
          <w:rFonts w:ascii="Times New Roman" w:hAnsi="Times New Roman"/>
          <w:sz w:val="22"/>
          <w:szCs w:val="22"/>
          <w:lang w:val="en-US"/>
        </w:rPr>
        <w:t>.</w:t>
      </w:r>
      <w:r>
        <w:rPr>
          <w:rFonts w:ascii="Times New Roman" w:hAnsi="Times New Roman"/>
          <w:sz w:val="22"/>
          <w:szCs w:val="22"/>
          <w:lang w:val="en-US"/>
        </w:rPr>
        <w:t xml:space="preserve"> </w:t>
      </w:r>
    </w:p>
    <w:p w14:paraId="683C27EC" w14:textId="2C0880D6" w:rsidR="008F06DC" w:rsidRDefault="00485039" w:rsidP="00352BBB">
      <w:pPr>
        <w:jc w:val="both"/>
        <w:rPr>
          <w:rFonts w:ascii="Times New Roman" w:hAnsi="Times New Roman"/>
          <w:sz w:val="22"/>
          <w:szCs w:val="22"/>
          <w:lang w:val="en-US"/>
        </w:rPr>
      </w:pPr>
      <w:r>
        <w:rPr>
          <w:rFonts w:ascii="Times New Roman" w:hAnsi="Times New Roman"/>
          <w:sz w:val="22"/>
          <w:szCs w:val="22"/>
          <w:lang w:val="en-US"/>
        </w:rPr>
        <w:t xml:space="preserve">For the Lots </w:t>
      </w:r>
      <w:r>
        <w:rPr>
          <w:rFonts w:ascii="Times New Roman" w:hAnsi="Times New Roman"/>
          <w:sz w:val="22"/>
          <w:lang w:val="en-GB"/>
        </w:rPr>
        <w:t>2, 3</w:t>
      </w:r>
      <w:r>
        <w:rPr>
          <w:rFonts w:ascii="Times New Roman" w:hAnsi="Times New Roman"/>
          <w:sz w:val="22"/>
          <w:szCs w:val="22"/>
          <w:lang w:val="en-US"/>
        </w:rPr>
        <w:t>, t</w:t>
      </w:r>
      <w:r w:rsidRPr="00936CC6">
        <w:rPr>
          <w:rFonts w:ascii="Times New Roman" w:hAnsi="Times New Roman"/>
          <w:sz w:val="22"/>
          <w:szCs w:val="22"/>
          <w:lang w:val="en-US"/>
        </w:rPr>
        <w:t xml:space="preserve">he Contractor has a maximum of </w:t>
      </w:r>
      <w:r>
        <w:rPr>
          <w:rFonts w:ascii="Times New Roman" w:hAnsi="Times New Roman"/>
          <w:sz w:val="22"/>
          <w:szCs w:val="22"/>
          <w:lang w:val="en-US"/>
        </w:rPr>
        <w:t>90</w:t>
      </w:r>
      <w:r w:rsidRPr="00936CC6">
        <w:rPr>
          <w:rFonts w:ascii="Times New Roman" w:hAnsi="Times New Roman"/>
          <w:sz w:val="22"/>
          <w:szCs w:val="22"/>
          <w:lang w:val="en-US"/>
        </w:rPr>
        <w:t xml:space="preserve"> calendar days to deliver the supplies after </w:t>
      </w:r>
      <w:r>
        <w:rPr>
          <w:rFonts w:ascii="Times New Roman" w:hAnsi="Times New Roman"/>
          <w:sz w:val="22"/>
          <w:szCs w:val="22"/>
          <w:lang w:val="en-US"/>
        </w:rPr>
        <w:t xml:space="preserve">the </w:t>
      </w:r>
      <w:r w:rsidRPr="00936CC6">
        <w:rPr>
          <w:rFonts w:ascii="Times New Roman" w:hAnsi="Times New Roman"/>
          <w:sz w:val="22"/>
          <w:szCs w:val="22"/>
          <w:lang w:val="en-US"/>
        </w:rPr>
        <w:t>signature of the contract</w:t>
      </w:r>
      <w:r>
        <w:rPr>
          <w:rFonts w:ascii="Times New Roman" w:hAnsi="Times New Roman"/>
          <w:sz w:val="22"/>
          <w:szCs w:val="22"/>
          <w:lang w:val="en-US"/>
        </w:rPr>
        <w:t xml:space="preserve"> </w:t>
      </w:r>
      <w:r w:rsidRPr="00936CC6">
        <w:rPr>
          <w:rFonts w:ascii="Times New Roman" w:hAnsi="Times New Roman"/>
          <w:sz w:val="22"/>
          <w:szCs w:val="22"/>
          <w:lang w:val="en-US"/>
        </w:rPr>
        <w:t>by</w:t>
      </w:r>
      <w:r w:rsidRPr="008F06DC">
        <w:rPr>
          <w:rFonts w:ascii="Times New Roman" w:hAnsi="Times New Roman"/>
          <w:sz w:val="22"/>
          <w:szCs w:val="22"/>
          <w:lang w:val="en-US"/>
        </w:rPr>
        <w:t xml:space="preserve"> the second of the two parties</w:t>
      </w:r>
      <w:r>
        <w:rPr>
          <w:rFonts w:ascii="Times New Roman" w:hAnsi="Times New Roman"/>
          <w:sz w:val="22"/>
          <w:szCs w:val="22"/>
          <w:lang w:val="en-US"/>
        </w:rPr>
        <w:t>.</w:t>
      </w:r>
    </w:p>
    <w:p w14:paraId="007F88EB" w14:textId="77777777" w:rsidR="008F06DC" w:rsidRPr="00352BBB" w:rsidRDefault="008F06DC" w:rsidP="00352BBB">
      <w:pPr>
        <w:jc w:val="both"/>
        <w:rPr>
          <w:rFonts w:ascii="Times New Roman" w:hAnsi="Times New Roman"/>
          <w:bCs/>
          <w:color w:val="000000"/>
          <w:sz w:val="22"/>
          <w:szCs w:val="22"/>
          <w:lang w:val="en-GB"/>
        </w:rPr>
      </w:pPr>
    </w:p>
    <w:p w14:paraId="074337AE" w14:textId="330FB402" w:rsidR="00F31169" w:rsidRPr="006C3A55" w:rsidRDefault="00F31169" w:rsidP="00671F48">
      <w:pPr>
        <w:rPr>
          <w:rFonts w:ascii="Times New Roman" w:hAnsi="Times New Roman"/>
          <w:b/>
          <w:sz w:val="24"/>
          <w:szCs w:val="24"/>
        </w:rPr>
      </w:pPr>
      <w:r w:rsidRPr="006C3A55">
        <w:rPr>
          <w:rFonts w:ascii="Times New Roman" w:hAnsi="Times New Roman"/>
          <w:b/>
          <w:sz w:val="24"/>
          <w:szCs w:val="24"/>
        </w:rPr>
        <w:t>Article 25</w:t>
      </w:r>
      <w:r w:rsidR="00671F48">
        <w:rPr>
          <w:rFonts w:ascii="Times New Roman" w:hAnsi="Times New Roman"/>
          <w:b/>
          <w:sz w:val="24"/>
          <w:szCs w:val="24"/>
        </w:rPr>
        <w:t xml:space="preserve"> </w:t>
      </w:r>
      <w:r w:rsidRPr="006C3A55">
        <w:rPr>
          <w:rFonts w:ascii="Times New Roman" w:hAnsi="Times New Roman"/>
          <w:b/>
          <w:sz w:val="24"/>
          <w:szCs w:val="24"/>
        </w:rPr>
        <w:t>Inspection and testing</w:t>
      </w:r>
      <w:bookmarkEnd w:id="27"/>
    </w:p>
    <w:p w14:paraId="38BBBFBD" w14:textId="67CF382E" w:rsidR="00F31169" w:rsidRPr="008C7BAD" w:rsidRDefault="0009795D" w:rsidP="00F31169">
      <w:pPr>
        <w:tabs>
          <w:tab w:val="left" w:pos="360"/>
          <w:tab w:val="left" w:pos="990"/>
        </w:tabs>
        <w:jc w:val="both"/>
        <w:rPr>
          <w:rFonts w:ascii="Times New Roman" w:hAnsi="Times New Roman"/>
          <w:b/>
          <w:sz w:val="22"/>
          <w:szCs w:val="22"/>
          <w:lang w:val="en-GB"/>
        </w:rPr>
      </w:pPr>
      <w:r w:rsidRPr="00325C14">
        <w:rPr>
          <w:rFonts w:ascii="Times New Roman" w:hAnsi="Times New Roman"/>
          <w:color w:val="000000"/>
          <w:sz w:val="22"/>
          <w:szCs w:val="22"/>
          <w:lang w:val="en-GB"/>
        </w:rPr>
        <w:t>Inspection activities shall take place upon delivery of the supplies in accordance with the Article 25 of General Conditions and shall be completed within 30 days thereafter.</w:t>
      </w:r>
      <w:r w:rsidR="00AD490F" w:rsidRPr="00AD490F">
        <w:rPr>
          <w:rFonts w:ascii="Times New Roman" w:hAnsi="Times New Roman"/>
          <w:color w:val="000000"/>
          <w:sz w:val="22"/>
          <w:szCs w:val="22"/>
        </w:rPr>
        <w:t xml:space="preserve"> </w:t>
      </w:r>
    </w:p>
    <w:p w14:paraId="15B791FA" w14:textId="77777777" w:rsidR="00F31169" w:rsidRPr="006C3A55" w:rsidRDefault="00F31169" w:rsidP="00F31169">
      <w:pPr>
        <w:spacing w:before="240"/>
        <w:ind w:left="1134" w:hanging="1134"/>
        <w:jc w:val="both"/>
        <w:rPr>
          <w:rFonts w:ascii="Times New Roman" w:hAnsi="Times New Roman"/>
          <w:b/>
          <w:sz w:val="24"/>
          <w:szCs w:val="24"/>
        </w:rPr>
      </w:pPr>
      <w:bookmarkStart w:id="28" w:name="_Toc124934912"/>
      <w:r w:rsidRPr="006C3A55">
        <w:rPr>
          <w:rFonts w:ascii="Times New Roman" w:hAnsi="Times New Roman"/>
          <w:b/>
          <w:sz w:val="24"/>
          <w:szCs w:val="24"/>
        </w:rPr>
        <w:t>Article 26</w:t>
      </w:r>
      <w:r w:rsidRPr="006C3A55">
        <w:rPr>
          <w:rFonts w:ascii="Times New Roman" w:hAnsi="Times New Roman"/>
          <w:b/>
          <w:sz w:val="24"/>
          <w:szCs w:val="24"/>
        </w:rPr>
        <w:tab/>
      </w:r>
      <w:bookmarkEnd w:id="28"/>
      <w:r w:rsidRPr="006C3A55">
        <w:rPr>
          <w:rFonts w:ascii="Times New Roman" w:hAnsi="Times New Roman"/>
          <w:b/>
          <w:sz w:val="24"/>
          <w:szCs w:val="24"/>
        </w:rPr>
        <w:t>General principles for payments</w:t>
      </w:r>
    </w:p>
    <w:p w14:paraId="3A6D3E10" w14:textId="73B42383" w:rsidR="00927EE2" w:rsidRDefault="00077941" w:rsidP="00927EE2">
      <w:pPr>
        <w:ind w:firstLine="720"/>
        <w:jc w:val="both"/>
        <w:rPr>
          <w:rFonts w:ascii="Times New Roman" w:hAnsi="Times New Roman"/>
          <w:sz w:val="22"/>
          <w:szCs w:val="22"/>
        </w:rPr>
      </w:pPr>
      <w:r w:rsidRPr="003D6B6C">
        <w:rPr>
          <w:rFonts w:ascii="Times New Roman" w:hAnsi="Times New Roman"/>
          <w:sz w:val="22"/>
          <w:szCs w:val="22"/>
        </w:rPr>
        <w:t>26.1</w:t>
      </w:r>
      <w:r w:rsidRPr="003D6B6C">
        <w:rPr>
          <w:rFonts w:ascii="Times New Roman" w:hAnsi="Times New Roman"/>
          <w:sz w:val="22"/>
          <w:szCs w:val="22"/>
        </w:rPr>
        <w:tab/>
      </w:r>
      <w:bookmarkStart w:id="29" w:name="_Hlk92970289"/>
      <w:r w:rsidRPr="003D6B6C">
        <w:rPr>
          <w:rFonts w:ascii="Times New Roman" w:hAnsi="Times New Roman"/>
          <w:sz w:val="22"/>
          <w:szCs w:val="22"/>
        </w:rPr>
        <w:t xml:space="preserve">Payments shall be made </w:t>
      </w:r>
      <w:r w:rsidRPr="00077941">
        <w:rPr>
          <w:rFonts w:ascii="Times New Roman" w:hAnsi="Times New Roman"/>
          <w:sz w:val="22"/>
          <w:szCs w:val="22"/>
        </w:rPr>
        <w:t>in euros</w:t>
      </w:r>
      <w:r>
        <w:rPr>
          <w:rFonts w:ascii="Times New Roman" w:hAnsi="Times New Roman"/>
          <w:sz w:val="22"/>
          <w:szCs w:val="22"/>
        </w:rPr>
        <w:t xml:space="preserve"> [EUR]</w:t>
      </w:r>
      <w:r w:rsidR="00A6306A">
        <w:rPr>
          <w:rFonts w:ascii="Times New Roman" w:hAnsi="Times New Roman"/>
          <w:sz w:val="22"/>
          <w:szCs w:val="22"/>
        </w:rPr>
        <w:t xml:space="preserve"> for foreign companies</w:t>
      </w:r>
      <w:r>
        <w:rPr>
          <w:rFonts w:ascii="Times New Roman" w:hAnsi="Times New Roman"/>
          <w:sz w:val="22"/>
          <w:szCs w:val="22"/>
        </w:rPr>
        <w:t>.</w:t>
      </w:r>
    </w:p>
    <w:p w14:paraId="791FE5A9" w14:textId="77560D8C" w:rsidR="00927EE2" w:rsidRPr="00927EE2" w:rsidRDefault="00927EE2" w:rsidP="00927EE2">
      <w:pPr>
        <w:pStyle w:val="Heading2"/>
        <w:keepNext w:val="0"/>
        <w:ind w:left="1440"/>
        <w:jc w:val="both"/>
        <w:rPr>
          <w:rFonts w:ascii="Times New Roman" w:hAnsi="Times New Roman"/>
          <w:b/>
          <w:sz w:val="22"/>
          <w:lang w:val="en-GB"/>
        </w:rPr>
      </w:pPr>
      <w:r>
        <w:rPr>
          <w:rFonts w:ascii="Times New Roman" w:hAnsi="Times New Roman"/>
          <w:bCs/>
          <w:sz w:val="22"/>
          <w:szCs w:val="22"/>
          <w:lang w:val="en-GB"/>
        </w:rPr>
        <w:t xml:space="preserve">Payments </w:t>
      </w:r>
      <w:r w:rsidR="00A6306A">
        <w:rPr>
          <w:rFonts w:ascii="Times New Roman" w:hAnsi="Times New Roman"/>
          <w:bCs/>
          <w:sz w:val="22"/>
          <w:szCs w:val="22"/>
          <w:lang w:val="en-GB"/>
        </w:rPr>
        <w:t xml:space="preserve">for Georgian companies that will be made </w:t>
      </w:r>
      <w:r>
        <w:rPr>
          <w:rFonts w:ascii="Times New Roman" w:hAnsi="Times New Roman"/>
          <w:bCs/>
          <w:sz w:val="22"/>
          <w:szCs w:val="22"/>
          <w:lang w:val="en-GB"/>
        </w:rPr>
        <w:t xml:space="preserve">in </w:t>
      </w:r>
      <w:r w:rsidRPr="006269DA">
        <w:rPr>
          <w:rFonts w:ascii="Times New Roman" w:hAnsi="Times New Roman"/>
          <w:bCs/>
          <w:sz w:val="22"/>
          <w:szCs w:val="22"/>
          <w:lang w:val="en-GB"/>
        </w:rPr>
        <w:t>GEL (Georgian Lari</w:t>
      </w:r>
      <w:r>
        <w:rPr>
          <w:rFonts w:ascii="Times New Roman" w:hAnsi="Times New Roman"/>
          <w:bCs/>
          <w:sz w:val="22"/>
          <w:szCs w:val="22"/>
          <w:lang w:val="en-GB"/>
        </w:rPr>
        <w:t xml:space="preserve">) </w:t>
      </w:r>
      <w:r w:rsidRPr="006269DA">
        <w:rPr>
          <w:rFonts w:ascii="Times New Roman" w:hAnsi="Times New Roman"/>
          <w:bCs/>
          <w:sz w:val="22"/>
          <w:szCs w:val="22"/>
          <w:lang w:val="en-GB"/>
        </w:rPr>
        <w:t>shall be converted from Euro to GEL using the EUR/GEL selling rate of the commercial bank serving EUMM Georgia applicable on the date of the transaction.</w:t>
      </w:r>
    </w:p>
    <w:bookmarkEnd w:id="29"/>
    <w:p w14:paraId="2F795EC4" w14:textId="08495254" w:rsidR="00F31169" w:rsidRPr="006C3A55" w:rsidRDefault="00F31169" w:rsidP="00077941">
      <w:pPr>
        <w:ind w:left="1440"/>
        <w:jc w:val="both"/>
        <w:rPr>
          <w:rFonts w:ascii="Times New Roman" w:hAnsi="Times New Roman"/>
          <w:sz w:val="22"/>
          <w:szCs w:val="22"/>
        </w:rPr>
      </w:pPr>
      <w:r w:rsidRPr="006C3A55">
        <w:rPr>
          <w:rFonts w:ascii="Times New Roman" w:hAnsi="Times New Roman"/>
          <w:sz w:val="22"/>
          <w:szCs w:val="22"/>
        </w:rPr>
        <w:t xml:space="preserve">Payments shall be authorized and made by the Finance Department of EUMM Georgia, 49 Krtsanisi Street, 0114 Tbilisi.   </w:t>
      </w:r>
    </w:p>
    <w:p w14:paraId="5E355FCA" w14:textId="01BE6A6E" w:rsidR="00F31169" w:rsidRPr="006C3A55" w:rsidRDefault="00F31169" w:rsidP="00927EE2">
      <w:pPr>
        <w:ind w:left="720" w:firstLine="720"/>
        <w:jc w:val="both"/>
        <w:rPr>
          <w:rFonts w:ascii="Times New Roman" w:hAnsi="Times New Roman"/>
          <w:sz w:val="22"/>
          <w:szCs w:val="22"/>
        </w:rPr>
      </w:pPr>
      <w:r w:rsidRPr="00927EE2">
        <w:rPr>
          <w:rFonts w:ascii="Times New Roman" w:hAnsi="Times New Roman"/>
          <w:sz w:val="22"/>
          <w:szCs w:val="22"/>
        </w:rPr>
        <w:t>Pre-financing is not applicable to this contract.</w:t>
      </w:r>
      <w:r w:rsidR="002742A2">
        <w:rPr>
          <w:rFonts w:ascii="Times New Roman" w:hAnsi="Times New Roman"/>
          <w:sz w:val="22"/>
          <w:szCs w:val="22"/>
        </w:rPr>
        <w:t xml:space="preserve"> </w:t>
      </w:r>
    </w:p>
    <w:p w14:paraId="66EB37FB" w14:textId="77777777" w:rsidR="00077941" w:rsidRDefault="00F31169" w:rsidP="00077941">
      <w:pPr>
        <w:ind w:left="1440"/>
        <w:jc w:val="both"/>
        <w:rPr>
          <w:rFonts w:ascii="Times New Roman" w:hAnsi="Times New Roman"/>
          <w:sz w:val="22"/>
          <w:szCs w:val="22"/>
        </w:rPr>
      </w:pPr>
      <w:r w:rsidRPr="006C3A55">
        <w:rPr>
          <w:rFonts w:ascii="Times New Roman" w:hAnsi="Times New Roman"/>
          <w:sz w:val="22"/>
          <w:szCs w:val="22"/>
        </w:rPr>
        <w:t xml:space="preserve">Payment will be made in accordance with Article 26 of the General Conditions into the bank </w:t>
      </w:r>
      <w:r w:rsidRPr="008214FC">
        <w:rPr>
          <w:rFonts w:ascii="Times New Roman" w:hAnsi="Times New Roman"/>
          <w:sz w:val="22"/>
          <w:szCs w:val="22"/>
        </w:rPr>
        <w:t>account notified by the Contractor to the Contracting</w:t>
      </w:r>
      <w:r w:rsidR="00077941">
        <w:rPr>
          <w:rFonts w:ascii="Times New Roman" w:hAnsi="Times New Roman"/>
          <w:sz w:val="22"/>
          <w:szCs w:val="22"/>
        </w:rPr>
        <w:t>.</w:t>
      </w:r>
    </w:p>
    <w:p w14:paraId="634A8468" w14:textId="01924615" w:rsidR="00077941" w:rsidRPr="003D6B6C" w:rsidRDefault="0009795D" w:rsidP="00927EE2">
      <w:pPr>
        <w:ind w:left="1440"/>
        <w:jc w:val="both"/>
        <w:rPr>
          <w:rFonts w:ascii="Times New Roman" w:hAnsi="Times New Roman"/>
          <w:sz w:val="22"/>
          <w:szCs w:val="22"/>
        </w:rPr>
      </w:pPr>
      <w:r w:rsidRPr="00325C14">
        <w:rPr>
          <w:rFonts w:ascii="Times New Roman" w:hAnsi="Times New Roman"/>
          <w:color w:val="000000"/>
          <w:sz w:val="22"/>
          <w:szCs w:val="22"/>
          <w:lang w:val="en-GB"/>
        </w:rPr>
        <w:t xml:space="preserve">The </w:t>
      </w:r>
      <w:r w:rsidR="003025EA">
        <w:rPr>
          <w:rFonts w:ascii="Times New Roman" w:hAnsi="Times New Roman"/>
          <w:color w:val="000000"/>
          <w:sz w:val="22"/>
          <w:szCs w:val="22"/>
          <w:lang w:val="en-GB"/>
        </w:rPr>
        <w:t>p</w:t>
      </w:r>
      <w:r w:rsidR="003025EA" w:rsidRPr="003025EA">
        <w:rPr>
          <w:rFonts w:ascii="Times New Roman" w:hAnsi="Times New Roman"/>
          <w:color w:val="000000"/>
          <w:sz w:val="22"/>
          <w:szCs w:val="22"/>
          <w:lang w:val="en-GB"/>
        </w:rPr>
        <w:t>ayments will be made after the delivery of goods based on the invoice and certificate of provisional acceptance</w:t>
      </w:r>
      <w:r w:rsidR="00496BD6">
        <w:rPr>
          <w:rFonts w:ascii="Times New Roman" w:hAnsi="Times New Roman"/>
          <w:color w:val="000000"/>
          <w:sz w:val="22"/>
          <w:szCs w:val="22"/>
          <w:lang w:val="en-GB"/>
        </w:rPr>
        <w:t>.</w:t>
      </w:r>
      <w:r w:rsidR="00870440">
        <w:rPr>
          <w:rFonts w:ascii="Times New Roman" w:hAnsi="Times New Roman"/>
          <w:color w:val="000000"/>
          <w:sz w:val="22"/>
          <w:szCs w:val="22"/>
          <w:lang w:val="en-GB"/>
        </w:rPr>
        <w:t xml:space="preserve"> </w:t>
      </w:r>
      <w:r w:rsidRPr="00325C14">
        <w:rPr>
          <w:rFonts w:ascii="Times New Roman" w:hAnsi="Times New Roman"/>
          <w:color w:val="000000"/>
          <w:sz w:val="22"/>
          <w:szCs w:val="22"/>
          <w:lang w:val="en-GB"/>
        </w:rPr>
        <w:t xml:space="preserve">Actual payment will be made </w:t>
      </w:r>
      <w:r w:rsidRPr="00352BBB">
        <w:rPr>
          <w:rFonts w:ascii="Times New Roman" w:hAnsi="Times New Roman"/>
          <w:sz w:val="22"/>
          <w:szCs w:val="22"/>
          <w:lang w:val="en-GB"/>
        </w:rPr>
        <w:t xml:space="preserve">within 30 days </w:t>
      </w:r>
      <w:r w:rsidRPr="00325C14">
        <w:rPr>
          <w:rFonts w:ascii="Times New Roman" w:hAnsi="Times New Roman"/>
          <w:color w:val="000000"/>
          <w:sz w:val="22"/>
          <w:szCs w:val="22"/>
          <w:lang w:val="en-GB"/>
        </w:rPr>
        <w:t>after providing by the Contractor to the Contracting Authority of a payment request/invoice in conformity with the article 26 of the General conditions.</w:t>
      </w:r>
    </w:p>
    <w:p w14:paraId="43A540D2" w14:textId="77777777" w:rsidR="00077941" w:rsidRPr="00325C14" w:rsidRDefault="00077941" w:rsidP="0009795D">
      <w:pPr>
        <w:tabs>
          <w:tab w:val="left" w:pos="1276"/>
          <w:tab w:val="right" w:pos="9639"/>
        </w:tabs>
        <w:jc w:val="both"/>
        <w:rPr>
          <w:rFonts w:ascii="Times New Roman" w:hAnsi="Times New Roman"/>
          <w:color w:val="000000"/>
          <w:sz w:val="22"/>
          <w:szCs w:val="22"/>
          <w:lang w:val="en-GB"/>
        </w:rPr>
      </w:pPr>
    </w:p>
    <w:p w14:paraId="2B472ABF" w14:textId="540882BC" w:rsidR="00340A7D" w:rsidRPr="006C3A55" w:rsidRDefault="00927EE2" w:rsidP="00927EE2">
      <w:pPr>
        <w:jc w:val="both"/>
        <w:rPr>
          <w:rFonts w:ascii="Times New Roman" w:hAnsi="Times New Roman"/>
          <w:sz w:val="22"/>
          <w:szCs w:val="22"/>
        </w:rPr>
      </w:pPr>
      <w:r>
        <w:rPr>
          <w:rFonts w:ascii="Times New Roman" w:hAnsi="Times New Roman"/>
          <w:sz w:val="22"/>
          <w:szCs w:val="22"/>
        </w:rPr>
        <w:tab/>
      </w:r>
      <w:r w:rsidR="00340A7D" w:rsidRPr="00340A7D">
        <w:rPr>
          <w:rFonts w:ascii="Times New Roman" w:hAnsi="Times New Roman"/>
          <w:sz w:val="22"/>
          <w:szCs w:val="22"/>
        </w:rPr>
        <w:t>26.9</w:t>
      </w:r>
      <w:r w:rsidR="00340A7D">
        <w:rPr>
          <w:rFonts w:ascii="Times New Roman" w:hAnsi="Times New Roman"/>
          <w:sz w:val="22"/>
          <w:szCs w:val="22"/>
        </w:rPr>
        <w:t xml:space="preserve">      </w:t>
      </w:r>
      <w:r w:rsidR="000161A2" w:rsidRPr="00795936">
        <w:rPr>
          <w:rFonts w:ascii="Times New Roman" w:hAnsi="Times New Roman"/>
          <w:color w:val="000000"/>
          <w:sz w:val="22"/>
          <w:szCs w:val="22"/>
          <w:lang w:val="en-US"/>
        </w:rPr>
        <w:t>The price will be firm and not subject to revision.</w:t>
      </w:r>
    </w:p>
    <w:p w14:paraId="5A84D0D7" w14:textId="77777777" w:rsidR="00F31169" w:rsidRPr="00696694" w:rsidRDefault="00F31169" w:rsidP="00F31169">
      <w:pPr>
        <w:spacing w:before="240"/>
        <w:ind w:left="1134" w:hanging="1134"/>
        <w:jc w:val="both"/>
        <w:rPr>
          <w:rFonts w:ascii="Times New Roman" w:hAnsi="Times New Roman"/>
          <w:b/>
          <w:sz w:val="24"/>
          <w:szCs w:val="24"/>
          <w:lang w:val="en-US"/>
        </w:rPr>
      </w:pPr>
      <w:bookmarkStart w:id="30" w:name="_Toc124934913"/>
      <w:r w:rsidRPr="006C3A55">
        <w:rPr>
          <w:rFonts w:ascii="Times New Roman" w:hAnsi="Times New Roman"/>
          <w:b/>
          <w:sz w:val="24"/>
          <w:szCs w:val="24"/>
        </w:rPr>
        <w:t>Article 29</w:t>
      </w:r>
      <w:r w:rsidRPr="006C3A55">
        <w:rPr>
          <w:rFonts w:ascii="Times New Roman" w:hAnsi="Times New Roman"/>
          <w:b/>
          <w:sz w:val="24"/>
          <w:szCs w:val="24"/>
        </w:rPr>
        <w:tab/>
        <w:t>Delivery</w:t>
      </w:r>
      <w:bookmarkEnd w:id="30"/>
    </w:p>
    <w:p w14:paraId="1060ACBB" w14:textId="5AE9BD1A" w:rsidR="00E114A3" w:rsidRPr="00927EE2" w:rsidRDefault="00F31169" w:rsidP="00927EE2">
      <w:pPr>
        <w:ind w:left="1134" w:hanging="709"/>
        <w:jc w:val="both"/>
        <w:rPr>
          <w:rFonts w:ascii="Times New Roman" w:hAnsi="Times New Roman"/>
          <w:sz w:val="22"/>
          <w:szCs w:val="22"/>
        </w:rPr>
      </w:pPr>
      <w:r w:rsidRPr="006C3A55">
        <w:rPr>
          <w:rFonts w:ascii="Times New Roman" w:hAnsi="Times New Roman"/>
          <w:sz w:val="22"/>
          <w:szCs w:val="22"/>
        </w:rPr>
        <w:t>29.3</w:t>
      </w:r>
      <w:r w:rsidRPr="006C3A55">
        <w:rPr>
          <w:rFonts w:ascii="Times New Roman" w:hAnsi="Times New Roman"/>
          <w:b/>
          <w:sz w:val="22"/>
          <w:szCs w:val="22"/>
        </w:rPr>
        <w:tab/>
      </w:r>
      <w:r w:rsidRPr="006C3A55">
        <w:rPr>
          <w:rFonts w:ascii="Times New Roman" w:hAnsi="Times New Roman"/>
          <w:sz w:val="22"/>
          <w:szCs w:val="22"/>
        </w:rPr>
        <w:t xml:space="preserve">The packaging, marking and documentation inside and outside the packages shall comply with such requirements as shall be expressly provided by the manufacturer of the supplies. </w:t>
      </w:r>
      <w:r w:rsidR="000161A2" w:rsidRPr="00927EE2">
        <w:rPr>
          <w:rFonts w:ascii="Times New Roman" w:hAnsi="Times New Roman"/>
          <w:sz w:val="22"/>
          <w:szCs w:val="22"/>
        </w:rPr>
        <w:t>The packaging shall become the property of the recipient subject to environmental considerations.</w:t>
      </w:r>
      <w:bookmarkStart w:id="31" w:name="_Toc124934914"/>
    </w:p>
    <w:p w14:paraId="7F09A340" w14:textId="26B5328A" w:rsidR="00F31169" w:rsidRPr="006C3A55" w:rsidRDefault="00F31169" w:rsidP="00F31169">
      <w:pPr>
        <w:spacing w:before="240"/>
        <w:ind w:left="1134" w:hanging="1134"/>
        <w:jc w:val="both"/>
        <w:rPr>
          <w:rFonts w:ascii="Times New Roman" w:hAnsi="Times New Roman"/>
          <w:b/>
          <w:sz w:val="24"/>
          <w:szCs w:val="24"/>
        </w:rPr>
      </w:pPr>
      <w:r w:rsidRPr="006C3A55">
        <w:rPr>
          <w:rFonts w:ascii="Times New Roman" w:hAnsi="Times New Roman"/>
          <w:b/>
          <w:sz w:val="24"/>
          <w:szCs w:val="24"/>
        </w:rPr>
        <w:t>Article 31</w:t>
      </w:r>
      <w:r w:rsidRPr="006C3A55">
        <w:rPr>
          <w:rFonts w:ascii="Times New Roman" w:hAnsi="Times New Roman"/>
          <w:b/>
          <w:sz w:val="24"/>
          <w:szCs w:val="24"/>
        </w:rPr>
        <w:tab/>
        <w:t>Provisional acceptance</w:t>
      </w:r>
      <w:bookmarkEnd w:id="31"/>
    </w:p>
    <w:p w14:paraId="2FC8C1DE" w14:textId="0C369A91" w:rsidR="00F31169" w:rsidRPr="006C3A55" w:rsidRDefault="00F31169" w:rsidP="00F31169">
      <w:pPr>
        <w:jc w:val="both"/>
        <w:rPr>
          <w:rFonts w:ascii="Times New Roman" w:hAnsi="Times New Roman"/>
          <w:sz w:val="22"/>
          <w:szCs w:val="22"/>
        </w:rPr>
      </w:pPr>
      <w:r w:rsidRPr="006C3A55">
        <w:rPr>
          <w:rFonts w:ascii="Times New Roman" w:hAnsi="Times New Roman"/>
          <w:sz w:val="22"/>
          <w:szCs w:val="22"/>
        </w:rPr>
        <w:t xml:space="preserve">The Certificate of Provisional Acceptance C11 for supplies included in this contract must be </w:t>
      </w:r>
      <w:r w:rsidR="00D015A6" w:rsidRPr="00D015A6">
        <w:rPr>
          <w:rFonts w:ascii="Times New Roman" w:hAnsi="Times New Roman"/>
          <w:sz w:val="22"/>
          <w:szCs w:val="22"/>
        </w:rPr>
        <w:t>issued using the template in Annex C11</w:t>
      </w:r>
      <w:r w:rsidR="00D015A6">
        <w:rPr>
          <w:rFonts w:ascii="Times New Roman" w:hAnsi="Times New Roman"/>
          <w:sz w:val="22"/>
          <w:szCs w:val="22"/>
        </w:rPr>
        <w:t>,</w:t>
      </w:r>
      <w:r w:rsidR="00D015A6" w:rsidRPr="00D015A6">
        <w:rPr>
          <w:rFonts w:ascii="Times New Roman" w:hAnsi="Times New Roman"/>
          <w:sz w:val="22"/>
          <w:szCs w:val="22"/>
        </w:rPr>
        <w:t xml:space="preserve"> upon the delivery of goods in compliance with Annex II/III (Technical Specifications and Technical Offer)</w:t>
      </w:r>
      <w:r w:rsidR="00D015A6">
        <w:rPr>
          <w:rFonts w:ascii="Times New Roman" w:hAnsi="Times New Roman"/>
          <w:sz w:val="22"/>
          <w:szCs w:val="22"/>
        </w:rPr>
        <w:t xml:space="preserve">. </w:t>
      </w:r>
    </w:p>
    <w:p w14:paraId="43C21F9D" w14:textId="77777777" w:rsidR="00F31169" w:rsidRPr="006C3A55" w:rsidRDefault="00F31169" w:rsidP="00F31169">
      <w:pPr>
        <w:spacing w:before="240"/>
        <w:ind w:left="1134" w:hanging="1134"/>
        <w:jc w:val="both"/>
        <w:rPr>
          <w:rFonts w:ascii="Times New Roman" w:hAnsi="Times New Roman"/>
          <w:b/>
          <w:sz w:val="24"/>
          <w:szCs w:val="24"/>
        </w:rPr>
      </w:pPr>
      <w:bookmarkStart w:id="32" w:name="_Toc124934915"/>
      <w:r w:rsidRPr="006C3A55">
        <w:rPr>
          <w:rFonts w:ascii="Times New Roman" w:hAnsi="Times New Roman"/>
          <w:b/>
          <w:sz w:val="24"/>
          <w:szCs w:val="24"/>
        </w:rPr>
        <w:t>Article 32</w:t>
      </w:r>
      <w:r w:rsidRPr="006C3A55">
        <w:rPr>
          <w:rFonts w:ascii="Times New Roman" w:hAnsi="Times New Roman"/>
          <w:b/>
          <w:sz w:val="24"/>
          <w:szCs w:val="24"/>
        </w:rPr>
        <w:tab/>
        <w:t>Warranty</w:t>
      </w:r>
      <w:bookmarkEnd w:id="32"/>
      <w:r w:rsidRPr="006C3A55">
        <w:rPr>
          <w:rFonts w:ascii="Times New Roman" w:hAnsi="Times New Roman"/>
          <w:b/>
          <w:sz w:val="24"/>
          <w:szCs w:val="24"/>
        </w:rPr>
        <w:t xml:space="preserve"> obligations</w:t>
      </w:r>
    </w:p>
    <w:p w14:paraId="389A9347" w14:textId="1D10E708" w:rsidR="00927EE2" w:rsidRPr="00927EE2" w:rsidRDefault="00E34573" w:rsidP="00927EE2">
      <w:pPr>
        <w:ind w:left="1134" w:hanging="708"/>
        <w:jc w:val="both"/>
        <w:rPr>
          <w:rFonts w:ascii="Times New Roman" w:hAnsi="Times New Roman"/>
          <w:sz w:val="22"/>
          <w:szCs w:val="22"/>
        </w:rPr>
      </w:pPr>
      <w:bookmarkStart w:id="33" w:name="_Toc119839451"/>
      <w:bookmarkStart w:id="34" w:name="_Toc124934916"/>
      <w:r w:rsidRPr="003D6B6C">
        <w:rPr>
          <w:rFonts w:ascii="Times New Roman" w:hAnsi="Times New Roman"/>
          <w:sz w:val="22"/>
          <w:szCs w:val="22"/>
        </w:rPr>
        <w:t>32.7</w:t>
      </w:r>
      <w:r w:rsidRPr="003D6B6C">
        <w:rPr>
          <w:rFonts w:ascii="Times New Roman" w:hAnsi="Times New Roman"/>
          <w:sz w:val="22"/>
          <w:szCs w:val="22"/>
        </w:rPr>
        <w:tab/>
      </w:r>
      <w:r w:rsidRPr="00C169B5">
        <w:rPr>
          <w:rFonts w:ascii="Times New Roman" w:hAnsi="Times New Roman"/>
          <w:sz w:val="22"/>
          <w:szCs w:val="22"/>
        </w:rPr>
        <w:t>The warranty must remain valid for one year after provisional acceptance or</w:t>
      </w:r>
      <w:r w:rsidR="00C169B5" w:rsidRPr="00C169B5">
        <w:rPr>
          <w:rFonts w:ascii="Times New Roman" w:hAnsi="Times New Roman"/>
          <w:sz w:val="22"/>
          <w:szCs w:val="22"/>
        </w:rPr>
        <w:t xml:space="preserve"> as per manufacturer’s standard warranty, whichever is longer</w:t>
      </w:r>
      <w:r w:rsidRPr="00C169B5">
        <w:rPr>
          <w:rFonts w:ascii="Times New Roman" w:hAnsi="Times New Roman"/>
          <w:sz w:val="22"/>
          <w:szCs w:val="22"/>
        </w:rPr>
        <w:t>.</w:t>
      </w:r>
      <w:bookmarkStart w:id="35" w:name="_Toc124934917"/>
      <w:bookmarkEnd w:id="33"/>
      <w:bookmarkEnd w:id="34"/>
    </w:p>
    <w:p w14:paraId="5C3D357B" w14:textId="64E4351E" w:rsidR="00F31169" w:rsidRPr="00C169B5" w:rsidRDefault="00F31169" w:rsidP="00C169B5">
      <w:pPr>
        <w:jc w:val="both"/>
        <w:rPr>
          <w:rFonts w:ascii="Times New Roman" w:hAnsi="Times New Roman"/>
          <w:sz w:val="22"/>
          <w:szCs w:val="22"/>
        </w:rPr>
      </w:pPr>
      <w:r w:rsidRPr="006C3A55">
        <w:rPr>
          <w:rFonts w:ascii="Times New Roman" w:hAnsi="Times New Roman"/>
          <w:b/>
          <w:sz w:val="24"/>
          <w:szCs w:val="24"/>
        </w:rPr>
        <w:t>Article 40</w:t>
      </w:r>
      <w:r w:rsidR="00940C60">
        <w:rPr>
          <w:rFonts w:ascii="Times New Roman" w:hAnsi="Times New Roman"/>
          <w:b/>
          <w:sz w:val="24"/>
          <w:szCs w:val="24"/>
        </w:rPr>
        <w:t xml:space="preserve">  </w:t>
      </w:r>
      <w:r w:rsidRPr="006C3A55">
        <w:rPr>
          <w:rFonts w:ascii="Times New Roman" w:hAnsi="Times New Roman"/>
          <w:b/>
          <w:sz w:val="24"/>
          <w:szCs w:val="24"/>
        </w:rPr>
        <w:t>Settlement of disputes</w:t>
      </w:r>
      <w:bookmarkEnd w:id="35"/>
    </w:p>
    <w:p w14:paraId="6A711556" w14:textId="2FE65558" w:rsidR="00C169B5" w:rsidRDefault="00F31169" w:rsidP="00C169B5">
      <w:pPr>
        <w:ind w:left="1134" w:hanging="708"/>
        <w:jc w:val="both"/>
        <w:rPr>
          <w:rFonts w:ascii="Times New Roman" w:hAnsi="Times New Roman"/>
          <w:sz w:val="22"/>
          <w:szCs w:val="22"/>
        </w:rPr>
      </w:pPr>
      <w:r w:rsidRPr="006C3A55">
        <w:rPr>
          <w:rFonts w:ascii="Times New Roman" w:hAnsi="Times New Roman"/>
          <w:sz w:val="22"/>
          <w:szCs w:val="22"/>
        </w:rPr>
        <w:lastRenderedPageBreak/>
        <w:t>40.4</w:t>
      </w:r>
      <w:r w:rsidRPr="006C3A55">
        <w:rPr>
          <w:rFonts w:ascii="Times New Roman" w:hAnsi="Times New Roman"/>
          <w:sz w:val="22"/>
          <w:szCs w:val="22"/>
        </w:rPr>
        <w:tab/>
        <w:t xml:space="preserve">Any disputes arising out of or relating to this Contract which cannot be settled </w:t>
      </w:r>
      <w:r w:rsidR="00E34573" w:rsidRPr="00E34573">
        <w:rPr>
          <w:rFonts w:ascii="Times New Roman" w:hAnsi="Times New Roman"/>
          <w:sz w:val="22"/>
          <w:szCs w:val="22"/>
        </w:rPr>
        <w:t>otherwise</w:t>
      </w:r>
      <w:r w:rsidRPr="006C3A55">
        <w:rPr>
          <w:rFonts w:ascii="Times New Roman" w:hAnsi="Times New Roman"/>
          <w:sz w:val="22"/>
          <w:szCs w:val="22"/>
        </w:rPr>
        <w:t xml:space="preserve"> shall be referred to the exclusive jurisdiction of the courts of Brussels, Belgium.  </w:t>
      </w:r>
    </w:p>
    <w:p w14:paraId="03806BB2" w14:textId="77777777" w:rsidR="00C169B5" w:rsidRPr="00C169B5" w:rsidRDefault="00C169B5" w:rsidP="00C169B5">
      <w:pPr>
        <w:keepNext/>
        <w:keepLines/>
        <w:tabs>
          <w:tab w:val="left" w:pos="1134"/>
        </w:tabs>
        <w:spacing w:before="240"/>
        <w:ind w:left="1134" w:hanging="1134"/>
        <w:rPr>
          <w:rFonts w:ascii="Times New Roman" w:hAnsi="Times New Roman"/>
          <w:b/>
          <w:snapToGrid/>
          <w:sz w:val="24"/>
          <w:szCs w:val="24"/>
          <w:lang w:val="en-GB"/>
        </w:rPr>
      </w:pPr>
      <w:r w:rsidRPr="00C169B5">
        <w:rPr>
          <w:rFonts w:ascii="Times New Roman" w:hAnsi="Times New Roman"/>
          <w:b/>
          <w:sz w:val="24"/>
          <w:szCs w:val="24"/>
        </w:rPr>
        <w:t>Article 44</w:t>
      </w:r>
      <w:r w:rsidRPr="00C169B5">
        <w:rPr>
          <w:rFonts w:ascii="Times New Roman" w:hAnsi="Times New Roman"/>
          <w:b/>
          <w:sz w:val="24"/>
          <w:szCs w:val="24"/>
        </w:rPr>
        <w:tab/>
        <w:t>Data protection</w:t>
      </w:r>
    </w:p>
    <w:p w14:paraId="34A9B74B" w14:textId="45D99F86" w:rsidR="00C169B5" w:rsidRPr="00C169B5" w:rsidRDefault="00C169B5" w:rsidP="00C169B5">
      <w:pPr>
        <w:jc w:val="both"/>
        <w:rPr>
          <w:rFonts w:ascii="Times New Roman" w:hAnsi="Times New Roman"/>
          <w:sz w:val="22"/>
          <w:szCs w:val="22"/>
        </w:rPr>
      </w:pPr>
      <w:r w:rsidRPr="00C169B5">
        <w:rPr>
          <w:rFonts w:ascii="Times New Roman" w:hAnsi="Times New Roman"/>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6DE99022" w14:textId="5EE48748" w:rsidR="00C169B5" w:rsidRDefault="00C169B5" w:rsidP="00C169B5">
      <w:pPr>
        <w:jc w:val="both"/>
        <w:rPr>
          <w:rFonts w:ascii="Times New Roman" w:hAnsi="Times New Roman"/>
          <w:sz w:val="22"/>
          <w:szCs w:val="22"/>
          <w:u w:val="single"/>
        </w:rPr>
      </w:pPr>
      <w:r w:rsidRPr="00C169B5">
        <w:rPr>
          <w:rFonts w:ascii="Times New Roman" w:hAnsi="Times New Roman"/>
          <w:sz w:val="22"/>
          <w:szCs w:val="22"/>
        </w:rPr>
        <w:t>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personnel,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C169B5">
        <w:rPr>
          <w:rStyle w:val="FootnoteReference"/>
          <w:rFonts w:ascii="Times New Roman" w:hAnsi="Times New Roman"/>
          <w:sz w:val="22"/>
          <w:szCs w:val="22"/>
        </w:rPr>
        <w:footnoteReference w:id="8"/>
      </w:r>
      <w:r w:rsidRPr="00C169B5">
        <w:rPr>
          <w:rFonts w:ascii="Times New Roman" w:hAnsi="Times New Roman"/>
          <w:sz w:val="22"/>
          <w:szCs w:val="22"/>
        </w:rPr>
        <w:t xml:space="preserve"> and as detailed in the specific privacy statement published at ePRAG.</w:t>
      </w:r>
    </w:p>
    <w:p w14:paraId="042EAA5A" w14:textId="77777777" w:rsidR="00C169B5" w:rsidRPr="006C3A55" w:rsidRDefault="00C169B5" w:rsidP="00C169B5">
      <w:pPr>
        <w:jc w:val="both"/>
        <w:rPr>
          <w:rFonts w:ascii="Times New Roman" w:hAnsi="Times New Roman"/>
          <w:sz w:val="22"/>
          <w:szCs w:val="22"/>
        </w:rPr>
      </w:pPr>
    </w:p>
    <w:p w14:paraId="02DDD515" w14:textId="30790E5B" w:rsidR="00B117D2" w:rsidRPr="00FD2339" w:rsidRDefault="00F31169" w:rsidP="00FD2339">
      <w:pPr>
        <w:ind w:left="1134" w:hanging="708"/>
        <w:jc w:val="center"/>
        <w:rPr>
          <w:rFonts w:ascii="Times New Roman" w:hAnsi="Times New Roman"/>
          <w:sz w:val="22"/>
          <w:szCs w:val="22"/>
          <w:lang w:bidi="kn-IN"/>
        </w:rPr>
      </w:pPr>
      <w:r w:rsidRPr="006C3A55">
        <w:rPr>
          <w:rFonts w:ascii="Times New Roman" w:hAnsi="Times New Roman"/>
          <w:sz w:val="22"/>
          <w:szCs w:val="22"/>
        </w:rPr>
        <w:t>* * *</w:t>
      </w:r>
    </w:p>
    <w:p w14:paraId="3B36B254" w14:textId="2C7BE863" w:rsidR="00B117D2" w:rsidRDefault="00B117D2" w:rsidP="0088725D">
      <w:pPr>
        <w:pStyle w:val="ListNumber"/>
        <w:numPr>
          <w:ilvl w:val="0"/>
          <w:numId w:val="0"/>
        </w:numPr>
        <w:spacing w:before="360" w:after="100" w:afterAutospacing="1"/>
        <w:ind w:left="1984" w:hanging="425"/>
        <w:jc w:val="center"/>
        <w:rPr>
          <w:sz w:val="22"/>
          <w:szCs w:val="22"/>
        </w:rPr>
      </w:pPr>
    </w:p>
    <w:p w14:paraId="288EE692" w14:textId="0D304942" w:rsidR="00927EE2" w:rsidRDefault="00927EE2" w:rsidP="0088725D">
      <w:pPr>
        <w:pStyle w:val="ListNumber"/>
        <w:numPr>
          <w:ilvl w:val="0"/>
          <w:numId w:val="0"/>
        </w:numPr>
        <w:spacing w:before="360" w:after="100" w:afterAutospacing="1"/>
        <w:ind w:left="1984" w:hanging="425"/>
        <w:jc w:val="center"/>
        <w:rPr>
          <w:sz w:val="22"/>
          <w:szCs w:val="22"/>
        </w:rPr>
      </w:pPr>
    </w:p>
    <w:p w14:paraId="107710C4" w14:textId="42CAF3FD" w:rsidR="00927EE2" w:rsidRDefault="00927EE2" w:rsidP="0088725D">
      <w:pPr>
        <w:pStyle w:val="ListNumber"/>
        <w:numPr>
          <w:ilvl w:val="0"/>
          <w:numId w:val="0"/>
        </w:numPr>
        <w:spacing w:before="360" w:after="100" w:afterAutospacing="1"/>
        <w:ind w:left="1984" w:hanging="425"/>
        <w:jc w:val="center"/>
        <w:rPr>
          <w:sz w:val="22"/>
          <w:szCs w:val="22"/>
        </w:rPr>
      </w:pPr>
    </w:p>
    <w:p w14:paraId="1C81F7D7" w14:textId="77777777" w:rsidR="00927EE2" w:rsidRPr="006C3A55" w:rsidRDefault="00927EE2" w:rsidP="0088725D">
      <w:pPr>
        <w:pStyle w:val="ListNumber"/>
        <w:numPr>
          <w:ilvl w:val="0"/>
          <w:numId w:val="0"/>
        </w:numPr>
        <w:spacing w:before="360" w:after="100" w:afterAutospacing="1"/>
        <w:ind w:left="1984" w:hanging="425"/>
        <w:jc w:val="center"/>
        <w:rPr>
          <w:sz w:val="22"/>
          <w:szCs w:val="22"/>
        </w:rPr>
      </w:pPr>
    </w:p>
    <w:tbl>
      <w:tblPr>
        <w:tblpPr w:leftFromText="180" w:rightFromText="180" w:vertAnchor="text" w:horzAnchor="margin"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095"/>
        <w:gridCol w:w="805"/>
      </w:tblGrid>
      <w:tr w:rsidR="004943AE" w:rsidRPr="006C3A55" w14:paraId="61E1640B" w14:textId="77777777" w:rsidTr="004943AE">
        <w:trPr>
          <w:trHeight w:val="3251"/>
        </w:trPr>
        <w:tc>
          <w:tcPr>
            <w:tcW w:w="8851" w:type="dxa"/>
            <w:gridSpan w:val="3"/>
            <w:shd w:val="clear" w:color="auto" w:fill="auto"/>
            <w:vAlign w:val="center"/>
          </w:tcPr>
          <w:p w14:paraId="1C7A23CE" w14:textId="77777777" w:rsidR="004943AE" w:rsidRPr="006C3A55" w:rsidRDefault="004943AE" w:rsidP="004943AE">
            <w:pPr>
              <w:autoSpaceDE w:val="0"/>
              <w:autoSpaceDN w:val="0"/>
              <w:adjustRightInd w:val="0"/>
              <w:jc w:val="center"/>
              <w:rPr>
                <w:rFonts w:ascii="Times New Roman" w:hAnsi="Times New Roman"/>
                <w:sz w:val="32"/>
                <w:szCs w:val="28"/>
                <w:lang w:val="en-GB"/>
              </w:rPr>
            </w:pPr>
            <w:r w:rsidRPr="006C3A55">
              <w:rPr>
                <w:rFonts w:ascii="Times New Roman" w:hAnsi="Times New Roman"/>
                <w:sz w:val="32"/>
                <w:szCs w:val="28"/>
                <w:lang w:val="en-GB"/>
              </w:rPr>
              <w:lastRenderedPageBreak/>
              <w:t>ANNEX I:</w:t>
            </w:r>
          </w:p>
          <w:p w14:paraId="14BC68B6" w14:textId="4E735573" w:rsidR="004943AE" w:rsidRPr="006C3A55" w:rsidRDefault="004943AE" w:rsidP="004943AE">
            <w:pPr>
              <w:autoSpaceDE w:val="0"/>
              <w:autoSpaceDN w:val="0"/>
              <w:adjustRightInd w:val="0"/>
              <w:jc w:val="center"/>
              <w:rPr>
                <w:rFonts w:ascii="Times New Roman" w:hAnsi="Times New Roman"/>
                <w:sz w:val="32"/>
                <w:szCs w:val="28"/>
                <w:lang w:val="en-GB"/>
              </w:rPr>
            </w:pPr>
            <w:r w:rsidRPr="006C3A55">
              <w:rPr>
                <w:rFonts w:ascii="Times New Roman" w:hAnsi="Times New Roman"/>
                <w:sz w:val="32"/>
                <w:szCs w:val="28"/>
                <w:lang w:val="en-GB"/>
              </w:rPr>
              <w:t xml:space="preserve">GENERAL CONDITIONS </w:t>
            </w:r>
            <w:r w:rsidRPr="0012067D">
              <w:rPr>
                <w:rFonts w:ascii="Times New Roman" w:hAnsi="Times New Roman"/>
                <w:sz w:val="32"/>
                <w:szCs w:val="28"/>
                <w:lang w:val="en-GB"/>
              </w:rPr>
              <w:t>20</w:t>
            </w:r>
            <w:r w:rsidR="0012067D" w:rsidRPr="0012067D">
              <w:rPr>
                <w:rFonts w:ascii="Times New Roman" w:hAnsi="Times New Roman"/>
                <w:sz w:val="32"/>
                <w:szCs w:val="28"/>
                <w:lang w:val="en-GB"/>
              </w:rPr>
              <w:t>2</w:t>
            </w:r>
            <w:r w:rsidR="00B117D2">
              <w:rPr>
                <w:rFonts w:ascii="Times New Roman" w:hAnsi="Times New Roman"/>
                <w:sz w:val="32"/>
                <w:szCs w:val="28"/>
                <w:lang w:val="en-GB"/>
              </w:rPr>
              <w:t>1</w:t>
            </w:r>
            <w:r w:rsidRPr="006C3A55">
              <w:rPr>
                <w:rFonts w:ascii="Times New Roman" w:hAnsi="Times New Roman"/>
                <w:sz w:val="32"/>
                <w:szCs w:val="28"/>
                <w:lang w:val="en-GB"/>
              </w:rPr>
              <w:br/>
              <w:t>for Supply Contract</w:t>
            </w:r>
          </w:p>
          <w:p w14:paraId="1B09CBF0" w14:textId="77777777" w:rsidR="004943AE" w:rsidRPr="006C3A55" w:rsidRDefault="004943AE" w:rsidP="004943AE">
            <w:pPr>
              <w:pStyle w:val="Blockquote"/>
              <w:ind w:left="0"/>
              <w:jc w:val="center"/>
              <w:rPr>
                <w:rFonts w:ascii="Times New Roman" w:hAnsi="Times New Roman"/>
                <w:szCs w:val="22"/>
                <w:lang w:val="en-GB"/>
              </w:rPr>
            </w:pPr>
            <w:r w:rsidRPr="006C3A55">
              <w:rPr>
                <w:rFonts w:ascii="Times New Roman" w:hAnsi="Times New Roman"/>
                <w:b/>
                <w:color w:val="0070C0"/>
                <w:sz w:val="32"/>
                <w:szCs w:val="28"/>
                <w:lang w:val="en-GB"/>
              </w:rPr>
              <w:t>(SEE ATTACHED AS PDF FILE)</w:t>
            </w:r>
          </w:p>
        </w:tc>
      </w:tr>
      <w:tr w:rsidR="004943AE" w:rsidRPr="006C3A55" w14:paraId="43FFDFE3" w14:textId="77777777" w:rsidTr="004943AE">
        <w:trPr>
          <w:trHeight w:val="2948"/>
        </w:trPr>
        <w:tc>
          <w:tcPr>
            <w:tcW w:w="8851" w:type="dxa"/>
            <w:gridSpan w:val="3"/>
            <w:shd w:val="clear" w:color="auto" w:fill="auto"/>
            <w:vAlign w:val="center"/>
          </w:tcPr>
          <w:p w14:paraId="1EC7DA22" w14:textId="77777777" w:rsidR="004943AE" w:rsidRPr="006C3A55" w:rsidRDefault="004943AE" w:rsidP="004943AE">
            <w:pPr>
              <w:autoSpaceDE w:val="0"/>
              <w:autoSpaceDN w:val="0"/>
              <w:adjustRightInd w:val="0"/>
              <w:jc w:val="center"/>
              <w:rPr>
                <w:rFonts w:ascii="Times New Roman" w:hAnsi="Times New Roman"/>
                <w:sz w:val="32"/>
                <w:szCs w:val="28"/>
                <w:lang w:val="en-GB"/>
              </w:rPr>
            </w:pPr>
            <w:r w:rsidRPr="006C3A55">
              <w:rPr>
                <w:rFonts w:ascii="Times New Roman" w:hAnsi="Times New Roman"/>
                <w:sz w:val="32"/>
                <w:szCs w:val="28"/>
                <w:lang w:val="en-GB"/>
              </w:rPr>
              <w:t>ANNEX II + III:</w:t>
            </w:r>
          </w:p>
          <w:p w14:paraId="7407FF8C" w14:textId="77777777" w:rsidR="004943AE" w:rsidRPr="006C3A55" w:rsidRDefault="004943AE" w:rsidP="004943AE">
            <w:pPr>
              <w:pStyle w:val="Blockquote"/>
              <w:ind w:left="0"/>
              <w:jc w:val="center"/>
              <w:rPr>
                <w:rFonts w:ascii="Times New Roman" w:hAnsi="Times New Roman"/>
                <w:sz w:val="32"/>
                <w:szCs w:val="28"/>
                <w:lang w:val="en-GB"/>
              </w:rPr>
            </w:pPr>
            <w:r w:rsidRPr="006C3A55">
              <w:rPr>
                <w:rFonts w:ascii="Times New Roman" w:hAnsi="Times New Roman"/>
                <w:sz w:val="32"/>
                <w:szCs w:val="28"/>
                <w:lang w:val="en-GB"/>
              </w:rPr>
              <w:t>TECHNICAL SPECIFICATIONS + TECHNICAL OFFER</w:t>
            </w:r>
          </w:p>
          <w:p w14:paraId="71E39CB6" w14:textId="77777777" w:rsidR="004943AE" w:rsidRPr="006C3A55" w:rsidRDefault="004943AE" w:rsidP="004943AE">
            <w:pPr>
              <w:pStyle w:val="Blockquote"/>
              <w:ind w:left="0"/>
              <w:jc w:val="center"/>
              <w:rPr>
                <w:rFonts w:ascii="Times New Roman" w:hAnsi="Times New Roman"/>
                <w:szCs w:val="22"/>
                <w:lang w:val="en-GB"/>
              </w:rPr>
            </w:pPr>
            <w:r w:rsidRPr="006C3A55">
              <w:rPr>
                <w:rFonts w:ascii="Times New Roman" w:hAnsi="Times New Roman"/>
                <w:b/>
                <w:color w:val="0070C0"/>
                <w:sz w:val="32"/>
                <w:szCs w:val="28"/>
                <w:lang w:val="en-GB"/>
              </w:rPr>
              <w:t>(SEE ATTACHED AS WORD FILE)</w:t>
            </w:r>
          </w:p>
        </w:tc>
      </w:tr>
      <w:tr w:rsidR="004943AE" w:rsidRPr="006C3A55" w14:paraId="66C57D12" w14:textId="77777777" w:rsidTr="004943AE">
        <w:trPr>
          <w:trHeight w:val="2431"/>
        </w:trPr>
        <w:tc>
          <w:tcPr>
            <w:tcW w:w="8851" w:type="dxa"/>
            <w:gridSpan w:val="3"/>
            <w:shd w:val="clear" w:color="auto" w:fill="auto"/>
            <w:vAlign w:val="center"/>
          </w:tcPr>
          <w:p w14:paraId="4A3CE55A" w14:textId="77777777" w:rsidR="004943AE" w:rsidRPr="006C3A55" w:rsidRDefault="004943AE" w:rsidP="004943AE">
            <w:pPr>
              <w:autoSpaceDE w:val="0"/>
              <w:autoSpaceDN w:val="0"/>
              <w:adjustRightInd w:val="0"/>
              <w:jc w:val="center"/>
              <w:rPr>
                <w:rFonts w:ascii="Times New Roman" w:hAnsi="Times New Roman"/>
                <w:sz w:val="32"/>
                <w:szCs w:val="28"/>
                <w:lang w:val="en-GB"/>
              </w:rPr>
            </w:pPr>
            <w:r w:rsidRPr="006C3A55">
              <w:rPr>
                <w:rFonts w:ascii="Times New Roman" w:hAnsi="Times New Roman"/>
                <w:sz w:val="32"/>
                <w:szCs w:val="28"/>
                <w:lang w:val="en-GB"/>
              </w:rPr>
              <w:t>ANNEX IV:</w:t>
            </w:r>
          </w:p>
          <w:p w14:paraId="1D377807" w14:textId="77777777" w:rsidR="004943AE" w:rsidRPr="006C3A55" w:rsidRDefault="004943AE" w:rsidP="004943AE">
            <w:pPr>
              <w:pStyle w:val="Blockquote"/>
              <w:ind w:left="0"/>
              <w:jc w:val="center"/>
              <w:rPr>
                <w:rFonts w:ascii="Times New Roman" w:hAnsi="Times New Roman"/>
                <w:sz w:val="32"/>
                <w:szCs w:val="28"/>
                <w:lang w:val="en-GB"/>
              </w:rPr>
            </w:pPr>
            <w:r w:rsidRPr="006C3A55">
              <w:rPr>
                <w:rFonts w:ascii="Times New Roman" w:hAnsi="Times New Roman"/>
                <w:sz w:val="32"/>
                <w:szCs w:val="28"/>
                <w:lang w:val="en-GB"/>
              </w:rPr>
              <w:t>BUDGET BREAKDOWN (MODEL FINANCIAL OFFER)</w:t>
            </w:r>
          </w:p>
          <w:p w14:paraId="74045F35" w14:textId="77777777" w:rsidR="004943AE" w:rsidRPr="006C3A55" w:rsidRDefault="004943AE" w:rsidP="004943AE">
            <w:pPr>
              <w:pStyle w:val="Blockquote"/>
              <w:ind w:left="0"/>
              <w:jc w:val="center"/>
              <w:rPr>
                <w:rFonts w:ascii="Times New Roman" w:hAnsi="Times New Roman"/>
                <w:szCs w:val="22"/>
                <w:lang w:val="en-GB"/>
              </w:rPr>
            </w:pPr>
            <w:r w:rsidRPr="006C3A55">
              <w:rPr>
                <w:rFonts w:ascii="Times New Roman" w:hAnsi="Times New Roman"/>
                <w:b/>
                <w:color w:val="0070C0"/>
                <w:sz w:val="32"/>
                <w:szCs w:val="28"/>
                <w:lang w:val="en-GB"/>
              </w:rPr>
              <w:t>(SEE ATTACHED AS EXCEL FILE)</w:t>
            </w:r>
          </w:p>
        </w:tc>
      </w:tr>
      <w:tr w:rsidR="004943AE" w:rsidRPr="006C3A55" w14:paraId="3B5CD50F" w14:textId="77777777" w:rsidTr="004943AE">
        <w:trPr>
          <w:trHeight w:val="3558"/>
        </w:trPr>
        <w:tc>
          <w:tcPr>
            <w:tcW w:w="8851" w:type="dxa"/>
            <w:gridSpan w:val="3"/>
            <w:shd w:val="clear" w:color="auto" w:fill="auto"/>
            <w:vAlign w:val="center"/>
          </w:tcPr>
          <w:p w14:paraId="415C0F74" w14:textId="77777777" w:rsidR="004943AE" w:rsidRPr="006C3A55" w:rsidRDefault="004943AE" w:rsidP="004943AE">
            <w:pPr>
              <w:autoSpaceDE w:val="0"/>
              <w:autoSpaceDN w:val="0"/>
              <w:adjustRightInd w:val="0"/>
              <w:jc w:val="center"/>
              <w:rPr>
                <w:rFonts w:ascii="Times New Roman" w:hAnsi="Times New Roman"/>
                <w:sz w:val="32"/>
                <w:szCs w:val="28"/>
                <w:lang w:val="en-GB"/>
              </w:rPr>
            </w:pPr>
            <w:r w:rsidRPr="006C3A55">
              <w:rPr>
                <w:rFonts w:ascii="Times New Roman" w:hAnsi="Times New Roman"/>
                <w:sz w:val="32"/>
                <w:szCs w:val="28"/>
                <w:lang w:val="en-GB"/>
              </w:rPr>
              <w:t>ANNEX C:</w:t>
            </w:r>
          </w:p>
          <w:p w14:paraId="03C9AEE9" w14:textId="77777777" w:rsidR="004943AE" w:rsidRPr="006C3A55" w:rsidRDefault="004943AE" w:rsidP="004943AE">
            <w:pPr>
              <w:pStyle w:val="Blockquote"/>
              <w:ind w:left="0"/>
              <w:jc w:val="center"/>
              <w:rPr>
                <w:rFonts w:ascii="Times New Roman" w:hAnsi="Times New Roman"/>
                <w:sz w:val="32"/>
                <w:szCs w:val="28"/>
                <w:lang w:val="en-GB"/>
              </w:rPr>
            </w:pPr>
            <w:r w:rsidRPr="006C3A55">
              <w:rPr>
                <w:rFonts w:ascii="Times New Roman" w:hAnsi="Times New Roman"/>
                <w:sz w:val="32"/>
                <w:szCs w:val="28"/>
                <w:lang w:val="en-GB"/>
              </w:rPr>
              <w:t>LEGAL ENTITY AND FINANCIAL IDENTIFICATION FORMS</w:t>
            </w:r>
          </w:p>
          <w:p w14:paraId="6B47C4FC" w14:textId="77777777" w:rsidR="004943AE" w:rsidRPr="006C3A55" w:rsidRDefault="004943AE" w:rsidP="004943AE">
            <w:pPr>
              <w:pStyle w:val="Blockquote"/>
              <w:ind w:left="0"/>
              <w:jc w:val="center"/>
              <w:rPr>
                <w:rFonts w:ascii="Times New Roman" w:hAnsi="Times New Roman"/>
                <w:b/>
                <w:color w:val="0070C0"/>
                <w:sz w:val="32"/>
                <w:szCs w:val="28"/>
                <w:lang w:val="en-GB"/>
              </w:rPr>
            </w:pPr>
            <w:r w:rsidRPr="006C3A55">
              <w:rPr>
                <w:rFonts w:ascii="Times New Roman" w:hAnsi="Times New Roman"/>
                <w:b/>
                <w:color w:val="0070C0"/>
                <w:sz w:val="32"/>
                <w:szCs w:val="28"/>
                <w:lang w:val="en-GB"/>
              </w:rPr>
              <w:t>(SEE ATTACHED AS PDF FILES)</w:t>
            </w:r>
          </w:p>
        </w:tc>
      </w:tr>
      <w:tr w:rsidR="004943AE" w:rsidRPr="006C3A55" w14:paraId="3BA24F3F" w14:textId="77777777" w:rsidTr="004943AE">
        <w:tblPrEx>
          <w:tblLook w:val="01E0" w:firstRow="1" w:lastRow="1" w:firstColumn="1" w:lastColumn="1" w:noHBand="0" w:noVBand="0"/>
        </w:tblPrEx>
        <w:trPr>
          <w:gridBefore w:val="1"/>
          <w:gridAfter w:val="1"/>
          <w:wBefore w:w="1951" w:type="dxa"/>
          <w:wAfter w:w="805" w:type="dxa"/>
        </w:trPr>
        <w:tc>
          <w:tcPr>
            <w:tcW w:w="6095" w:type="dxa"/>
            <w:tcBorders>
              <w:bottom w:val="single" w:sz="4" w:space="0" w:color="auto"/>
            </w:tcBorders>
            <w:shd w:val="clear" w:color="auto" w:fill="auto"/>
          </w:tcPr>
          <w:p w14:paraId="73666E4C" w14:textId="77777777" w:rsidR="004943AE" w:rsidRPr="006C3A55" w:rsidRDefault="004943AE" w:rsidP="004943AE">
            <w:pPr>
              <w:spacing w:before="240" w:after="240"/>
              <w:jc w:val="center"/>
              <w:rPr>
                <w:rFonts w:ascii="Times New Roman" w:hAnsi="Times New Roman"/>
                <w:lang w:val="en-GB"/>
              </w:rPr>
            </w:pPr>
            <w:r w:rsidRPr="006C3A55">
              <w:rPr>
                <w:rFonts w:ascii="Times New Roman" w:hAnsi="Times New Roman"/>
                <w:b/>
                <w:sz w:val="56"/>
                <w:szCs w:val="56"/>
                <w:lang w:val="en-GB"/>
              </w:rPr>
              <w:lastRenderedPageBreak/>
              <w:t>TENDER DOSSIER</w:t>
            </w:r>
          </w:p>
        </w:tc>
      </w:tr>
      <w:tr w:rsidR="004943AE" w:rsidRPr="006C3A55" w14:paraId="5A090E58" w14:textId="77777777" w:rsidTr="004943AE">
        <w:tblPrEx>
          <w:tblLook w:val="01E0" w:firstRow="1" w:lastRow="1" w:firstColumn="1" w:lastColumn="1" w:noHBand="0" w:noVBand="0"/>
        </w:tblPrEx>
        <w:trPr>
          <w:gridBefore w:val="1"/>
          <w:gridAfter w:val="1"/>
          <w:wBefore w:w="1951" w:type="dxa"/>
          <w:wAfter w:w="805" w:type="dxa"/>
        </w:trPr>
        <w:tc>
          <w:tcPr>
            <w:tcW w:w="6095" w:type="dxa"/>
            <w:shd w:val="clear" w:color="auto" w:fill="E6E6E6"/>
          </w:tcPr>
          <w:p w14:paraId="5CC7049E" w14:textId="15674A11" w:rsidR="004943AE" w:rsidRPr="006C3A55" w:rsidRDefault="004943AE" w:rsidP="004943AE">
            <w:pPr>
              <w:spacing w:before="240" w:after="240"/>
              <w:jc w:val="center"/>
              <w:rPr>
                <w:rFonts w:ascii="Times New Roman" w:hAnsi="Times New Roman"/>
                <w:sz w:val="34"/>
                <w:szCs w:val="34"/>
                <w:lang w:val="en-GB"/>
              </w:rPr>
            </w:pPr>
            <w:r w:rsidRPr="006C3A55">
              <w:rPr>
                <w:rFonts w:ascii="Times New Roman" w:hAnsi="Times New Roman"/>
                <w:b/>
                <w:color w:val="000000"/>
                <w:sz w:val="40"/>
                <w:szCs w:val="22"/>
                <w:lang w:val="en-GB" w:eastAsia="en-GB"/>
              </w:rPr>
              <w:t>EUMM-2</w:t>
            </w:r>
            <w:r>
              <w:rPr>
                <w:rFonts w:ascii="Times New Roman" w:hAnsi="Times New Roman"/>
                <w:b/>
                <w:color w:val="000000"/>
                <w:sz w:val="40"/>
                <w:szCs w:val="22"/>
                <w:lang w:val="en-GB" w:eastAsia="en-GB"/>
              </w:rPr>
              <w:t>1</w:t>
            </w:r>
            <w:r w:rsidRPr="006C3A55">
              <w:rPr>
                <w:rFonts w:ascii="Times New Roman" w:hAnsi="Times New Roman"/>
                <w:b/>
                <w:color w:val="000000"/>
                <w:sz w:val="40"/>
                <w:szCs w:val="22"/>
                <w:lang w:val="en-GB" w:eastAsia="en-GB"/>
              </w:rPr>
              <w:t>-</w:t>
            </w:r>
            <w:r>
              <w:rPr>
                <w:rFonts w:ascii="Times New Roman" w:hAnsi="Times New Roman"/>
                <w:b/>
                <w:color w:val="000000"/>
                <w:sz w:val="40"/>
                <w:szCs w:val="22"/>
                <w:lang w:val="en-GB" w:eastAsia="en-GB"/>
              </w:rPr>
              <w:t>76</w:t>
            </w:r>
            <w:r w:rsidR="00FE6738">
              <w:rPr>
                <w:rFonts w:ascii="Times New Roman" w:hAnsi="Times New Roman"/>
                <w:b/>
                <w:color w:val="000000"/>
                <w:sz w:val="40"/>
                <w:szCs w:val="22"/>
                <w:lang w:val="en-GB" w:eastAsia="en-GB"/>
              </w:rPr>
              <w:t>55</w:t>
            </w:r>
          </w:p>
        </w:tc>
      </w:tr>
    </w:tbl>
    <w:p w14:paraId="75B16771" w14:textId="77777777" w:rsidR="00F31169" w:rsidRPr="006C3A55" w:rsidRDefault="00F31169" w:rsidP="0088725D">
      <w:pPr>
        <w:pStyle w:val="ListNumber"/>
        <w:numPr>
          <w:ilvl w:val="0"/>
          <w:numId w:val="0"/>
        </w:numPr>
        <w:spacing w:before="360" w:after="100" w:afterAutospacing="1"/>
        <w:ind w:left="1984" w:hanging="425"/>
        <w:jc w:val="center"/>
        <w:rPr>
          <w:sz w:val="22"/>
          <w:szCs w:val="22"/>
        </w:rPr>
      </w:pPr>
    </w:p>
    <w:p w14:paraId="54AC0D84" w14:textId="77777777" w:rsidR="00621238" w:rsidRPr="006C3A55" w:rsidRDefault="00621238" w:rsidP="00621238">
      <w:pPr>
        <w:rPr>
          <w:rFonts w:ascii="Times New Roman" w:hAnsi="Times New Roman"/>
          <w:lang w:val="en-GB"/>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tblGrid>
      <w:tr w:rsidR="00621238" w:rsidRPr="006C3A55" w14:paraId="037B0836" w14:textId="77777777" w:rsidTr="0025161E">
        <w:tc>
          <w:tcPr>
            <w:tcW w:w="6095" w:type="dxa"/>
            <w:tcBorders>
              <w:bottom w:val="single" w:sz="4" w:space="0" w:color="auto"/>
            </w:tcBorders>
            <w:shd w:val="clear" w:color="auto" w:fill="auto"/>
          </w:tcPr>
          <w:p w14:paraId="678F674E" w14:textId="77777777" w:rsidR="00621238" w:rsidRPr="006C3A55" w:rsidRDefault="00621238" w:rsidP="0025161E">
            <w:pPr>
              <w:spacing w:before="240" w:after="240"/>
              <w:jc w:val="center"/>
              <w:rPr>
                <w:rFonts w:ascii="Times New Roman" w:hAnsi="Times New Roman"/>
                <w:lang w:val="en-GB"/>
              </w:rPr>
            </w:pPr>
            <w:r w:rsidRPr="006C3A55">
              <w:rPr>
                <w:rFonts w:ascii="Times New Roman" w:hAnsi="Times New Roman"/>
                <w:b/>
                <w:spacing w:val="60"/>
                <w:sz w:val="128"/>
                <w:szCs w:val="128"/>
                <w:lang w:val="en-GB"/>
              </w:rPr>
              <w:t>PART C</w:t>
            </w:r>
          </w:p>
        </w:tc>
      </w:tr>
    </w:tbl>
    <w:p w14:paraId="21F6B02C" w14:textId="77777777" w:rsidR="00621238" w:rsidRPr="006C3A55" w:rsidRDefault="00621238" w:rsidP="00621238">
      <w:pPr>
        <w:jc w:val="center"/>
        <w:rPr>
          <w:rFonts w:ascii="Times New Roman" w:hAnsi="Times New Roman"/>
          <w:lang w:val="en-GB"/>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tblGrid>
      <w:tr w:rsidR="00621238" w:rsidRPr="006C3A55" w14:paraId="78114328" w14:textId="77777777" w:rsidTr="0025161E">
        <w:tc>
          <w:tcPr>
            <w:tcW w:w="6095" w:type="dxa"/>
            <w:shd w:val="clear" w:color="auto" w:fill="auto"/>
          </w:tcPr>
          <w:p w14:paraId="0FD15670" w14:textId="77777777" w:rsidR="00621238" w:rsidRPr="006C3A55" w:rsidRDefault="00621238" w:rsidP="0025161E">
            <w:pPr>
              <w:spacing w:before="240"/>
              <w:jc w:val="center"/>
              <w:rPr>
                <w:rFonts w:ascii="Times New Roman" w:hAnsi="Times New Roman"/>
                <w:b/>
                <w:sz w:val="36"/>
                <w:szCs w:val="36"/>
                <w:lang w:val="en-GB"/>
              </w:rPr>
            </w:pPr>
            <w:r w:rsidRPr="006C3A55">
              <w:rPr>
                <w:rFonts w:ascii="Times New Roman" w:hAnsi="Times New Roman"/>
                <w:b/>
                <w:sz w:val="36"/>
                <w:szCs w:val="36"/>
                <w:lang w:val="en-GB"/>
              </w:rPr>
              <w:t xml:space="preserve">ADMINISTRATIVE </w:t>
            </w:r>
          </w:p>
          <w:p w14:paraId="6CEDC0FB" w14:textId="77777777" w:rsidR="00621238" w:rsidRPr="006C3A55" w:rsidRDefault="00621238" w:rsidP="0025161E">
            <w:pPr>
              <w:spacing w:after="240"/>
              <w:jc w:val="center"/>
              <w:rPr>
                <w:rFonts w:ascii="Times New Roman" w:hAnsi="Times New Roman"/>
                <w:lang w:val="en-GB"/>
              </w:rPr>
            </w:pPr>
            <w:r w:rsidRPr="006C3A55">
              <w:rPr>
                <w:rFonts w:ascii="Times New Roman" w:hAnsi="Times New Roman"/>
                <w:b/>
                <w:sz w:val="36"/>
                <w:szCs w:val="36"/>
                <w:lang w:val="en-GB"/>
              </w:rPr>
              <w:t>COMPLIANCE GRID</w:t>
            </w:r>
          </w:p>
        </w:tc>
      </w:tr>
    </w:tbl>
    <w:p w14:paraId="494A5DFA" w14:textId="77777777" w:rsidR="00621238" w:rsidRPr="006C3A55" w:rsidRDefault="00621238" w:rsidP="00621238">
      <w:pPr>
        <w:rPr>
          <w:rFonts w:ascii="Times New Roman" w:hAnsi="Times New Roman"/>
          <w:lang w:val="en-GB"/>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6095"/>
      </w:tblGrid>
      <w:tr w:rsidR="00621238" w:rsidRPr="006C3A55" w14:paraId="48060954" w14:textId="77777777" w:rsidTr="0025161E">
        <w:tc>
          <w:tcPr>
            <w:tcW w:w="6095" w:type="dxa"/>
            <w:shd w:val="clear" w:color="auto" w:fill="E6E6E6"/>
          </w:tcPr>
          <w:p w14:paraId="450410D1" w14:textId="77777777" w:rsidR="00621238" w:rsidRPr="006C3A55" w:rsidRDefault="00621238" w:rsidP="0025161E">
            <w:pPr>
              <w:spacing w:before="240" w:after="240"/>
              <w:jc w:val="center"/>
              <w:rPr>
                <w:rFonts w:ascii="Times New Roman" w:hAnsi="Times New Roman"/>
                <w:lang w:val="en-GB"/>
              </w:rPr>
            </w:pPr>
            <w:r w:rsidRPr="006C3A55">
              <w:rPr>
                <w:rFonts w:ascii="Times New Roman" w:hAnsi="Times New Roman"/>
                <w:b/>
                <w:sz w:val="36"/>
                <w:szCs w:val="36"/>
                <w:lang w:val="en-GB"/>
              </w:rPr>
              <w:t>EVALUATION GRID</w:t>
            </w:r>
          </w:p>
        </w:tc>
      </w:tr>
    </w:tbl>
    <w:p w14:paraId="2AA0A878" w14:textId="77777777" w:rsidR="00621238" w:rsidRPr="006C3A55" w:rsidRDefault="00621238" w:rsidP="00621238">
      <w:pPr>
        <w:pStyle w:val="Blockquote"/>
        <w:ind w:left="0"/>
        <w:jc w:val="center"/>
        <w:rPr>
          <w:rFonts w:ascii="Times New Roman" w:hAnsi="Times New Roman"/>
          <w:b/>
          <w:sz w:val="22"/>
          <w:szCs w:val="22"/>
          <w:lang w:val="en-GB"/>
        </w:rPr>
        <w:sectPr w:rsidR="00621238" w:rsidRPr="006C3A55" w:rsidSect="00DD6B79">
          <w:footerReference w:type="default" r:id="rId17"/>
          <w:footerReference w:type="first" r:id="rId18"/>
          <w:type w:val="continuous"/>
          <w:pgSz w:w="12240" w:h="15840"/>
          <w:pgMar w:top="709" w:right="1440" w:bottom="1134" w:left="1418" w:header="851" w:footer="631" w:gutter="0"/>
          <w:cols w:space="720"/>
          <w:noEndnote/>
        </w:sectPr>
      </w:pPr>
    </w:p>
    <w:p w14:paraId="62E470E6" w14:textId="2FA40995" w:rsidR="00642885" w:rsidRPr="00642885" w:rsidRDefault="00642885" w:rsidP="00642885">
      <w:pPr>
        <w:pStyle w:val="Heading1"/>
        <w:spacing w:before="120" w:after="120"/>
        <w:jc w:val="center"/>
        <w:rPr>
          <w:rFonts w:ascii="Times New Roman" w:hAnsi="Times New Roman"/>
          <w:sz w:val="28"/>
          <w:szCs w:val="28"/>
          <w:lang w:val="en-GB"/>
        </w:rPr>
      </w:pPr>
      <w:bookmarkStart w:id="36" w:name="_Toc42488104"/>
      <w:bookmarkStart w:id="37" w:name="_Toc42488105"/>
      <w:r w:rsidRPr="00001442">
        <w:rPr>
          <w:rFonts w:ascii="Times New Roman" w:hAnsi="Times New Roman"/>
          <w:sz w:val="28"/>
          <w:szCs w:val="28"/>
          <w:lang w:val="en-GB"/>
        </w:rPr>
        <w:lastRenderedPageBreak/>
        <w:t>ADMINISTRATIVE COMPLIANCE GRID</w:t>
      </w:r>
      <w:bookmarkEnd w:id="36"/>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4961"/>
        <w:gridCol w:w="2977"/>
        <w:gridCol w:w="3119"/>
      </w:tblGrid>
      <w:tr w:rsidR="00642885" w:rsidRPr="00C857E2" w14:paraId="1F1EB99C" w14:textId="77777777" w:rsidTr="007D7EA9">
        <w:tc>
          <w:tcPr>
            <w:tcW w:w="2126" w:type="dxa"/>
            <w:shd w:val="pct5" w:color="auto" w:fill="FFFFFF"/>
            <w:vAlign w:val="center"/>
          </w:tcPr>
          <w:p w14:paraId="70CC2163" w14:textId="77777777" w:rsidR="00642885" w:rsidRPr="00C857E2" w:rsidRDefault="00642885" w:rsidP="007D7EA9">
            <w:pPr>
              <w:rPr>
                <w:rFonts w:ascii="Times New Roman" w:hAnsi="Times New Roman"/>
                <w:b/>
                <w:sz w:val="24"/>
                <w:szCs w:val="24"/>
                <w:lang w:val="en-GB"/>
              </w:rPr>
            </w:pPr>
            <w:r w:rsidRPr="00C857E2">
              <w:rPr>
                <w:rFonts w:ascii="Times New Roman" w:hAnsi="Times New Roman"/>
                <w:b/>
                <w:sz w:val="24"/>
                <w:szCs w:val="24"/>
                <w:lang w:val="en-GB"/>
              </w:rPr>
              <w:t>Contract title :</w:t>
            </w:r>
          </w:p>
        </w:tc>
        <w:tc>
          <w:tcPr>
            <w:tcW w:w="4961" w:type="dxa"/>
            <w:vAlign w:val="center"/>
          </w:tcPr>
          <w:p w14:paraId="6229BA24" w14:textId="77777777" w:rsidR="00642885" w:rsidRPr="00C857E2" w:rsidRDefault="00642885" w:rsidP="007D7EA9">
            <w:pPr>
              <w:ind w:left="34"/>
              <w:rPr>
                <w:rFonts w:ascii="Times New Roman" w:hAnsi="Times New Roman"/>
                <w:sz w:val="24"/>
                <w:szCs w:val="24"/>
                <w:lang w:val="en-GB"/>
              </w:rPr>
            </w:pPr>
            <w:bookmarkStart w:id="38" w:name="_Hlk92796356"/>
            <w:r w:rsidRPr="0039028B">
              <w:rPr>
                <w:rFonts w:ascii="Times New Roman" w:hAnsi="Times New Roman"/>
                <w:sz w:val="24"/>
                <w:szCs w:val="24"/>
                <w:lang w:val="en-GB"/>
              </w:rPr>
              <w:t xml:space="preserve">Supply of observation and patrolling equipment &amp; </w:t>
            </w:r>
            <w:r>
              <w:rPr>
                <w:rFonts w:ascii="Times New Roman" w:hAnsi="Times New Roman"/>
                <w:sz w:val="24"/>
                <w:szCs w:val="24"/>
                <w:lang w:val="en-GB"/>
              </w:rPr>
              <w:t>a</w:t>
            </w:r>
            <w:r w:rsidRPr="0039028B">
              <w:rPr>
                <w:rFonts w:ascii="Times New Roman" w:hAnsi="Times New Roman"/>
                <w:sz w:val="24"/>
                <w:szCs w:val="24"/>
                <w:lang w:val="en-GB"/>
              </w:rPr>
              <w:t>ccessories to the EUMM Georgia, in 7 lots</w:t>
            </w:r>
            <w:bookmarkEnd w:id="38"/>
          </w:p>
        </w:tc>
        <w:tc>
          <w:tcPr>
            <w:tcW w:w="2977" w:type="dxa"/>
            <w:shd w:val="pct5" w:color="auto" w:fill="FFFFFF"/>
          </w:tcPr>
          <w:p w14:paraId="75D6D58F" w14:textId="77777777" w:rsidR="00642885" w:rsidRPr="00C857E2" w:rsidRDefault="00642885" w:rsidP="007D7EA9">
            <w:pPr>
              <w:rPr>
                <w:rFonts w:ascii="Times New Roman" w:hAnsi="Times New Roman"/>
                <w:b/>
                <w:sz w:val="24"/>
                <w:szCs w:val="24"/>
                <w:lang w:val="en-GB"/>
              </w:rPr>
            </w:pPr>
            <w:r w:rsidRPr="00C857E2">
              <w:rPr>
                <w:rFonts w:ascii="Times New Roman" w:hAnsi="Times New Roman"/>
                <w:b/>
                <w:sz w:val="24"/>
                <w:szCs w:val="24"/>
                <w:lang w:val="en-GB"/>
              </w:rPr>
              <w:t>Publication reference :</w:t>
            </w:r>
          </w:p>
        </w:tc>
        <w:tc>
          <w:tcPr>
            <w:tcW w:w="3119" w:type="dxa"/>
          </w:tcPr>
          <w:p w14:paraId="4DCBD106" w14:textId="77777777" w:rsidR="00642885" w:rsidRPr="00C857E2" w:rsidRDefault="00642885" w:rsidP="007D7EA9">
            <w:pPr>
              <w:ind w:left="34"/>
              <w:rPr>
                <w:rFonts w:ascii="Times New Roman" w:hAnsi="Times New Roman"/>
                <w:sz w:val="24"/>
                <w:szCs w:val="24"/>
                <w:lang w:val="en-GB"/>
              </w:rPr>
            </w:pPr>
            <w:r w:rsidRPr="006C3A55">
              <w:rPr>
                <w:rFonts w:ascii="Times New Roman" w:hAnsi="Times New Roman"/>
                <w:sz w:val="24"/>
                <w:szCs w:val="24"/>
                <w:lang w:val="en-GB"/>
              </w:rPr>
              <w:t>EUMM-2</w:t>
            </w:r>
            <w:r>
              <w:rPr>
                <w:rFonts w:ascii="Times New Roman" w:hAnsi="Times New Roman"/>
                <w:sz w:val="24"/>
                <w:szCs w:val="24"/>
                <w:lang w:val="en-GB"/>
              </w:rPr>
              <w:t>1</w:t>
            </w:r>
            <w:r w:rsidRPr="006C3A55">
              <w:rPr>
                <w:rFonts w:ascii="Times New Roman" w:hAnsi="Times New Roman"/>
                <w:sz w:val="24"/>
                <w:szCs w:val="24"/>
                <w:lang w:val="en-GB"/>
              </w:rPr>
              <w:t>-</w:t>
            </w:r>
            <w:r>
              <w:rPr>
                <w:rFonts w:ascii="Times New Roman" w:hAnsi="Times New Roman"/>
                <w:sz w:val="24"/>
                <w:szCs w:val="24"/>
                <w:lang w:val="en-GB"/>
              </w:rPr>
              <w:t>7655</w:t>
            </w:r>
          </w:p>
        </w:tc>
      </w:tr>
    </w:tbl>
    <w:p w14:paraId="78C354C2" w14:textId="77777777" w:rsidR="00642885" w:rsidRPr="004B6548" w:rsidRDefault="00642885" w:rsidP="00642885">
      <w:pPr>
        <w:spacing w:after="0"/>
        <w:rPr>
          <w:rFonts w:ascii="Times New Roman" w:hAnsi="Times New Roman"/>
          <w:sz w:val="18"/>
          <w:lang w:val="en-GB"/>
        </w:rPr>
      </w:pPr>
    </w:p>
    <w:tbl>
      <w:tblPr>
        <w:tblW w:w="1346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984"/>
        <w:gridCol w:w="1275"/>
        <w:gridCol w:w="1560"/>
        <w:gridCol w:w="1134"/>
        <w:gridCol w:w="1417"/>
        <w:gridCol w:w="1701"/>
        <w:gridCol w:w="1134"/>
        <w:gridCol w:w="1134"/>
        <w:gridCol w:w="992"/>
      </w:tblGrid>
      <w:tr w:rsidR="00642885" w:rsidRPr="004B6548" w14:paraId="1095683B" w14:textId="77777777" w:rsidTr="00642885">
        <w:trPr>
          <w:cantSplit/>
          <w:trHeight w:val="1794"/>
          <w:tblHeader/>
        </w:trPr>
        <w:tc>
          <w:tcPr>
            <w:tcW w:w="1134" w:type="dxa"/>
            <w:shd w:val="pct12" w:color="auto" w:fill="FFFFFF"/>
          </w:tcPr>
          <w:p w14:paraId="7897946E" w14:textId="77777777" w:rsidR="00642885" w:rsidRPr="00C857E2" w:rsidRDefault="00642885" w:rsidP="007D7EA9">
            <w:pPr>
              <w:jc w:val="center"/>
              <w:rPr>
                <w:rFonts w:ascii="Times New Roman" w:hAnsi="Times New Roman"/>
                <w:lang w:val="en-GB"/>
              </w:rPr>
            </w:pPr>
            <w:r w:rsidRPr="00C857E2">
              <w:rPr>
                <w:rFonts w:ascii="Times New Roman" w:hAnsi="Times New Roman"/>
                <w:lang w:val="en-GB"/>
              </w:rPr>
              <w:t xml:space="preserve">Tender number </w:t>
            </w:r>
          </w:p>
        </w:tc>
        <w:tc>
          <w:tcPr>
            <w:tcW w:w="1984" w:type="dxa"/>
            <w:tcBorders>
              <w:bottom w:val="nil"/>
            </w:tcBorders>
            <w:shd w:val="pct12" w:color="auto" w:fill="FFFFFF"/>
          </w:tcPr>
          <w:p w14:paraId="6A2626D6" w14:textId="77777777" w:rsidR="00642885" w:rsidRDefault="00642885" w:rsidP="007D7EA9">
            <w:pPr>
              <w:jc w:val="center"/>
              <w:rPr>
                <w:rFonts w:ascii="Times New Roman" w:hAnsi="Times New Roman"/>
                <w:lang w:val="en-GB"/>
              </w:rPr>
            </w:pPr>
            <w:r w:rsidRPr="00C857E2">
              <w:rPr>
                <w:rFonts w:ascii="Times New Roman" w:hAnsi="Times New Roman"/>
                <w:lang w:val="en-GB"/>
              </w:rPr>
              <w:t xml:space="preserve">Name of </w:t>
            </w:r>
            <w:r>
              <w:rPr>
                <w:rFonts w:ascii="Times New Roman" w:hAnsi="Times New Roman"/>
                <w:lang w:val="en-GB"/>
              </w:rPr>
              <w:t>t</w:t>
            </w:r>
            <w:r w:rsidRPr="00C857E2">
              <w:rPr>
                <w:rFonts w:ascii="Times New Roman" w:hAnsi="Times New Roman"/>
                <w:lang w:val="en-GB"/>
              </w:rPr>
              <w:t>enderer</w:t>
            </w:r>
          </w:p>
          <w:p w14:paraId="54ACC8B7" w14:textId="77777777" w:rsidR="00642885" w:rsidRPr="00C857E2" w:rsidRDefault="00642885" w:rsidP="007D7EA9">
            <w:pPr>
              <w:jc w:val="center"/>
              <w:rPr>
                <w:rFonts w:ascii="Times New Roman" w:hAnsi="Times New Roman"/>
                <w:lang w:val="en-GB"/>
              </w:rPr>
            </w:pPr>
          </w:p>
        </w:tc>
        <w:tc>
          <w:tcPr>
            <w:tcW w:w="1275" w:type="dxa"/>
            <w:tcBorders>
              <w:bottom w:val="nil"/>
            </w:tcBorders>
            <w:shd w:val="pct12" w:color="auto" w:fill="FFFFFF"/>
          </w:tcPr>
          <w:p w14:paraId="392FD1C7" w14:textId="77777777" w:rsidR="00642885" w:rsidRPr="00C857E2" w:rsidRDefault="00642885" w:rsidP="007D7EA9">
            <w:pPr>
              <w:jc w:val="center"/>
              <w:rPr>
                <w:rFonts w:ascii="Times New Roman" w:hAnsi="Times New Roman"/>
                <w:lang w:val="en-GB"/>
              </w:rPr>
            </w:pPr>
            <w:r w:rsidRPr="00C857E2">
              <w:rPr>
                <w:rFonts w:ascii="Times New Roman" w:hAnsi="Times New Roman"/>
                <w:lang w:val="en-GB"/>
              </w:rPr>
              <w:t>Is tenderer (consortium) nationality</w:t>
            </w:r>
            <w:r w:rsidRPr="00C857E2">
              <w:rPr>
                <w:rStyle w:val="FootnoteReference"/>
                <w:rFonts w:ascii="Times New Roman" w:hAnsi="Times New Roman"/>
                <w:lang w:val="en-GB"/>
              </w:rPr>
              <w:footnoteReference w:id="9"/>
            </w:r>
            <w:r w:rsidRPr="00C857E2">
              <w:rPr>
                <w:rFonts w:ascii="Times New Roman" w:hAnsi="Times New Roman"/>
                <w:lang w:val="en-GB"/>
              </w:rPr>
              <w:t xml:space="preserve"> eligible?</w:t>
            </w:r>
          </w:p>
          <w:p w14:paraId="7A8F8C77" w14:textId="77777777" w:rsidR="00642885" w:rsidRPr="00C857E2" w:rsidRDefault="00642885" w:rsidP="007D7EA9">
            <w:pPr>
              <w:jc w:val="center"/>
              <w:rPr>
                <w:rFonts w:ascii="Times New Roman" w:hAnsi="Times New Roman"/>
                <w:lang w:val="en-GB"/>
              </w:rPr>
            </w:pPr>
            <w:r w:rsidRPr="00C857E2">
              <w:rPr>
                <w:rFonts w:ascii="Times New Roman" w:hAnsi="Times New Roman"/>
                <w:lang w:val="en-GB"/>
              </w:rPr>
              <w:t>(Y/N)</w:t>
            </w:r>
          </w:p>
        </w:tc>
        <w:tc>
          <w:tcPr>
            <w:tcW w:w="1560" w:type="dxa"/>
            <w:tcBorders>
              <w:bottom w:val="nil"/>
            </w:tcBorders>
            <w:shd w:val="pct12" w:color="auto" w:fill="FFFFFF"/>
          </w:tcPr>
          <w:p w14:paraId="700CB4E0" w14:textId="77777777" w:rsidR="00642885" w:rsidRPr="00C857E2" w:rsidRDefault="00642885" w:rsidP="007D7EA9">
            <w:pPr>
              <w:jc w:val="center"/>
              <w:rPr>
                <w:rFonts w:ascii="Times New Roman" w:hAnsi="Times New Roman"/>
                <w:lang w:val="fr-FR"/>
              </w:rPr>
            </w:pPr>
            <w:r w:rsidRPr="00C857E2">
              <w:rPr>
                <w:rFonts w:ascii="Times New Roman" w:hAnsi="Times New Roman"/>
                <w:lang w:val="fr-FR"/>
              </w:rPr>
              <w:t xml:space="preserve">Is documentation </w:t>
            </w:r>
            <w:r w:rsidRPr="00947403">
              <w:rPr>
                <w:rFonts w:ascii="Times New Roman" w:hAnsi="Times New Roman"/>
                <w:lang w:val="fr-BE"/>
              </w:rPr>
              <w:t>complete</w:t>
            </w:r>
            <w:r w:rsidRPr="00C857E2">
              <w:rPr>
                <w:rFonts w:ascii="Times New Roman" w:hAnsi="Times New Roman"/>
                <w:lang w:val="fr-FR"/>
              </w:rPr>
              <w:t>?</w:t>
            </w:r>
          </w:p>
          <w:p w14:paraId="3283FB20" w14:textId="77777777" w:rsidR="00642885" w:rsidRPr="00C857E2" w:rsidRDefault="00642885" w:rsidP="007D7EA9">
            <w:pPr>
              <w:jc w:val="center"/>
              <w:rPr>
                <w:rFonts w:ascii="Times New Roman" w:hAnsi="Times New Roman"/>
                <w:lang w:val="fr-FR"/>
              </w:rPr>
            </w:pPr>
            <w:r w:rsidRPr="00C857E2">
              <w:rPr>
                <w:rFonts w:ascii="Times New Roman" w:hAnsi="Times New Roman"/>
                <w:lang w:val="fr-FR"/>
              </w:rPr>
              <w:t>(Y/N)</w:t>
            </w:r>
          </w:p>
        </w:tc>
        <w:tc>
          <w:tcPr>
            <w:tcW w:w="1134" w:type="dxa"/>
            <w:tcBorders>
              <w:bottom w:val="nil"/>
            </w:tcBorders>
            <w:shd w:val="pct12" w:color="auto" w:fill="FFFFFF"/>
          </w:tcPr>
          <w:p w14:paraId="0C45B6F2" w14:textId="77777777" w:rsidR="00642885" w:rsidRPr="00C857E2" w:rsidRDefault="00642885" w:rsidP="007D7EA9">
            <w:pPr>
              <w:jc w:val="center"/>
              <w:rPr>
                <w:rFonts w:ascii="Times New Roman" w:hAnsi="Times New Roman"/>
                <w:lang w:val="en-GB"/>
              </w:rPr>
            </w:pPr>
            <w:r w:rsidRPr="00C857E2">
              <w:rPr>
                <w:rFonts w:ascii="Times New Roman" w:hAnsi="Times New Roman"/>
                <w:lang w:val="en-GB"/>
              </w:rPr>
              <w:t xml:space="preserve">Is language as required? </w:t>
            </w:r>
          </w:p>
          <w:p w14:paraId="69881DDB" w14:textId="77777777" w:rsidR="00642885" w:rsidRPr="00C857E2" w:rsidRDefault="00642885" w:rsidP="007D7EA9">
            <w:pPr>
              <w:jc w:val="center"/>
              <w:rPr>
                <w:rFonts w:ascii="Times New Roman" w:hAnsi="Times New Roman"/>
                <w:lang w:val="en-GB"/>
              </w:rPr>
            </w:pPr>
            <w:r w:rsidRPr="00C857E2">
              <w:rPr>
                <w:rFonts w:ascii="Times New Roman" w:hAnsi="Times New Roman"/>
                <w:lang w:val="en-GB"/>
              </w:rPr>
              <w:t>(Y/N)</w:t>
            </w:r>
          </w:p>
        </w:tc>
        <w:tc>
          <w:tcPr>
            <w:tcW w:w="1417" w:type="dxa"/>
            <w:tcBorders>
              <w:bottom w:val="nil"/>
            </w:tcBorders>
            <w:shd w:val="pct12" w:color="auto" w:fill="FFFFFF"/>
          </w:tcPr>
          <w:p w14:paraId="25EE4063" w14:textId="77777777" w:rsidR="00642885" w:rsidRPr="00C857E2" w:rsidRDefault="00642885" w:rsidP="007D7EA9">
            <w:pPr>
              <w:jc w:val="center"/>
              <w:rPr>
                <w:rFonts w:ascii="Times New Roman" w:hAnsi="Times New Roman"/>
                <w:lang w:val="en-GB"/>
              </w:rPr>
            </w:pPr>
            <w:r w:rsidRPr="00C857E2">
              <w:rPr>
                <w:rFonts w:ascii="Times New Roman" w:hAnsi="Times New Roman"/>
                <w:lang w:val="en-GB"/>
              </w:rPr>
              <w:t>Is tender submission form complete?</w:t>
            </w:r>
          </w:p>
          <w:p w14:paraId="4028EA09" w14:textId="77777777" w:rsidR="00642885" w:rsidRPr="00C857E2" w:rsidRDefault="00642885" w:rsidP="007D7EA9">
            <w:pPr>
              <w:jc w:val="center"/>
              <w:rPr>
                <w:rFonts w:ascii="Times New Roman" w:hAnsi="Times New Roman"/>
                <w:lang w:val="en-GB"/>
              </w:rPr>
            </w:pPr>
            <w:r w:rsidRPr="00C857E2">
              <w:rPr>
                <w:rFonts w:ascii="Times New Roman" w:hAnsi="Times New Roman"/>
                <w:lang w:val="en-GB"/>
              </w:rPr>
              <w:t>(Y/N)</w:t>
            </w:r>
          </w:p>
        </w:tc>
        <w:tc>
          <w:tcPr>
            <w:tcW w:w="1701" w:type="dxa"/>
            <w:shd w:val="pct12" w:color="auto" w:fill="FFFFFF"/>
          </w:tcPr>
          <w:p w14:paraId="7CA72D76" w14:textId="77777777" w:rsidR="00642885" w:rsidRPr="00C857E2" w:rsidRDefault="00642885" w:rsidP="007D7EA9">
            <w:pPr>
              <w:framePr w:hSpace="181" w:wrap="auto" w:hAnchor="page" w:xAlign="center" w:yAlign="center"/>
              <w:jc w:val="center"/>
              <w:rPr>
                <w:rFonts w:ascii="Times New Roman" w:hAnsi="Times New Roman"/>
                <w:lang w:val="en-GB"/>
              </w:rPr>
            </w:pPr>
            <w:r w:rsidRPr="00C857E2">
              <w:rPr>
                <w:rFonts w:ascii="Times New Roman" w:hAnsi="Times New Roman"/>
                <w:lang w:val="en-GB"/>
              </w:rPr>
              <w:t>Is tenderer's declaration signed (by all consortium members if a consortium)? (Yes/No/ Not Applicable)</w:t>
            </w:r>
          </w:p>
        </w:tc>
        <w:tc>
          <w:tcPr>
            <w:tcW w:w="1134" w:type="dxa"/>
            <w:shd w:val="pct12" w:color="auto" w:fill="FFFFFF"/>
            <w:textDirection w:val="btLr"/>
          </w:tcPr>
          <w:p w14:paraId="34881209" w14:textId="77777777" w:rsidR="00642885" w:rsidRPr="00C857E2" w:rsidRDefault="00642885" w:rsidP="007D7EA9">
            <w:pPr>
              <w:framePr w:hSpace="181" w:wrap="auto" w:hAnchor="page" w:xAlign="center" w:yAlign="center"/>
              <w:jc w:val="center"/>
              <w:rPr>
                <w:rFonts w:ascii="Times New Roman" w:hAnsi="Times New Roman"/>
                <w:lang w:val="en-GB"/>
              </w:rPr>
            </w:pPr>
            <w:r w:rsidRPr="00C17376">
              <w:rPr>
                <w:rFonts w:ascii="Times New Roman" w:hAnsi="Times New Roman"/>
              </w:rPr>
              <w:t xml:space="preserve">Declaration(s) </w:t>
            </w:r>
            <w:r>
              <w:rPr>
                <w:rFonts w:ascii="Times New Roman" w:hAnsi="Times New Roman"/>
              </w:rPr>
              <w:t xml:space="preserve">of honour </w:t>
            </w:r>
            <w:r w:rsidRPr="00C17376">
              <w:rPr>
                <w:rFonts w:ascii="Times New Roman" w:hAnsi="Times New Roman"/>
              </w:rPr>
              <w:t>included? (Yes/No)</w:t>
            </w:r>
          </w:p>
        </w:tc>
        <w:tc>
          <w:tcPr>
            <w:tcW w:w="1134" w:type="dxa"/>
            <w:tcBorders>
              <w:bottom w:val="nil"/>
            </w:tcBorders>
            <w:shd w:val="pct12" w:color="auto" w:fill="FFFFFF"/>
          </w:tcPr>
          <w:p w14:paraId="6328BB02" w14:textId="77777777" w:rsidR="00642885" w:rsidRPr="00C857E2" w:rsidRDefault="00642885" w:rsidP="007D7EA9">
            <w:pPr>
              <w:framePr w:hSpace="181" w:wrap="auto" w:hAnchor="page" w:xAlign="center" w:yAlign="center"/>
              <w:jc w:val="center"/>
              <w:rPr>
                <w:rFonts w:ascii="Times New Roman" w:hAnsi="Times New Roman"/>
                <w:lang w:val="en-GB"/>
              </w:rPr>
            </w:pPr>
            <w:r w:rsidRPr="00C857E2">
              <w:rPr>
                <w:rFonts w:ascii="Times New Roman" w:hAnsi="Times New Roman"/>
                <w:lang w:val="en-GB"/>
              </w:rPr>
              <w:t>Other administrative requirements of the tender dossier?</w:t>
            </w:r>
          </w:p>
          <w:p w14:paraId="2C9B3077" w14:textId="77777777" w:rsidR="00642885" w:rsidRPr="00C857E2" w:rsidRDefault="00642885" w:rsidP="007D7EA9">
            <w:pPr>
              <w:framePr w:hSpace="181" w:wrap="auto" w:hAnchor="page" w:xAlign="center" w:yAlign="center"/>
              <w:jc w:val="center"/>
              <w:rPr>
                <w:rFonts w:ascii="Times New Roman" w:hAnsi="Times New Roman"/>
                <w:lang w:val="en-GB"/>
              </w:rPr>
            </w:pPr>
            <w:r w:rsidRPr="00C857E2">
              <w:rPr>
                <w:rFonts w:ascii="Times New Roman" w:hAnsi="Times New Roman"/>
                <w:lang w:val="en-GB"/>
              </w:rPr>
              <w:t>(Yes/No/Not applicable)</w:t>
            </w:r>
          </w:p>
        </w:tc>
        <w:tc>
          <w:tcPr>
            <w:tcW w:w="992" w:type="dxa"/>
            <w:tcBorders>
              <w:bottom w:val="nil"/>
            </w:tcBorders>
            <w:shd w:val="pct12" w:color="auto" w:fill="FFFFFF"/>
          </w:tcPr>
          <w:p w14:paraId="589F1EEB" w14:textId="77777777" w:rsidR="00642885" w:rsidRPr="00C857E2" w:rsidRDefault="00642885" w:rsidP="007D7EA9">
            <w:pPr>
              <w:framePr w:hSpace="181" w:wrap="auto" w:hAnchor="page" w:xAlign="center" w:yAlign="center"/>
              <w:jc w:val="center"/>
              <w:rPr>
                <w:rFonts w:ascii="Times New Roman" w:hAnsi="Times New Roman"/>
                <w:lang w:val="en-GB"/>
              </w:rPr>
            </w:pPr>
            <w:r w:rsidRPr="00C857E2">
              <w:rPr>
                <w:rFonts w:ascii="Times New Roman" w:hAnsi="Times New Roman"/>
                <w:lang w:val="en-GB"/>
              </w:rPr>
              <w:t>Overall decision?</w:t>
            </w:r>
          </w:p>
          <w:p w14:paraId="6B720778" w14:textId="77777777" w:rsidR="00642885" w:rsidRPr="00C857E2" w:rsidRDefault="00642885" w:rsidP="007D7EA9">
            <w:pPr>
              <w:framePr w:hSpace="181" w:wrap="auto" w:hAnchor="page" w:xAlign="center" w:yAlign="center"/>
              <w:jc w:val="center"/>
              <w:rPr>
                <w:rFonts w:ascii="Times New Roman" w:hAnsi="Times New Roman"/>
                <w:lang w:val="en-GB"/>
              </w:rPr>
            </w:pPr>
            <w:r w:rsidRPr="00C857E2">
              <w:rPr>
                <w:rFonts w:ascii="Times New Roman" w:hAnsi="Times New Roman"/>
                <w:lang w:val="en-GB"/>
              </w:rPr>
              <w:t>(Accept / Reject)</w:t>
            </w:r>
          </w:p>
        </w:tc>
      </w:tr>
      <w:tr w:rsidR="00642885" w:rsidRPr="00001442" w14:paraId="4CAD495D" w14:textId="77777777" w:rsidTr="00642885">
        <w:trPr>
          <w:cantSplit/>
        </w:trPr>
        <w:tc>
          <w:tcPr>
            <w:tcW w:w="1134" w:type="dxa"/>
          </w:tcPr>
          <w:p w14:paraId="4ECC469F" w14:textId="77777777" w:rsidR="00642885" w:rsidRPr="00001442" w:rsidRDefault="00642885" w:rsidP="007D7EA9">
            <w:pPr>
              <w:jc w:val="center"/>
              <w:rPr>
                <w:rFonts w:ascii="Times New Roman" w:hAnsi="Times New Roman"/>
                <w:lang w:val="en-GB"/>
              </w:rPr>
            </w:pPr>
            <w:r w:rsidRPr="00001442">
              <w:rPr>
                <w:rFonts w:ascii="Times New Roman" w:hAnsi="Times New Roman"/>
                <w:lang w:val="en-GB"/>
              </w:rPr>
              <w:t>1</w:t>
            </w:r>
          </w:p>
        </w:tc>
        <w:tc>
          <w:tcPr>
            <w:tcW w:w="1984" w:type="dxa"/>
          </w:tcPr>
          <w:p w14:paraId="0DBE1B87" w14:textId="77777777" w:rsidR="00642885" w:rsidRPr="00001442" w:rsidRDefault="00642885" w:rsidP="007D7EA9">
            <w:pPr>
              <w:rPr>
                <w:rFonts w:ascii="Times New Roman" w:hAnsi="Times New Roman"/>
                <w:lang w:val="en-GB"/>
              </w:rPr>
            </w:pPr>
          </w:p>
        </w:tc>
        <w:tc>
          <w:tcPr>
            <w:tcW w:w="1275" w:type="dxa"/>
          </w:tcPr>
          <w:p w14:paraId="261880E6" w14:textId="77777777" w:rsidR="00642885" w:rsidRPr="00001442" w:rsidRDefault="00642885" w:rsidP="007D7EA9">
            <w:pPr>
              <w:jc w:val="center"/>
              <w:rPr>
                <w:rFonts w:ascii="Times New Roman" w:hAnsi="Times New Roman"/>
                <w:lang w:val="en-GB"/>
              </w:rPr>
            </w:pPr>
          </w:p>
        </w:tc>
        <w:tc>
          <w:tcPr>
            <w:tcW w:w="1560" w:type="dxa"/>
          </w:tcPr>
          <w:p w14:paraId="1515C568" w14:textId="77777777" w:rsidR="00642885" w:rsidRPr="00001442" w:rsidRDefault="00642885" w:rsidP="007D7EA9">
            <w:pPr>
              <w:jc w:val="center"/>
              <w:rPr>
                <w:rFonts w:ascii="Times New Roman" w:hAnsi="Times New Roman"/>
                <w:lang w:val="en-GB"/>
              </w:rPr>
            </w:pPr>
          </w:p>
        </w:tc>
        <w:tc>
          <w:tcPr>
            <w:tcW w:w="1134" w:type="dxa"/>
          </w:tcPr>
          <w:p w14:paraId="7F42F60D" w14:textId="77777777" w:rsidR="00642885" w:rsidRPr="00001442" w:rsidRDefault="00642885" w:rsidP="007D7EA9">
            <w:pPr>
              <w:jc w:val="center"/>
              <w:rPr>
                <w:rFonts w:ascii="Times New Roman" w:hAnsi="Times New Roman"/>
                <w:lang w:val="en-GB"/>
              </w:rPr>
            </w:pPr>
          </w:p>
        </w:tc>
        <w:tc>
          <w:tcPr>
            <w:tcW w:w="1417" w:type="dxa"/>
          </w:tcPr>
          <w:p w14:paraId="46E657AB" w14:textId="77777777" w:rsidR="00642885" w:rsidRPr="00001442" w:rsidRDefault="00642885" w:rsidP="007D7EA9">
            <w:pPr>
              <w:jc w:val="center"/>
              <w:rPr>
                <w:rFonts w:ascii="Times New Roman" w:hAnsi="Times New Roman"/>
                <w:lang w:val="en-GB"/>
              </w:rPr>
            </w:pPr>
          </w:p>
        </w:tc>
        <w:tc>
          <w:tcPr>
            <w:tcW w:w="1701" w:type="dxa"/>
          </w:tcPr>
          <w:p w14:paraId="0DBE1A35" w14:textId="77777777" w:rsidR="00642885" w:rsidRPr="00001442" w:rsidRDefault="00642885" w:rsidP="007D7EA9">
            <w:pPr>
              <w:jc w:val="center"/>
              <w:rPr>
                <w:rFonts w:ascii="Times New Roman" w:hAnsi="Times New Roman"/>
                <w:lang w:val="en-GB"/>
              </w:rPr>
            </w:pPr>
          </w:p>
        </w:tc>
        <w:tc>
          <w:tcPr>
            <w:tcW w:w="1134" w:type="dxa"/>
          </w:tcPr>
          <w:p w14:paraId="510029FC" w14:textId="77777777" w:rsidR="00642885" w:rsidRPr="00001442" w:rsidRDefault="00642885" w:rsidP="007D7EA9">
            <w:pPr>
              <w:jc w:val="center"/>
              <w:rPr>
                <w:rFonts w:ascii="Times New Roman" w:hAnsi="Times New Roman"/>
                <w:lang w:val="en-GB"/>
              </w:rPr>
            </w:pPr>
          </w:p>
        </w:tc>
        <w:tc>
          <w:tcPr>
            <w:tcW w:w="1134" w:type="dxa"/>
          </w:tcPr>
          <w:p w14:paraId="0E57945F" w14:textId="77777777" w:rsidR="00642885" w:rsidRPr="00001442" w:rsidRDefault="00642885" w:rsidP="007D7EA9">
            <w:pPr>
              <w:jc w:val="center"/>
              <w:rPr>
                <w:rFonts w:ascii="Times New Roman" w:hAnsi="Times New Roman"/>
                <w:lang w:val="en-GB"/>
              </w:rPr>
            </w:pPr>
          </w:p>
        </w:tc>
        <w:tc>
          <w:tcPr>
            <w:tcW w:w="992" w:type="dxa"/>
          </w:tcPr>
          <w:p w14:paraId="50E3C299" w14:textId="77777777" w:rsidR="00642885" w:rsidRPr="00001442" w:rsidRDefault="00642885" w:rsidP="007D7EA9">
            <w:pPr>
              <w:jc w:val="center"/>
              <w:rPr>
                <w:rFonts w:ascii="Times New Roman" w:hAnsi="Times New Roman"/>
                <w:lang w:val="en-GB"/>
              </w:rPr>
            </w:pPr>
          </w:p>
        </w:tc>
      </w:tr>
      <w:tr w:rsidR="00642885" w:rsidRPr="00001442" w14:paraId="4BDA166A" w14:textId="77777777" w:rsidTr="00642885">
        <w:trPr>
          <w:cantSplit/>
        </w:trPr>
        <w:tc>
          <w:tcPr>
            <w:tcW w:w="1134" w:type="dxa"/>
          </w:tcPr>
          <w:p w14:paraId="2EE45033" w14:textId="77777777" w:rsidR="00642885" w:rsidRPr="00001442" w:rsidRDefault="00642885" w:rsidP="007D7EA9">
            <w:pPr>
              <w:jc w:val="center"/>
              <w:rPr>
                <w:rFonts w:ascii="Times New Roman" w:hAnsi="Times New Roman"/>
                <w:lang w:val="en-GB"/>
              </w:rPr>
            </w:pPr>
            <w:r w:rsidRPr="00001442">
              <w:rPr>
                <w:rFonts w:ascii="Times New Roman" w:hAnsi="Times New Roman"/>
                <w:lang w:val="en-GB"/>
              </w:rPr>
              <w:t>2</w:t>
            </w:r>
          </w:p>
        </w:tc>
        <w:tc>
          <w:tcPr>
            <w:tcW w:w="1984" w:type="dxa"/>
          </w:tcPr>
          <w:p w14:paraId="07E57F16" w14:textId="77777777" w:rsidR="00642885" w:rsidRPr="00001442" w:rsidRDefault="00642885" w:rsidP="007D7EA9">
            <w:pPr>
              <w:rPr>
                <w:rFonts w:ascii="Times New Roman" w:hAnsi="Times New Roman"/>
                <w:lang w:val="en-GB"/>
              </w:rPr>
            </w:pPr>
          </w:p>
        </w:tc>
        <w:tc>
          <w:tcPr>
            <w:tcW w:w="1275" w:type="dxa"/>
          </w:tcPr>
          <w:p w14:paraId="313258FC" w14:textId="77777777" w:rsidR="00642885" w:rsidRPr="00001442" w:rsidRDefault="00642885" w:rsidP="007D7EA9">
            <w:pPr>
              <w:jc w:val="center"/>
              <w:rPr>
                <w:rFonts w:ascii="Times New Roman" w:hAnsi="Times New Roman"/>
                <w:lang w:val="en-GB"/>
              </w:rPr>
            </w:pPr>
          </w:p>
        </w:tc>
        <w:tc>
          <w:tcPr>
            <w:tcW w:w="1560" w:type="dxa"/>
          </w:tcPr>
          <w:p w14:paraId="738C8A12" w14:textId="77777777" w:rsidR="00642885" w:rsidRPr="00001442" w:rsidRDefault="00642885" w:rsidP="007D7EA9">
            <w:pPr>
              <w:jc w:val="center"/>
              <w:rPr>
                <w:rFonts w:ascii="Times New Roman" w:hAnsi="Times New Roman"/>
                <w:lang w:val="en-GB"/>
              </w:rPr>
            </w:pPr>
          </w:p>
        </w:tc>
        <w:tc>
          <w:tcPr>
            <w:tcW w:w="1134" w:type="dxa"/>
          </w:tcPr>
          <w:p w14:paraId="7199BC2A" w14:textId="77777777" w:rsidR="00642885" w:rsidRPr="00001442" w:rsidRDefault="00642885" w:rsidP="007D7EA9">
            <w:pPr>
              <w:jc w:val="center"/>
              <w:rPr>
                <w:rFonts w:ascii="Times New Roman" w:hAnsi="Times New Roman"/>
                <w:lang w:val="en-GB"/>
              </w:rPr>
            </w:pPr>
          </w:p>
        </w:tc>
        <w:tc>
          <w:tcPr>
            <w:tcW w:w="1417" w:type="dxa"/>
          </w:tcPr>
          <w:p w14:paraId="31D47931" w14:textId="77777777" w:rsidR="00642885" w:rsidRPr="00001442" w:rsidRDefault="00642885" w:rsidP="007D7EA9">
            <w:pPr>
              <w:jc w:val="center"/>
              <w:rPr>
                <w:rFonts w:ascii="Times New Roman" w:hAnsi="Times New Roman"/>
                <w:lang w:val="en-GB"/>
              </w:rPr>
            </w:pPr>
          </w:p>
        </w:tc>
        <w:tc>
          <w:tcPr>
            <w:tcW w:w="1701" w:type="dxa"/>
          </w:tcPr>
          <w:p w14:paraId="3F3A0FDD" w14:textId="77777777" w:rsidR="00642885" w:rsidRPr="00001442" w:rsidRDefault="00642885" w:rsidP="007D7EA9">
            <w:pPr>
              <w:jc w:val="center"/>
              <w:rPr>
                <w:rFonts w:ascii="Times New Roman" w:hAnsi="Times New Roman"/>
                <w:lang w:val="en-GB"/>
              </w:rPr>
            </w:pPr>
          </w:p>
        </w:tc>
        <w:tc>
          <w:tcPr>
            <w:tcW w:w="1134" w:type="dxa"/>
          </w:tcPr>
          <w:p w14:paraId="317F5A91" w14:textId="77777777" w:rsidR="00642885" w:rsidRPr="00001442" w:rsidRDefault="00642885" w:rsidP="007D7EA9">
            <w:pPr>
              <w:jc w:val="center"/>
              <w:rPr>
                <w:rFonts w:ascii="Times New Roman" w:hAnsi="Times New Roman"/>
                <w:lang w:val="en-GB"/>
              </w:rPr>
            </w:pPr>
          </w:p>
        </w:tc>
        <w:tc>
          <w:tcPr>
            <w:tcW w:w="1134" w:type="dxa"/>
          </w:tcPr>
          <w:p w14:paraId="7DC238E0" w14:textId="77777777" w:rsidR="00642885" w:rsidRPr="00001442" w:rsidRDefault="00642885" w:rsidP="007D7EA9">
            <w:pPr>
              <w:jc w:val="center"/>
              <w:rPr>
                <w:rFonts w:ascii="Times New Roman" w:hAnsi="Times New Roman"/>
                <w:lang w:val="en-GB"/>
              </w:rPr>
            </w:pPr>
          </w:p>
        </w:tc>
        <w:tc>
          <w:tcPr>
            <w:tcW w:w="992" w:type="dxa"/>
          </w:tcPr>
          <w:p w14:paraId="1F0CDF2A" w14:textId="77777777" w:rsidR="00642885" w:rsidRPr="00001442" w:rsidRDefault="00642885" w:rsidP="007D7EA9">
            <w:pPr>
              <w:jc w:val="center"/>
              <w:rPr>
                <w:rFonts w:ascii="Times New Roman" w:hAnsi="Times New Roman"/>
                <w:lang w:val="en-GB"/>
              </w:rPr>
            </w:pPr>
          </w:p>
        </w:tc>
      </w:tr>
    </w:tbl>
    <w:p w14:paraId="76C30017" w14:textId="77777777" w:rsidR="00642885" w:rsidRPr="004B6548" w:rsidRDefault="00642885" w:rsidP="00642885">
      <w:pPr>
        <w:spacing w:after="0"/>
        <w:rPr>
          <w:rFonts w:ascii="Times New Roman" w:hAnsi="Times New Roman"/>
          <w:sz w:val="1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642885" w:rsidRPr="004B6548" w14:paraId="7E90DC5F" w14:textId="77777777" w:rsidTr="007D7EA9">
        <w:trPr>
          <w:trHeight w:val="319"/>
        </w:trPr>
        <w:tc>
          <w:tcPr>
            <w:tcW w:w="2693" w:type="dxa"/>
            <w:shd w:val="pct10" w:color="auto" w:fill="FFFFFF"/>
          </w:tcPr>
          <w:p w14:paraId="31E76F7D" w14:textId="77777777" w:rsidR="00642885" w:rsidRPr="006B2F5D" w:rsidRDefault="00642885" w:rsidP="007D7EA9">
            <w:pPr>
              <w:tabs>
                <w:tab w:val="left" w:pos="1701"/>
              </w:tabs>
              <w:rPr>
                <w:rFonts w:ascii="Times New Roman" w:hAnsi="Times New Roman"/>
                <w:b/>
                <w:sz w:val="22"/>
                <w:szCs w:val="22"/>
                <w:lang w:val="en-GB"/>
              </w:rPr>
            </w:pPr>
            <w:r w:rsidRPr="006B2F5D">
              <w:rPr>
                <w:rFonts w:ascii="Times New Roman" w:hAnsi="Times New Roman"/>
                <w:b/>
                <w:sz w:val="22"/>
                <w:szCs w:val="22"/>
                <w:lang w:val="en-GB"/>
              </w:rPr>
              <w:t>Chairperson's name</w:t>
            </w:r>
          </w:p>
        </w:tc>
        <w:tc>
          <w:tcPr>
            <w:tcW w:w="5103" w:type="dxa"/>
          </w:tcPr>
          <w:p w14:paraId="16ACCF13" w14:textId="77777777" w:rsidR="00642885" w:rsidRPr="004B6548" w:rsidRDefault="00642885" w:rsidP="007D7EA9">
            <w:pPr>
              <w:tabs>
                <w:tab w:val="left" w:pos="1701"/>
              </w:tabs>
              <w:rPr>
                <w:rFonts w:ascii="Times New Roman" w:hAnsi="Times New Roman"/>
                <w:sz w:val="18"/>
                <w:lang w:val="en-GB"/>
              </w:rPr>
            </w:pPr>
          </w:p>
        </w:tc>
      </w:tr>
      <w:tr w:rsidR="00642885" w:rsidRPr="004B6548" w14:paraId="29D7DED6" w14:textId="77777777" w:rsidTr="007D7EA9">
        <w:tc>
          <w:tcPr>
            <w:tcW w:w="2693" w:type="dxa"/>
            <w:shd w:val="pct10" w:color="auto" w:fill="FFFFFF"/>
          </w:tcPr>
          <w:p w14:paraId="16632BDD" w14:textId="77777777" w:rsidR="00642885" w:rsidRPr="006B2F5D" w:rsidRDefault="00642885" w:rsidP="007D7EA9">
            <w:pPr>
              <w:tabs>
                <w:tab w:val="left" w:pos="1701"/>
              </w:tabs>
              <w:rPr>
                <w:rFonts w:ascii="Times New Roman" w:hAnsi="Times New Roman"/>
                <w:b/>
                <w:sz w:val="22"/>
                <w:szCs w:val="22"/>
                <w:lang w:val="en-GB"/>
              </w:rPr>
            </w:pPr>
            <w:r w:rsidRPr="006B2F5D">
              <w:rPr>
                <w:rFonts w:ascii="Times New Roman" w:hAnsi="Times New Roman"/>
                <w:b/>
                <w:sz w:val="22"/>
                <w:szCs w:val="22"/>
                <w:lang w:val="en-GB"/>
              </w:rPr>
              <w:t>Chairperson's signature</w:t>
            </w:r>
          </w:p>
        </w:tc>
        <w:tc>
          <w:tcPr>
            <w:tcW w:w="5103" w:type="dxa"/>
          </w:tcPr>
          <w:p w14:paraId="759680CB" w14:textId="77777777" w:rsidR="00642885" w:rsidRPr="004B6548" w:rsidRDefault="00642885" w:rsidP="007D7EA9">
            <w:pPr>
              <w:tabs>
                <w:tab w:val="left" w:pos="1701"/>
              </w:tabs>
              <w:rPr>
                <w:rFonts w:ascii="Times New Roman" w:hAnsi="Times New Roman"/>
                <w:sz w:val="18"/>
                <w:lang w:val="en-GB"/>
              </w:rPr>
            </w:pPr>
          </w:p>
        </w:tc>
      </w:tr>
      <w:tr w:rsidR="00642885" w:rsidRPr="004B6548" w14:paraId="73D8DBDC" w14:textId="77777777" w:rsidTr="007D7EA9">
        <w:trPr>
          <w:trHeight w:val="276"/>
        </w:trPr>
        <w:tc>
          <w:tcPr>
            <w:tcW w:w="2693" w:type="dxa"/>
            <w:shd w:val="pct10" w:color="auto" w:fill="FFFFFF"/>
          </w:tcPr>
          <w:p w14:paraId="598C9194" w14:textId="77777777" w:rsidR="00642885" w:rsidRPr="006B2F5D" w:rsidRDefault="00642885" w:rsidP="007D7EA9">
            <w:pPr>
              <w:tabs>
                <w:tab w:val="left" w:pos="1701"/>
              </w:tabs>
              <w:rPr>
                <w:rFonts w:ascii="Times New Roman" w:hAnsi="Times New Roman"/>
                <w:b/>
                <w:sz w:val="22"/>
                <w:szCs w:val="22"/>
                <w:lang w:val="en-GB"/>
              </w:rPr>
            </w:pPr>
            <w:r w:rsidRPr="006B2F5D">
              <w:rPr>
                <w:rFonts w:ascii="Times New Roman" w:hAnsi="Times New Roman"/>
                <w:b/>
                <w:sz w:val="22"/>
                <w:szCs w:val="22"/>
                <w:lang w:val="en-GB"/>
              </w:rPr>
              <w:t>Date</w:t>
            </w:r>
          </w:p>
        </w:tc>
        <w:tc>
          <w:tcPr>
            <w:tcW w:w="5103" w:type="dxa"/>
          </w:tcPr>
          <w:p w14:paraId="00B9D2CE" w14:textId="77777777" w:rsidR="00642885" w:rsidRPr="004B6548" w:rsidRDefault="00642885" w:rsidP="007D7EA9">
            <w:pPr>
              <w:tabs>
                <w:tab w:val="left" w:pos="1701"/>
              </w:tabs>
              <w:rPr>
                <w:rFonts w:ascii="Times New Roman" w:hAnsi="Times New Roman"/>
                <w:sz w:val="18"/>
                <w:lang w:val="en-GB"/>
              </w:rPr>
            </w:pPr>
          </w:p>
        </w:tc>
      </w:tr>
    </w:tbl>
    <w:p w14:paraId="61777B82" w14:textId="77777777" w:rsidR="00642885" w:rsidRPr="00A039CA" w:rsidRDefault="00642885" w:rsidP="00642885">
      <w:pPr>
        <w:pStyle w:val="Heading1"/>
        <w:keepNext w:val="0"/>
        <w:spacing w:before="0" w:after="0"/>
      </w:pPr>
    </w:p>
    <w:p w14:paraId="59ADD447" w14:textId="77777777" w:rsidR="00C15532" w:rsidRDefault="00C15532" w:rsidP="006C3A55">
      <w:pPr>
        <w:pStyle w:val="Heading1"/>
        <w:spacing w:before="120" w:after="120"/>
        <w:rPr>
          <w:rFonts w:ascii="Times New Roman" w:hAnsi="Times New Roman"/>
          <w:i/>
          <w:sz w:val="28"/>
          <w:szCs w:val="28"/>
          <w:lang w:val="en-GB"/>
        </w:rPr>
      </w:pPr>
    </w:p>
    <w:p w14:paraId="7B575826" w14:textId="36DD0FA4" w:rsidR="006C3A55" w:rsidRPr="006C3A55" w:rsidRDefault="006C3A55" w:rsidP="006C3A55">
      <w:pPr>
        <w:pStyle w:val="Heading1"/>
        <w:spacing w:before="120" w:after="120"/>
        <w:rPr>
          <w:rFonts w:ascii="Times New Roman" w:hAnsi="Times New Roman"/>
          <w:i/>
          <w:sz w:val="28"/>
          <w:szCs w:val="28"/>
          <w:lang w:val="en-GB"/>
        </w:rPr>
      </w:pPr>
      <w:r w:rsidRPr="006C3A55">
        <w:rPr>
          <w:rFonts w:ascii="Times New Roman" w:hAnsi="Times New Roman"/>
          <w:i/>
          <w:sz w:val="28"/>
          <w:szCs w:val="28"/>
          <w:lang w:val="en-GB"/>
        </w:rPr>
        <w:t>EVALUATION GRID</w:t>
      </w:r>
      <w:bookmarkEnd w:id="37"/>
      <w:r w:rsidRPr="006C3A55">
        <w:rPr>
          <w:rFonts w:ascii="Times New Roman" w:hAnsi="Times New Roman"/>
          <w:i/>
          <w:sz w:val="28"/>
          <w:szCs w:val="28"/>
          <w:lang w:val="en-GB"/>
        </w:rPr>
        <w:t xml:space="preserve"> </w:t>
      </w:r>
    </w:p>
    <w:p w14:paraId="60DDAB47" w14:textId="65AE2925" w:rsidR="006C3A55" w:rsidRPr="006C3A55" w:rsidRDefault="006C3A55" w:rsidP="006C3A55">
      <w:pPr>
        <w:spacing w:after="0"/>
        <w:rPr>
          <w:rFonts w:ascii="Times New Roman" w:hAnsi="Times New Roman"/>
          <w:sz w:val="22"/>
          <w:szCs w:val="22"/>
          <w:lang w:val="en-GB"/>
        </w:rPr>
      </w:pPr>
    </w:p>
    <w:p w14:paraId="3300BE33" w14:textId="77777777" w:rsidR="006C3A55" w:rsidRPr="006C3A55" w:rsidRDefault="006C3A55" w:rsidP="006C3A55">
      <w:pPr>
        <w:spacing w:after="0"/>
        <w:rPr>
          <w:rFonts w:ascii="Times New Roman" w:hAnsi="Times New Roman"/>
          <w:sz w:val="22"/>
          <w:szCs w:val="22"/>
          <w:lang w:val="en-GB"/>
        </w:rPr>
      </w:pPr>
    </w:p>
    <w:tbl>
      <w:tblPr>
        <w:tblW w:w="1416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93"/>
        <w:gridCol w:w="5800"/>
        <w:gridCol w:w="3046"/>
        <w:gridCol w:w="3024"/>
      </w:tblGrid>
      <w:tr w:rsidR="006C3A55" w:rsidRPr="00B2290C" w14:paraId="53050511" w14:textId="77777777" w:rsidTr="00B2290C">
        <w:trPr>
          <w:trHeight w:val="773"/>
        </w:trPr>
        <w:tc>
          <w:tcPr>
            <w:tcW w:w="2293" w:type="dxa"/>
            <w:shd w:val="pct5" w:color="auto" w:fill="FFFFFF"/>
            <w:vAlign w:val="center"/>
          </w:tcPr>
          <w:p w14:paraId="3E8D8A96" w14:textId="77777777" w:rsidR="006C3A55" w:rsidRPr="00B2290C" w:rsidRDefault="006C3A55" w:rsidP="006C3A55">
            <w:pPr>
              <w:ind w:left="142" w:hanging="675"/>
              <w:jc w:val="center"/>
              <w:rPr>
                <w:rFonts w:ascii="Times New Roman" w:hAnsi="Times New Roman"/>
                <w:b/>
                <w:sz w:val="26"/>
                <w:szCs w:val="26"/>
                <w:lang w:val="en-GB"/>
              </w:rPr>
            </w:pPr>
            <w:r w:rsidRPr="00B2290C">
              <w:rPr>
                <w:rFonts w:ascii="Times New Roman" w:hAnsi="Times New Roman"/>
                <w:b/>
                <w:sz w:val="26"/>
                <w:szCs w:val="26"/>
                <w:lang w:val="en-GB"/>
              </w:rPr>
              <w:t>Contract title :</w:t>
            </w:r>
          </w:p>
        </w:tc>
        <w:tc>
          <w:tcPr>
            <w:tcW w:w="5800" w:type="dxa"/>
            <w:vAlign w:val="center"/>
          </w:tcPr>
          <w:p w14:paraId="570A7116" w14:textId="14A30D3B" w:rsidR="006C3A55" w:rsidRPr="00B2290C" w:rsidRDefault="00642885" w:rsidP="006C3A55">
            <w:pPr>
              <w:ind w:left="176"/>
              <w:rPr>
                <w:rFonts w:ascii="Times New Roman" w:hAnsi="Times New Roman"/>
                <w:sz w:val="26"/>
                <w:szCs w:val="26"/>
                <w:lang w:val="en-GB"/>
              </w:rPr>
            </w:pPr>
            <w:r w:rsidRPr="0039028B">
              <w:rPr>
                <w:rFonts w:ascii="Times New Roman" w:hAnsi="Times New Roman"/>
                <w:sz w:val="24"/>
                <w:szCs w:val="24"/>
                <w:lang w:val="en-GB"/>
              </w:rPr>
              <w:t xml:space="preserve">Supply of observation and patrolling equipment &amp; </w:t>
            </w:r>
            <w:r>
              <w:rPr>
                <w:rFonts w:ascii="Times New Roman" w:hAnsi="Times New Roman"/>
                <w:sz w:val="24"/>
                <w:szCs w:val="24"/>
                <w:lang w:val="en-GB"/>
              </w:rPr>
              <w:t>a</w:t>
            </w:r>
            <w:r w:rsidRPr="0039028B">
              <w:rPr>
                <w:rFonts w:ascii="Times New Roman" w:hAnsi="Times New Roman"/>
                <w:sz w:val="24"/>
                <w:szCs w:val="24"/>
                <w:lang w:val="en-GB"/>
              </w:rPr>
              <w:t>ccessories to the EUMM Georgia, in 7 lots</w:t>
            </w:r>
          </w:p>
        </w:tc>
        <w:tc>
          <w:tcPr>
            <w:tcW w:w="3046" w:type="dxa"/>
            <w:shd w:val="pct5" w:color="auto" w:fill="FFFFFF"/>
          </w:tcPr>
          <w:p w14:paraId="46A1359A" w14:textId="773884A2" w:rsidR="006C3A55" w:rsidRPr="00B2290C" w:rsidRDefault="006C3A55" w:rsidP="006C3A55">
            <w:pPr>
              <w:ind w:left="142"/>
              <w:rPr>
                <w:rFonts w:asciiTheme="minorHAnsi" w:hAnsiTheme="minorHAnsi"/>
                <w:b/>
                <w:sz w:val="26"/>
                <w:szCs w:val="26"/>
                <w:lang w:val="ka-GE"/>
              </w:rPr>
            </w:pPr>
            <w:r w:rsidRPr="00B2290C">
              <w:rPr>
                <w:rFonts w:ascii="Times New Roman" w:hAnsi="Times New Roman"/>
                <w:b/>
                <w:sz w:val="26"/>
                <w:szCs w:val="26"/>
                <w:lang w:val="en-GB"/>
              </w:rPr>
              <w:t>Publication reference</w:t>
            </w:r>
            <w:r w:rsidR="00B2290C" w:rsidRPr="00B2290C">
              <w:rPr>
                <w:rFonts w:asciiTheme="minorHAnsi" w:hAnsiTheme="minorHAnsi"/>
                <w:b/>
                <w:sz w:val="26"/>
                <w:szCs w:val="26"/>
                <w:lang w:val="ka-GE"/>
              </w:rPr>
              <w:t>:</w:t>
            </w:r>
          </w:p>
        </w:tc>
        <w:tc>
          <w:tcPr>
            <w:tcW w:w="3024" w:type="dxa"/>
          </w:tcPr>
          <w:p w14:paraId="31924244" w14:textId="13893477" w:rsidR="006C3A55" w:rsidRPr="00B2290C" w:rsidRDefault="006C3A55" w:rsidP="006C3A55">
            <w:pPr>
              <w:ind w:left="176"/>
              <w:rPr>
                <w:rFonts w:ascii="Times New Roman" w:hAnsi="Times New Roman"/>
                <w:sz w:val="26"/>
                <w:szCs w:val="26"/>
                <w:lang w:val="en-GB"/>
              </w:rPr>
            </w:pPr>
            <w:r w:rsidRPr="00B2290C">
              <w:rPr>
                <w:rFonts w:ascii="Times New Roman" w:hAnsi="Times New Roman"/>
                <w:sz w:val="26"/>
                <w:szCs w:val="26"/>
                <w:lang w:val="en-GB"/>
              </w:rPr>
              <w:t>EUMM-2</w:t>
            </w:r>
            <w:r w:rsidR="009529EB">
              <w:rPr>
                <w:rFonts w:ascii="Times New Roman" w:hAnsi="Times New Roman"/>
                <w:sz w:val="26"/>
                <w:szCs w:val="26"/>
                <w:lang w:val="en-GB"/>
              </w:rPr>
              <w:t>1</w:t>
            </w:r>
            <w:r w:rsidRPr="00B2290C">
              <w:rPr>
                <w:rFonts w:ascii="Times New Roman" w:hAnsi="Times New Roman"/>
                <w:sz w:val="26"/>
                <w:szCs w:val="26"/>
                <w:lang w:val="en-GB"/>
              </w:rPr>
              <w:t>-</w:t>
            </w:r>
            <w:r w:rsidR="00621D1E" w:rsidRPr="00B2290C">
              <w:rPr>
                <w:rFonts w:ascii="Times New Roman" w:hAnsi="Times New Roman"/>
                <w:sz w:val="26"/>
                <w:szCs w:val="26"/>
                <w:lang w:val="en-GB"/>
              </w:rPr>
              <w:t>7</w:t>
            </w:r>
            <w:r w:rsidR="009529EB">
              <w:rPr>
                <w:rFonts w:ascii="Times New Roman" w:hAnsi="Times New Roman"/>
                <w:sz w:val="26"/>
                <w:szCs w:val="26"/>
                <w:lang w:val="en-GB"/>
              </w:rPr>
              <w:t>6</w:t>
            </w:r>
            <w:r w:rsidR="00642885">
              <w:rPr>
                <w:rFonts w:ascii="Times New Roman" w:hAnsi="Times New Roman"/>
                <w:sz w:val="26"/>
                <w:szCs w:val="26"/>
                <w:lang w:val="en-GB"/>
              </w:rPr>
              <w:t>55</w:t>
            </w:r>
          </w:p>
        </w:tc>
      </w:tr>
    </w:tbl>
    <w:p w14:paraId="02A03944" w14:textId="77777777" w:rsidR="006C3A55" w:rsidRPr="006C3A55" w:rsidRDefault="006C3A55" w:rsidP="006C3A55">
      <w:pPr>
        <w:spacing w:after="0"/>
        <w:rPr>
          <w:rFonts w:ascii="Times New Roman" w:hAnsi="Times New Roman"/>
          <w:sz w:val="18"/>
          <w:lang w:val="en-GB"/>
        </w:rPr>
      </w:pPr>
    </w:p>
    <w:tbl>
      <w:tblPr>
        <w:tblW w:w="142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
        <w:gridCol w:w="1727"/>
        <w:gridCol w:w="1341"/>
        <w:gridCol w:w="932"/>
        <w:gridCol w:w="903"/>
        <w:gridCol w:w="932"/>
        <w:gridCol w:w="1038"/>
        <w:gridCol w:w="1037"/>
        <w:gridCol w:w="1613"/>
        <w:gridCol w:w="1625"/>
        <w:gridCol w:w="676"/>
        <w:gridCol w:w="1761"/>
      </w:tblGrid>
      <w:tr w:rsidR="006C3A55" w:rsidRPr="006C3A55" w14:paraId="224607CE" w14:textId="77777777" w:rsidTr="006E7D59">
        <w:trPr>
          <w:cantSplit/>
          <w:trHeight w:val="2325"/>
          <w:tblHeader/>
        </w:trPr>
        <w:tc>
          <w:tcPr>
            <w:tcW w:w="632" w:type="dxa"/>
            <w:shd w:val="pct5" w:color="auto" w:fill="FFFFFF"/>
            <w:textDirection w:val="btLr"/>
          </w:tcPr>
          <w:p w14:paraId="57C1A23E" w14:textId="77777777" w:rsidR="006C3A55" w:rsidRPr="006C3A55" w:rsidRDefault="006C3A55" w:rsidP="006C3A55">
            <w:pPr>
              <w:ind w:left="113" w:right="113"/>
              <w:jc w:val="center"/>
              <w:rPr>
                <w:rFonts w:ascii="Times New Roman" w:hAnsi="Times New Roman"/>
                <w:sz w:val="22"/>
                <w:szCs w:val="22"/>
                <w:lang w:val="en-GB"/>
              </w:rPr>
            </w:pPr>
            <w:r w:rsidRPr="006C3A55">
              <w:rPr>
                <w:rFonts w:ascii="Times New Roman" w:hAnsi="Times New Roman"/>
                <w:sz w:val="22"/>
                <w:szCs w:val="22"/>
                <w:lang w:val="en-GB"/>
              </w:rPr>
              <w:t>Tender envelope No</w:t>
            </w:r>
          </w:p>
        </w:tc>
        <w:tc>
          <w:tcPr>
            <w:tcW w:w="1727" w:type="dxa"/>
            <w:shd w:val="pct5" w:color="auto" w:fill="FFFFFF"/>
          </w:tcPr>
          <w:p w14:paraId="3A7A1BBD" w14:textId="77777777" w:rsidR="006C3A55" w:rsidRPr="006C3A55" w:rsidRDefault="006C3A55" w:rsidP="006C3A55">
            <w:pPr>
              <w:jc w:val="center"/>
              <w:rPr>
                <w:rFonts w:ascii="Times New Roman" w:hAnsi="Times New Roman"/>
                <w:sz w:val="22"/>
                <w:szCs w:val="22"/>
                <w:lang w:val="en-GB"/>
              </w:rPr>
            </w:pPr>
            <w:r w:rsidRPr="006C3A55">
              <w:rPr>
                <w:rFonts w:ascii="Times New Roman" w:hAnsi="Times New Roman"/>
                <w:sz w:val="22"/>
                <w:szCs w:val="22"/>
                <w:lang w:val="en-GB"/>
              </w:rPr>
              <w:t>Name of tenderer</w:t>
            </w:r>
          </w:p>
        </w:tc>
        <w:tc>
          <w:tcPr>
            <w:tcW w:w="1341" w:type="dxa"/>
            <w:shd w:val="pct5" w:color="auto" w:fill="FFFFFF"/>
          </w:tcPr>
          <w:p w14:paraId="7986EBC3" w14:textId="77777777" w:rsidR="006C3A55" w:rsidRPr="006C3A55" w:rsidRDefault="006C3A55" w:rsidP="006C3A55">
            <w:pPr>
              <w:jc w:val="center"/>
              <w:rPr>
                <w:rFonts w:ascii="Times New Roman" w:hAnsi="Times New Roman"/>
                <w:sz w:val="22"/>
                <w:szCs w:val="22"/>
                <w:lang w:val="en-GB"/>
              </w:rPr>
            </w:pPr>
            <w:r w:rsidRPr="006C3A55">
              <w:rPr>
                <w:rFonts w:ascii="Times New Roman" w:hAnsi="Times New Roman"/>
                <w:sz w:val="22"/>
                <w:szCs w:val="22"/>
                <w:lang w:val="en-GB"/>
              </w:rPr>
              <w:t>Rules of origin respected?</w:t>
            </w:r>
          </w:p>
          <w:p w14:paraId="480F8A55" w14:textId="77777777" w:rsidR="006C3A55" w:rsidRPr="006C3A55" w:rsidRDefault="006C3A55" w:rsidP="006C3A55">
            <w:pPr>
              <w:jc w:val="center"/>
              <w:rPr>
                <w:rFonts w:ascii="Times New Roman" w:hAnsi="Times New Roman"/>
                <w:sz w:val="22"/>
                <w:szCs w:val="22"/>
                <w:lang w:val="en-GB"/>
              </w:rPr>
            </w:pPr>
            <w:r w:rsidRPr="006C3A55">
              <w:rPr>
                <w:rFonts w:ascii="Times New Roman" w:hAnsi="Times New Roman"/>
                <w:sz w:val="22"/>
                <w:szCs w:val="22"/>
                <w:lang w:val="en-GB"/>
              </w:rPr>
              <w:t>(Y/N)</w:t>
            </w:r>
          </w:p>
        </w:tc>
        <w:tc>
          <w:tcPr>
            <w:tcW w:w="932" w:type="dxa"/>
            <w:tcBorders>
              <w:left w:val="nil"/>
            </w:tcBorders>
            <w:shd w:val="pct5" w:color="auto" w:fill="FFFFFF"/>
            <w:textDirection w:val="btLr"/>
          </w:tcPr>
          <w:p w14:paraId="173AA756" w14:textId="77777777" w:rsidR="006C3A55" w:rsidRPr="006C3A55" w:rsidRDefault="006C3A55" w:rsidP="006C3A55">
            <w:pPr>
              <w:ind w:left="113" w:right="113"/>
              <w:jc w:val="center"/>
              <w:rPr>
                <w:rFonts w:ascii="Times New Roman" w:hAnsi="Times New Roman"/>
                <w:sz w:val="22"/>
                <w:szCs w:val="22"/>
                <w:lang w:val="en-GB"/>
              </w:rPr>
            </w:pPr>
            <w:r w:rsidRPr="006C3A55">
              <w:rPr>
                <w:rFonts w:ascii="Times New Roman" w:hAnsi="Times New Roman"/>
                <w:sz w:val="22"/>
                <w:szCs w:val="22"/>
                <w:lang w:val="en-GB"/>
              </w:rPr>
              <w:t>Economic &amp; financial capacity? (OK/a/b/…)</w:t>
            </w:r>
          </w:p>
        </w:tc>
        <w:tc>
          <w:tcPr>
            <w:tcW w:w="903" w:type="dxa"/>
            <w:shd w:val="pct5" w:color="auto" w:fill="FFFFFF"/>
            <w:textDirection w:val="btLr"/>
          </w:tcPr>
          <w:p w14:paraId="40325A85" w14:textId="77777777" w:rsidR="006C3A55" w:rsidRPr="006C3A55" w:rsidRDefault="006C3A55" w:rsidP="006C3A55">
            <w:pPr>
              <w:ind w:left="113" w:right="113"/>
              <w:jc w:val="center"/>
              <w:rPr>
                <w:rFonts w:ascii="Times New Roman" w:hAnsi="Times New Roman"/>
                <w:sz w:val="22"/>
                <w:szCs w:val="22"/>
                <w:lang w:val="en-GB"/>
              </w:rPr>
            </w:pPr>
            <w:r w:rsidRPr="006C3A55">
              <w:rPr>
                <w:rFonts w:ascii="Times New Roman" w:hAnsi="Times New Roman"/>
                <w:sz w:val="22"/>
                <w:szCs w:val="22"/>
                <w:lang w:val="en-GB"/>
              </w:rPr>
              <w:t>Professional capacity? (OK/a/b/…)</w:t>
            </w:r>
          </w:p>
        </w:tc>
        <w:tc>
          <w:tcPr>
            <w:tcW w:w="932" w:type="dxa"/>
            <w:tcBorders>
              <w:right w:val="single" w:sz="36" w:space="0" w:color="auto"/>
            </w:tcBorders>
            <w:shd w:val="pct5" w:color="auto" w:fill="FFFFFF"/>
            <w:textDirection w:val="btLr"/>
          </w:tcPr>
          <w:p w14:paraId="66C776B5" w14:textId="77777777" w:rsidR="006C3A55" w:rsidRPr="006C3A55" w:rsidRDefault="006C3A55" w:rsidP="006C3A55">
            <w:pPr>
              <w:ind w:left="113" w:right="113"/>
              <w:jc w:val="center"/>
              <w:rPr>
                <w:rFonts w:ascii="Times New Roman" w:hAnsi="Times New Roman"/>
                <w:sz w:val="22"/>
                <w:szCs w:val="22"/>
                <w:lang w:val="en-GB"/>
              </w:rPr>
            </w:pPr>
            <w:r w:rsidRPr="006C3A55">
              <w:rPr>
                <w:rFonts w:ascii="Times New Roman" w:hAnsi="Times New Roman"/>
                <w:sz w:val="22"/>
                <w:szCs w:val="22"/>
                <w:lang w:val="en-GB"/>
              </w:rPr>
              <w:t>Technical capacity? (OK/a/b/…)</w:t>
            </w:r>
          </w:p>
        </w:tc>
        <w:tc>
          <w:tcPr>
            <w:tcW w:w="1038" w:type="dxa"/>
            <w:tcBorders>
              <w:left w:val="single" w:sz="36" w:space="0" w:color="auto"/>
            </w:tcBorders>
            <w:shd w:val="pct5" w:color="auto" w:fill="FFFFFF"/>
            <w:textDirection w:val="btLr"/>
          </w:tcPr>
          <w:p w14:paraId="0D21E828" w14:textId="77777777" w:rsidR="006C3A55" w:rsidRPr="006C3A55" w:rsidRDefault="006C3A55" w:rsidP="006C3A55">
            <w:pPr>
              <w:ind w:left="113" w:right="113"/>
              <w:jc w:val="center"/>
              <w:rPr>
                <w:rFonts w:ascii="Times New Roman" w:hAnsi="Times New Roman"/>
                <w:sz w:val="22"/>
                <w:szCs w:val="22"/>
                <w:lang w:val="en-GB"/>
              </w:rPr>
            </w:pPr>
            <w:r w:rsidRPr="006C3A55">
              <w:rPr>
                <w:rFonts w:ascii="Times New Roman" w:hAnsi="Times New Roman"/>
                <w:sz w:val="22"/>
                <w:szCs w:val="22"/>
                <w:lang w:val="en-GB"/>
              </w:rPr>
              <w:t xml:space="preserve">Compliance with </w:t>
            </w:r>
            <w:r w:rsidRPr="006C3A55">
              <w:rPr>
                <w:rStyle w:val="FootnoteReference"/>
                <w:rFonts w:ascii="Times New Roman" w:hAnsi="Times New Roman"/>
                <w:sz w:val="22"/>
                <w:szCs w:val="22"/>
                <w:lang w:val="en-GB"/>
              </w:rPr>
              <w:footnoteReference w:id="10"/>
            </w:r>
            <w:r w:rsidRPr="006C3A55">
              <w:rPr>
                <w:rFonts w:ascii="Times New Roman" w:hAnsi="Times New Roman"/>
                <w:sz w:val="22"/>
                <w:szCs w:val="22"/>
                <w:lang w:val="en-GB"/>
              </w:rPr>
              <w:t>technical specifications? (OK/a/b/…)</w:t>
            </w:r>
          </w:p>
        </w:tc>
        <w:tc>
          <w:tcPr>
            <w:tcW w:w="1037" w:type="dxa"/>
            <w:shd w:val="pct5" w:color="auto" w:fill="FFFFFF"/>
            <w:textDirection w:val="btLr"/>
          </w:tcPr>
          <w:p w14:paraId="68D3F74F" w14:textId="77777777" w:rsidR="006C3A55" w:rsidRPr="006C3A55" w:rsidRDefault="006C3A55" w:rsidP="006C3A55">
            <w:pPr>
              <w:ind w:left="113" w:right="113"/>
              <w:jc w:val="center"/>
              <w:rPr>
                <w:rFonts w:ascii="Times New Roman" w:hAnsi="Times New Roman"/>
                <w:sz w:val="22"/>
                <w:szCs w:val="22"/>
                <w:lang w:val="en-GB"/>
              </w:rPr>
            </w:pPr>
            <w:r w:rsidRPr="006C3A55">
              <w:rPr>
                <w:rFonts w:ascii="Times New Roman" w:hAnsi="Times New Roman"/>
                <w:sz w:val="22"/>
                <w:szCs w:val="22"/>
                <w:lang w:val="en-GB"/>
              </w:rPr>
              <w:t>Ancillary services as required? (OK/a/b/…/NA)</w:t>
            </w:r>
          </w:p>
        </w:tc>
        <w:tc>
          <w:tcPr>
            <w:tcW w:w="1613" w:type="dxa"/>
            <w:shd w:val="pct5" w:color="auto" w:fill="FFFFFF"/>
          </w:tcPr>
          <w:p w14:paraId="26C3750E" w14:textId="77777777" w:rsidR="006C3A55" w:rsidRPr="006C3A55" w:rsidRDefault="006C3A55" w:rsidP="006C3A55">
            <w:pPr>
              <w:tabs>
                <w:tab w:val="left" w:pos="729"/>
              </w:tabs>
              <w:jc w:val="center"/>
              <w:rPr>
                <w:rFonts w:ascii="Times New Roman" w:hAnsi="Times New Roman"/>
                <w:sz w:val="22"/>
                <w:szCs w:val="22"/>
                <w:lang w:val="en-GB"/>
              </w:rPr>
            </w:pPr>
            <w:r w:rsidRPr="006C3A55">
              <w:rPr>
                <w:rFonts w:ascii="Times New Roman" w:hAnsi="Times New Roman"/>
                <w:sz w:val="22"/>
                <w:szCs w:val="22"/>
                <w:lang w:val="en-GB"/>
              </w:rPr>
              <w:t>Subcontracting statement in accordance with art. 6 of the general conditions?</w:t>
            </w:r>
          </w:p>
          <w:p w14:paraId="336E6E62" w14:textId="77777777" w:rsidR="006C3A55" w:rsidRPr="006C3A55" w:rsidRDefault="006C3A55" w:rsidP="006C3A55">
            <w:pPr>
              <w:tabs>
                <w:tab w:val="left" w:pos="729"/>
              </w:tabs>
              <w:jc w:val="center"/>
              <w:rPr>
                <w:rFonts w:ascii="Times New Roman" w:hAnsi="Times New Roman"/>
                <w:sz w:val="18"/>
                <w:lang w:val="en-GB"/>
              </w:rPr>
            </w:pPr>
            <w:r w:rsidRPr="006C3A55">
              <w:rPr>
                <w:rFonts w:ascii="Times New Roman" w:hAnsi="Times New Roman"/>
                <w:sz w:val="22"/>
                <w:szCs w:val="22"/>
                <w:lang w:val="en-GB"/>
              </w:rPr>
              <w:t>(Y/N)</w:t>
            </w:r>
          </w:p>
        </w:tc>
        <w:tc>
          <w:tcPr>
            <w:tcW w:w="1625" w:type="dxa"/>
            <w:shd w:val="pct5" w:color="auto" w:fill="FFFFFF"/>
          </w:tcPr>
          <w:p w14:paraId="2E8D6657" w14:textId="77777777" w:rsidR="006C3A55" w:rsidRPr="006C3A55" w:rsidRDefault="006C3A55" w:rsidP="006C3A55">
            <w:pPr>
              <w:ind w:left="113" w:right="113"/>
              <w:jc w:val="center"/>
              <w:rPr>
                <w:rFonts w:ascii="Times New Roman" w:hAnsi="Times New Roman"/>
                <w:sz w:val="22"/>
                <w:szCs w:val="22"/>
                <w:lang w:val="en-GB"/>
              </w:rPr>
            </w:pPr>
            <w:r w:rsidRPr="006C3A55">
              <w:rPr>
                <w:rFonts w:ascii="Times New Roman" w:hAnsi="Times New Roman"/>
                <w:sz w:val="22"/>
                <w:szCs w:val="22"/>
                <w:lang w:val="en-GB"/>
              </w:rPr>
              <w:t>Other technical requirements in tender dossier?</w:t>
            </w:r>
          </w:p>
          <w:p w14:paraId="019BEF0D" w14:textId="77777777" w:rsidR="006C3A55" w:rsidRPr="006C3A55" w:rsidRDefault="006C3A55" w:rsidP="006C3A55">
            <w:pPr>
              <w:ind w:left="113" w:right="113"/>
              <w:jc w:val="center"/>
              <w:rPr>
                <w:rFonts w:ascii="Times New Roman" w:hAnsi="Times New Roman"/>
                <w:sz w:val="18"/>
                <w:lang w:val="en-GB"/>
              </w:rPr>
            </w:pPr>
            <w:r w:rsidRPr="006C3A55">
              <w:rPr>
                <w:rFonts w:ascii="Times New Roman" w:hAnsi="Times New Roman"/>
                <w:sz w:val="22"/>
                <w:szCs w:val="22"/>
                <w:lang w:val="en-GB"/>
              </w:rPr>
              <w:t>(Yes/No/Not applicable)</w:t>
            </w:r>
          </w:p>
        </w:tc>
        <w:tc>
          <w:tcPr>
            <w:tcW w:w="676" w:type="dxa"/>
            <w:shd w:val="pct5" w:color="auto" w:fill="FFFFFF"/>
            <w:textDirection w:val="btLr"/>
            <w:vAlign w:val="center"/>
          </w:tcPr>
          <w:p w14:paraId="562E7839" w14:textId="77777777" w:rsidR="006C3A55" w:rsidRPr="006C3A55" w:rsidRDefault="006C3A55" w:rsidP="006C3A55">
            <w:pPr>
              <w:ind w:left="113" w:right="113"/>
              <w:jc w:val="center"/>
              <w:rPr>
                <w:rFonts w:ascii="Times New Roman" w:hAnsi="Times New Roman"/>
                <w:sz w:val="22"/>
                <w:szCs w:val="22"/>
                <w:lang w:val="en-GB"/>
              </w:rPr>
            </w:pPr>
            <w:r w:rsidRPr="006C3A55">
              <w:rPr>
                <w:rFonts w:ascii="Times New Roman" w:hAnsi="Times New Roman"/>
                <w:sz w:val="22"/>
                <w:szCs w:val="22"/>
                <w:lang w:val="en-GB"/>
              </w:rPr>
              <w:t>Technically compliant? Y/N)</w:t>
            </w:r>
          </w:p>
        </w:tc>
        <w:tc>
          <w:tcPr>
            <w:tcW w:w="1761" w:type="dxa"/>
            <w:shd w:val="pct5" w:color="auto" w:fill="FFFFFF"/>
          </w:tcPr>
          <w:p w14:paraId="4FC70CE2" w14:textId="77777777" w:rsidR="006C3A55" w:rsidRPr="006C3A55" w:rsidRDefault="006C3A55" w:rsidP="006C3A55">
            <w:pPr>
              <w:jc w:val="center"/>
              <w:rPr>
                <w:rFonts w:ascii="Times New Roman" w:hAnsi="Times New Roman"/>
                <w:sz w:val="22"/>
                <w:szCs w:val="22"/>
                <w:lang w:val="en-GB"/>
              </w:rPr>
            </w:pPr>
            <w:r w:rsidRPr="006C3A55">
              <w:rPr>
                <w:rFonts w:ascii="Times New Roman" w:hAnsi="Times New Roman"/>
                <w:sz w:val="22"/>
                <w:szCs w:val="22"/>
                <w:lang w:val="en-GB"/>
              </w:rPr>
              <w:t>Justification/</w:t>
            </w:r>
            <w:r w:rsidRPr="006C3A55">
              <w:rPr>
                <w:rFonts w:ascii="Times New Roman" w:hAnsi="Times New Roman"/>
                <w:sz w:val="22"/>
                <w:szCs w:val="22"/>
                <w:lang w:val="en-GB"/>
              </w:rPr>
              <w:br/>
              <w:t>notes:</w:t>
            </w:r>
          </w:p>
        </w:tc>
      </w:tr>
      <w:tr w:rsidR="006C3A55" w:rsidRPr="006C3A55" w14:paraId="4097DE37" w14:textId="77777777" w:rsidTr="005F0C9D">
        <w:trPr>
          <w:cantSplit/>
          <w:trHeight w:val="454"/>
        </w:trPr>
        <w:tc>
          <w:tcPr>
            <w:tcW w:w="632" w:type="dxa"/>
          </w:tcPr>
          <w:p w14:paraId="73A62B2C" w14:textId="77777777" w:rsidR="006C3A55" w:rsidRPr="006C3A55" w:rsidRDefault="006C3A55" w:rsidP="006C3A55">
            <w:pPr>
              <w:jc w:val="center"/>
              <w:rPr>
                <w:rFonts w:ascii="Times New Roman" w:hAnsi="Times New Roman"/>
                <w:sz w:val="18"/>
                <w:lang w:val="en-GB"/>
              </w:rPr>
            </w:pPr>
            <w:r w:rsidRPr="006C3A55">
              <w:rPr>
                <w:rFonts w:ascii="Times New Roman" w:hAnsi="Times New Roman"/>
                <w:sz w:val="18"/>
                <w:lang w:val="en-GB"/>
              </w:rPr>
              <w:t>1</w:t>
            </w:r>
          </w:p>
        </w:tc>
        <w:tc>
          <w:tcPr>
            <w:tcW w:w="1727" w:type="dxa"/>
          </w:tcPr>
          <w:p w14:paraId="48D31FCF" w14:textId="77777777" w:rsidR="006C3A55" w:rsidRPr="006C3A55" w:rsidRDefault="006C3A55" w:rsidP="006C3A55">
            <w:pPr>
              <w:rPr>
                <w:rFonts w:ascii="Times New Roman" w:hAnsi="Times New Roman"/>
                <w:sz w:val="18"/>
                <w:lang w:val="en-GB"/>
              </w:rPr>
            </w:pPr>
          </w:p>
        </w:tc>
        <w:tc>
          <w:tcPr>
            <w:tcW w:w="1341" w:type="dxa"/>
          </w:tcPr>
          <w:p w14:paraId="66782688" w14:textId="77777777" w:rsidR="006C3A55" w:rsidRPr="006C3A55" w:rsidRDefault="006C3A55" w:rsidP="006C3A55">
            <w:pPr>
              <w:rPr>
                <w:rFonts w:ascii="Times New Roman" w:hAnsi="Times New Roman"/>
                <w:sz w:val="18"/>
                <w:lang w:val="en-GB"/>
              </w:rPr>
            </w:pPr>
            <w:r w:rsidRPr="006C3A55">
              <w:rPr>
                <w:rFonts w:ascii="Times New Roman" w:hAnsi="Times New Roman"/>
                <w:sz w:val="18"/>
                <w:lang w:val="en-GB"/>
              </w:rPr>
              <w:t>N/A</w:t>
            </w:r>
          </w:p>
        </w:tc>
        <w:tc>
          <w:tcPr>
            <w:tcW w:w="932" w:type="dxa"/>
            <w:tcBorders>
              <w:left w:val="nil"/>
            </w:tcBorders>
          </w:tcPr>
          <w:p w14:paraId="2A6B238C" w14:textId="77777777" w:rsidR="006C3A55" w:rsidRPr="006C3A55" w:rsidRDefault="006C3A55" w:rsidP="006C3A55">
            <w:pPr>
              <w:rPr>
                <w:rFonts w:ascii="Times New Roman" w:hAnsi="Times New Roman"/>
                <w:sz w:val="18"/>
                <w:lang w:val="en-GB"/>
              </w:rPr>
            </w:pPr>
          </w:p>
        </w:tc>
        <w:tc>
          <w:tcPr>
            <w:tcW w:w="903" w:type="dxa"/>
          </w:tcPr>
          <w:p w14:paraId="6B3F7A2A" w14:textId="77777777" w:rsidR="006C3A55" w:rsidRPr="006C3A55" w:rsidRDefault="006C3A55" w:rsidP="006C3A55">
            <w:pPr>
              <w:rPr>
                <w:rFonts w:ascii="Times New Roman" w:hAnsi="Times New Roman"/>
                <w:sz w:val="18"/>
                <w:lang w:val="en-GB"/>
              </w:rPr>
            </w:pPr>
          </w:p>
        </w:tc>
        <w:tc>
          <w:tcPr>
            <w:tcW w:w="932" w:type="dxa"/>
            <w:tcBorders>
              <w:right w:val="single" w:sz="36" w:space="0" w:color="auto"/>
            </w:tcBorders>
          </w:tcPr>
          <w:p w14:paraId="7D3E81F5" w14:textId="77777777" w:rsidR="006C3A55" w:rsidRPr="006C3A55" w:rsidRDefault="006C3A55" w:rsidP="006C3A55">
            <w:pPr>
              <w:rPr>
                <w:rFonts w:ascii="Times New Roman" w:hAnsi="Times New Roman"/>
                <w:sz w:val="18"/>
                <w:lang w:val="en-GB"/>
              </w:rPr>
            </w:pPr>
          </w:p>
        </w:tc>
        <w:tc>
          <w:tcPr>
            <w:tcW w:w="1038" w:type="dxa"/>
            <w:tcBorders>
              <w:left w:val="single" w:sz="36" w:space="0" w:color="auto"/>
            </w:tcBorders>
          </w:tcPr>
          <w:p w14:paraId="620C9900" w14:textId="77777777" w:rsidR="006C3A55" w:rsidRPr="006C3A55" w:rsidRDefault="006C3A55" w:rsidP="006C3A55">
            <w:pPr>
              <w:rPr>
                <w:rFonts w:ascii="Times New Roman" w:hAnsi="Times New Roman"/>
                <w:sz w:val="18"/>
                <w:lang w:val="en-GB"/>
              </w:rPr>
            </w:pPr>
          </w:p>
        </w:tc>
        <w:tc>
          <w:tcPr>
            <w:tcW w:w="1037" w:type="dxa"/>
          </w:tcPr>
          <w:p w14:paraId="18567EBA" w14:textId="77777777" w:rsidR="006C3A55" w:rsidRPr="006C3A55" w:rsidRDefault="006C3A55" w:rsidP="006C3A55">
            <w:pPr>
              <w:rPr>
                <w:rFonts w:ascii="Times New Roman" w:hAnsi="Times New Roman"/>
                <w:sz w:val="18"/>
                <w:lang w:val="en-GB"/>
              </w:rPr>
            </w:pPr>
            <w:r w:rsidRPr="006C3A55">
              <w:rPr>
                <w:rFonts w:ascii="Times New Roman" w:hAnsi="Times New Roman"/>
                <w:sz w:val="18"/>
                <w:lang w:val="en-GB"/>
              </w:rPr>
              <w:t>N/A</w:t>
            </w:r>
          </w:p>
        </w:tc>
        <w:tc>
          <w:tcPr>
            <w:tcW w:w="1613" w:type="dxa"/>
          </w:tcPr>
          <w:p w14:paraId="4948645C" w14:textId="77777777" w:rsidR="006C3A55" w:rsidRPr="006C3A55" w:rsidRDefault="006C3A55" w:rsidP="006C3A55">
            <w:pPr>
              <w:rPr>
                <w:rFonts w:ascii="Times New Roman" w:hAnsi="Times New Roman"/>
                <w:sz w:val="18"/>
                <w:lang w:val="en-GB"/>
              </w:rPr>
            </w:pPr>
          </w:p>
        </w:tc>
        <w:tc>
          <w:tcPr>
            <w:tcW w:w="1625" w:type="dxa"/>
          </w:tcPr>
          <w:p w14:paraId="793EFF80" w14:textId="77777777" w:rsidR="006C3A55" w:rsidRPr="006C3A55" w:rsidRDefault="006C3A55" w:rsidP="006C3A55">
            <w:pPr>
              <w:rPr>
                <w:rFonts w:ascii="Times New Roman" w:hAnsi="Times New Roman"/>
                <w:sz w:val="18"/>
                <w:lang w:val="en-GB"/>
              </w:rPr>
            </w:pPr>
          </w:p>
        </w:tc>
        <w:tc>
          <w:tcPr>
            <w:tcW w:w="676" w:type="dxa"/>
          </w:tcPr>
          <w:p w14:paraId="00DCC8CA" w14:textId="77777777" w:rsidR="006C3A55" w:rsidRPr="006C3A55" w:rsidRDefault="006C3A55" w:rsidP="006C3A55">
            <w:pPr>
              <w:rPr>
                <w:rFonts w:ascii="Times New Roman" w:hAnsi="Times New Roman"/>
                <w:sz w:val="18"/>
                <w:lang w:val="en-GB"/>
              </w:rPr>
            </w:pPr>
          </w:p>
        </w:tc>
        <w:tc>
          <w:tcPr>
            <w:tcW w:w="1761" w:type="dxa"/>
          </w:tcPr>
          <w:p w14:paraId="310FA774" w14:textId="77777777" w:rsidR="006C3A55" w:rsidRPr="006C3A55" w:rsidRDefault="006C3A55" w:rsidP="006C3A55">
            <w:pPr>
              <w:rPr>
                <w:rFonts w:ascii="Times New Roman" w:hAnsi="Times New Roman"/>
                <w:sz w:val="18"/>
                <w:lang w:val="en-GB"/>
              </w:rPr>
            </w:pPr>
          </w:p>
        </w:tc>
      </w:tr>
      <w:tr w:rsidR="000D5EF5" w:rsidRPr="006C3A55" w14:paraId="4FB5A076" w14:textId="77777777" w:rsidTr="005F0C9D">
        <w:trPr>
          <w:cantSplit/>
          <w:trHeight w:val="454"/>
        </w:trPr>
        <w:tc>
          <w:tcPr>
            <w:tcW w:w="632" w:type="dxa"/>
          </w:tcPr>
          <w:p w14:paraId="5BA5A2B1" w14:textId="77777777" w:rsidR="000D5EF5" w:rsidRPr="006C3A55" w:rsidRDefault="000D5EF5" w:rsidP="006C3A55">
            <w:pPr>
              <w:jc w:val="center"/>
              <w:rPr>
                <w:rFonts w:ascii="Times New Roman" w:hAnsi="Times New Roman"/>
                <w:sz w:val="18"/>
                <w:lang w:val="en-GB"/>
              </w:rPr>
            </w:pPr>
          </w:p>
        </w:tc>
        <w:tc>
          <w:tcPr>
            <w:tcW w:w="1727" w:type="dxa"/>
          </w:tcPr>
          <w:p w14:paraId="7C5F42C1" w14:textId="77777777" w:rsidR="000D5EF5" w:rsidRPr="006C3A55" w:rsidRDefault="000D5EF5" w:rsidP="006C3A55">
            <w:pPr>
              <w:rPr>
                <w:rFonts w:ascii="Times New Roman" w:hAnsi="Times New Roman"/>
                <w:sz w:val="18"/>
                <w:lang w:val="en-GB"/>
              </w:rPr>
            </w:pPr>
          </w:p>
        </w:tc>
        <w:tc>
          <w:tcPr>
            <w:tcW w:w="1341" w:type="dxa"/>
          </w:tcPr>
          <w:p w14:paraId="6D90D9E0" w14:textId="77777777" w:rsidR="000D5EF5" w:rsidRPr="006C3A55" w:rsidRDefault="000D5EF5" w:rsidP="006C3A55">
            <w:pPr>
              <w:rPr>
                <w:rFonts w:ascii="Times New Roman" w:hAnsi="Times New Roman"/>
                <w:sz w:val="18"/>
                <w:lang w:val="en-GB"/>
              </w:rPr>
            </w:pPr>
          </w:p>
        </w:tc>
        <w:tc>
          <w:tcPr>
            <w:tcW w:w="932" w:type="dxa"/>
            <w:tcBorders>
              <w:left w:val="nil"/>
            </w:tcBorders>
          </w:tcPr>
          <w:p w14:paraId="690358A3" w14:textId="77777777" w:rsidR="000D5EF5" w:rsidRPr="006C3A55" w:rsidRDefault="000D5EF5" w:rsidP="006C3A55">
            <w:pPr>
              <w:rPr>
                <w:rFonts w:ascii="Times New Roman" w:hAnsi="Times New Roman"/>
                <w:sz w:val="18"/>
                <w:lang w:val="en-GB"/>
              </w:rPr>
            </w:pPr>
          </w:p>
        </w:tc>
        <w:tc>
          <w:tcPr>
            <w:tcW w:w="903" w:type="dxa"/>
          </w:tcPr>
          <w:p w14:paraId="406C6591" w14:textId="77777777" w:rsidR="000D5EF5" w:rsidRPr="006C3A55" w:rsidRDefault="000D5EF5" w:rsidP="006C3A55">
            <w:pPr>
              <w:rPr>
                <w:rFonts w:ascii="Times New Roman" w:hAnsi="Times New Roman"/>
                <w:sz w:val="18"/>
                <w:lang w:val="en-GB"/>
              </w:rPr>
            </w:pPr>
          </w:p>
        </w:tc>
        <w:tc>
          <w:tcPr>
            <w:tcW w:w="932" w:type="dxa"/>
            <w:tcBorders>
              <w:right w:val="single" w:sz="36" w:space="0" w:color="auto"/>
            </w:tcBorders>
          </w:tcPr>
          <w:p w14:paraId="19814B49" w14:textId="77777777" w:rsidR="000D5EF5" w:rsidRPr="006C3A55" w:rsidRDefault="000D5EF5" w:rsidP="006C3A55">
            <w:pPr>
              <w:rPr>
                <w:rFonts w:ascii="Times New Roman" w:hAnsi="Times New Roman"/>
                <w:sz w:val="18"/>
                <w:lang w:val="en-GB"/>
              </w:rPr>
            </w:pPr>
          </w:p>
        </w:tc>
        <w:tc>
          <w:tcPr>
            <w:tcW w:w="1038" w:type="dxa"/>
            <w:tcBorders>
              <w:left w:val="single" w:sz="36" w:space="0" w:color="auto"/>
            </w:tcBorders>
          </w:tcPr>
          <w:p w14:paraId="103200AC" w14:textId="77777777" w:rsidR="000D5EF5" w:rsidRPr="006C3A55" w:rsidRDefault="000D5EF5" w:rsidP="006C3A55">
            <w:pPr>
              <w:rPr>
                <w:rFonts w:ascii="Times New Roman" w:hAnsi="Times New Roman"/>
                <w:sz w:val="18"/>
                <w:lang w:val="en-GB"/>
              </w:rPr>
            </w:pPr>
          </w:p>
        </w:tc>
        <w:tc>
          <w:tcPr>
            <w:tcW w:w="1037" w:type="dxa"/>
          </w:tcPr>
          <w:p w14:paraId="69506F18" w14:textId="77777777" w:rsidR="000D5EF5" w:rsidRPr="006C3A55" w:rsidRDefault="000D5EF5" w:rsidP="006C3A55">
            <w:pPr>
              <w:rPr>
                <w:rFonts w:ascii="Times New Roman" w:hAnsi="Times New Roman"/>
                <w:sz w:val="18"/>
                <w:lang w:val="en-GB"/>
              </w:rPr>
            </w:pPr>
          </w:p>
        </w:tc>
        <w:tc>
          <w:tcPr>
            <w:tcW w:w="1613" w:type="dxa"/>
          </w:tcPr>
          <w:p w14:paraId="4DC2D6CA" w14:textId="77777777" w:rsidR="000D5EF5" w:rsidRPr="006C3A55" w:rsidRDefault="000D5EF5" w:rsidP="006C3A55">
            <w:pPr>
              <w:rPr>
                <w:rFonts w:ascii="Times New Roman" w:hAnsi="Times New Roman"/>
                <w:sz w:val="18"/>
                <w:lang w:val="en-GB"/>
              </w:rPr>
            </w:pPr>
          </w:p>
        </w:tc>
        <w:tc>
          <w:tcPr>
            <w:tcW w:w="1625" w:type="dxa"/>
          </w:tcPr>
          <w:p w14:paraId="46B6F2E0" w14:textId="77777777" w:rsidR="000D5EF5" w:rsidRPr="006C3A55" w:rsidRDefault="000D5EF5" w:rsidP="006C3A55">
            <w:pPr>
              <w:rPr>
                <w:rFonts w:ascii="Times New Roman" w:hAnsi="Times New Roman"/>
                <w:sz w:val="18"/>
                <w:lang w:val="en-GB"/>
              </w:rPr>
            </w:pPr>
          </w:p>
        </w:tc>
        <w:tc>
          <w:tcPr>
            <w:tcW w:w="676" w:type="dxa"/>
          </w:tcPr>
          <w:p w14:paraId="73906000" w14:textId="77777777" w:rsidR="000D5EF5" w:rsidRPr="006C3A55" w:rsidRDefault="000D5EF5" w:rsidP="006C3A55">
            <w:pPr>
              <w:rPr>
                <w:rFonts w:ascii="Times New Roman" w:hAnsi="Times New Roman"/>
                <w:sz w:val="18"/>
                <w:lang w:val="en-GB"/>
              </w:rPr>
            </w:pPr>
          </w:p>
        </w:tc>
        <w:tc>
          <w:tcPr>
            <w:tcW w:w="1761" w:type="dxa"/>
          </w:tcPr>
          <w:p w14:paraId="04BFDE09" w14:textId="77777777" w:rsidR="000D5EF5" w:rsidRPr="006C3A55" w:rsidRDefault="000D5EF5" w:rsidP="006C3A55">
            <w:pPr>
              <w:rPr>
                <w:rFonts w:ascii="Times New Roman" w:hAnsi="Times New Roman"/>
                <w:sz w:val="18"/>
                <w:lang w:val="en-GB"/>
              </w:rPr>
            </w:pPr>
          </w:p>
        </w:tc>
      </w:tr>
    </w:tbl>
    <w:p w14:paraId="1D34B77E" w14:textId="77777777" w:rsidR="006C3A55" w:rsidRPr="006C3A55" w:rsidRDefault="006C3A55" w:rsidP="006C3A55">
      <w:pPr>
        <w:spacing w:after="0"/>
        <w:jc w:val="both"/>
        <w:rPr>
          <w:rFonts w:ascii="Times New Roman" w:hAnsi="Times New Roman"/>
          <w:sz w:val="1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6C3A55" w:rsidRPr="006C3A55" w14:paraId="4909BC83" w14:textId="77777777" w:rsidTr="006C3A55">
        <w:tc>
          <w:tcPr>
            <w:tcW w:w="3544" w:type="dxa"/>
            <w:shd w:val="pct10" w:color="auto" w:fill="FFFFFF"/>
          </w:tcPr>
          <w:p w14:paraId="0A700DEE" w14:textId="77777777" w:rsidR="006C3A55" w:rsidRPr="006C3A55" w:rsidRDefault="006C3A55" w:rsidP="006C3A55">
            <w:pPr>
              <w:tabs>
                <w:tab w:val="left" w:pos="1701"/>
              </w:tabs>
              <w:rPr>
                <w:rFonts w:ascii="Times New Roman" w:hAnsi="Times New Roman"/>
                <w:b/>
                <w:sz w:val="22"/>
                <w:szCs w:val="22"/>
                <w:lang w:val="en-GB"/>
              </w:rPr>
            </w:pPr>
            <w:r w:rsidRPr="006C3A55">
              <w:rPr>
                <w:rFonts w:ascii="Times New Roman" w:hAnsi="Times New Roman"/>
                <w:b/>
                <w:sz w:val="22"/>
                <w:szCs w:val="22"/>
                <w:lang w:val="en-GB"/>
              </w:rPr>
              <w:t>Evaluator's name &amp; signature</w:t>
            </w:r>
          </w:p>
        </w:tc>
        <w:tc>
          <w:tcPr>
            <w:tcW w:w="4111" w:type="dxa"/>
          </w:tcPr>
          <w:p w14:paraId="07D31CEF" w14:textId="77777777" w:rsidR="006C3A55" w:rsidRPr="006C3A55" w:rsidRDefault="006C3A55" w:rsidP="006C3A55">
            <w:pPr>
              <w:tabs>
                <w:tab w:val="left" w:pos="1701"/>
              </w:tabs>
              <w:rPr>
                <w:rFonts w:ascii="Times New Roman" w:hAnsi="Times New Roman"/>
                <w:sz w:val="18"/>
                <w:lang w:val="en-GB"/>
              </w:rPr>
            </w:pPr>
          </w:p>
        </w:tc>
      </w:tr>
      <w:tr w:rsidR="006C3A55" w:rsidRPr="006C3A55" w14:paraId="5A27E627" w14:textId="77777777" w:rsidTr="006C3A55">
        <w:tc>
          <w:tcPr>
            <w:tcW w:w="3544" w:type="dxa"/>
            <w:shd w:val="pct10" w:color="auto" w:fill="FFFFFF"/>
          </w:tcPr>
          <w:p w14:paraId="1591D691" w14:textId="77777777" w:rsidR="006C3A55" w:rsidRPr="006C3A55" w:rsidRDefault="006C3A55" w:rsidP="006C3A55">
            <w:pPr>
              <w:tabs>
                <w:tab w:val="left" w:pos="1701"/>
              </w:tabs>
              <w:rPr>
                <w:rFonts w:ascii="Times New Roman" w:hAnsi="Times New Roman"/>
                <w:b/>
                <w:sz w:val="22"/>
                <w:szCs w:val="22"/>
                <w:lang w:val="en-GB"/>
              </w:rPr>
            </w:pPr>
            <w:r w:rsidRPr="006C3A55">
              <w:rPr>
                <w:rFonts w:ascii="Times New Roman" w:hAnsi="Times New Roman"/>
                <w:b/>
                <w:sz w:val="22"/>
                <w:szCs w:val="22"/>
                <w:lang w:val="en-GB"/>
              </w:rPr>
              <w:t>Evaluator's name &amp; signature</w:t>
            </w:r>
          </w:p>
        </w:tc>
        <w:tc>
          <w:tcPr>
            <w:tcW w:w="4111" w:type="dxa"/>
          </w:tcPr>
          <w:p w14:paraId="16E13E83" w14:textId="77777777" w:rsidR="006C3A55" w:rsidRPr="006C3A55" w:rsidRDefault="006C3A55" w:rsidP="006C3A55">
            <w:pPr>
              <w:tabs>
                <w:tab w:val="left" w:pos="1701"/>
              </w:tabs>
              <w:rPr>
                <w:rFonts w:ascii="Times New Roman" w:hAnsi="Times New Roman"/>
                <w:sz w:val="18"/>
                <w:lang w:val="en-GB"/>
              </w:rPr>
            </w:pPr>
          </w:p>
        </w:tc>
      </w:tr>
      <w:tr w:rsidR="006C3A55" w:rsidRPr="006C3A55" w14:paraId="7F3B28F0" w14:textId="77777777" w:rsidTr="006C3A55">
        <w:tc>
          <w:tcPr>
            <w:tcW w:w="3544" w:type="dxa"/>
            <w:shd w:val="pct10" w:color="auto" w:fill="FFFFFF"/>
          </w:tcPr>
          <w:p w14:paraId="47B559B5" w14:textId="77777777" w:rsidR="006C3A55" w:rsidRPr="006C3A55" w:rsidRDefault="006C3A55" w:rsidP="006C3A55">
            <w:pPr>
              <w:tabs>
                <w:tab w:val="left" w:pos="1701"/>
              </w:tabs>
              <w:rPr>
                <w:rFonts w:ascii="Times New Roman" w:hAnsi="Times New Roman"/>
                <w:b/>
                <w:sz w:val="22"/>
                <w:szCs w:val="22"/>
                <w:lang w:val="en-GB"/>
              </w:rPr>
            </w:pPr>
            <w:r w:rsidRPr="006C3A55">
              <w:rPr>
                <w:rFonts w:ascii="Times New Roman" w:hAnsi="Times New Roman"/>
                <w:b/>
                <w:sz w:val="22"/>
                <w:szCs w:val="22"/>
                <w:lang w:val="en-GB"/>
              </w:rPr>
              <w:t>Evaluator's name &amp; signature</w:t>
            </w:r>
          </w:p>
        </w:tc>
        <w:tc>
          <w:tcPr>
            <w:tcW w:w="4111" w:type="dxa"/>
          </w:tcPr>
          <w:p w14:paraId="133F520B" w14:textId="77777777" w:rsidR="006C3A55" w:rsidRPr="006C3A55" w:rsidRDefault="006C3A55" w:rsidP="006C3A55">
            <w:pPr>
              <w:tabs>
                <w:tab w:val="left" w:pos="1701"/>
              </w:tabs>
              <w:rPr>
                <w:rFonts w:ascii="Times New Roman" w:hAnsi="Times New Roman"/>
                <w:sz w:val="18"/>
                <w:lang w:val="en-GB"/>
              </w:rPr>
            </w:pPr>
          </w:p>
        </w:tc>
      </w:tr>
      <w:tr w:rsidR="006C3A55" w:rsidRPr="006C3A55" w14:paraId="5F8C33A2" w14:textId="77777777" w:rsidTr="006C3A55">
        <w:tc>
          <w:tcPr>
            <w:tcW w:w="3544" w:type="dxa"/>
            <w:shd w:val="pct10" w:color="auto" w:fill="FFFFFF"/>
          </w:tcPr>
          <w:p w14:paraId="1B9E8131" w14:textId="77777777" w:rsidR="006C3A55" w:rsidRPr="006C3A55" w:rsidRDefault="006C3A55" w:rsidP="006C3A55">
            <w:pPr>
              <w:tabs>
                <w:tab w:val="left" w:pos="1701"/>
              </w:tabs>
              <w:rPr>
                <w:rFonts w:ascii="Times New Roman" w:hAnsi="Times New Roman"/>
                <w:b/>
                <w:sz w:val="22"/>
                <w:szCs w:val="22"/>
                <w:lang w:val="en-GB"/>
              </w:rPr>
            </w:pPr>
            <w:r w:rsidRPr="006C3A55">
              <w:rPr>
                <w:rFonts w:ascii="Times New Roman" w:hAnsi="Times New Roman"/>
                <w:b/>
                <w:sz w:val="22"/>
                <w:szCs w:val="22"/>
                <w:lang w:val="en-GB"/>
              </w:rPr>
              <w:t>Date</w:t>
            </w:r>
          </w:p>
        </w:tc>
        <w:tc>
          <w:tcPr>
            <w:tcW w:w="4111" w:type="dxa"/>
          </w:tcPr>
          <w:p w14:paraId="2ACEEDF9" w14:textId="77777777" w:rsidR="006C3A55" w:rsidRPr="006C3A55" w:rsidRDefault="006C3A55" w:rsidP="006C3A55">
            <w:pPr>
              <w:tabs>
                <w:tab w:val="left" w:pos="1701"/>
              </w:tabs>
              <w:rPr>
                <w:rFonts w:ascii="Times New Roman" w:hAnsi="Times New Roman"/>
                <w:sz w:val="18"/>
                <w:lang w:val="en-GB"/>
              </w:rPr>
            </w:pPr>
          </w:p>
        </w:tc>
      </w:tr>
    </w:tbl>
    <w:p w14:paraId="132ADDDB" w14:textId="77777777" w:rsidR="00621238" w:rsidRPr="006C3A55" w:rsidRDefault="00621238" w:rsidP="002D5C1B">
      <w:pPr>
        <w:pStyle w:val="Heading1"/>
        <w:spacing w:before="120" w:after="120"/>
        <w:ind w:left="567"/>
        <w:jc w:val="center"/>
        <w:rPr>
          <w:rFonts w:ascii="Times New Roman" w:hAnsi="Times New Roman"/>
          <w:sz w:val="22"/>
          <w:szCs w:val="22"/>
          <w:lang w:val="en-GB"/>
        </w:rPr>
        <w:sectPr w:rsidR="00621238" w:rsidRPr="006C3A55" w:rsidSect="00E155FE">
          <w:pgSz w:w="15840" w:h="12240" w:orient="landscape"/>
          <w:pgMar w:top="1418" w:right="709" w:bottom="851" w:left="1276" w:header="851" w:footer="631" w:gutter="0"/>
          <w:cols w:space="720"/>
          <w:noEndnote/>
          <w:docGrid w:linePitch="326"/>
        </w:sectPr>
      </w:pPr>
    </w:p>
    <w:p w14:paraId="6E8DD826" w14:textId="77777777" w:rsidR="002D5C1B" w:rsidRPr="006C3A55" w:rsidRDefault="002D5C1B" w:rsidP="002D5C1B">
      <w:pPr>
        <w:widowControl w:val="0"/>
        <w:spacing w:before="100" w:after="100"/>
        <w:ind w:right="360"/>
        <w:jc w:val="center"/>
        <w:rPr>
          <w:rFonts w:ascii="Times New Roman" w:hAnsi="Times New Roman"/>
          <w:b/>
          <w:sz w:val="28"/>
          <w:szCs w:val="28"/>
          <w:lang w:val="en-GB"/>
        </w:rPr>
      </w:pPr>
    </w:p>
    <w:p w14:paraId="52AA0F7B" w14:textId="77777777" w:rsidR="002D5C1B" w:rsidRPr="006C3A55" w:rsidRDefault="002D5C1B" w:rsidP="002D5C1B">
      <w:pPr>
        <w:widowControl w:val="0"/>
        <w:spacing w:before="100" w:after="100"/>
        <w:ind w:right="360"/>
        <w:jc w:val="center"/>
        <w:rPr>
          <w:rFonts w:ascii="Times New Roman" w:hAnsi="Times New Roman"/>
          <w:b/>
          <w:sz w:val="28"/>
          <w:szCs w:val="28"/>
          <w:lang w:val="en-GB"/>
        </w:rPr>
      </w:pPr>
    </w:p>
    <w:p w14:paraId="6120CE41" w14:textId="77777777" w:rsidR="002D5C1B" w:rsidRPr="006C3A55" w:rsidRDefault="002D5C1B" w:rsidP="002D5C1B">
      <w:pPr>
        <w:widowControl w:val="0"/>
        <w:spacing w:before="100" w:after="100"/>
        <w:ind w:right="360"/>
        <w:jc w:val="center"/>
        <w:rPr>
          <w:rFonts w:ascii="Times New Roman" w:hAnsi="Times New Roman"/>
          <w:b/>
          <w:sz w:val="28"/>
          <w:szCs w:val="28"/>
          <w:lang w:val="en-GB"/>
        </w:rPr>
      </w:pPr>
    </w:p>
    <w:p w14:paraId="42957505" w14:textId="77777777" w:rsidR="002D5C1B" w:rsidRPr="006C3A55" w:rsidRDefault="002D5C1B" w:rsidP="002D5C1B">
      <w:pPr>
        <w:widowControl w:val="0"/>
        <w:spacing w:before="100" w:after="100"/>
        <w:ind w:right="360"/>
        <w:jc w:val="center"/>
        <w:rPr>
          <w:rFonts w:ascii="Times New Roman" w:hAnsi="Times New Roman"/>
          <w:b/>
          <w:sz w:val="28"/>
          <w:szCs w:val="28"/>
          <w:lang w:val="en-GB"/>
        </w:rPr>
      </w:pPr>
    </w:p>
    <w:p w14:paraId="7AB71FBF" w14:textId="77777777" w:rsidR="002D5C1B" w:rsidRPr="006C3A55" w:rsidRDefault="002D5C1B" w:rsidP="002D5C1B">
      <w:pPr>
        <w:widowControl w:val="0"/>
        <w:spacing w:before="100" w:after="100"/>
        <w:ind w:right="360"/>
        <w:jc w:val="right"/>
        <w:rPr>
          <w:rFonts w:ascii="Times New Roman" w:hAnsi="Times New Roman"/>
          <w:b/>
          <w:sz w:val="28"/>
          <w:szCs w:val="28"/>
          <w:lang w:val="en-GB"/>
        </w:rPr>
      </w:pPr>
    </w:p>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5"/>
      </w:tblGrid>
      <w:tr w:rsidR="002D5C1B" w:rsidRPr="006C3A55" w14:paraId="5452A37E" w14:textId="77777777" w:rsidTr="002D5C1B">
        <w:tc>
          <w:tcPr>
            <w:tcW w:w="6095" w:type="dxa"/>
            <w:tcBorders>
              <w:bottom w:val="single" w:sz="4" w:space="0" w:color="auto"/>
            </w:tcBorders>
            <w:shd w:val="clear" w:color="auto" w:fill="auto"/>
          </w:tcPr>
          <w:p w14:paraId="5E49E7E8" w14:textId="77777777" w:rsidR="002D5C1B" w:rsidRPr="006C3A55" w:rsidRDefault="002D5C1B" w:rsidP="002D5C1B">
            <w:pPr>
              <w:widowControl w:val="0"/>
              <w:spacing w:before="240" w:after="240"/>
              <w:jc w:val="center"/>
              <w:rPr>
                <w:rFonts w:ascii="Times New Roman" w:hAnsi="Times New Roman"/>
                <w:sz w:val="24"/>
                <w:lang w:val="en-GB"/>
              </w:rPr>
            </w:pPr>
            <w:r w:rsidRPr="006C3A55">
              <w:rPr>
                <w:rFonts w:ascii="Times New Roman" w:hAnsi="Times New Roman"/>
                <w:b/>
                <w:sz w:val="56"/>
                <w:szCs w:val="56"/>
                <w:lang w:val="en-GB"/>
              </w:rPr>
              <w:t>TENDER DOSSIER</w:t>
            </w:r>
          </w:p>
        </w:tc>
      </w:tr>
      <w:tr w:rsidR="002D5C1B" w:rsidRPr="006C3A55" w14:paraId="03D0B2BB" w14:textId="77777777" w:rsidTr="002D5C1B">
        <w:tc>
          <w:tcPr>
            <w:tcW w:w="6095" w:type="dxa"/>
            <w:shd w:val="clear" w:color="auto" w:fill="E6E6E6"/>
          </w:tcPr>
          <w:p w14:paraId="01570E6A" w14:textId="23B47CAB" w:rsidR="002D5C1B" w:rsidRPr="006C3A55" w:rsidRDefault="00AC0902" w:rsidP="00131E38">
            <w:pPr>
              <w:widowControl w:val="0"/>
              <w:spacing w:before="240" w:after="240"/>
              <w:jc w:val="center"/>
              <w:rPr>
                <w:rFonts w:ascii="Times New Roman" w:hAnsi="Times New Roman"/>
                <w:sz w:val="34"/>
                <w:szCs w:val="34"/>
                <w:lang w:val="en-GB"/>
              </w:rPr>
            </w:pPr>
            <w:r w:rsidRPr="006C3A55">
              <w:rPr>
                <w:rFonts w:ascii="Times New Roman" w:hAnsi="Times New Roman"/>
                <w:b/>
                <w:color w:val="000000"/>
                <w:sz w:val="40"/>
                <w:szCs w:val="22"/>
                <w:lang w:val="en-GB" w:eastAsia="en-GB"/>
              </w:rPr>
              <w:t>EUMM-2</w:t>
            </w:r>
            <w:r w:rsidR="00EE1629">
              <w:rPr>
                <w:rFonts w:ascii="Times New Roman" w:hAnsi="Times New Roman"/>
                <w:b/>
                <w:color w:val="000000"/>
                <w:sz w:val="40"/>
                <w:szCs w:val="22"/>
                <w:lang w:val="en-GB" w:eastAsia="en-GB"/>
              </w:rPr>
              <w:t>1</w:t>
            </w:r>
            <w:r w:rsidRPr="006C3A55">
              <w:rPr>
                <w:rFonts w:ascii="Times New Roman" w:hAnsi="Times New Roman"/>
                <w:b/>
                <w:color w:val="000000"/>
                <w:sz w:val="40"/>
                <w:szCs w:val="22"/>
                <w:lang w:val="en-GB" w:eastAsia="en-GB"/>
              </w:rPr>
              <w:t>-</w:t>
            </w:r>
            <w:r w:rsidR="00621D1E">
              <w:rPr>
                <w:rFonts w:ascii="Times New Roman" w:hAnsi="Times New Roman"/>
                <w:b/>
                <w:color w:val="000000"/>
                <w:sz w:val="40"/>
                <w:szCs w:val="22"/>
                <w:lang w:val="en-GB" w:eastAsia="en-GB"/>
              </w:rPr>
              <w:t>7</w:t>
            </w:r>
            <w:r w:rsidR="00EE1629">
              <w:rPr>
                <w:rFonts w:ascii="Times New Roman" w:hAnsi="Times New Roman"/>
                <w:b/>
                <w:color w:val="000000"/>
                <w:sz w:val="40"/>
                <w:szCs w:val="22"/>
                <w:lang w:val="en-GB" w:eastAsia="en-GB"/>
              </w:rPr>
              <w:t>6</w:t>
            </w:r>
            <w:r w:rsidR="00642885">
              <w:rPr>
                <w:rFonts w:ascii="Times New Roman" w:hAnsi="Times New Roman"/>
                <w:b/>
                <w:color w:val="000000"/>
                <w:sz w:val="40"/>
                <w:szCs w:val="22"/>
                <w:lang w:val="en-GB" w:eastAsia="en-GB"/>
              </w:rPr>
              <w:t>55</w:t>
            </w:r>
          </w:p>
        </w:tc>
      </w:tr>
    </w:tbl>
    <w:p w14:paraId="78656894" w14:textId="77777777" w:rsidR="002D5C1B" w:rsidRPr="006C3A55" w:rsidRDefault="002D5C1B" w:rsidP="002D5C1B">
      <w:pPr>
        <w:widowControl w:val="0"/>
        <w:spacing w:before="100" w:after="100"/>
        <w:rPr>
          <w:rFonts w:ascii="Times New Roman" w:hAnsi="Times New Roman"/>
          <w:sz w:val="24"/>
          <w:lang w:val="en-GB"/>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tblGrid>
      <w:tr w:rsidR="002D5C1B" w:rsidRPr="006C3A55" w14:paraId="2ADEB807" w14:textId="77777777" w:rsidTr="002D5C1B">
        <w:tc>
          <w:tcPr>
            <w:tcW w:w="6095" w:type="dxa"/>
            <w:tcBorders>
              <w:bottom w:val="single" w:sz="4" w:space="0" w:color="auto"/>
            </w:tcBorders>
            <w:shd w:val="clear" w:color="auto" w:fill="auto"/>
          </w:tcPr>
          <w:p w14:paraId="6569E763" w14:textId="77777777" w:rsidR="002D5C1B" w:rsidRPr="006C3A55" w:rsidRDefault="002D5C1B" w:rsidP="002D5C1B">
            <w:pPr>
              <w:widowControl w:val="0"/>
              <w:spacing w:before="240" w:after="240"/>
              <w:jc w:val="center"/>
              <w:rPr>
                <w:rFonts w:ascii="Times New Roman" w:hAnsi="Times New Roman"/>
                <w:sz w:val="24"/>
                <w:lang w:val="en-GB"/>
              </w:rPr>
            </w:pPr>
            <w:r w:rsidRPr="006C3A55">
              <w:rPr>
                <w:rFonts w:ascii="Times New Roman" w:hAnsi="Times New Roman"/>
                <w:b/>
                <w:spacing w:val="60"/>
                <w:sz w:val="128"/>
                <w:szCs w:val="128"/>
                <w:lang w:val="en-GB"/>
              </w:rPr>
              <w:t>PART D</w:t>
            </w:r>
          </w:p>
        </w:tc>
      </w:tr>
    </w:tbl>
    <w:p w14:paraId="3D46B012" w14:textId="77777777" w:rsidR="002D5C1B" w:rsidRPr="006C3A55" w:rsidRDefault="002D5C1B" w:rsidP="002D5C1B">
      <w:pPr>
        <w:widowControl w:val="0"/>
        <w:spacing w:before="100" w:after="100"/>
        <w:jc w:val="center"/>
        <w:rPr>
          <w:rFonts w:ascii="Times New Roman" w:hAnsi="Times New Roman"/>
          <w:sz w:val="24"/>
          <w:lang w:val="en-GB"/>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tblGrid>
      <w:tr w:rsidR="002D5C1B" w:rsidRPr="006C3A55" w14:paraId="5B8360B3" w14:textId="77777777" w:rsidTr="002D5C1B">
        <w:tc>
          <w:tcPr>
            <w:tcW w:w="6095" w:type="dxa"/>
            <w:shd w:val="clear" w:color="auto" w:fill="E6E6E6"/>
          </w:tcPr>
          <w:p w14:paraId="5BDD7FF9" w14:textId="77777777" w:rsidR="002D5C1B" w:rsidRPr="006C3A55" w:rsidRDefault="002D5C1B" w:rsidP="002D5C1B">
            <w:pPr>
              <w:widowControl w:val="0"/>
              <w:spacing w:before="240" w:after="240"/>
              <w:jc w:val="center"/>
              <w:rPr>
                <w:rFonts w:ascii="Times New Roman" w:hAnsi="Times New Roman"/>
                <w:b/>
                <w:sz w:val="36"/>
                <w:szCs w:val="36"/>
                <w:lang w:val="en-GB"/>
              </w:rPr>
            </w:pPr>
            <w:r w:rsidRPr="006C3A55">
              <w:rPr>
                <w:rFonts w:ascii="Times New Roman" w:hAnsi="Times New Roman"/>
                <w:b/>
                <w:sz w:val="36"/>
                <w:szCs w:val="36"/>
                <w:lang w:val="en-GB"/>
              </w:rPr>
              <w:t xml:space="preserve">TENDER SUBMISSION FORM </w:t>
            </w:r>
          </w:p>
        </w:tc>
      </w:tr>
    </w:tbl>
    <w:p w14:paraId="5529739D" w14:textId="3245275A" w:rsidR="006C3A55" w:rsidRPr="006C3A55" w:rsidRDefault="006C3A55" w:rsidP="00852D89">
      <w:pPr>
        <w:widowControl w:val="0"/>
        <w:spacing w:before="100" w:after="100"/>
        <w:ind w:right="360"/>
        <w:rPr>
          <w:rFonts w:ascii="Times New Roman" w:hAnsi="Times New Roman"/>
          <w:b/>
          <w:sz w:val="28"/>
          <w:szCs w:val="28"/>
          <w:lang w:val="en-GB"/>
        </w:rPr>
      </w:pPr>
    </w:p>
    <w:p w14:paraId="0D0F15EF" w14:textId="77777777" w:rsidR="006C3A55" w:rsidRPr="006C3A55" w:rsidRDefault="006C3A55" w:rsidP="007D33D1">
      <w:pPr>
        <w:pStyle w:val="Heading1"/>
        <w:numPr>
          <w:ilvl w:val="0"/>
          <w:numId w:val="2"/>
        </w:numPr>
        <w:ind w:left="851" w:right="-710" w:hanging="851"/>
        <w:jc w:val="left"/>
        <w:rPr>
          <w:rFonts w:ascii="Times New Roman" w:hAnsi="Times New Roman"/>
          <w:i/>
          <w:sz w:val="28"/>
          <w:szCs w:val="28"/>
          <w:lang w:val="en-GB"/>
        </w:rPr>
      </w:pPr>
      <w:r w:rsidRPr="006C3A55">
        <w:rPr>
          <w:rFonts w:ascii="Times New Roman" w:hAnsi="Times New Roman"/>
          <w:b w:val="0"/>
          <w:sz w:val="28"/>
          <w:szCs w:val="28"/>
          <w:lang w:val="en-GB"/>
        </w:rPr>
        <w:tab/>
      </w:r>
      <w:bookmarkStart w:id="39" w:name="_Toc42488106"/>
      <w:bookmarkStart w:id="40" w:name="_Ref500419967"/>
      <w:permStart w:id="807484270" w:edGrp="everyone"/>
      <w:permEnd w:id="807484270"/>
      <w:r w:rsidRPr="006C3A55">
        <w:rPr>
          <w:rFonts w:ascii="Times New Roman" w:hAnsi="Times New Roman"/>
          <w:i/>
          <w:sz w:val="28"/>
          <w:szCs w:val="28"/>
          <w:lang w:val="en-GB"/>
        </w:rPr>
        <w:t>TENDER FORM FOR A SUPPLY CONTRACT</w:t>
      </w:r>
      <w:bookmarkEnd w:id="39"/>
    </w:p>
    <w:bookmarkEnd w:id="40"/>
    <w:p w14:paraId="16C92886" w14:textId="58C9CED6" w:rsidR="006C3A55" w:rsidRPr="006C3A55" w:rsidRDefault="006C3A55" w:rsidP="00044BF4">
      <w:pPr>
        <w:pStyle w:val="Title"/>
        <w:spacing w:after="0"/>
        <w:jc w:val="left"/>
        <w:rPr>
          <w:rFonts w:ascii="Times New Roman" w:hAnsi="Times New Roman"/>
          <w:b w:val="0"/>
          <w:sz w:val="22"/>
          <w:szCs w:val="22"/>
          <w:lang w:val="en-GB"/>
        </w:rPr>
      </w:pPr>
      <w:r w:rsidRPr="006C3A55">
        <w:rPr>
          <w:rFonts w:ascii="Times New Roman" w:hAnsi="Times New Roman"/>
          <w:sz w:val="22"/>
          <w:szCs w:val="22"/>
          <w:lang w:val="en-GB"/>
        </w:rPr>
        <w:t>Publication reference: EUMM-2</w:t>
      </w:r>
      <w:r w:rsidR="00A67811">
        <w:rPr>
          <w:rFonts w:ascii="Times New Roman" w:hAnsi="Times New Roman"/>
          <w:sz w:val="22"/>
          <w:szCs w:val="22"/>
          <w:lang w:val="en-GB"/>
        </w:rPr>
        <w:t>1</w:t>
      </w:r>
      <w:r w:rsidRPr="006C3A55">
        <w:rPr>
          <w:rFonts w:ascii="Times New Roman" w:hAnsi="Times New Roman"/>
          <w:sz w:val="22"/>
          <w:szCs w:val="22"/>
          <w:lang w:val="en-GB"/>
        </w:rPr>
        <w:t>-</w:t>
      </w:r>
      <w:r w:rsidR="00621D1E">
        <w:rPr>
          <w:rFonts w:ascii="Times New Roman" w:hAnsi="Times New Roman"/>
          <w:sz w:val="22"/>
          <w:szCs w:val="22"/>
          <w:lang w:val="en-GB"/>
        </w:rPr>
        <w:t>7</w:t>
      </w:r>
      <w:r w:rsidR="00A67811">
        <w:rPr>
          <w:rFonts w:ascii="Times New Roman" w:hAnsi="Times New Roman"/>
          <w:sz w:val="22"/>
          <w:szCs w:val="22"/>
          <w:lang w:val="en-GB"/>
        </w:rPr>
        <w:t>6</w:t>
      </w:r>
      <w:r w:rsidR="00642885">
        <w:rPr>
          <w:rFonts w:ascii="Times New Roman" w:hAnsi="Times New Roman"/>
          <w:sz w:val="22"/>
          <w:szCs w:val="22"/>
          <w:lang w:val="en-GB"/>
        </w:rPr>
        <w:t>55</w:t>
      </w:r>
    </w:p>
    <w:p w14:paraId="3E246715" w14:textId="57289E50" w:rsidR="006C3A55" w:rsidRPr="006C3A55" w:rsidRDefault="006C3A55" w:rsidP="00044BF4">
      <w:pPr>
        <w:pStyle w:val="Title"/>
        <w:spacing w:after="0"/>
        <w:jc w:val="left"/>
        <w:outlineLvl w:val="0"/>
        <w:rPr>
          <w:rFonts w:ascii="Times New Roman" w:hAnsi="Times New Roman"/>
          <w:sz w:val="22"/>
          <w:szCs w:val="22"/>
          <w:lang w:val="en-GB"/>
        </w:rPr>
      </w:pPr>
      <w:r w:rsidRPr="006C3A55">
        <w:rPr>
          <w:rFonts w:ascii="Times New Roman" w:hAnsi="Times New Roman"/>
          <w:sz w:val="22"/>
          <w:szCs w:val="22"/>
          <w:lang w:val="en-GB"/>
        </w:rPr>
        <w:t xml:space="preserve">Title of contract: </w:t>
      </w:r>
      <w:r w:rsidR="00642885" w:rsidRPr="00642885">
        <w:rPr>
          <w:rFonts w:ascii="Times New Roman" w:hAnsi="Times New Roman"/>
          <w:sz w:val="22"/>
          <w:szCs w:val="22"/>
          <w:lang w:val="en-GB"/>
        </w:rPr>
        <w:t>Supply of observation and patrolling equipment &amp; accessories to the EUMM Georgia, in 7 lots</w:t>
      </w:r>
    </w:p>
    <w:p w14:paraId="159378A2" w14:textId="77777777" w:rsidR="006C3A55" w:rsidRPr="006C3A55" w:rsidRDefault="006C3A55" w:rsidP="006C3A55">
      <w:pPr>
        <w:ind w:right="425"/>
        <w:jc w:val="right"/>
        <w:rPr>
          <w:rFonts w:ascii="Times New Roman" w:hAnsi="Times New Roman"/>
          <w:b/>
          <w:sz w:val="22"/>
          <w:szCs w:val="22"/>
        </w:rPr>
      </w:pPr>
      <w:r w:rsidRPr="006C3A55">
        <w:rPr>
          <w:rFonts w:ascii="Times New Roman" w:hAnsi="Times New Roman"/>
          <w:b/>
          <w:sz w:val="22"/>
          <w:szCs w:val="22"/>
        </w:rPr>
        <w:t>&lt;</w:t>
      </w:r>
      <w:r w:rsidRPr="006C3A55">
        <w:rPr>
          <w:rFonts w:ascii="Times New Roman" w:hAnsi="Times New Roman"/>
          <w:b/>
          <w:sz w:val="22"/>
          <w:szCs w:val="22"/>
          <w:highlight w:val="yellow"/>
        </w:rPr>
        <w:t>Place and date</w:t>
      </w:r>
      <w:r w:rsidRPr="006C3A55">
        <w:rPr>
          <w:rFonts w:ascii="Times New Roman" w:hAnsi="Times New Roman"/>
          <w:b/>
          <w:sz w:val="22"/>
          <w:szCs w:val="22"/>
        </w:rPr>
        <w:t>&gt;</w:t>
      </w:r>
    </w:p>
    <w:p w14:paraId="558796D2" w14:textId="02727D08" w:rsidR="006C3A55" w:rsidRPr="006C3A55" w:rsidRDefault="006C3A55" w:rsidP="00FD2339">
      <w:pPr>
        <w:rPr>
          <w:rFonts w:ascii="Times New Roman" w:hAnsi="Times New Roman"/>
          <w:b/>
          <w:sz w:val="22"/>
          <w:szCs w:val="22"/>
        </w:rPr>
      </w:pPr>
      <w:r w:rsidRPr="006C3A55">
        <w:rPr>
          <w:rFonts w:ascii="Times New Roman" w:hAnsi="Times New Roman"/>
          <w:b/>
          <w:sz w:val="22"/>
          <w:szCs w:val="22"/>
        </w:rPr>
        <w:t xml:space="preserve">A: </w:t>
      </w:r>
      <w:r w:rsidR="00FD2339" w:rsidRPr="00FD2339">
        <w:rPr>
          <w:rFonts w:ascii="Times New Roman" w:hAnsi="Times New Roman"/>
          <w:b/>
          <w:sz w:val="22"/>
          <w:szCs w:val="22"/>
        </w:rPr>
        <w:t>The European Union Monitoring Mission in Georgia (EUMM)</w:t>
      </w:r>
      <w:r w:rsidR="00FD2339">
        <w:rPr>
          <w:rFonts w:ascii="Times New Roman" w:hAnsi="Times New Roman"/>
          <w:b/>
          <w:sz w:val="22"/>
          <w:szCs w:val="22"/>
        </w:rPr>
        <w:t xml:space="preserve">, </w:t>
      </w:r>
      <w:r w:rsidR="00FD2339" w:rsidRPr="00FD2339">
        <w:rPr>
          <w:rFonts w:ascii="Times New Roman" w:hAnsi="Times New Roman"/>
          <w:b/>
          <w:sz w:val="22"/>
          <w:szCs w:val="22"/>
        </w:rPr>
        <w:t>49 Krtsanisi Street</w:t>
      </w:r>
      <w:r w:rsidR="00FD2339">
        <w:rPr>
          <w:rFonts w:ascii="Times New Roman" w:hAnsi="Times New Roman"/>
          <w:b/>
          <w:sz w:val="22"/>
          <w:szCs w:val="22"/>
        </w:rPr>
        <w:t xml:space="preserve">, </w:t>
      </w:r>
      <w:r w:rsidR="00FD2339" w:rsidRPr="00FD2339">
        <w:rPr>
          <w:rFonts w:ascii="Times New Roman" w:hAnsi="Times New Roman"/>
          <w:b/>
          <w:sz w:val="22"/>
          <w:szCs w:val="22"/>
        </w:rPr>
        <w:t>0114 Tbilisi</w:t>
      </w:r>
      <w:r w:rsidR="00FD2339">
        <w:rPr>
          <w:rFonts w:ascii="Times New Roman" w:hAnsi="Times New Roman"/>
          <w:b/>
          <w:sz w:val="22"/>
          <w:szCs w:val="22"/>
        </w:rPr>
        <w:t xml:space="preserve">, </w:t>
      </w:r>
      <w:r w:rsidR="00FD2339" w:rsidRPr="00FD2339">
        <w:rPr>
          <w:rFonts w:ascii="Times New Roman" w:hAnsi="Times New Roman"/>
          <w:b/>
          <w:sz w:val="22"/>
          <w:szCs w:val="22"/>
        </w:rPr>
        <w:t>Georgia</w:t>
      </w:r>
    </w:p>
    <w:p w14:paraId="4DB1EA6D" w14:textId="77777777" w:rsidR="006C3A55" w:rsidRPr="006C3A55" w:rsidRDefault="006C3A55" w:rsidP="006C3A55">
      <w:pPr>
        <w:pStyle w:val="Blockquote"/>
        <w:pBdr>
          <w:top w:val="single" w:sz="4" w:space="1" w:color="auto"/>
        </w:pBdr>
        <w:spacing w:before="0" w:after="0"/>
        <w:ind w:left="0" w:right="0"/>
        <w:jc w:val="center"/>
        <w:rPr>
          <w:rFonts w:ascii="Times New Roman" w:hAnsi="Times New Roman"/>
          <w:sz w:val="18"/>
          <w:lang w:val="en-GB"/>
        </w:rPr>
      </w:pPr>
    </w:p>
    <w:p w14:paraId="1E9038B0" w14:textId="77777777" w:rsidR="007D7EA9" w:rsidRPr="00B67CBA" w:rsidRDefault="007D7EA9" w:rsidP="007D7EA9">
      <w:pPr>
        <w:pStyle w:val="Blockquote"/>
        <w:spacing w:before="240" w:line="240" w:lineRule="auto"/>
        <w:ind w:left="0" w:right="0"/>
        <w:jc w:val="both"/>
        <w:rPr>
          <w:rFonts w:ascii="Times New Roman" w:hAnsi="Times New Roman"/>
          <w:b/>
          <w:i/>
          <w:iCs/>
          <w:sz w:val="22"/>
          <w:szCs w:val="22"/>
          <w:highlight w:val="yellow"/>
          <w:lang w:val="en-GB"/>
        </w:rPr>
      </w:pPr>
      <w:r w:rsidRPr="00B67CBA">
        <w:rPr>
          <w:rFonts w:ascii="Times New Roman" w:hAnsi="Times New Roman"/>
          <w:b/>
          <w:i/>
          <w:iCs/>
          <w:sz w:val="22"/>
          <w:szCs w:val="22"/>
          <w:highlight w:val="yellow"/>
          <w:lang w:val="en-GB"/>
        </w:rPr>
        <w:t>[How to complete this tender submission form</w:t>
      </w:r>
    </w:p>
    <w:p w14:paraId="1DDB8B7C" w14:textId="5886557F" w:rsidR="007D7EA9" w:rsidRPr="00B67CBA" w:rsidRDefault="007D7EA9" w:rsidP="007D7EA9">
      <w:pPr>
        <w:pStyle w:val="Blockquote"/>
        <w:spacing w:before="240" w:line="240" w:lineRule="auto"/>
        <w:ind w:left="0" w:right="0"/>
        <w:jc w:val="both"/>
        <w:rPr>
          <w:rFonts w:ascii="Times New Roman" w:hAnsi="Times New Roman"/>
          <w:bCs/>
          <w:i/>
          <w:iCs/>
          <w:sz w:val="22"/>
          <w:szCs w:val="22"/>
          <w:highlight w:val="yellow"/>
          <w:lang w:val="en-GB"/>
        </w:rPr>
      </w:pPr>
      <w:r w:rsidRPr="00B67CBA">
        <w:rPr>
          <w:rFonts w:ascii="Times New Roman" w:hAnsi="Times New Roman"/>
          <w:b/>
          <w:i/>
          <w:iCs/>
          <w:sz w:val="22"/>
          <w:szCs w:val="22"/>
          <w:highlight w:val="yellow"/>
          <w:lang w:val="en-GB"/>
        </w:rPr>
        <w:t>Tenders submitted by consortia</w:t>
      </w:r>
      <w:r w:rsidRPr="00B67CBA">
        <w:rPr>
          <w:rFonts w:ascii="Times New Roman" w:hAnsi="Times New Roman"/>
          <w:bCs/>
          <w:i/>
          <w:iCs/>
          <w:sz w:val="22"/>
          <w:szCs w:val="22"/>
          <w:highlight w:val="yellow"/>
          <w:lang w:val="en-GB"/>
        </w:rPr>
        <w:t xml:space="preserve"> (i.e. either a permanent, legally-established grouping or a grouping constituted informally for a specific tender procedure) must follow the instructions applicable to the consortium leader and its members. In case of consortia, the tenderer’s declaration </w:t>
      </w:r>
      <w:r w:rsidR="00CE7352" w:rsidRPr="00B67CBA">
        <w:rPr>
          <w:rFonts w:ascii="Times New Roman" w:hAnsi="Times New Roman"/>
          <w:bCs/>
          <w:i/>
          <w:iCs/>
          <w:sz w:val="22"/>
          <w:szCs w:val="22"/>
          <w:highlight w:val="yellow"/>
          <w:lang w:val="en-GB"/>
        </w:rPr>
        <w:t xml:space="preserve">(point 7) </w:t>
      </w:r>
      <w:r w:rsidRPr="00B67CBA">
        <w:rPr>
          <w:rFonts w:ascii="Times New Roman" w:hAnsi="Times New Roman"/>
          <w:bCs/>
          <w:i/>
          <w:iCs/>
          <w:sz w:val="22"/>
          <w:szCs w:val="22"/>
          <w:highlight w:val="yellow"/>
          <w:lang w:val="en-GB"/>
        </w:rPr>
        <w:t xml:space="preserve">should be submitted by the leader </w:t>
      </w:r>
      <w:r w:rsidRPr="00B67CBA">
        <w:rPr>
          <w:rFonts w:ascii="Times New Roman" w:hAnsi="Times New Roman"/>
          <w:b/>
          <w:i/>
          <w:iCs/>
          <w:sz w:val="22"/>
          <w:szCs w:val="22"/>
          <w:highlight w:val="yellow"/>
          <w:lang w:val="en-GB"/>
        </w:rPr>
        <w:t>and</w:t>
      </w:r>
      <w:r w:rsidRPr="00B67CBA">
        <w:rPr>
          <w:rFonts w:ascii="Times New Roman" w:hAnsi="Times New Roman"/>
          <w:bCs/>
          <w:i/>
          <w:iCs/>
          <w:sz w:val="22"/>
          <w:szCs w:val="22"/>
          <w:highlight w:val="yellow"/>
          <w:lang w:val="en-GB"/>
        </w:rPr>
        <w:t xml:space="preserve"> by all members of the consortium. </w:t>
      </w:r>
    </w:p>
    <w:p w14:paraId="4AF8271D" w14:textId="76E91140" w:rsidR="00CE7352" w:rsidRPr="00B67CBA" w:rsidRDefault="00CE7352" w:rsidP="00CE7352">
      <w:pPr>
        <w:pStyle w:val="Blockquote"/>
        <w:spacing w:before="240"/>
        <w:ind w:left="0" w:right="0"/>
        <w:jc w:val="both"/>
        <w:rPr>
          <w:rFonts w:ascii="Times New Roman" w:hAnsi="Times New Roman"/>
          <w:i/>
          <w:iCs/>
          <w:sz w:val="22"/>
          <w:szCs w:val="22"/>
          <w:highlight w:val="yellow"/>
          <w:lang w:val="en-GB"/>
        </w:rPr>
      </w:pPr>
      <w:r w:rsidRPr="00B67CBA">
        <w:rPr>
          <w:rFonts w:ascii="Times New Roman" w:hAnsi="Times New Roman"/>
          <w:i/>
          <w:iCs/>
          <w:sz w:val="22"/>
          <w:szCs w:val="22"/>
          <w:highlight w:val="yellow"/>
          <w:lang w:val="en-GB"/>
        </w:rPr>
        <w:t xml:space="preserve">The attachments to this submission form (i.e. declarations, statements, proofs) may be in original or copy. </w:t>
      </w:r>
      <w:r w:rsidRPr="00B67CBA">
        <w:rPr>
          <w:rFonts w:ascii="Times New Roman" w:hAnsi="Times New Roman"/>
          <w:b/>
          <w:i/>
          <w:iCs/>
          <w:sz w:val="22"/>
          <w:szCs w:val="22"/>
          <w:highlight w:val="yellow"/>
          <w:lang w:val="en-GB"/>
        </w:rPr>
        <w:t xml:space="preserve">The only exception is the Declaration on Honour on exclusion and selection criteria for which </w:t>
      </w:r>
      <w:r w:rsidR="00333863" w:rsidRPr="00B67CBA">
        <w:rPr>
          <w:rFonts w:ascii="Times New Roman" w:hAnsi="Times New Roman"/>
          <w:b/>
          <w:bCs/>
          <w:i/>
          <w:iCs/>
          <w:sz w:val="22"/>
          <w:szCs w:val="22"/>
          <w:highlight w:val="yellow"/>
          <w:lang w:val="en-GB"/>
        </w:rPr>
        <w:t>a copy of the signed original Declaration shall be submitted, but the</w:t>
      </w:r>
      <w:r w:rsidR="00333863" w:rsidRPr="00B67CBA">
        <w:rPr>
          <w:rFonts w:ascii="Times New Roman" w:hAnsi="Times New Roman"/>
          <w:i/>
          <w:iCs/>
          <w:sz w:val="22"/>
          <w:szCs w:val="22"/>
          <w:highlight w:val="yellow"/>
          <w:lang w:val="en-GB"/>
        </w:rPr>
        <w:t xml:space="preserve"> </w:t>
      </w:r>
      <w:r w:rsidR="00333863" w:rsidRPr="00B67CBA">
        <w:rPr>
          <w:rFonts w:ascii="Times New Roman" w:hAnsi="Times New Roman"/>
          <w:b/>
          <w:bCs/>
          <w:i/>
          <w:iCs/>
          <w:sz w:val="22"/>
          <w:szCs w:val="22"/>
          <w:highlight w:val="yellow"/>
          <w:lang w:val="en-GB"/>
        </w:rPr>
        <w:t xml:space="preserve">signed originals of the Declaration on honour shall be kept by the tenderer and shall be submitted upon the request of the Contracting Authority </w:t>
      </w:r>
      <w:r w:rsidR="00333863" w:rsidRPr="00B67CBA">
        <w:rPr>
          <w:rFonts w:ascii="Times New Roman" w:hAnsi="Times New Roman"/>
          <w:i/>
          <w:iCs/>
          <w:sz w:val="22"/>
          <w:szCs w:val="22"/>
          <w:highlight w:val="yellow"/>
          <w:lang w:val="en-GB"/>
        </w:rPr>
        <w:t>(see</w:t>
      </w:r>
      <w:r w:rsidR="00333863" w:rsidRPr="00B67CBA">
        <w:rPr>
          <w:rFonts w:ascii="Times New Roman" w:hAnsi="Times New Roman"/>
          <w:b/>
          <w:bCs/>
          <w:i/>
          <w:iCs/>
          <w:sz w:val="22"/>
          <w:szCs w:val="22"/>
          <w:highlight w:val="yellow"/>
          <w:lang w:val="en-GB"/>
        </w:rPr>
        <w:t xml:space="preserve"> </w:t>
      </w:r>
      <w:r w:rsidR="00333863" w:rsidRPr="00B67CBA">
        <w:rPr>
          <w:rFonts w:ascii="Times New Roman" w:hAnsi="Times New Roman"/>
          <w:bCs/>
          <w:i/>
          <w:iCs/>
          <w:sz w:val="22"/>
          <w:szCs w:val="22"/>
          <w:highlight w:val="yellow"/>
          <w:lang w:val="en-GB"/>
        </w:rPr>
        <w:t>section 11 of the instructions to tenderers)</w:t>
      </w:r>
      <w:r w:rsidR="00333863" w:rsidRPr="00B67CBA">
        <w:rPr>
          <w:rFonts w:ascii="Times New Roman" w:hAnsi="Times New Roman"/>
          <w:i/>
          <w:iCs/>
          <w:sz w:val="22"/>
          <w:szCs w:val="22"/>
          <w:highlight w:val="yellow"/>
          <w:lang w:val="en-GB"/>
        </w:rPr>
        <w:t xml:space="preserve">. </w:t>
      </w:r>
      <w:r w:rsidRPr="00B67CBA">
        <w:rPr>
          <w:rFonts w:ascii="Times New Roman" w:hAnsi="Times New Roman"/>
          <w:i/>
          <w:iCs/>
          <w:sz w:val="22"/>
          <w:szCs w:val="22"/>
          <w:highlight w:val="yellow"/>
          <w:lang w:val="en-GB"/>
        </w:rPr>
        <w:t xml:space="preserve">For economical and ecological reasons, it is recommend that paper files are used and that plastic folders or dividers are avoided. It is also recommended to use double-sided printing as much as possible. </w:t>
      </w:r>
    </w:p>
    <w:p w14:paraId="5B553B74" w14:textId="77777777" w:rsidR="007D7EA9" w:rsidRPr="00B67CBA" w:rsidRDefault="007D7EA9" w:rsidP="007D7EA9">
      <w:pPr>
        <w:pStyle w:val="Blockquote"/>
        <w:spacing w:before="240" w:line="240" w:lineRule="auto"/>
        <w:ind w:left="0" w:right="0"/>
        <w:jc w:val="both"/>
        <w:rPr>
          <w:rFonts w:ascii="Times New Roman" w:hAnsi="Times New Roman"/>
          <w:b/>
          <w:i/>
          <w:iCs/>
          <w:sz w:val="22"/>
          <w:szCs w:val="22"/>
          <w:highlight w:val="yellow"/>
          <w:lang w:val="en-GB"/>
        </w:rPr>
      </w:pPr>
      <w:r w:rsidRPr="00B67CBA">
        <w:rPr>
          <w:rFonts w:ascii="Times New Roman" w:hAnsi="Times New Roman"/>
          <w:b/>
          <w:i/>
          <w:iCs/>
          <w:sz w:val="22"/>
          <w:szCs w:val="22"/>
          <w:highlight w:val="yellow"/>
          <w:lang w:val="en-GB"/>
        </w:rPr>
        <w:t>Originals documents that have not been submitted must be kept by the tenderer. If requested, these originals documents must be dispatched to the contracting authority.</w:t>
      </w:r>
    </w:p>
    <w:p w14:paraId="1814E34D" w14:textId="272CE789" w:rsidR="007D7EA9" w:rsidRPr="00B67CBA" w:rsidRDefault="007D7EA9" w:rsidP="007D7EA9">
      <w:pPr>
        <w:pStyle w:val="Blockquote"/>
        <w:spacing w:before="240" w:line="240" w:lineRule="auto"/>
        <w:ind w:left="0" w:right="0"/>
        <w:jc w:val="both"/>
        <w:rPr>
          <w:rFonts w:ascii="Times New Roman" w:hAnsi="Times New Roman"/>
          <w:b/>
          <w:i/>
          <w:iCs/>
          <w:sz w:val="22"/>
          <w:szCs w:val="22"/>
          <w:highlight w:val="yellow"/>
          <w:lang w:val="en-GB"/>
        </w:rPr>
      </w:pPr>
      <w:r w:rsidRPr="00B67CBA">
        <w:rPr>
          <w:rFonts w:ascii="Times New Roman" w:hAnsi="Times New Roman"/>
          <w:b/>
          <w:i/>
          <w:iCs/>
          <w:sz w:val="22"/>
          <w:szCs w:val="22"/>
          <w:highlight w:val="yellow"/>
          <w:lang w:val="en-GB"/>
        </w:rPr>
        <w:t>Delete this section highlighted in yellow after having completed all instructions.]</w:t>
      </w:r>
    </w:p>
    <w:p w14:paraId="0EB06FC1" w14:textId="77777777" w:rsidR="00852D89" w:rsidRDefault="00852D89" w:rsidP="007D7EA9">
      <w:pPr>
        <w:widowControl w:val="0"/>
        <w:spacing w:before="120" w:after="120" w:line="240" w:lineRule="auto"/>
        <w:jc w:val="both"/>
        <w:rPr>
          <w:rFonts w:ascii="Times New Roman" w:hAnsi="Times New Roman"/>
          <w:b/>
          <w:sz w:val="22"/>
          <w:szCs w:val="22"/>
          <w:lang w:val="en-GB"/>
        </w:rPr>
      </w:pPr>
    </w:p>
    <w:p w14:paraId="42C6777C" w14:textId="77777777" w:rsidR="00852D89" w:rsidRDefault="00852D89" w:rsidP="007D7EA9">
      <w:pPr>
        <w:widowControl w:val="0"/>
        <w:spacing w:before="120" w:after="120" w:line="240" w:lineRule="auto"/>
        <w:jc w:val="both"/>
        <w:rPr>
          <w:rFonts w:ascii="Times New Roman" w:hAnsi="Times New Roman"/>
          <w:b/>
          <w:sz w:val="22"/>
          <w:szCs w:val="22"/>
          <w:lang w:val="en-GB"/>
        </w:rPr>
      </w:pPr>
    </w:p>
    <w:p w14:paraId="5B742875" w14:textId="77777777" w:rsidR="00852D89" w:rsidRDefault="00852D89" w:rsidP="007D7EA9">
      <w:pPr>
        <w:widowControl w:val="0"/>
        <w:spacing w:before="120" w:after="120" w:line="240" w:lineRule="auto"/>
        <w:jc w:val="both"/>
        <w:rPr>
          <w:rFonts w:ascii="Times New Roman" w:hAnsi="Times New Roman"/>
          <w:b/>
          <w:sz w:val="22"/>
          <w:szCs w:val="22"/>
          <w:lang w:val="en-GB"/>
        </w:rPr>
      </w:pPr>
    </w:p>
    <w:p w14:paraId="738CFE30" w14:textId="52E2A22B" w:rsidR="007D7EA9" w:rsidRPr="007D7EA9" w:rsidRDefault="007D7EA9" w:rsidP="007D7EA9">
      <w:pPr>
        <w:widowControl w:val="0"/>
        <w:spacing w:before="120" w:after="120" w:line="240" w:lineRule="auto"/>
        <w:jc w:val="both"/>
        <w:rPr>
          <w:rFonts w:ascii="Times New Roman" w:hAnsi="Times New Roman"/>
          <w:sz w:val="22"/>
          <w:szCs w:val="22"/>
          <w:lang w:val="en-GB"/>
        </w:rPr>
      </w:pPr>
      <w:r w:rsidRPr="007D7EA9">
        <w:rPr>
          <w:rFonts w:ascii="Times New Roman" w:hAnsi="Times New Roman"/>
          <w:b/>
          <w:sz w:val="22"/>
          <w:szCs w:val="22"/>
          <w:lang w:val="en-GB"/>
        </w:rPr>
        <w:lastRenderedPageBreak/>
        <w:t xml:space="preserve">One signed </w:t>
      </w:r>
      <w:r w:rsidRPr="007D7EA9">
        <w:rPr>
          <w:rFonts w:ascii="Times New Roman" w:hAnsi="Times New Roman"/>
          <w:sz w:val="22"/>
          <w:szCs w:val="22"/>
          <w:lang w:val="en-GB"/>
        </w:rPr>
        <w:t>form must be supplied (for each lot, if the tender procedure is divided into lots), together with the number of copies specified in the instructions to tenderers</w:t>
      </w:r>
      <w:r w:rsidRPr="007D7EA9">
        <w:rPr>
          <w:rFonts w:ascii="Times New Roman" w:hAnsi="Times New Roman"/>
          <w:b/>
          <w:sz w:val="22"/>
          <w:szCs w:val="22"/>
          <w:lang w:val="en-GB"/>
        </w:rPr>
        <w:t xml:space="preserve">. </w:t>
      </w:r>
      <w:r w:rsidRPr="00B67CBA">
        <w:rPr>
          <w:rFonts w:ascii="Times New Roman" w:hAnsi="Times New Roman"/>
          <w:sz w:val="22"/>
          <w:szCs w:val="22"/>
          <w:u w:val="single"/>
          <w:lang w:val="en-GB"/>
        </w:rPr>
        <w:t xml:space="preserve">The form must include a signed declaration using the annexed format </w:t>
      </w:r>
      <w:r w:rsidR="00B67CBA">
        <w:rPr>
          <w:rFonts w:ascii="Times New Roman" w:hAnsi="Times New Roman"/>
          <w:sz w:val="22"/>
          <w:szCs w:val="22"/>
          <w:u w:val="single"/>
          <w:lang w:val="en-GB"/>
        </w:rPr>
        <w:t xml:space="preserve">(point 7) </w:t>
      </w:r>
      <w:r w:rsidRPr="00B67CBA">
        <w:rPr>
          <w:rFonts w:ascii="Times New Roman" w:hAnsi="Times New Roman"/>
          <w:sz w:val="22"/>
          <w:szCs w:val="22"/>
          <w:u w:val="single"/>
          <w:lang w:val="en-GB"/>
        </w:rPr>
        <w:t>from each legal entity submitting this tender</w:t>
      </w:r>
      <w:r w:rsidRPr="007D7EA9">
        <w:rPr>
          <w:rFonts w:ascii="Times New Roman" w:hAnsi="Times New Roman"/>
          <w:sz w:val="22"/>
          <w:szCs w:val="22"/>
          <w:lang w:val="en-GB"/>
        </w:rPr>
        <w:t>. Any additional documentation (brochure, letter, etc.) sent with the form will not be taken into consideration.</w:t>
      </w:r>
      <w:r w:rsidRPr="007D7EA9">
        <w:rPr>
          <w:rFonts w:ascii="Times New Roman" w:hAnsi="Times New Roman"/>
          <w:b/>
          <w:sz w:val="22"/>
          <w:szCs w:val="22"/>
          <w:lang w:val="en-GB"/>
        </w:rPr>
        <w:t xml:space="preserve"> </w:t>
      </w:r>
      <w:r w:rsidRPr="007D7EA9">
        <w:rPr>
          <w:rFonts w:ascii="Times New Roman" w:hAnsi="Times New Roman"/>
          <w:sz w:val="22"/>
          <w:szCs w:val="22"/>
          <w:lang w:val="en-GB"/>
        </w:rPr>
        <w:t xml:space="preserve">Tenders being submitted by a </w:t>
      </w:r>
      <w:r w:rsidRPr="007D7EA9">
        <w:rPr>
          <w:rFonts w:ascii="Times New Roman" w:hAnsi="Times New Roman"/>
          <w:bCs/>
          <w:sz w:val="22"/>
          <w:szCs w:val="22"/>
          <w:lang w:val="en-GB"/>
        </w:rPr>
        <w:t>consortium (i.e.</w:t>
      </w:r>
      <w:r w:rsidRPr="007D7EA9">
        <w:rPr>
          <w:rFonts w:ascii="Times New Roman" w:hAnsi="Times New Roman"/>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sidRPr="007D7EA9">
        <w:rPr>
          <w:rFonts w:ascii="Times New Roman" w:hAnsi="Times New Roman"/>
          <w:snapToGrid/>
          <w:sz w:val="22"/>
          <w:szCs w:val="22"/>
          <w:lang w:val="en-GB" w:eastAsia="en-GB" w:bidi="kn-IN"/>
        </w:rPr>
        <w:t xml:space="preserve"> </w:t>
      </w:r>
      <w:r w:rsidRPr="007D7EA9">
        <w:rPr>
          <w:rFonts w:ascii="Times New Roman" w:hAnsi="Times New Roman"/>
          <w:sz w:val="22"/>
          <w:szCs w:val="22"/>
          <w:lang w:val="en-GB"/>
        </w:rPr>
        <w:t>For economical and ecological reasons, we strongly recommend that you submit your files on paper-based materials (no plastic folder or divider). We also suggest you use double-sided print-outs as much as possible.</w:t>
      </w:r>
    </w:p>
    <w:p w14:paraId="03007AA4" w14:textId="77777777" w:rsidR="007D7EA9" w:rsidRPr="007D7EA9" w:rsidRDefault="007D7EA9" w:rsidP="007D7EA9">
      <w:pPr>
        <w:widowControl w:val="0"/>
        <w:spacing w:before="100" w:after="100" w:line="240" w:lineRule="auto"/>
        <w:ind w:right="360"/>
        <w:jc w:val="both"/>
        <w:rPr>
          <w:rFonts w:ascii="Times New Roman" w:hAnsi="Times New Roman"/>
          <w:sz w:val="22"/>
          <w:szCs w:val="22"/>
          <w:lang w:val="en-US"/>
        </w:rPr>
      </w:pPr>
      <w:r w:rsidRPr="007D7EA9">
        <w:rPr>
          <w:rFonts w:ascii="Times New Roman" w:hAnsi="Times New Roman"/>
          <w:sz w:val="22"/>
          <w:szCs w:val="22"/>
          <w:lang w:val="en-US"/>
        </w:rPr>
        <w:t>Capacity-providing entities</w:t>
      </w:r>
    </w:p>
    <w:p w14:paraId="446D9B27" w14:textId="77777777" w:rsidR="007D7EA9" w:rsidRPr="007D7EA9" w:rsidRDefault="007D7EA9" w:rsidP="007D7EA9">
      <w:pPr>
        <w:snapToGrid w:val="0"/>
        <w:spacing w:before="240" w:after="0" w:line="240" w:lineRule="auto"/>
        <w:jc w:val="both"/>
        <w:rPr>
          <w:rFonts w:ascii="Times New Roman" w:hAnsi="Times New Roman"/>
          <w:sz w:val="22"/>
          <w:szCs w:val="22"/>
          <w:lang w:val="en-GB"/>
        </w:rPr>
      </w:pPr>
      <w:r w:rsidRPr="007D7EA9">
        <w:rPr>
          <w:rFonts w:ascii="Times New Roman" w:hAnsi="Times New Roman"/>
          <w:sz w:val="22"/>
          <w:szCs w:val="22"/>
          <w:lang w:val="en-GB"/>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7D7EA9">
        <w:rPr>
          <w:rFonts w:ascii="Times New Roman" w:hAnsi="Times New Roman"/>
          <w:b/>
          <w:sz w:val="22"/>
          <w:szCs w:val="22"/>
          <w:lang w:val="en-GB"/>
        </w:rPr>
        <w:t>For the purpose of the present tender, the data for this third entity for the relevant selection criterion has to be included in a separate document</w:t>
      </w:r>
      <w:r w:rsidRPr="007D7EA9">
        <w:rPr>
          <w:rFonts w:ascii="Times New Roman" w:hAnsi="Times New Roman"/>
          <w:sz w:val="22"/>
          <w:szCs w:val="22"/>
          <w:lang w:val="en-GB"/>
        </w:rPr>
        <w:t>. Proof of the capacity will also have to be provided when requested by the contracting authority.</w:t>
      </w:r>
    </w:p>
    <w:p w14:paraId="3BE5FC24" w14:textId="77777777" w:rsidR="007D7EA9" w:rsidRPr="007D7EA9" w:rsidRDefault="007D7EA9" w:rsidP="007D7EA9">
      <w:pPr>
        <w:snapToGrid w:val="0"/>
        <w:spacing w:before="240" w:after="0" w:line="240" w:lineRule="auto"/>
        <w:jc w:val="both"/>
        <w:rPr>
          <w:rFonts w:ascii="Times New Roman" w:hAnsi="Times New Roman"/>
          <w:sz w:val="22"/>
          <w:szCs w:val="22"/>
          <w:lang w:val="en-GB"/>
        </w:rPr>
      </w:pPr>
      <w:r w:rsidRPr="007D7EA9">
        <w:rPr>
          <w:rFonts w:ascii="Times New Roman" w:hAnsi="Times New Roman"/>
          <w:sz w:val="22"/>
          <w:szCs w:val="22"/>
          <w:lang w:val="en-GB"/>
        </w:rPr>
        <w:t xml:space="preserve">With regard to technical and professional criteria, an economic operator may only rely on the capacities of other entities where the latter will perform the tasks for which these capacities are required. </w:t>
      </w:r>
    </w:p>
    <w:p w14:paraId="0106BAD0" w14:textId="77777777" w:rsidR="007D7EA9" w:rsidRPr="007D7EA9" w:rsidRDefault="007D7EA9" w:rsidP="007D7EA9">
      <w:pPr>
        <w:snapToGrid w:val="0"/>
        <w:spacing w:before="240" w:after="0" w:line="240" w:lineRule="auto"/>
        <w:jc w:val="both"/>
        <w:rPr>
          <w:rFonts w:ascii="Times New Roman" w:hAnsi="Times New Roman"/>
          <w:sz w:val="22"/>
          <w:szCs w:val="22"/>
          <w:highlight w:val="yellow"/>
          <w:lang w:val="en-GB"/>
        </w:rPr>
      </w:pPr>
      <w:r w:rsidRPr="007D7EA9">
        <w:rPr>
          <w:rFonts w:ascii="Times New Roman" w:hAnsi="Times New Roman"/>
          <w:sz w:val="22"/>
          <w:szCs w:val="22"/>
          <w:lang w:val="en-GB"/>
        </w:rPr>
        <w:t>With regard to economic and financial criteria, the entities upon whose capacity the economic operator relies, become jointly and severally liable for the performance of the contract.</w:t>
      </w:r>
    </w:p>
    <w:p w14:paraId="7A3966D8" w14:textId="22BD5A2F" w:rsidR="007D7EA9" w:rsidRDefault="007D7EA9" w:rsidP="007D7EA9">
      <w:pPr>
        <w:widowControl w:val="0"/>
        <w:spacing w:before="120" w:after="120" w:line="240" w:lineRule="auto"/>
        <w:jc w:val="both"/>
        <w:rPr>
          <w:rFonts w:ascii="Times New Roman" w:hAnsi="Times New Roman"/>
          <w:sz w:val="22"/>
          <w:szCs w:val="22"/>
          <w:lang w:val="en-GB"/>
        </w:rPr>
      </w:pPr>
    </w:p>
    <w:p w14:paraId="55398275" w14:textId="1A4EA3FD" w:rsidR="00852D89" w:rsidRDefault="00852D89" w:rsidP="007D7EA9">
      <w:pPr>
        <w:widowControl w:val="0"/>
        <w:spacing w:before="120" w:after="120" w:line="240" w:lineRule="auto"/>
        <w:jc w:val="both"/>
        <w:rPr>
          <w:rFonts w:ascii="Times New Roman" w:hAnsi="Times New Roman"/>
          <w:sz w:val="22"/>
          <w:szCs w:val="22"/>
          <w:lang w:val="en-GB"/>
        </w:rPr>
      </w:pPr>
    </w:p>
    <w:p w14:paraId="55F5E073" w14:textId="54B076D0" w:rsidR="00852D89" w:rsidRDefault="00852D89" w:rsidP="007D7EA9">
      <w:pPr>
        <w:widowControl w:val="0"/>
        <w:spacing w:before="120" w:after="120" w:line="240" w:lineRule="auto"/>
        <w:jc w:val="both"/>
        <w:rPr>
          <w:rFonts w:ascii="Times New Roman" w:hAnsi="Times New Roman"/>
          <w:sz w:val="22"/>
          <w:szCs w:val="22"/>
          <w:lang w:val="en-GB"/>
        </w:rPr>
      </w:pPr>
    </w:p>
    <w:p w14:paraId="10CAFE01" w14:textId="567F2A2E" w:rsidR="00852D89" w:rsidRDefault="00852D89" w:rsidP="007D7EA9">
      <w:pPr>
        <w:widowControl w:val="0"/>
        <w:spacing w:before="120" w:after="120" w:line="240" w:lineRule="auto"/>
        <w:jc w:val="both"/>
        <w:rPr>
          <w:rFonts w:ascii="Times New Roman" w:hAnsi="Times New Roman"/>
          <w:sz w:val="22"/>
          <w:szCs w:val="22"/>
          <w:lang w:val="en-GB"/>
        </w:rPr>
      </w:pPr>
    </w:p>
    <w:p w14:paraId="6781FAEE" w14:textId="00845C99" w:rsidR="00852D89" w:rsidRDefault="00852D89" w:rsidP="007D7EA9">
      <w:pPr>
        <w:widowControl w:val="0"/>
        <w:spacing w:before="120" w:after="120" w:line="240" w:lineRule="auto"/>
        <w:jc w:val="both"/>
        <w:rPr>
          <w:rFonts w:ascii="Times New Roman" w:hAnsi="Times New Roman"/>
          <w:sz w:val="22"/>
          <w:szCs w:val="22"/>
          <w:lang w:val="en-GB"/>
        </w:rPr>
      </w:pPr>
    </w:p>
    <w:p w14:paraId="70E10EC7" w14:textId="77777777" w:rsidR="00852D89" w:rsidRPr="007D7EA9" w:rsidRDefault="00852D89" w:rsidP="007D7EA9">
      <w:pPr>
        <w:widowControl w:val="0"/>
        <w:spacing w:before="120" w:after="120" w:line="240" w:lineRule="auto"/>
        <w:jc w:val="both"/>
        <w:rPr>
          <w:rFonts w:ascii="Times New Roman" w:hAnsi="Times New Roman"/>
          <w:sz w:val="22"/>
          <w:szCs w:val="22"/>
          <w:lang w:val="en-GB"/>
        </w:rPr>
      </w:pPr>
    </w:p>
    <w:p w14:paraId="072B6FE6" w14:textId="77777777" w:rsidR="007D7EA9" w:rsidRPr="007D7EA9" w:rsidRDefault="007D7EA9" w:rsidP="007D7EA9">
      <w:pPr>
        <w:keepNext/>
        <w:spacing w:before="240" w:after="240" w:line="240" w:lineRule="auto"/>
        <w:ind w:left="284" w:hanging="284"/>
        <w:jc w:val="both"/>
        <w:outlineLvl w:val="0"/>
        <w:rPr>
          <w:rFonts w:ascii="Times New Roman" w:hAnsi="Times New Roman"/>
          <w:b/>
          <w:sz w:val="24"/>
          <w:szCs w:val="24"/>
          <w:lang w:val="en-GB"/>
        </w:rPr>
      </w:pPr>
      <w:r w:rsidRPr="007D7EA9">
        <w:rPr>
          <w:rFonts w:ascii="Times New Roman" w:hAnsi="Times New Roman"/>
          <w:b/>
          <w:sz w:val="24"/>
          <w:szCs w:val="24"/>
          <w:lang w:val="en-GB"/>
        </w:rPr>
        <w:lastRenderedPageBreak/>
        <w:t>1</w:t>
      </w:r>
      <w:r w:rsidRPr="007D7EA9">
        <w:rPr>
          <w:rFonts w:ascii="Times New Roman" w:hAnsi="Times New Roman"/>
          <w:b/>
          <w:sz w:val="24"/>
          <w:szCs w:val="24"/>
          <w:lang w:val="en-GB"/>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7D7EA9" w:rsidRPr="007D7EA9" w14:paraId="17EDA74A" w14:textId="77777777" w:rsidTr="007D7EA9">
        <w:trPr>
          <w:cantSplit/>
        </w:trPr>
        <w:tc>
          <w:tcPr>
            <w:tcW w:w="1701" w:type="dxa"/>
            <w:tcBorders>
              <w:top w:val="nil"/>
              <w:left w:val="nil"/>
            </w:tcBorders>
          </w:tcPr>
          <w:p w14:paraId="28707A23" w14:textId="77777777" w:rsidR="007D7EA9" w:rsidRPr="007D7EA9" w:rsidRDefault="007D7EA9" w:rsidP="007D7EA9">
            <w:pPr>
              <w:spacing w:after="120" w:line="240" w:lineRule="auto"/>
              <w:jc w:val="both"/>
              <w:rPr>
                <w:rFonts w:ascii="Times New Roman" w:hAnsi="Times New Roman"/>
                <w:b/>
                <w:sz w:val="22"/>
                <w:lang w:val="en-GB"/>
              </w:rPr>
            </w:pPr>
          </w:p>
        </w:tc>
        <w:tc>
          <w:tcPr>
            <w:tcW w:w="4678" w:type="dxa"/>
            <w:shd w:val="pct5" w:color="auto" w:fill="FFFFFF"/>
          </w:tcPr>
          <w:p w14:paraId="7E0A514D" w14:textId="77777777" w:rsidR="007D7EA9" w:rsidRPr="007D7EA9" w:rsidRDefault="007D7EA9" w:rsidP="007D7EA9">
            <w:pPr>
              <w:spacing w:after="120" w:line="240" w:lineRule="auto"/>
              <w:jc w:val="both"/>
              <w:rPr>
                <w:rFonts w:ascii="Times New Roman" w:hAnsi="Times New Roman"/>
                <w:b/>
                <w:sz w:val="22"/>
                <w:lang w:val="en-GB"/>
              </w:rPr>
            </w:pPr>
            <w:r w:rsidRPr="007D7EA9">
              <w:rPr>
                <w:rFonts w:ascii="Times New Roman" w:hAnsi="Times New Roman"/>
                <w:b/>
                <w:sz w:val="22"/>
                <w:lang w:val="en-GB"/>
              </w:rPr>
              <w:t>Name(s) of tenderer(s)</w:t>
            </w:r>
          </w:p>
        </w:tc>
        <w:tc>
          <w:tcPr>
            <w:tcW w:w="1559" w:type="dxa"/>
            <w:shd w:val="pct5" w:color="auto" w:fill="FFFFFF"/>
          </w:tcPr>
          <w:p w14:paraId="6CDDE6D7" w14:textId="77777777" w:rsidR="007D7EA9" w:rsidRPr="007D7EA9" w:rsidRDefault="007D7EA9" w:rsidP="007D7EA9">
            <w:pPr>
              <w:spacing w:after="120" w:line="240" w:lineRule="auto"/>
              <w:jc w:val="both"/>
              <w:rPr>
                <w:rFonts w:ascii="Times New Roman" w:hAnsi="Times New Roman"/>
                <w:b/>
                <w:sz w:val="22"/>
                <w:lang w:val="en-GB"/>
              </w:rPr>
            </w:pPr>
            <w:r w:rsidRPr="007D7EA9">
              <w:rPr>
                <w:rFonts w:ascii="Times New Roman" w:hAnsi="Times New Roman"/>
                <w:b/>
                <w:sz w:val="22"/>
                <w:lang w:val="en-GB"/>
              </w:rPr>
              <w:t>Nationality</w:t>
            </w:r>
            <w:r w:rsidRPr="007D7EA9">
              <w:rPr>
                <w:rFonts w:ascii="Times New Roman" w:hAnsi="Times New Roman"/>
                <w:b/>
                <w:sz w:val="22"/>
                <w:vertAlign w:val="superscript"/>
                <w:lang w:val="en-GB"/>
              </w:rPr>
              <w:footnoteReference w:id="11"/>
            </w:r>
          </w:p>
        </w:tc>
      </w:tr>
      <w:tr w:rsidR="007D7EA9" w:rsidRPr="007D7EA9" w14:paraId="78CD03A1" w14:textId="77777777" w:rsidTr="007D7EA9">
        <w:trPr>
          <w:cantSplit/>
          <w:trHeight w:val="951"/>
        </w:trPr>
        <w:tc>
          <w:tcPr>
            <w:tcW w:w="1701" w:type="dxa"/>
          </w:tcPr>
          <w:p w14:paraId="13378BFD" w14:textId="77777777" w:rsidR="007D7EA9" w:rsidRPr="007D7EA9" w:rsidRDefault="007D7EA9" w:rsidP="007D7EA9">
            <w:pPr>
              <w:spacing w:after="120" w:line="240" w:lineRule="auto"/>
              <w:rPr>
                <w:rFonts w:ascii="Times New Roman" w:hAnsi="Times New Roman"/>
                <w:b/>
                <w:sz w:val="22"/>
                <w:lang w:val="en-GB"/>
              </w:rPr>
            </w:pPr>
            <w:r w:rsidRPr="007D7EA9">
              <w:rPr>
                <w:rFonts w:ascii="Times New Roman" w:hAnsi="Times New Roman"/>
                <w:b/>
                <w:sz w:val="22"/>
                <w:lang w:val="en-GB"/>
              </w:rPr>
              <w:t>Leader</w:t>
            </w:r>
            <w:r w:rsidRPr="007D7EA9">
              <w:rPr>
                <w:rFonts w:ascii="Times New Roman" w:hAnsi="Times New Roman"/>
                <w:b/>
                <w:sz w:val="22"/>
                <w:vertAlign w:val="superscript"/>
                <w:lang w:val="en-GB"/>
              </w:rPr>
              <w:footnoteReference w:id="12"/>
            </w:r>
          </w:p>
        </w:tc>
        <w:tc>
          <w:tcPr>
            <w:tcW w:w="4678" w:type="dxa"/>
          </w:tcPr>
          <w:p w14:paraId="55023509" w14:textId="77777777" w:rsidR="007D7EA9" w:rsidRPr="007D7EA9" w:rsidRDefault="007D7EA9" w:rsidP="007D7EA9">
            <w:pPr>
              <w:spacing w:after="120" w:line="240" w:lineRule="auto"/>
              <w:jc w:val="both"/>
              <w:rPr>
                <w:rFonts w:ascii="Times New Roman" w:hAnsi="Times New Roman"/>
                <w:b/>
                <w:sz w:val="22"/>
                <w:lang w:val="en-GB"/>
              </w:rPr>
            </w:pPr>
          </w:p>
        </w:tc>
        <w:tc>
          <w:tcPr>
            <w:tcW w:w="1559" w:type="dxa"/>
          </w:tcPr>
          <w:p w14:paraId="50B98916" w14:textId="77777777" w:rsidR="007D7EA9" w:rsidRPr="007D7EA9" w:rsidRDefault="007D7EA9" w:rsidP="007D7EA9">
            <w:pPr>
              <w:spacing w:after="120" w:line="240" w:lineRule="auto"/>
              <w:jc w:val="both"/>
              <w:rPr>
                <w:rFonts w:ascii="Times New Roman" w:hAnsi="Times New Roman"/>
                <w:b/>
                <w:sz w:val="22"/>
                <w:lang w:val="en-GB"/>
              </w:rPr>
            </w:pPr>
          </w:p>
        </w:tc>
      </w:tr>
      <w:tr w:rsidR="007D7EA9" w:rsidRPr="007D7EA9" w14:paraId="6F7B7A90" w14:textId="77777777" w:rsidTr="007D7EA9">
        <w:trPr>
          <w:cantSplit/>
          <w:trHeight w:val="979"/>
        </w:trPr>
        <w:tc>
          <w:tcPr>
            <w:tcW w:w="1701" w:type="dxa"/>
          </w:tcPr>
          <w:p w14:paraId="6C11343E" w14:textId="77777777" w:rsidR="007D7EA9" w:rsidRPr="007D7EA9" w:rsidRDefault="007D7EA9" w:rsidP="007D7EA9">
            <w:pPr>
              <w:spacing w:after="120" w:line="240" w:lineRule="auto"/>
              <w:jc w:val="both"/>
              <w:rPr>
                <w:rFonts w:ascii="Times New Roman" w:hAnsi="Times New Roman"/>
                <w:b/>
                <w:sz w:val="22"/>
                <w:lang w:val="en-GB"/>
              </w:rPr>
            </w:pPr>
            <w:r w:rsidRPr="007D7EA9">
              <w:rPr>
                <w:rFonts w:ascii="Times New Roman" w:hAnsi="Times New Roman"/>
                <w:b/>
                <w:sz w:val="22"/>
                <w:lang w:val="en-GB"/>
              </w:rPr>
              <w:t xml:space="preserve">Member </w:t>
            </w:r>
          </w:p>
        </w:tc>
        <w:tc>
          <w:tcPr>
            <w:tcW w:w="4678" w:type="dxa"/>
          </w:tcPr>
          <w:p w14:paraId="6B0E18FF" w14:textId="77777777" w:rsidR="007D7EA9" w:rsidRPr="007D7EA9" w:rsidRDefault="007D7EA9" w:rsidP="007D7EA9">
            <w:pPr>
              <w:spacing w:after="120" w:line="240" w:lineRule="auto"/>
              <w:jc w:val="both"/>
              <w:rPr>
                <w:rFonts w:ascii="Times New Roman" w:hAnsi="Times New Roman"/>
                <w:b/>
                <w:sz w:val="22"/>
                <w:lang w:val="en-GB"/>
              </w:rPr>
            </w:pPr>
          </w:p>
        </w:tc>
        <w:tc>
          <w:tcPr>
            <w:tcW w:w="1559" w:type="dxa"/>
          </w:tcPr>
          <w:p w14:paraId="16E1CCD3" w14:textId="77777777" w:rsidR="007D7EA9" w:rsidRPr="007D7EA9" w:rsidRDefault="007D7EA9" w:rsidP="007D7EA9">
            <w:pPr>
              <w:spacing w:after="120" w:line="240" w:lineRule="auto"/>
              <w:jc w:val="both"/>
              <w:rPr>
                <w:rFonts w:ascii="Times New Roman" w:hAnsi="Times New Roman"/>
                <w:b/>
                <w:sz w:val="22"/>
                <w:lang w:val="en-GB"/>
              </w:rPr>
            </w:pPr>
          </w:p>
        </w:tc>
      </w:tr>
      <w:tr w:rsidR="007D7EA9" w:rsidRPr="007D7EA9" w14:paraId="065705C4" w14:textId="77777777" w:rsidTr="007D7EA9">
        <w:trPr>
          <w:cantSplit/>
          <w:trHeight w:val="1121"/>
        </w:trPr>
        <w:tc>
          <w:tcPr>
            <w:tcW w:w="1701" w:type="dxa"/>
          </w:tcPr>
          <w:p w14:paraId="6F19E431" w14:textId="77777777" w:rsidR="007D7EA9" w:rsidRPr="007D7EA9" w:rsidRDefault="007D7EA9" w:rsidP="007D7EA9">
            <w:pPr>
              <w:spacing w:after="120" w:line="240" w:lineRule="auto"/>
              <w:jc w:val="both"/>
              <w:rPr>
                <w:rFonts w:ascii="Times New Roman" w:hAnsi="Times New Roman"/>
                <w:b/>
                <w:sz w:val="22"/>
                <w:lang w:val="en-GB"/>
              </w:rPr>
            </w:pPr>
            <w:r w:rsidRPr="007D7EA9">
              <w:rPr>
                <w:rFonts w:ascii="Times New Roman" w:hAnsi="Times New Roman"/>
                <w:b/>
                <w:sz w:val="22"/>
                <w:lang w:val="en-GB"/>
              </w:rPr>
              <w:t xml:space="preserve">Etc … </w:t>
            </w:r>
          </w:p>
        </w:tc>
        <w:tc>
          <w:tcPr>
            <w:tcW w:w="4678" w:type="dxa"/>
          </w:tcPr>
          <w:p w14:paraId="4F540BA2" w14:textId="77777777" w:rsidR="007D7EA9" w:rsidRPr="007D7EA9" w:rsidRDefault="007D7EA9" w:rsidP="007D7EA9">
            <w:pPr>
              <w:spacing w:after="120" w:line="240" w:lineRule="auto"/>
              <w:jc w:val="both"/>
              <w:rPr>
                <w:rFonts w:ascii="Times New Roman" w:hAnsi="Times New Roman"/>
                <w:b/>
                <w:sz w:val="22"/>
                <w:lang w:val="en-GB"/>
              </w:rPr>
            </w:pPr>
          </w:p>
        </w:tc>
        <w:tc>
          <w:tcPr>
            <w:tcW w:w="1559" w:type="dxa"/>
          </w:tcPr>
          <w:p w14:paraId="664F2BFA" w14:textId="77777777" w:rsidR="007D7EA9" w:rsidRPr="007D7EA9" w:rsidRDefault="007D7EA9" w:rsidP="007D7EA9">
            <w:pPr>
              <w:spacing w:after="120" w:line="240" w:lineRule="auto"/>
              <w:jc w:val="both"/>
              <w:rPr>
                <w:rFonts w:ascii="Times New Roman" w:hAnsi="Times New Roman"/>
                <w:b/>
                <w:sz w:val="22"/>
                <w:lang w:val="en-GB"/>
              </w:rPr>
            </w:pPr>
          </w:p>
        </w:tc>
      </w:tr>
    </w:tbl>
    <w:p w14:paraId="5384F1EA" w14:textId="77777777" w:rsidR="007D7EA9" w:rsidRPr="007D7EA9" w:rsidRDefault="007D7EA9" w:rsidP="007D7EA9">
      <w:pPr>
        <w:keepNext/>
        <w:spacing w:before="720" w:after="240" w:line="240" w:lineRule="auto"/>
        <w:ind w:left="709" w:hanging="709"/>
        <w:jc w:val="both"/>
        <w:outlineLvl w:val="0"/>
        <w:rPr>
          <w:rFonts w:ascii="Times New Roman" w:hAnsi="Times New Roman"/>
          <w:b/>
          <w:sz w:val="24"/>
          <w:szCs w:val="24"/>
          <w:lang w:val="en-GB"/>
        </w:rPr>
      </w:pPr>
      <w:r w:rsidRPr="007D7EA9">
        <w:rPr>
          <w:rFonts w:ascii="Times New Roman" w:hAnsi="Times New Roman"/>
          <w:b/>
          <w:sz w:val="24"/>
          <w:szCs w:val="24"/>
          <w:lang w:val="en-GB"/>
        </w:rPr>
        <w:lastRenderedPageBreak/>
        <w:t>2</w:t>
      </w:r>
      <w:r w:rsidRPr="007D7EA9">
        <w:rPr>
          <w:rFonts w:ascii="Times New Roman" w:hAnsi="Times New Roman"/>
          <w:b/>
          <w:sz w:val="24"/>
          <w:szCs w:val="24"/>
          <w:lang w:val="en-GB"/>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7D7EA9" w:rsidRPr="007D7EA9" w14:paraId="0CB32487" w14:textId="77777777" w:rsidTr="007D7EA9">
        <w:trPr>
          <w:trHeight w:val="563"/>
        </w:trPr>
        <w:tc>
          <w:tcPr>
            <w:tcW w:w="2235" w:type="dxa"/>
            <w:shd w:val="clear" w:color="auto" w:fill="B3B3B3"/>
            <w:vAlign w:val="center"/>
          </w:tcPr>
          <w:p w14:paraId="2E418350" w14:textId="77777777" w:rsidR="007D7EA9" w:rsidRPr="007D7EA9" w:rsidRDefault="007D7EA9" w:rsidP="007D7EA9">
            <w:pPr>
              <w:keepNext/>
              <w:tabs>
                <w:tab w:val="left" w:pos="360"/>
              </w:tabs>
              <w:spacing w:after="120" w:line="240" w:lineRule="auto"/>
              <w:rPr>
                <w:rFonts w:ascii="Times New Roman" w:hAnsi="Times New Roman"/>
                <w:b/>
                <w:sz w:val="24"/>
                <w:szCs w:val="24"/>
                <w:lang w:val="en-GB"/>
              </w:rPr>
            </w:pPr>
            <w:r w:rsidRPr="007D7EA9">
              <w:rPr>
                <w:rFonts w:ascii="Times New Roman" w:hAnsi="Times New Roman"/>
                <w:b/>
                <w:sz w:val="24"/>
                <w:szCs w:val="24"/>
                <w:lang w:val="en-GB"/>
              </w:rPr>
              <w:t>Name</w:t>
            </w:r>
          </w:p>
        </w:tc>
        <w:tc>
          <w:tcPr>
            <w:tcW w:w="5103" w:type="dxa"/>
            <w:shd w:val="clear" w:color="auto" w:fill="auto"/>
          </w:tcPr>
          <w:p w14:paraId="22575DB8" w14:textId="77777777" w:rsidR="007D7EA9" w:rsidRPr="007D7EA9" w:rsidRDefault="007D7EA9" w:rsidP="007D7EA9">
            <w:pPr>
              <w:keepNext/>
              <w:tabs>
                <w:tab w:val="left" w:pos="360"/>
              </w:tabs>
              <w:spacing w:after="120" w:line="240" w:lineRule="auto"/>
              <w:jc w:val="both"/>
              <w:rPr>
                <w:rFonts w:ascii="Times New Roman" w:hAnsi="Times New Roman"/>
                <w:b/>
                <w:sz w:val="24"/>
                <w:szCs w:val="24"/>
                <w:lang w:val="en-GB"/>
              </w:rPr>
            </w:pPr>
          </w:p>
        </w:tc>
      </w:tr>
      <w:tr w:rsidR="007D7EA9" w:rsidRPr="007D7EA9" w14:paraId="17974196" w14:textId="77777777" w:rsidTr="007D7EA9">
        <w:trPr>
          <w:trHeight w:val="841"/>
        </w:trPr>
        <w:tc>
          <w:tcPr>
            <w:tcW w:w="2235" w:type="dxa"/>
            <w:shd w:val="clear" w:color="auto" w:fill="B3B3B3"/>
            <w:vAlign w:val="center"/>
          </w:tcPr>
          <w:p w14:paraId="4F8D09DC" w14:textId="77777777" w:rsidR="007D7EA9" w:rsidRPr="007D7EA9" w:rsidRDefault="007D7EA9" w:rsidP="007D7EA9">
            <w:pPr>
              <w:keepNext/>
              <w:tabs>
                <w:tab w:val="left" w:pos="360"/>
              </w:tabs>
              <w:spacing w:after="120" w:line="240" w:lineRule="auto"/>
              <w:rPr>
                <w:rFonts w:ascii="Times New Roman" w:hAnsi="Times New Roman"/>
                <w:b/>
                <w:sz w:val="24"/>
                <w:szCs w:val="24"/>
                <w:lang w:val="en-GB"/>
              </w:rPr>
            </w:pPr>
            <w:r w:rsidRPr="007D7EA9">
              <w:rPr>
                <w:rFonts w:ascii="Times New Roman" w:hAnsi="Times New Roman"/>
                <w:b/>
                <w:sz w:val="24"/>
                <w:szCs w:val="24"/>
                <w:lang w:val="en-GB"/>
              </w:rPr>
              <w:t>Address</w:t>
            </w:r>
          </w:p>
        </w:tc>
        <w:tc>
          <w:tcPr>
            <w:tcW w:w="5103" w:type="dxa"/>
            <w:shd w:val="clear" w:color="auto" w:fill="auto"/>
          </w:tcPr>
          <w:p w14:paraId="70C02D50" w14:textId="77777777" w:rsidR="007D7EA9" w:rsidRPr="007D7EA9" w:rsidRDefault="007D7EA9" w:rsidP="007D7EA9">
            <w:pPr>
              <w:keepNext/>
              <w:tabs>
                <w:tab w:val="left" w:pos="360"/>
              </w:tabs>
              <w:spacing w:after="120" w:line="240" w:lineRule="auto"/>
              <w:jc w:val="both"/>
              <w:rPr>
                <w:rFonts w:ascii="Times New Roman" w:hAnsi="Times New Roman"/>
                <w:b/>
                <w:sz w:val="24"/>
                <w:szCs w:val="24"/>
                <w:lang w:val="en-GB"/>
              </w:rPr>
            </w:pPr>
          </w:p>
        </w:tc>
      </w:tr>
      <w:tr w:rsidR="007D7EA9" w:rsidRPr="007D7EA9" w14:paraId="3192FCDB" w14:textId="77777777" w:rsidTr="007D7EA9">
        <w:trPr>
          <w:trHeight w:val="413"/>
        </w:trPr>
        <w:tc>
          <w:tcPr>
            <w:tcW w:w="2235" w:type="dxa"/>
            <w:shd w:val="clear" w:color="auto" w:fill="B3B3B3"/>
            <w:vAlign w:val="center"/>
          </w:tcPr>
          <w:p w14:paraId="20BBE425" w14:textId="77777777" w:rsidR="007D7EA9" w:rsidRPr="007D7EA9" w:rsidRDefault="007D7EA9" w:rsidP="007D7EA9">
            <w:pPr>
              <w:keepNext/>
              <w:tabs>
                <w:tab w:val="left" w:pos="360"/>
              </w:tabs>
              <w:spacing w:after="120" w:line="240" w:lineRule="auto"/>
              <w:rPr>
                <w:rFonts w:ascii="Times New Roman" w:hAnsi="Times New Roman"/>
                <w:b/>
                <w:sz w:val="24"/>
                <w:szCs w:val="24"/>
                <w:lang w:val="en-GB"/>
              </w:rPr>
            </w:pPr>
            <w:r w:rsidRPr="007D7EA9">
              <w:rPr>
                <w:rFonts w:ascii="Times New Roman" w:hAnsi="Times New Roman"/>
                <w:b/>
                <w:sz w:val="24"/>
                <w:szCs w:val="24"/>
                <w:lang w:val="en-GB"/>
              </w:rPr>
              <w:t>Telephone</w:t>
            </w:r>
          </w:p>
        </w:tc>
        <w:tc>
          <w:tcPr>
            <w:tcW w:w="5103" w:type="dxa"/>
            <w:shd w:val="clear" w:color="auto" w:fill="auto"/>
          </w:tcPr>
          <w:p w14:paraId="632C324F" w14:textId="77777777" w:rsidR="007D7EA9" w:rsidRPr="007D7EA9" w:rsidRDefault="007D7EA9" w:rsidP="007D7EA9">
            <w:pPr>
              <w:keepNext/>
              <w:tabs>
                <w:tab w:val="left" w:pos="360"/>
              </w:tabs>
              <w:spacing w:after="120" w:line="240" w:lineRule="auto"/>
              <w:jc w:val="both"/>
              <w:rPr>
                <w:rFonts w:ascii="Times New Roman" w:hAnsi="Times New Roman"/>
                <w:b/>
                <w:sz w:val="24"/>
                <w:szCs w:val="24"/>
                <w:lang w:val="en-GB"/>
              </w:rPr>
            </w:pPr>
          </w:p>
        </w:tc>
      </w:tr>
      <w:tr w:rsidR="007D7EA9" w:rsidRPr="007D7EA9" w14:paraId="070CCD3E" w14:textId="77777777" w:rsidTr="007D7EA9">
        <w:trPr>
          <w:trHeight w:val="431"/>
        </w:trPr>
        <w:tc>
          <w:tcPr>
            <w:tcW w:w="2235" w:type="dxa"/>
            <w:shd w:val="clear" w:color="auto" w:fill="B3B3B3"/>
            <w:vAlign w:val="center"/>
          </w:tcPr>
          <w:p w14:paraId="6EFB3692" w14:textId="77777777" w:rsidR="007D7EA9" w:rsidRPr="007D7EA9" w:rsidRDefault="007D7EA9" w:rsidP="007D7EA9">
            <w:pPr>
              <w:keepNext/>
              <w:tabs>
                <w:tab w:val="left" w:pos="360"/>
              </w:tabs>
              <w:spacing w:after="120" w:line="240" w:lineRule="auto"/>
              <w:rPr>
                <w:rFonts w:ascii="Times New Roman" w:hAnsi="Times New Roman"/>
                <w:b/>
                <w:sz w:val="24"/>
                <w:szCs w:val="24"/>
                <w:lang w:val="en-GB"/>
              </w:rPr>
            </w:pPr>
            <w:r w:rsidRPr="007D7EA9">
              <w:rPr>
                <w:rFonts w:ascii="Times New Roman" w:hAnsi="Times New Roman"/>
                <w:b/>
                <w:sz w:val="24"/>
                <w:szCs w:val="24"/>
                <w:lang w:val="en-GB"/>
              </w:rPr>
              <w:t>Fax</w:t>
            </w:r>
          </w:p>
        </w:tc>
        <w:tc>
          <w:tcPr>
            <w:tcW w:w="5103" w:type="dxa"/>
            <w:shd w:val="clear" w:color="auto" w:fill="auto"/>
          </w:tcPr>
          <w:p w14:paraId="36697726" w14:textId="77777777" w:rsidR="007D7EA9" w:rsidRPr="007D7EA9" w:rsidRDefault="007D7EA9" w:rsidP="007D7EA9">
            <w:pPr>
              <w:keepNext/>
              <w:tabs>
                <w:tab w:val="left" w:pos="360"/>
              </w:tabs>
              <w:spacing w:after="120" w:line="240" w:lineRule="auto"/>
              <w:jc w:val="both"/>
              <w:rPr>
                <w:rFonts w:ascii="Times New Roman" w:hAnsi="Times New Roman"/>
                <w:b/>
                <w:sz w:val="24"/>
                <w:szCs w:val="24"/>
                <w:lang w:val="en-GB"/>
              </w:rPr>
            </w:pPr>
          </w:p>
        </w:tc>
      </w:tr>
      <w:tr w:rsidR="007D7EA9" w:rsidRPr="007D7EA9" w14:paraId="0CD896AB" w14:textId="77777777" w:rsidTr="007D7EA9">
        <w:tc>
          <w:tcPr>
            <w:tcW w:w="2235" w:type="dxa"/>
            <w:shd w:val="clear" w:color="auto" w:fill="B3B3B3"/>
            <w:vAlign w:val="center"/>
          </w:tcPr>
          <w:p w14:paraId="112A6E3C" w14:textId="77777777" w:rsidR="007D7EA9" w:rsidRPr="007D7EA9" w:rsidRDefault="007D7EA9" w:rsidP="007D7EA9">
            <w:pPr>
              <w:keepNext/>
              <w:tabs>
                <w:tab w:val="left" w:pos="360"/>
              </w:tabs>
              <w:spacing w:after="120" w:line="240" w:lineRule="auto"/>
              <w:rPr>
                <w:rFonts w:ascii="Times New Roman" w:hAnsi="Times New Roman"/>
                <w:b/>
                <w:sz w:val="24"/>
                <w:szCs w:val="24"/>
                <w:lang w:val="en-GB"/>
              </w:rPr>
            </w:pPr>
            <w:r w:rsidRPr="007D7EA9">
              <w:rPr>
                <w:rFonts w:ascii="Times New Roman" w:hAnsi="Times New Roman"/>
                <w:b/>
                <w:sz w:val="24"/>
                <w:szCs w:val="24"/>
                <w:lang w:val="en-GB"/>
              </w:rPr>
              <w:t>E-mail</w:t>
            </w:r>
          </w:p>
        </w:tc>
        <w:tc>
          <w:tcPr>
            <w:tcW w:w="5103" w:type="dxa"/>
            <w:shd w:val="clear" w:color="auto" w:fill="auto"/>
          </w:tcPr>
          <w:p w14:paraId="23D3BBCE" w14:textId="77777777" w:rsidR="007D7EA9" w:rsidRPr="007D7EA9" w:rsidRDefault="007D7EA9" w:rsidP="007D7EA9">
            <w:pPr>
              <w:keepNext/>
              <w:tabs>
                <w:tab w:val="left" w:pos="360"/>
              </w:tabs>
              <w:spacing w:after="120" w:line="240" w:lineRule="auto"/>
              <w:jc w:val="both"/>
              <w:rPr>
                <w:rFonts w:ascii="Times New Roman" w:hAnsi="Times New Roman"/>
                <w:b/>
                <w:sz w:val="24"/>
                <w:szCs w:val="24"/>
                <w:lang w:val="en-GB"/>
              </w:rPr>
            </w:pPr>
          </w:p>
        </w:tc>
      </w:tr>
    </w:tbl>
    <w:p w14:paraId="6C18E6E0" w14:textId="77777777" w:rsidR="007D7EA9" w:rsidRPr="007D7EA9" w:rsidRDefault="007D7EA9" w:rsidP="007D7EA9">
      <w:pPr>
        <w:keepNext/>
        <w:tabs>
          <w:tab w:val="left" w:pos="360"/>
        </w:tabs>
        <w:spacing w:before="360" w:after="120" w:line="240" w:lineRule="auto"/>
        <w:jc w:val="both"/>
        <w:rPr>
          <w:rFonts w:ascii="Times New Roman" w:hAnsi="Times New Roman"/>
          <w:sz w:val="24"/>
          <w:szCs w:val="24"/>
          <w:lang w:val="en-GB"/>
        </w:rPr>
      </w:pPr>
      <w:r w:rsidRPr="007D7EA9">
        <w:rPr>
          <w:rFonts w:ascii="Times New Roman" w:hAnsi="Times New Roman"/>
          <w:b/>
          <w:sz w:val="24"/>
          <w:szCs w:val="24"/>
          <w:lang w:val="en-GB"/>
        </w:rPr>
        <w:t>3</w:t>
      </w:r>
      <w:r w:rsidRPr="007D7EA9">
        <w:rPr>
          <w:rFonts w:ascii="Times New Roman" w:hAnsi="Times New Roman"/>
          <w:b/>
          <w:sz w:val="24"/>
          <w:szCs w:val="24"/>
          <w:lang w:val="en-GB"/>
        </w:rPr>
        <w:tab/>
        <w:t>ECONOMIC AND FINANCIAL CAPACITY</w:t>
      </w:r>
      <w:r w:rsidRPr="007D7EA9">
        <w:rPr>
          <w:rFonts w:ascii="Times New Roman" w:hAnsi="Times New Roman"/>
          <w:b/>
          <w:sz w:val="24"/>
          <w:szCs w:val="24"/>
          <w:vertAlign w:val="superscript"/>
          <w:lang w:val="en-GB"/>
        </w:rPr>
        <w:footnoteReference w:id="13"/>
      </w:r>
    </w:p>
    <w:p w14:paraId="125E0787" w14:textId="77777777" w:rsidR="007D7EA9" w:rsidRPr="007D7EA9" w:rsidRDefault="007D7EA9" w:rsidP="007D7EA9">
      <w:pPr>
        <w:keepNext/>
        <w:keepLines/>
        <w:widowControl w:val="0"/>
        <w:spacing w:after="120" w:line="240" w:lineRule="auto"/>
        <w:jc w:val="both"/>
        <w:rPr>
          <w:rFonts w:ascii="Times New Roman" w:hAnsi="Times New Roman"/>
          <w:sz w:val="22"/>
          <w:szCs w:val="22"/>
          <w:lang w:val="en-GB"/>
        </w:rPr>
      </w:pPr>
      <w:r w:rsidRPr="007D7EA9">
        <w:rPr>
          <w:rFonts w:ascii="Times New Roman" w:hAnsi="Times New Roman"/>
          <w:sz w:val="22"/>
          <w:szCs w:val="22"/>
          <w:lang w:val="en-GB"/>
        </w:rPr>
        <w:t>Please complete the following table of financial data</w:t>
      </w:r>
      <w:r w:rsidRPr="007D7EA9">
        <w:rPr>
          <w:rFonts w:ascii="Times New Roman" w:hAnsi="Times New Roman"/>
          <w:sz w:val="22"/>
          <w:szCs w:val="22"/>
          <w:vertAlign w:val="superscript"/>
          <w:lang w:val="en-GB"/>
        </w:rPr>
        <w:footnoteReference w:id="14"/>
      </w:r>
      <w:r w:rsidRPr="007D7EA9">
        <w:rPr>
          <w:rFonts w:ascii="Times New Roman" w:hAnsi="Times New Roman"/>
          <w:sz w:val="22"/>
          <w:szCs w:val="22"/>
          <w:lang w:val="en-GB"/>
        </w:rPr>
        <w:t xml:space="preserve"> based on your annual accounts and your latest projections. If annual closed accounts are not yet available for the current year or past year, please provide your latest estimates in the columns marked with **. Figures in all columns must be calculated 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gridCol w:w="993"/>
      </w:tblGrid>
      <w:tr w:rsidR="007D7EA9" w:rsidRPr="007D7EA9" w14:paraId="7AAE4A1E" w14:textId="77777777" w:rsidTr="007D7EA9">
        <w:tc>
          <w:tcPr>
            <w:tcW w:w="3686" w:type="dxa"/>
            <w:tcBorders>
              <w:bottom w:val="nil"/>
            </w:tcBorders>
            <w:shd w:val="pct5" w:color="auto" w:fill="FFFFFF"/>
          </w:tcPr>
          <w:p w14:paraId="3C538C1A" w14:textId="77777777"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b/>
                <w:lang w:val="en-GB"/>
              </w:rPr>
              <w:t>Financial data</w:t>
            </w:r>
          </w:p>
          <w:p w14:paraId="6C3294EA" w14:textId="77777777"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highlight w:val="yellow"/>
                <w:lang w:val="en-GB"/>
              </w:rPr>
              <w:t>Data requested in this table must be consistent with the selection criteria set in the additional information about the contract notice</w:t>
            </w:r>
            <w:r w:rsidRPr="007D7EA9">
              <w:rPr>
                <w:rFonts w:ascii="Times New Roman" w:hAnsi="Times New Roman"/>
                <w:lang w:val="en-GB"/>
              </w:rPr>
              <w:t xml:space="preserve"> document</w:t>
            </w:r>
          </w:p>
        </w:tc>
        <w:tc>
          <w:tcPr>
            <w:tcW w:w="992" w:type="dxa"/>
            <w:tcBorders>
              <w:bottom w:val="nil"/>
            </w:tcBorders>
            <w:shd w:val="pct5" w:color="auto" w:fill="FFFFFF"/>
          </w:tcPr>
          <w:p w14:paraId="6B87BC2F" w14:textId="77777777"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b/>
                <w:lang w:val="en-GB"/>
              </w:rPr>
              <w:t>2 years before last year</w:t>
            </w:r>
            <w:r w:rsidRPr="007D7EA9">
              <w:rPr>
                <w:rFonts w:ascii="Times New Roman" w:hAnsi="Times New Roman"/>
                <w:b/>
                <w:vertAlign w:val="superscript"/>
                <w:lang w:val="en-GB"/>
              </w:rPr>
              <w:footnoteReference w:id="15"/>
            </w:r>
          </w:p>
          <w:p w14:paraId="514B358F" w14:textId="097E0C5A" w:rsidR="007D7EA9" w:rsidRPr="007D7EA9" w:rsidRDefault="005B6B25" w:rsidP="007D7EA9">
            <w:pPr>
              <w:widowControl w:val="0"/>
              <w:spacing w:before="60" w:after="60" w:line="240" w:lineRule="auto"/>
              <w:jc w:val="center"/>
              <w:rPr>
                <w:rFonts w:ascii="Times New Roman" w:hAnsi="Times New Roman"/>
                <w:b/>
                <w:sz w:val="22"/>
                <w:szCs w:val="22"/>
                <w:lang w:val="en-GB"/>
              </w:rPr>
            </w:pPr>
            <w:r>
              <w:rPr>
                <w:rFonts w:ascii="Times New Roman" w:hAnsi="Times New Roman"/>
                <w:b/>
                <w:sz w:val="22"/>
                <w:szCs w:val="22"/>
                <w:lang w:val="en-GB"/>
              </w:rPr>
              <w:t>2019</w:t>
            </w:r>
          </w:p>
          <w:p w14:paraId="4D528ABC" w14:textId="77777777" w:rsidR="007D7EA9" w:rsidRPr="007D7EA9" w:rsidRDefault="007D7EA9" w:rsidP="007D7EA9">
            <w:pPr>
              <w:keepNext/>
              <w:keepLines/>
              <w:widowControl w:val="0"/>
              <w:spacing w:after="120" w:line="240" w:lineRule="auto"/>
              <w:jc w:val="center"/>
              <w:rPr>
                <w:rFonts w:ascii="Times New Roman" w:hAnsi="Times New Roman"/>
                <w:b/>
                <w:lang w:val="en-GB"/>
              </w:rPr>
            </w:pPr>
          </w:p>
          <w:p w14:paraId="72A13BB0" w14:textId="77777777"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b/>
                <w:lang w:val="en-GB"/>
              </w:rPr>
              <w:t>€</w:t>
            </w:r>
          </w:p>
        </w:tc>
        <w:tc>
          <w:tcPr>
            <w:tcW w:w="1134" w:type="dxa"/>
            <w:tcBorders>
              <w:bottom w:val="nil"/>
            </w:tcBorders>
            <w:shd w:val="pct5" w:color="auto" w:fill="FFFFFF"/>
          </w:tcPr>
          <w:p w14:paraId="2E7BD6A2" w14:textId="30E9ACC6" w:rsidR="007D7EA9" w:rsidRPr="007D7EA9" w:rsidRDefault="007D7EA9" w:rsidP="007D7EA9">
            <w:pPr>
              <w:widowControl w:val="0"/>
              <w:spacing w:before="60" w:after="60" w:line="240" w:lineRule="auto"/>
              <w:jc w:val="center"/>
              <w:rPr>
                <w:rFonts w:ascii="Times New Roman" w:hAnsi="Times New Roman"/>
                <w:b/>
                <w:sz w:val="22"/>
                <w:szCs w:val="22"/>
                <w:lang w:val="en-GB"/>
              </w:rPr>
            </w:pPr>
            <w:r w:rsidRPr="007D7EA9">
              <w:rPr>
                <w:rFonts w:ascii="Times New Roman" w:hAnsi="Times New Roman"/>
                <w:b/>
                <w:lang w:val="en-GB"/>
              </w:rPr>
              <w:t>Year before last year</w:t>
            </w:r>
            <w:r w:rsidRPr="007D7EA9">
              <w:rPr>
                <w:rFonts w:ascii="Times New Roman" w:hAnsi="Times New Roman"/>
                <w:b/>
                <w:lang w:val="en-GB"/>
              </w:rPr>
              <w:br/>
            </w:r>
            <w:r w:rsidR="005B6B25">
              <w:rPr>
                <w:rFonts w:ascii="Times New Roman" w:hAnsi="Times New Roman"/>
                <w:b/>
                <w:sz w:val="22"/>
                <w:szCs w:val="22"/>
                <w:lang w:val="en-GB"/>
              </w:rPr>
              <w:t>2020</w:t>
            </w:r>
          </w:p>
          <w:p w14:paraId="5FE5DCE4" w14:textId="77777777" w:rsidR="007D7EA9" w:rsidRPr="007D7EA9" w:rsidRDefault="007D7EA9" w:rsidP="007D7EA9">
            <w:pPr>
              <w:keepNext/>
              <w:keepLines/>
              <w:widowControl w:val="0"/>
              <w:spacing w:after="120" w:line="240" w:lineRule="auto"/>
              <w:jc w:val="center"/>
              <w:rPr>
                <w:rFonts w:ascii="Times New Roman" w:hAnsi="Times New Roman"/>
                <w:b/>
                <w:lang w:val="en-GB"/>
              </w:rPr>
            </w:pPr>
          </w:p>
          <w:p w14:paraId="10580114" w14:textId="77777777"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b/>
                <w:lang w:val="en-GB"/>
              </w:rPr>
              <w:t>€</w:t>
            </w:r>
          </w:p>
        </w:tc>
        <w:tc>
          <w:tcPr>
            <w:tcW w:w="992" w:type="dxa"/>
            <w:tcBorders>
              <w:bottom w:val="nil"/>
            </w:tcBorders>
            <w:shd w:val="pct5" w:color="auto" w:fill="FFFFFF"/>
          </w:tcPr>
          <w:p w14:paraId="1B2E2579" w14:textId="62227BC2" w:rsidR="007D7EA9" w:rsidRPr="007D7EA9" w:rsidRDefault="007D7EA9" w:rsidP="007D7EA9">
            <w:pPr>
              <w:widowControl w:val="0"/>
              <w:spacing w:before="60" w:after="60" w:line="240" w:lineRule="auto"/>
              <w:jc w:val="center"/>
              <w:rPr>
                <w:rFonts w:ascii="Times New Roman" w:hAnsi="Times New Roman"/>
                <w:b/>
                <w:sz w:val="22"/>
                <w:szCs w:val="22"/>
                <w:lang w:val="en-GB"/>
              </w:rPr>
            </w:pPr>
            <w:r w:rsidRPr="007D7EA9">
              <w:rPr>
                <w:rFonts w:ascii="Times New Roman" w:hAnsi="Times New Roman"/>
                <w:b/>
                <w:lang w:val="en-GB"/>
              </w:rPr>
              <w:t>Last year</w:t>
            </w:r>
            <w:r w:rsidRPr="007D7EA9">
              <w:rPr>
                <w:rFonts w:ascii="Times New Roman" w:hAnsi="Times New Roman"/>
                <w:b/>
                <w:lang w:val="en-GB"/>
              </w:rPr>
              <w:br/>
            </w:r>
            <w:r w:rsidR="005B6B25">
              <w:rPr>
                <w:rFonts w:ascii="Times New Roman" w:hAnsi="Times New Roman"/>
                <w:b/>
                <w:sz w:val="22"/>
                <w:szCs w:val="22"/>
                <w:lang w:val="en-GB"/>
              </w:rPr>
              <w:t>2021</w:t>
            </w:r>
          </w:p>
          <w:p w14:paraId="54605831" w14:textId="77777777" w:rsidR="007D7EA9" w:rsidRPr="007D7EA9" w:rsidRDefault="007D7EA9" w:rsidP="007D7EA9">
            <w:pPr>
              <w:keepNext/>
              <w:keepLines/>
              <w:widowControl w:val="0"/>
              <w:spacing w:after="120" w:line="240" w:lineRule="auto"/>
              <w:jc w:val="center"/>
              <w:rPr>
                <w:rFonts w:ascii="Times New Roman" w:hAnsi="Times New Roman"/>
                <w:b/>
                <w:lang w:val="en-GB"/>
              </w:rPr>
            </w:pPr>
          </w:p>
          <w:p w14:paraId="0F242359" w14:textId="77777777"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b/>
                <w:lang w:val="en-GB"/>
              </w:rPr>
              <w:t>€</w:t>
            </w:r>
          </w:p>
        </w:tc>
        <w:tc>
          <w:tcPr>
            <w:tcW w:w="993" w:type="dxa"/>
            <w:tcBorders>
              <w:bottom w:val="nil"/>
            </w:tcBorders>
            <w:shd w:val="pct5" w:color="auto" w:fill="FFFFFF"/>
          </w:tcPr>
          <w:p w14:paraId="786CD51C" w14:textId="027712CC"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b/>
                <w:lang w:val="en-GB"/>
              </w:rPr>
              <w:t>Average</w:t>
            </w:r>
            <w:r w:rsidRPr="007D7EA9">
              <w:rPr>
                <w:rFonts w:ascii="Times New Roman" w:hAnsi="Times New Roman"/>
                <w:b/>
                <w:vertAlign w:val="superscript"/>
                <w:lang w:val="en-GB"/>
              </w:rPr>
              <w:footnoteReference w:id="16"/>
            </w:r>
            <w:r w:rsidRPr="007D7EA9">
              <w:rPr>
                <w:rFonts w:ascii="Times New Roman" w:hAnsi="Times New Roman"/>
                <w:b/>
                <w:lang w:val="en-GB"/>
              </w:rPr>
              <w:t xml:space="preserve"> </w:t>
            </w:r>
            <w:r w:rsidRPr="007D7EA9">
              <w:rPr>
                <w:rFonts w:ascii="Times New Roman" w:hAnsi="Times New Roman"/>
                <w:b/>
                <w:lang w:val="en-GB"/>
              </w:rPr>
              <w:br/>
            </w:r>
            <w:r w:rsidR="00B67CBA">
              <w:rPr>
                <w:rFonts w:ascii="Times New Roman" w:hAnsi="Times New Roman"/>
                <w:b/>
                <w:lang w:val="en-GB"/>
              </w:rPr>
              <w:t>2021-2020-2019</w:t>
            </w:r>
          </w:p>
          <w:p w14:paraId="023893D4" w14:textId="77777777"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b/>
                <w:lang w:val="en-GB"/>
              </w:rPr>
              <w:t>€</w:t>
            </w:r>
          </w:p>
        </w:tc>
        <w:tc>
          <w:tcPr>
            <w:tcW w:w="993" w:type="dxa"/>
            <w:tcBorders>
              <w:bottom w:val="nil"/>
            </w:tcBorders>
            <w:shd w:val="pct5" w:color="auto" w:fill="FFFFFF"/>
          </w:tcPr>
          <w:p w14:paraId="4F8BDAD8" w14:textId="77777777" w:rsidR="007D7EA9" w:rsidRPr="007D7EA9" w:rsidRDefault="007D7EA9" w:rsidP="007D7EA9">
            <w:pPr>
              <w:widowControl w:val="0"/>
              <w:spacing w:before="60" w:after="60" w:line="240" w:lineRule="auto"/>
              <w:jc w:val="center"/>
              <w:rPr>
                <w:rFonts w:ascii="Times New Roman" w:hAnsi="Times New Roman"/>
                <w:b/>
                <w:highlight w:val="lightGray"/>
                <w:lang w:val="en-GB"/>
              </w:rPr>
            </w:pPr>
            <w:r w:rsidRPr="007D7EA9">
              <w:rPr>
                <w:rFonts w:ascii="Times New Roman" w:hAnsi="Times New Roman"/>
                <w:b/>
                <w:highlight w:val="lightGray"/>
                <w:lang w:val="en-GB"/>
              </w:rPr>
              <w:t>[Past year</w:t>
            </w:r>
          </w:p>
          <w:p w14:paraId="43577E77" w14:textId="77777777" w:rsidR="007D7EA9" w:rsidRPr="007D7EA9" w:rsidRDefault="007D7EA9" w:rsidP="007D7EA9">
            <w:pPr>
              <w:widowControl w:val="0"/>
              <w:spacing w:before="60" w:after="60" w:line="240" w:lineRule="auto"/>
              <w:jc w:val="center"/>
              <w:rPr>
                <w:rFonts w:ascii="Times New Roman" w:hAnsi="Times New Roman"/>
                <w:b/>
                <w:lang w:val="en-GB"/>
              </w:rPr>
            </w:pPr>
            <w:r w:rsidRPr="007D7EA9">
              <w:rPr>
                <w:rFonts w:ascii="Times New Roman" w:hAnsi="Times New Roman"/>
                <w:b/>
                <w:highlight w:val="lightGray"/>
                <w:lang w:val="en-GB"/>
              </w:rPr>
              <w:t>€</w:t>
            </w:r>
            <w:r w:rsidRPr="007D7EA9">
              <w:rPr>
                <w:rFonts w:ascii="Times New Roman" w:hAnsi="Times New Roman"/>
                <w:b/>
                <w:lang w:val="en-GB"/>
              </w:rPr>
              <w:t xml:space="preserve"> </w:t>
            </w:r>
            <w:r w:rsidRPr="007D7EA9">
              <w:rPr>
                <w:rFonts w:ascii="Times New Roman" w:hAnsi="Times New Roman"/>
                <w:b/>
                <w:highlight w:val="lightGray"/>
                <w:lang w:val="en-GB"/>
              </w:rPr>
              <w:t>]</w:t>
            </w:r>
            <w:r w:rsidRPr="007D7EA9">
              <w:rPr>
                <w:rFonts w:ascii="Times New Roman" w:hAnsi="Times New Roman"/>
                <w:b/>
                <w:lang w:val="en-GB"/>
              </w:rPr>
              <w:t>**</w:t>
            </w:r>
          </w:p>
        </w:tc>
        <w:tc>
          <w:tcPr>
            <w:tcW w:w="993" w:type="dxa"/>
            <w:tcBorders>
              <w:bottom w:val="nil"/>
            </w:tcBorders>
            <w:shd w:val="pct5" w:color="auto" w:fill="FFFFFF"/>
          </w:tcPr>
          <w:p w14:paraId="0E9B7E97" w14:textId="77777777" w:rsidR="007D7EA9" w:rsidRPr="007D7EA9" w:rsidRDefault="007D7EA9" w:rsidP="007D7EA9">
            <w:pPr>
              <w:keepNext/>
              <w:keepLines/>
              <w:widowControl w:val="0"/>
              <w:spacing w:after="120" w:line="240" w:lineRule="auto"/>
              <w:jc w:val="center"/>
              <w:rPr>
                <w:rFonts w:ascii="Times New Roman" w:hAnsi="Times New Roman"/>
                <w:b/>
                <w:highlight w:val="lightGray"/>
                <w:lang w:val="en-GB"/>
              </w:rPr>
            </w:pPr>
            <w:r w:rsidRPr="007D7EA9">
              <w:rPr>
                <w:rFonts w:ascii="Times New Roman" w:hAnsi="Times New Roman"/>
                <w:b/>
                <w:sz w:val="22"/>
                <w:szCs w:val="22"/>
                <w:highlight w:val="lightGray"/>
                <w:lang w:val="en-GB"/>
              </w:rPr>
              <w:t xml:space="preserve">[Current </w:t>
            </w:r>
            <w:r w:rsidRPr="007D7EA9">
              <w:rPr>
                <w:rFonts w:ascii="Times New Roman" w:hAnsi="Times New Roman"/>
                <w:b/>
                <w:highlight w:val="lightGray"/>
                <w:lang w:val="en-GB"/>
              </w:rPr>
              <w:t>year</w:t>
            </w:r>
            <w:r w:rsidRPr="007D7EA9">
              <w:rPr>
                <w:rFonts w:ascii="Times New Roman" w:hAnsi="Times New Roman"/>
                <w:b/>
                <w:highlight w:val="lightGray"/>
                <w:lang w:val="en-GB"/>
              </w:rPr>
              <w:br/>
            </w:r>
          </w:p>
          <w:p w14:paraId="7E5414C8" w14:textId="77777777"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b/>
                <w:highlight w:val="lightGray"/>
                <w:lang w:val="en-GB"/>
              </w:rPr>
              <w:t>€]</w:t>
            </w:r>
            <w:r w:rsidRPr="007D7EA9">
              <w:rPr>
                <w:rFonts w:ascii="Times New Roman" w:hAnsi="Times New Roman"/>
                <w:b/>
                <w:lang w:val="en-GB"/>
              </w:rPr>
              <w:t>**</w:t>
            </w:r>
          </w:p>
        </w:tc>
      </w:tr>
      <w:tr w:rsidR="007D7EA9" w:rsidRPr="007D7EA9" w14:paraId="38C44D28" w14:textId="77777777" w:rsidTr="007D7EA9">
        <w:trPr>
          <w:cantSplit/>
        </w:trPr>
        <w:tc>
          <w:tcPr>
            <w:tcW w:w="3686" w:type="dxa"/>
            <w:tcBorders>
              <w:top w:val="single" w:sz="6" w:space="0" w:color="auto"/>
              <w:bottom w:val="double" w:sz="4" w:space="0" w:color="auto"/>
            </w:tcBorders>
          </w:tcPr>
          <w:p w14:paraId="0B5E5EB5" w14:textId="77777777" w:rsidR="007D7EA9" w:rsidRPr="007D7EA9" w:rsidRDefault="007D7EA9" w:rsidP="007D7EA9">
            <w:pPr>
              <w:keepNext/>
              <w:keepLines/>
              <w:widowControl w:val="0"/>
              <w:spacing w:after="120" w:line="240" w:lineRule="auto"/>
              <w:rPr>
                <w:rFonts w:ascii="Times New Roman" w:hAnsi="Times New Roman"/>
                <w:lang w:val="en-GB"/>
              </w:rPr>
            </w:pPr>
            <w:r w:rsidRPr="007D7EA9">
              <w:rPr>
                <w:rFonts w:ascii="Times New Roman" w:hAnsi="Times New Roman"/>
                <w:lang w:val="en-GB"/>
              </w:rPr>
              <w:t>Annual turnover</w:t>
            </w:r>
            <w:r w:rsidRPr="007D7EA9">
              <w:rPr>
                <w:rFonts w:ascii="Times New Roman" w:hAnsi="Times New Roman"/>
                <w:vertAlign w:val="superscript"/>
                <w:lang w:val="en-GB"/>
              </w:rPr>
              <w:footnoteReference w:id="17"/>
            </w:r>
            <w:r w:rsidRPr="007D7EA9">
              <w:rPr>
                <w:rFonts w:ascii="Times New Roman" w:hAnsi="Times New Roman"/>
                <w:lang w:val="en-GB"/>
              </w:rPr>
              <w:t>, excluding this contract</w:t>
            </w:r>
          </w:p>
        </w:tc>
        <w:tc>
          <w:tcPr>
            <w:tcW w:w="992" w:type="dxa"/>
            <w:tcBorders>
              <w:top w:val="single" w:sz="6" w:space="0" w:color="auto"/>
              <w:bottom w:val="double" w:sz="4" w:space="0" w:color="auto"/>
            </w:tcBorders>
          </w:tcPr>
          <w:p w14:paraId="3E63F855" w14:textId="77777777" w:rsidR="007D7EA9" w:rsidRPr="007D7EA9" w:rsidRDefault="007D7EA9" w:rsidP="007D7EA9">
            <w:pPr>
              <w:keepNext/>
              <w:keepLines/>
              <w:widowControl w:val="0"/>
              <w:spacing w:after="120" w:line="240" w:lineRule="auto"/>
              <w:rPr>
                <w:rFonts w:ascii="Times New Roman" w:hAnsi="Times New Roman"/>
                <w:lang w:val="en-GB"/>
              </w:rPr>
            </w:pPr>
          </w:p>
        </w:tc>
        <w:tc>
          <w:tcPr>
            <w:tcW w:w="1134" w:type="dxa"/>
            <w:tcBorders>
              <w:top w:val="single" w:sz="6" w:space="0" w:color="auto"/>
              <w:bottom w:val="double" w:sz="4" w:space="0" w:color="auto"/>
            </w:tcBorders>
          </w:tcPr>
          <w:p w14:paraId="1C3A9FA9" w14:textId="77777777" w:rsidR="007D7EA9" w:rsidRPr="007D7EA9" w:rsidRDefault="007D7EA9" w:rsidP="007D7EA9">
            <w:pPr>
              <w:keepNext/>
              <w:keepLines/>
              <w:widowControl w:val="0"/>
              <w:spacing w:after="120" w:line="240" w:lineRule="auto"/>
              <w:rPr>
                <w:rFonts w:ascii="Times New Roman" w:hAnsi="Times New Roman"/>
                <w:lang w:val="en-GB"/>
              </w:rPr>
            </w:pPr>
          </w:p>
        </w:tc>
        <w:tc>
          <w:tcPr>
            <w:tcW w:w="992" w:type="dxa"/>
            <w:tcBorders>
              <w:top w:val="single" w:sz="6" w:space="0" w:color="auto"/>
              <w:bottom w:val="double" w:sz="4" w:space="0" w:color="auto"/>
            </w:tcBorders>
          </w:tcPr>
          <w:p w14:paraId="100BD483" w14:textId="77777777" w:rsidR="007D7EA9" w:rsidRPr="007D7EA9" w:rsidRDefault="007D7EA9" w:rsidP="007D7EA9">
            <w:pPr>
              <w:keepNext/>
              <w:keepLines/>
              <w:widowControl w:val="0"/>
              <w:spacing w:after="120" w:line="240" w:lineRule="auto"/>
              <w:rPr>
                <w:rFonts w:ascii="Times New Roman" w:hAnsi="Times New Roman"/>
                <w:lang w:val="en-GB"/>
              </w:rPr>
            </w:pPr>
          </w:p>
        </w:tc>
        <w:tc>
          <w:tcPr>
            <w:tcW w:w="993" w:type="dxa"/>
            <w:tcBorders>
              <w:top w:val="single" w:sz="6" w:space="0" w:color="auto"/>
              <w:bottom w:val="double" w:sz="4" w:space="0" w:color="auto"/>
            </w:tcBorders>
          </w:tcPr>
          <w:p w14:paraId="30E46F52" w14:textId="77777777" w:rsidR="007D7EA9" w:rsidRPr="007D7EA9" w:rsidRDefault="007D7EA9" w:rsidP="007D7EA9">
            <w:pPr>
              <w:keepNext/>
              <w:keepLines/>
              <w:widowControl w:val="0"/>
              <w:spacing w:after="120" w:line="240" w:lineRule="auto"/>
              <w:rPr>
                <w:rFonts w:ascii="Times New Roman" w:hAnsi="Times New Roman"/>
                <w:lang w:val="en-GB"/>
              </w:rPr>
            </w:pPr>
          </w:p>
        </w:tc>
        <w:tc>
          <w:tcPr>
            <w:tcW w:w="993" w:type="dxa"/>
            <w:tcBorders>
              <w:top w:val="single" w:sz="6" w:space="0" w:color="auto"/>
              <w:bottom w:val="double" w:sz="4" w:space="0" w:color="auto"/>
            </w:tcBorders>
          </w:tcPr>
          <w:p w14:paraId="468F6C70" w14:textId="77777777" w:rsidR="007D7EA9" w:rsidRPr="007D7EA9" w:rsidRDefault="007D7EA9" w:rsidP="007D7EA9">
            <w:pPr>
              <w:keepNext/>
              <w:keepLines/>
              <w:widowControl w:val="0"/>
              <w:spacing w:after="120" w:line="240" w:lineRule="auto"/>
              <w:rPr>
                <w:rFonts w:ascii="Times New Roman" w:hAnsi="Times New Roman"/>
                <w:lang w:val="en-GB"/>
              </w:rPr>
            </w:pPr>
          </w:p>
        </w:tc>
        <w:tc>
          <w:tcPr>
            <w:tcW w:w="993" w:type="dxa"/>
            <w:tcBorders>
              <w:top w:val="single" w:sz="6" w:space="0" w:color="auto"/>
              <w:bottom w:val="double" w:sz="4" w:space="0" w:color="auto"/>
            </w:tcBorders>
          </w:tcPr>
          <w:p w14:paraId="073FE1C1" w14:textId="77777777" w:rsidR="007D7EA9" w:rsidRPr="007D7EA9" w:rsidRDefault="007D7EA9" w:rsidP="007D7EA9">
            <w:pPr>
              <w:keepNext/>
              <w:keepLines/>
              <w:widowControl w:val="0"/>
              <w:spacing w:after="120" w:line="240" w:lineRule="auto"/>
              <w:rPr>
                <w:rFonts w:ascii="Times New Roman" w:hAnsi="Times New Roman"/>
                <w:lang w:val="en-GB"/>
              </w:rPr>
            </w:pPr>
          </w:p>
        </w:tc>
      </w:tr>
      <w:tr w:rsidR="007D7EA9" w:rsidRPr="007D7EA9" w14:paraId="2E667D0A" w14:textId="77777777" w:rsidTr="007D7EA9">
        <w:trPr>
          <w:cantSplit/>
        </w:trPr>
        <w:tc>
          <w:tcPr>
            <w:tcW w:w="3686" w:type="dxa"/>
            <w:tcBorders>
              <w:top w:val="nil"/>
            </w:tcBorders>
          </w:tcPr>
          <w:p w14:paraId="5DD0B92B" w14:textId="77777777" w:rsidR="007D7EA9" w:rsidRPr="007D7EA9" w:rsidRDefault="007D7EA9" w:rsidP="007D7EA9">
            <w:pPr>
              <w:keepNext/>
              <w:keepLines/>
              <w:widowControl w:val="0"/>
              <w:spacing w:after="120" w:line="240" w:lineRule="auto"/>
              <w:rPr>
                <w:rFonts w:ascii="Times New Roman" w:hAnsi="Times New Roman"/>
                <w:lang w:val="en-GB"/>
              </w:rPr>
            </w:pPr>
            <w:r w:rsidRPr="007D7EA9">
              <w:rPr>
                <w:rFonts w:ascii="Times New Roman" w:hAnsi="Times New Roman"/>
                <w:lang w:val="en-GB"/>
              </w:rPr>
              <w:t>Current assets</w:t>
            </w:r>
            <w:r w:rsidRPr="007D7EA9">
              <w:rPr>
                <w:rFonts w:ascii="Times New Roman" w:hAnsi="Times New Roman"/>
                <w:vertAlign w:val="superscript"/>
                <w:lang w:val="en-GB"/>
              </w:rPr>
              <w:footnoteReference w:id="18"/>
            </w:r>
            <w:r w:rsidRPr="007D7EA9">
              <w:rPr>
                <w:rFonts w:ascii="Times New Roman" w:hAnsi="Times New Roman"/>
                <w:lang w:val="en-GB"/>
              </w:rPr>
              <w:t xml:space="preserve"> </w:t>
            </w:r>
          </w:p>
        </w:tc>
        <w:tc>
          <w:tcPr>
            <w:tcW w:w="992" w:type="dxa"/>
            <w:tcBorders>
              <w:top w:val="nil"/>
              <w:bottom w:val="single" w:sz="6" w:space="0" w:color="auto"/>
            </w:tcBorders>
          </w:tcPr>
          <w:p w14:paraId="2B5C84F5" w14:textId="77777777" w:rsidR="007D7EA9" w:rsidRPr="007D7EA9" w:rsidRDefault="007D7EA9" w:rsidP="007D7EA9">
            <w:pPr>
              <w:keepNext/>
              <w:keepLines/>
              <w:widowControl w:val="0"/>
              <w:spacing w:after="120" w:line="240" w:lineRule="auto"/>
              <w:rPr>
                <w:rFonts w:ascii="Times New Roman" w:hAnsi="Times New Roman"/>
                <w:lang w:val="en-GB"/>
              </w:rPr>
            </w:pPr>
          </w:p>
        </w:tc>
        <w:tc>
          <w:tcPr>
            <w:tcW w:w="1134" w:type="dxa"/>
            <w:tcBorders>
              <w:top w:val="nil"/>
              <w:bottom w:val="single" w:sz="6" w:space="0" w:color="auto"/>
            </w:tcBorders>
          </w:tcPr>
          <w:p w14:paraId="176578C8" w14:textId="77777777" w:rsidR="007D7EA9" w:rsidRPr="007D7EA9" w:rsidRDefault="007D7EA9" w:rsidP="007D7EA9">
            <w:pPr>
              <w:keepNext/>
              <w:keepLines/>
              <w:widowControl w:val="0"/>
              <w:spacing w:after="120" w:line="240" w:lineRule="auto"/>
              <w:rPr>
                <w:rFonts w:ascii="Times New Roman" w:hAnsi="Times New Roman"/>
                <w:lang w:val="en-GB"/>
              </w:rPr>
            </w:pPr>
          </w:p>
        </w:tc>
        <w:tc>
          <w:tcPr>
            <w:tcW w:w="992" w:type="dxa"/>
            <w:tcBorders>
              <w:top w:val="nil"/>
              <w:bottom w:val="single" w:sz="6" w:space="0" w:color="auto"/>
            </w:tcBorders>
          </w:tcPr>
          <w:p w14:paraId="2AD758F7" w14:textId="77777777" w:rsidR="007D7EA9" w:rsidRPr="007D7EA9" w:rsidRDefault="007D7EA9" w:rsidP="007D7EA9">
            <w:pPr>
              <w:keepNext/>
              <w:keepLines/>
              <w:widowControl w:val="0"/>
              <w:spacing w:after="120" w:line="240" w:lineRule="auto"/>
              <w:rPr>
                <w:rFonts w:ascii="Times New Roman" w:hAnsi="Times New Roman"/>
                <w:lang w:val="en-GB"/>
              </w:rPr>
            </w:pPr>
          </w:p>
        </w:tc>
        <w:tc>
          <w:tcPr>
            <w:tcW w:w="993" w:type="dxa"/>
            <w:tcBorders>
              <w:top w:val="nil"/>
              <w:bottom w:val="single" w:sz="6" w:space="0" w:color="auto"/>
            </w:tcBorders>
          </w:tcPr>
          <w:p w14:paraId="227CBA13" w14:textId="77777777" w:rsidR="007D7EA9" w:rsidRPr="007D7EA9" w:rsidRDefault="007D7EA9" w:rsidP="007D7EA9">
            <w:pPr>
              <w:keepNext/>
              <w:keepLines/>
              <w:widowControl w:val="0"/>
              <w:spacing w:after="120" w:line="240" w:lineRule="auto"/>
              <w:rPr>
                <w:rFonts w:ascii="Times New Roman" w:hAnsi="Times New Roman"/>
                <w:lang w:val="en-GB"/>
              </w:rPr>
            </w:pPr>
          </w:p>
        </w:tc>
        <w:tc>
          <w:tcPr>
            <w:tcW w:w="993" w:type="dxa"/>
            <w:tcBorders>
              <w:top w:val="nil"/>
              <w:bottom w:val="single" w:sz="6" w:space="0" w:color="auto"/>
            </w:tcBorders>
          </w:tcPr>
          <w:p w14:paraId="25FB232D" w14:textId="77777777" w:rsidR="007D7EA9" w:rsidRPr="007D7EA9" w:rsidRDefault="007D7EA9" w:rsidP="007D7EA9">
            <w:pPr>
              <w:keepNext/>
              <w:keepLines/>
              <w:widowControl w:val="0"/>
              <w:spacing w:after="120" w:line="240" w:lineRule="auto"/>
              <w:rPr>
                <w:rFonts w:ascii="Times New Roman" w:hAnsi="Times New Roman"/>
                <w:lang w:val="en-GB"/>
              </w:rPr>
            </w:pPr>
          </w:p>
        </w:tc>
        <w:tc>
          <w:tcPr>
            <w:tcW w:w="993" w:type="dxa"/>
            <w:tcBorders>
              <w:top w:val="nil"/>
              <w:bottom w:val="single" w:sz="6" w:space="0" w:color="auto"/>
            </w:tcBorders>
          </w:tcPr>
          <w:p w14:paraId="2E8138A2" w14:textId="77777777" w:rsidR="007D7EA9" w:rsidRPr="007D7EA9" w:rsidRDefault="007D7EA9" w:rsidP="007D7EA9">
            <w:pPr>
              <w:keepNext/>
              <w:keepLines/>
              <w:widowControl w:val="0"/>
              <w:spacing w:after="120" w:line="240" w:lineRule="auto"/>
              <w:rPr>
                <w:rFonts w:ascii="Times New Roman" w:hAnsi="Times New Roman"/>
                <w:lang w:val="en-GB"/>
              </w:rPr>
            </w:pPr>
          </w:p>
        </w:tc>
      </w:tr>
      <w:tr w:rsidR="007D7EA9" w:rsidRPr="007D7EA9" w14:paraId="7BE9F3E2" w14:textId="77777777" w:rsidTr="007D7EA9">
        <w:trPr>
          <w:cantSplit/>
        </w:trPr>
        <w:tc>
          <w:tcPr>
            <w:tcW w:w="3686" w:type="dxa"/>
          </w:tcPr>
          <w:p w14:paraId="2CD7A879" w14:textId="77777777" w:rsidR="007D7EA9" w:rsidRPr="007D7EA9" w:rsidRDefault="007D7EA9" w:rsidP="007D7EA9">
            <w:pPr>
              <w:keepNext/>
              <w:keepLines/>
              <w:widowControl w:val="0"/>
              <w:spacing w:after="120" w:line="240" w:lineRule="auto"/>
              <w:rPr>
                <w:rFonts w:ascii="Times New Roman" w:hAnsi="Times New Roman"/>
                <w:lang w:val="en-GB"/>
              </w:rPr>
            </w:pPr>
            <w:r w:rsidRPr="007D7EA9">
              <w:rPr>
                <w:rFonts w:ascii="Times New Roman" w:hAnsi="Times New Roman"/>
                <w:lang w:val="en-GB"/>
              </w:rPr>
              <w:t>Current liabilities</w:t>
            </w:r>
            <w:r w:rsidRPr="007D7EA9">
              <w:rPr>
                <w:rFonts w:ascii="Times New Roman" w:hAnsi="Times New Roman"/>
                <w:vertAlign w:val="superscript"/>
                <w:lang w:val="en-GB"/>
              </w:rPr>
              <w:footnoteReference w:id="19"/>
            </w:r>
            <w:r w:rsidRPr="007D7EA9">
              <w:rPr>
                <w:rFonts w:ascii="Times New Roman" w:hAnsi="Times New Roman"/>
                <w:lang w:val="en-GB"/>
              </w:rPr>
              <w:t xml:space="preserve"> </w:t>
            </w:r>
          </w:p>
        </w:tc>
        <w:tc>
          <w:tcPr>
            <w:tcW w:w="992" w:type="dxa"/>
            <w:tcBorders>
              <w:top w:val="single" w:sz="6" w:space="0" w:color="auto"/>
              <w:bottom w:val="single" w:sz="6" w:space="0" w:color="auto"/>
            </w:tcBorders>
            <w:shd w:val="clear" w:color="auto" w:fill="auto"/>
          </w:tcPr>
          <w:p w14:paraId="6866FA81" w14:textId="77777777" w:rsidR="007D7EA9" w:rsidRPr="007D7EA9" w:rsidRDefault="007D7EA9" w:rsidP="007D7EA9">
            <w:pPr>
              <w:keepNext/>
              <w:keepLines/>
              <w:widowControl w:val="0"/>
              <w:spacing w:after="120" w:line="240" w:lineRule="auto"/>
              <w:rPr>
                <w:rFonts w:ascii="Times New Roman" w:hAnsi="Times New Roman"/>
                <w:lang w:val="en-GB"/>
              </w:rPr>
            </w:pPr>
          </w:p>
        </w:tc>
        <w:tc>
          <w:tcPr>
            <w:tcW w:w="1134" w:type="dxa"/>
            <w:tcBorders>
              <w:top w:val="single" w:sz="6" w:space="0" w:color="auto"/>
              <w:bottom w:val="single" w:sz="6" w:space="0" w:color="auto"/>
            </w:tcBorders>
            <w:shd w:val="clear" w:color="auto" w:fill="auto"/>
          </w:tcPr>
          <w:p w14:paraId="51A50AD1" w14:textId="77777777" w:rsidR="007D7EA9" w:rsidRPr="007D7EA9" w:rsidRDefault="007D7EA9" w:rsidP="007D7EA9">
            <w:pPr>
              <w:keepNext/>
              <w:keepLines/>
              <w:widowControl w:val="0"/>
              <w:spacing w:after="120" w:line="240" w:lineRule="auto"/>
              <w:rPr>
                <w:rFonts w:ascii="Times New Roman" w:hAnsi="Times New Roman"/>
                <w:lang w:val="en-GB"/>
              </w:rPr>
            </w:pPr>
          </w:p>
        </w:tc>
        <w:tc>
          <w:tcPr>
            <w:tcW w:w="992" w:type="dxa"/>
            <w:tcBorders>
              <w:top w:val="single" w:sz="6" w:space="0" w:color="auto"/>
              <w:bottom w:val="single" w:sz="6" w:space="0" w:color="auto"/>
            </w:tcBorders>
            <w:shd w:val="clear" w:color="auto" w:fill="auto"/>
          </w:tcPr>
          <w:p w14:paraId="439CD99B" w14:textId="77777777" w:rsidR="007D7EA9" w:rsidRPr="007D7EA9" w:rsidRDefault="007D7EA9" w:rsidP="007D7EA9">
            <w:pPr>
              <w:keepNext/>
              <w:keepLines/>
              <w:widowControl w:val="0"/>
              <w:spacing w:after="120" w:line="240" w:lineRule="auto"/>
              <w:rPr>
                <w:rFonts w:ascii="Times New Roman" w:hAnsi="Times New Roman"/>
                <w:lang w:val="en-GB"/>
              </w:rPr>
            </w:pPr>
          </w:p>
        </w:tc>
        <w:tc>
          <w:tcPr>
            <w:tcW w:w="993" w:type="dxa"/>
            <w:tcBorders>
              <w:top w:val="single" w:sz="6" w:space="0" w:color="auto"/>
              <w:bottom w:val="single" w:sz="6" w:space="0" w:color="auto"/>
            </w:tcBorders>
            <w:shd w:val="clear" w:color="auto" w:fill="auto"/>
          </w:tcPr>
          <w:p w14:paraId="7354D570" w14:textId="77777777" w:rsidR="007D7EA9" w:rsidRPr="007D7EA9" w:rsidRDefault="007D7EA9" w:rsidP="007D7EA9">
            <w:pPr>
              <w:keepNext/>
              <w:keepLines/>
              <w:widowControl w:val="0"/>
              <w:spacing w:after="120" w:line="240" w:lineRule="auto"/>
              <w:rPr>
                <w:rFonts w:ascii="Times New Roman" w:hAnsi="Times New Roman"/>
                <w:lang w:val="en-GB"/>
              </w:rPr>
            </w:pPr>
          </w:p>
        </w:tc>
        <w:tc>
          <w:tcPr>
            <w:tcW w:w="993" w:type="dxa"/>
            <w:tcBorders>
              <w:top w:val="single" w:sz="6" w:space="0" w:color="auto"/>
              <w:bottom w:val="single" w:sz="6" w:space="0" w:color="auto"/>
            </w:tcBorders>
          </w:tcPr>
          <w:p w14:paraId="188D2A7E" w14:textId="77777777" w:rsidR="007D7EA9" w:rsidRPr="007D7EA9" w:rsidRDefault="007D7EA9" w:rsidP="007D7EA9">
            <w:pPr>
              <w:keepNext/>
              <w:keepLines/>
              <w:widowControl w:val="0"/>
              <w:spacing w:after="120" w:line="240" w:lineRule="auto"/>
              <w:rPr>
                <w:rFonts w:ascii="Times New Roman" w:hAnsi="Times New Roman"/>
                <w:lang w:val="en-GB"/>
              </w:rPr>
            </w:pPr>
          </w:p>
        </w:tc>
        <w:tc>
          <w:tcPr>
            <w:tcW w:w="993" w:type="dxa"/>
            <w:tcBorders>
              <w:top w:val="single" w:sz="6" w:space="0" w:color="auto"/>
              <w:bottom w:val="single" w:sz="6" w:space="0" w:color="auto"/>
            </w:tcBorders>
            <w:shd w:val="clear" w:color="auto" w:fill="auto"/>
          </w:tcPr>
          <w:p w14:paraId="7AA3E089" w14:textId="77777777" w:rsidR="007D7EA9" w:rsidRPr="007D7EA9" w:rsidRDefault="007D7EA9" w:rsidP="007D7EA9">
            <w:pPr>
              <w:keepNext/>
              <w:keepLines/>
              <w:widowControl w:val="0"/>
              <w:spacing w:after="120" w:line="240" w:lineRule="auto"/>
              <w:rPr>
                <w:rFonts w:ascii="Times New Roman" w:hAnsi="Times New Roman"/>
                <w:lang w:val="en-GB"/>
              </w:rPr>
            </w:pPr>
          </w:p>
        </w:tc>
      </w:tr>
      <w:tr w:rsidR="007D7EA9" w:rsidRPr="007D7EA9" w14:paraId="375793E1" w14:textId="77777777" w:rsidTr="007D7EA9">
        <w:trPr>
          <w:cantSplit/>
        </w:trPr>
        <w:tc>
          <w:tcPr>
            <w:tcW w:w="3686" w:type="dxa"/>
          </w:tcPr>
          <w:p w14:paraId="593E18B7" w14:textId="77777777" w:rsidR="007D7EA9" w:rsidRPr="007D7EA9" w:rsidRDefault="007D7EA9" w:rsidP="007D7EA9">
            <w:pPr>
              <w:keepNext/>
              <w:keepLines/>
              <w:widowControl w:val="0"/>
              <w:spacing w:after="120" w:line="240" w:lineRule="auto"/>
              <w:rPr>
                <w:rFonts w:ascii="Times New Roman" w:hAnsi="Times New Roman"/>
                <w:lang w:val="fr-BE"/>
              </w:rPr>
            </w:pPr>
            <w:r w:rsidRPr="007D7EA9">
              <w:rPr>
                <w:rFonts w:ascii="Times New Roman" w:hAnsi="Times New Roman"/>
                <w:lang w:val="fr-BE"/>
              </w:rPr>
              <w:t>[Current ratio (current assets/current liabilities)</w:t>
            </w:r>
          </w:p>
        </w:tc>
        <w:tc>
          <w:tcPr>
            <w:tcW w:w="992" w:type="dxa"/>
            <w:tcBorders>
              <w:top w:val="single" w:sz="6" w:space="0" w:color="auto"/>
              <w:bottom w:val="single" w:sz="6" w:space="0" w:color="auto"/>
            </w:tcBorders>
            <w:shd w:val="clear" w:color="auto" w:fill="auto"/>
          </w:tcPr>
          <w:p w14:paraId="3E4708CF" w14:textId="77777777" w:rsidR="007D7EA9" w:rsidRPr="007D7EA9" w:rsidRDefault="007D7EA9" w:rsidP="007D7EA9">
            <w:pPr>
              <w:keepNext/>
              <w:keepLines/>
              <w:widowControl w:val="0"/>
              <w:spacing w:after="120" w:line="240" w:lineRule="auto"/>
              <w:rPr>
                <w:rFonts w:ascii="Times New Roman" w:hAnsi="Times New Roman"/>
                <w:lang w:val="en-GB"/>
              </w:rPr>
            </w:pPr>
            <w:r w:rsidRPr="007D7EA9">
              <w:rPr>
                <w:rFonts w:ascii="Times New Roman" w:hAnsi="Times New Roman"/>
                <w:lang w:val="en-GB"/>
              </w:rPr>
              <w:t>Not applicable</w:t>
            </w:r>
          </w:p>
        </w:tc>
        <w:tc>
          <w:tcPr>
            <w:tcW w:w="1134" w:type="dxa"/>
            <w:tcBorders>
              <w:top w:val="single" w:sz="6" w:space="0" w:color="auto"/>
              <w:bottom w:val="single" w:sz="6" w:space="0" w:color="auto"/>
            </w:tcBorders>
            <w:shd w:val="clear" w:color="auto" w:fill="auto"/>
          </w:tcPr>
          <w:p w14:paraId="4629CF5B" w14:textId="77777777" w:rsidR="007D7EA9" w:rsidRPr="007D7EA9" w:rsidRDefault="007D7EA9" w:rsidP="007D7EA9">
            <w:pPr>
              <w:keepNext/>
              <w:keepLines/>
              <w:widowControl w:val="0"/>
              <w:spacing w:after="120" w:line="240" w:lineRule="auto"/>
              <w:rPr>
                <w:rFonts w:ascii="Times New Roman" w:hAnsi="Times New Roman"/>
                <w:lang w:val="en-GB"/>
              </w:rPr>
            </w:pPr>
            <w:r w:rsidRPr="007D7EA9">
              <w:rPr>
                <w:rFonts w:ascii="Times New Roman" w:hAnsi="Times New Roman"/>
                <w:lang w:val="en-GB"/>
              </w:rPr>
              <w:t>Not applicable</w:t>
            </w:r>
          </w:p>
        </w:tc>
        <w:tc>
          <w:tcPr>
            <w:tcW w:w="992" w:type="dxa"/>
            <w:tcBorders>
              <w:top w:val="single" w:sz="6" w:space="0" w:color="auto"/>
              <w:bottom w:val="single" w:sz="6" w:space="0" w:color="auto"/>
            </w:tcBorders>
            <w:shd w:val="clear" w:color="auto" w:fill="auto"/>
          </w:tcPr>
          <w:p w14:paraId="4D04ADF3" w14:textId="77777777" w:rsidR="007D7EA9" w:rsidRPr="007D7EA9" w:rsidRDefault="007D7EA9" w:rsidP="007D7EA9">
            <w:pPr>
              <w:keepNext/>
              <w:keepLines/>
              <w:widowControl w:val="0"/>
              <w:spacing w:after="120" w:line="240" w:lineRule="auto"/>
              <w:rPr>
                <w:rFonts w:ascii="Times New Roman" w:hAnsi="Times New Roman"/>
                <w:lang w:val="en-GB"/>
              </w:rPr>
            </w:pPr>
          </w:p>
        </w:tc>
        <w:tc>
          <w:tcPr>
            <w:tcW w:w="993" w:type="dxa"/>
            <w:tcBorders>
              <w:top w:val="single" w:sz="6" w:space="0" w:color="auto"/>
              <w:bottom w:val="single" w:sz="6" w:space="0" w:color="auto"/>
            </w:tcBorders>
            <w:shd w:val="clear" w:color="auto" w:fill="auto"/>
            <w:vAlign w:val="center"/>
          </w:tcPr>
          <w:p w14:paraId="47921F97" w14:textId="77777777" w:rsidR="007D7EA9" w:rsidRPr="007D7EA9" w:rsidRDefault="007D7EA9" w:rsidP="007D7EA9">
            <w:pPr>
              <w:keepNext/>
              <w:keepLines/>
              <w:widowControl w:val="0"/>
              <w:spacing w:after="120" w:line="240" w:lineRule="auto"/>
              <w:rPr>
                <w:rFonts w:ascii="Times New Roman" w:hAnsi="Times New Roman"/>
                <w:lang w:val="en-GB"/>
              </w:rPr>
            </w:pPr>
            <w:r w:rsidRPr="007D7EA9">
              <w:rPr>
                <w:rFonts w:ascii="Times New Roman" w:hAnsi="Times New Roman"/>
                <w:lang w:val="en-GB"/>
              </w:rPr>
              <w:t>Not applicable</w:t>
            </w:r>
          </w:p>
        </w:tc>
        <w:tc>
          <w:tcPr>
            <w:tcW w:w="993" w:type="dxa"/>
            <w:tcBorders>
              <w:top w:val="single" w:sz="6" w:space="0" w:color="auto"/>
              <w:bottom w:val="single" w:sz="6" w:space="0" w:color="auto"/>
            </w:tcBorders>
            <w:vAlign w:val="center"/>
          </w:tcPr>
          <w:p w14:paraId="4BD2B54D" w14:textId="77777777" w:rsidR="007D7EA9" w:rsidRPr="007D7EA9" w:rsidRDefault="007D7EA9" w:rsidP="007D7EA9">
            <w:pPr>
              <w:keepNext/>
              <w:keepLines/>
              <w:widowControl w:val="0"/>
              <w:spacing w:after="120" w:line="240" w:lineRule="auto"/>
              <w:rPr>
                <w:rFonts w:ascii="Times New Roman" w:hAnsi="Times New Roman"/>
                <w:lang w:val="en-GB"/>
              </w:rPr>
            </w:pPr>
            <w:r w:rsidRPr="007D7EA9">
              <w:rPr>
                <w:rFonts w:ascii="Times New Roman" w:hAnsi="Times New Roman"/>
                <w:lang w:val="en-GB"/>
              </w:rPr>
              <w:t>Not applicable</w:t>
            </w:r>
          </w:p>
        </w:tc>
        <w:tc>
          <w:tcPr>
            <w:tcW w:w="993" w:type="dxa"/>
            <w:tcBorders>
              <w:top w:val="single" w:sz="6" w:space="0" w:color="auto"/>
              <w:bottom w:val="single" w:sz="6" w:space="0" w:color="auto"/>
            </w:tcBorders>
            <w:shd w:val="clear" w:color="auto" w:fill="auto"/>
          </w:tcPr>
          <w:p w14:paraId="6D8235D1" w14:textId="77777777" w:rsidR="007D7EA9" w:rsidRPr="007D7EA9" w:rsidRDefault="007D7EA9" w:rsidP="007D7EA9">
            <w:pPr>
              <w:keepNext/>
              <w:keepLines/>
              <w:widowControl w:val="0"/>
              <w:spacing w:after="120" w:line="240" w:lineRule="auto"/>
              <w:rPr>
                <w:rFonts w:ascii="Times New Roman" w:hAnsi="Times New Roman"/>
                <w:lang w:val="en-GB"/>
              </w:rPr>
            </w:pPr>
            <w:r w:rsidRPr="007D7EA9">
              <w:rPr>
                <w:rFonts w:ascii="Times New Roman" w:hAnsi="Times New Roman"/>
                <w:lang w:val="en-GB"/>
              </w:rPr>
              <w:t>Not applicable]</w:t>
            </w:r>
          </w:p>
        </w:tc>
      </w:tr>
    </w:tbl>
    <w:p w14:paraId="2A987190" w14:textId="77777777" w:rsidR="007D7EA9" w:rsidRPr="007D7EA9" w:rsidRDefault="007D7EA9" w:rsidP="007D7EA9">
      <w:pPr>
        <w:keepNext/>
        <w:tabs>
          <w:tab w:val="left" w:pos="360"/>
        </w:tabs>
        <w:spacing w:before="360" w:after="120" w:line="240" w:lineRule="auto"/>
        <w:jc w:val="both"/>
        <w:rPr>
          <w:rFonts w:ascii="Times New Roman" w:hAnsi="Times New Roman"/>
          <w:b/>
          <w:sz w:val="24"/>
          <w:szCs w:val="24"/>
          <w:lang w:val="en-GB"/>
        </w:rPr>
      </w:pPr>
      <w:r w:rsidRPr="007D7EA9">
        <w:rPr>
          <w:rFonts w:ascii="Times New Roman" w:hAnsi="Times New Roman"/>
          <w:b/>
          <w:sz w:val="24"/>
          <w:szCs w:val="24"/>
          <w:lang w:val="en-GB"/>
        </w:rPr>
        <w:lastRenderedPageBreak/>
        <w:t>4</w:t>
      </w:r>
      <w:r w:rsidRPr="007D7EA9">
        <w:rPr>
          <w:rFonts w:ascii="Times New Roman" w:hAnsi="Times New Roman"/>
          <w:b/>
          <w:sz w:val="24"/>
          <w:szCs w:val="24"/>
          <w:lang w:val="en-GB"/>
        </w:rPr>
        <w:tab/>
        <w:t>PERSONNEL</w:t>
      </w:r>
    </w:p>
    <w:p w14:paraId="35496F2A" w14:textId="77777777" w:rsidR="007D7EA9" w:rsidRPr="007D7EA9" w:rsidRDefault="007D7EA9" w:rsidP="007D7EA9">
      <w:pPr>
        <w:keepNext/>
        <w:keepLines/>
        <w:widowControl w:val="0"/>
        <w:spacing w:after="120" w:line="240" w:lineRule="auto"/>
        <w:jc w:val="both"/>
        <w:rPr>
          <w:rFonts w:ascii="Times New Roman" w:hAnsi="Times New Roman"/>
          <w:sz w:val="22"/>
          <w:szCs w:val="22"/>
          <w:lang w:val="en-GB"/>
        </w:rPr>
      </w:pPr>
      <w:r w:rsidRPr="007D7EA9">
        <w:rPr>
          <w:rFonts w:ascii="Times New Roman" w:hAnsi="Times New Roman"/>
          <w:sz w:val="22"/>
          <w:szCs w:val="22"/>
          <w:lang w:val="en-GB"/>
        </w:rPr>
        <w:t>Please provide the following personnel statistics for the current year and the two previous years</w:t>
      </w:r>
      <w:r w:rsidRPr="007D7EA9">
        <w:rPr>
          <w:rFonts w:ascii="Times New Roman" w:hAnsi="Times New Roman"/>
          <w:sz w:val="22"/>
          <w:szCs w:val="22"/>
          <w:vertAlign w:val="superscript"/>
          <w:lang w:val="en-GB"/>
        </w:rPr>
        <w:footnoteReference w:id="20"/>
      </w:r>
      <w:r w:rsidRPr="007D7EA9">
        <w:rPr>
          <w:rFonts w:ascii="Times New Roman" w:hAnsi="Times New Roman"/>
          <w:sz w:val="22"/>
          <w:szCs w:val="22"/>
          <w:lang w:val="en-GB"/>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7D7EA9" w:rsidRPr="007D7EA9" w14:paraId="365AA658" w14:textId="77777777" w:rsidTr="007D7EA9">
        <w:trPr>
          <w:cantSplit/>
          <w:trHeight w:val="297"/>
        </w:trPr>
        <w:tc>
          <w:tcPr>
            <w:tcW w:w="1623" w:type="dxa"/>
            <w:shd w:val="pct5" w:color="auto" w:fill="FFFFFF"/>
          </w:tcPr>
          <w:p w14:paraId="5D3A6D88" w14:textId="77777777"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b/>
                <w:lang w:val="en-GB"/>
              </w:rPr>
              <w:t>Annual manpower</w:t>
            </w:r>
          </w:p>
        </w:tc>
        <w:tc>
          <w:tcPr>
            <w:tcW w:w="3279" w:type="dxa"/>
            <w:gridSpan w:val="2"/>
            <w:shd w:val="pct5" w:color="auto" w:fill="FFFFFF"/>
          </w:tcPr>
          <w:p w14:paraId="2588DAFE" w14:textId="77777777"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b/>
                <w:lang w:val="en-GB"/>
              </w:rPr>
              <w:t>Year before past year</w:t>
            </w:r>
          </w:p>
        </w:tc>
        <w:tc>
          <w:tcPr>
            <w:tcW w:w="3280" w:type="dxa"/>
            <w:gridSpan w:val="2"/>
            <w:shd w:val="pct5" w:color="auto" w:fill="FFFFFF"/>
          </w:tcPr>
          <w:p w14:paraId="0E45FAEC" w14:textId="77777777"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b/>
                <w:lang w:val="en-GB"/>
              </w:rPr>
              <w:t>Past year</w:t>
            </w:r>
          </w:p>
        </w:tc>
        <w:tc>
          <w:tcPr>
            <w:tcW w:w="3280" w:type="dxa"/>
            <w:gridSpan w:val="2"/>
            <w:shd w:val="pct5" w:color="auto" w:fill="FFFFFF"/>
          </w:tcPr>
          <w:p w14:paraId="2DB7EF80" w14:textId="77777777"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b/>
                <w:lang w:val="en-GB"/>
              </w:rPr>
              <w:t>Current year</w:t>
            </w:r>
          </w:p>
        </w:tc>
        <w:tc>
          <w:tcPr>
            <w:tcW w:w="3280" w:type="dxa"/>
            <w:gridSpan w:val="2"/>
            <w:shd w:val="pct5" w:color="auto" w:fill="FFFFFF"/>
          </w:tcPr>
          <w:p w14:paraId="046BCB15" w14:textId="77777777"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b/>
                <w:sz w:val="22"/>
                <w:szCs w:val="22"/>
                <w:lang w:val="en-GB"/>
              </w:rPr>
              <w:t>Period average</w:t>
            </w:r>
          </w:p>
        </w:tc>
      </w:tr>
      <w:tr w:rsidR="007D7EA9" w:rsidRPr="007D7EA9" w14:paraId="37DE31DC" w14:textId="77777777" w:rsidTr="007D7EA9">
        <w:trPr>
          <w:cantSplit/>
          <w:trHeight w:val="297"/>
        </w:trPr>
        <w:tc>
          <w:tcPr>
            <w:tcW w:w="1623" w:type="dxa"/>
            <w:shd w:val="pct5" w:color="auto" w:fill="FFFFFF"/>
          </w:tcPr>
          <w:p w14:paraId="4EAC3CE8" w14:textId="77777777" w:rsidR="007D7EA9" w:rsidRPr="007D7EA9" w:rsidRDefault="007D7EA9" w:rsidP="007D7EA9">
            <w:pPr>
              <w:keepNext/>
              <w:keepLines/>
              <w:widowControl w:val="0"/>
              <w:spacing w:after="120" w:line="240" w:lineRule="auto"/>
              <w:jc w:val="center"/>
              <w:rPr>
                <w:rFonts w:ascii="Times New Roman" w:hAnsi="Times New Roman"/>
                <w:b/>
                <w:lang w:val="en-GB"/>
              </w:rPr>
            </w:pPr>
          </w:p>
        </w:tc>
        <w:tc>
          <w:tcPr>
            <w:tcW w:w="1639" w:type="dxa"/>
            <w:shd w:val="pct5" w:color="auto" w:fill="FFFFFF"/>
          </w:tcPr>
          <w:p w14:paraId="40A9804D" w14:textId="77777777"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b/>
                <w:lang w:val="en-GB"/>
              </w:rPr>
              <w:t>Overall</w:t>
            </w:r>
          </w:p>
        </w:tc>
        <w:tc>
          <w:tcPr>
            <w:tcW w:w="1640" w:type="dxa"/>
            <w:shd w:val="pct5" w:color="auto" w:fill="FFFFFF"/>
          </w:tcPr>
          <w:p w14:paraId="41ABD2A7" w14:textId="77777777"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b/>
                <w:lang w:val="en-GB"/>
              </w:rPr>
              <w:t>Relevant fields</w:t>
            </w:r>
            <w:r w:rsidRPr="007D7EA9">
              <w:rPr>
                <w:rFonts w:ascii="Times New Roman" w:hAnsi="Times New Roman"/>
                <w:b/>
                <w:vertAlign w:val="superscript"/>
                <w:lang w:val="en-GB"/>
              </w:rPr>
              <w:footnoteReference w:id="21"/>
            </w:r>
          </w:p>
        </w:tc>
        <w:tc>
          <w:tcPr>
            <w:tcW w:w="1641" w:type="dxa"/>
            <w:shd w:val="pct5" w:color="auto" w:fill="FFFFFF"/>
          </w:tcPr>
          <w:p w14:paraId="77BD31D9" w14:textId="77777777"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b/>
                <w:lang w:val="en-GB"/>
              </w:rPr>
              <w:t>Overall</w:t>
            </w:r>
          </w:p>
        </w:tc>
        <w:tc>
          <w:tcPr>
            <w:tcW w:w="1639" w:type="dxa"/>
            <w:shd w:val="pct5" w:color="auto" w:fill="FFFFFF"/>
          </w:tcPr>
          <w:p w14:paraId="302E423A" w14:textId="77777777"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b/>
                <w:lang w:val="en-GB"/>
              </w:rPr>
              <w:t xml:space="preserve">Relevant fields </w:t>
            </w:r>
            <w:r w:rsidRPr="007D7EA9">
              <w:rPr>
                <w:rFonts w:ascii="Times New Roman" w:hAnsi="Times New Roman"/>
                <w:b/>
                <w:vertAlign w:val="superscript"/>
                <w:lang w:val="en-GB"/>
              </w:rPr>
              <w:t>11</w:t>
            </w:r>
          </w:p>
        </w:tc>
        <w:tc>
          <w:tcPr>
            <w:tcW w:w="1639" w:type="dxa"/>
            <w:shd w:val="pct5" w:color="auto" w:fill="FFFFFF"/>
          </w:tcPr>
          <w:p w14:paraId="79AF703A" w14:textId="77777777"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b/>
                <w:lang w:val="en-GB"/>
              </w:rPr>
              <w:t>Overall</w:t>
            </w:r>
          </w:p>
        </w:tc>
        <w:tc>
          <w:tcPr>
            <w:tcW w:w="1641" w:type="dxa"/>
            <w:shd w:val="pct5" w:color="auto" w:fill="FFFFFF"/>
          </w:tcPr>
          <w:p w14:paraId="5A715402" w14:textId="77777777"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b/>
                <w:lang w:val="en-GB"/>
              </w:rPr>
              <w:t>Relevant fields</w:t>
            </w:r>
            <w:r w:rsidRPr="007D7EA9">
              <w:rPr>
                <w:rFonts w:ascii="Times New Roman" w:hAnsi="Times New Roman"/>
                <w:b/>
                <w:vertAlign w:val="superscript"/>
                <w:lang w:val="en-GB"/>
              </w:rPr>
              <w:t>11</w:t>
            </w:r>
          </w:p>
        </w:tc>
        <w:tc>
          <w:tcPr>
            <w:tcW w:w="1639" w:type="dxa"/>
            <w:shd w:val="pct5" w:color="auto" w:fill="FFFFFF"/>
          </w:tcPr>
          <w:p w14:paraId="48B0C324" w14:textId="77777777"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b/>
                <w:sz w:val="22"/>
                <w:szCs w:val="22"/>
                <w:lang w:val="en-GB"/>
              </w:rPr>
              <w:t>Overall</w:t>
            </w:r>
          </w:p>
        </w:tc>
        <w:tc>
          <w:tcPr>
            <w:tcW w:w="1641" w:type="dxa"/>
            <w:shd w:val="pct5" w:color="auto" w:fill="FFFFFF"/>
          </w:tcPr>
          <w:p w14:paraId="403B23EE" w14:textId="77777777"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b/>
                <w:lang w:val="en-GB"/>
              </w:rPr>
              <w:t>Relevant fields</w:t>
            </w:r>
            <w:r w:rsidRPr="007D7EA9">
              <w:rPr>
                <w:rFonts w:ascii="Times New Roman" w:hAnsi="Times New Roman"/>
                <w:b/>
                <w:vertAlign w:val="superscript"/>
                <w:lang w:val="en-GB"/>
              </w:rPr>
              <w:t>11</w:t>
            </w:r>
          </w:p>
        </w:tc>
      </w:tr>
      <w:tr w:rsidR="007D7EA9" w:rsidRPr="007D7EA9" w14:paraId="7129D5AB" w14:textId="77777777" w:rsidTr="007D7EA9">
        <w:trPr>
          <w:cantSplit/>
          <w:trHeight w:val="727"/>
        </w:trPr>
        <w:tc>
          <w:tcPr>
            <w:tcW w:w="1623" w:type="dxa"/>
            <w:tcBorders>
              <w:bottom w:val="nil"/>
            </w:tcBorders>
          </w:tcPr>
          <w:p w14:paraId="622B9AF0" w14:textId="77777777" w:rsidR="007D7EA9" w:rsidRPr="007D7EA9" w:rsidRDefault="007D7EA9" w:rsidP="007D7EA9">
            <w:pPr>
              <w:keepLines/>
              <w:widowControl w:val="0"/>
              <w:spacing w:after="120" w:line="240" w:lineRule="auto"/>
              <w:rPr>
                <w:rFonts w:ascii="Times New Roman" w:hAnsi="Times New Roman"/>
                <w:lang w:val="en-GB"/>
              </w:rPr>
            </w:pPr>
            <w:r w:rsidRPr="007D7EA9">
              <w:rPr>
                <w:rFonts w:ascii="Times New Roman" w:hAnsi="Times New Roman"/>
                <w:lang w:val="en-GB"/>
              </w:rPr>
              <w:t>Permanent personnel</w:t>
            </w:r>
            <w:r w:rsidRPr="007D7EA9">
              <w:rPr>
                <w:rFonts w:ascii="Times New Roman" w:hAnsi="Times New Roman"/>
                <w:vertAlign w:val="superscript"/>
                <w:lang w:val="en-GB"/>
              </w:rPr>
              <w:footnoteReference w:id="22"/>
            </w:r>
          </w:p>
        </w:tc>
        <w:tc>
          <w:tcPr>
            <w:tcW w:w="1639" w:type="dxa"/>
            <w:tcBorders>
              <w:bottom w:val="nil"/>
            </w:tcBorders>
          </w:tcPr>
          <w:p w14:paraId="3DE3D71C" w14:textId="77777777" w:rsidR="007D7EA9" w:rsidRPr="007D7EA9" w:rsidRDefault="007D7EA9" w:rsidP="007D7EA9">
            <w:pPr>
              <w:keepLines/>
              <w:widowControl w:val="0"/>
              <w:spacing w:after="120" w:line="240" w:lineRule="auto"/>
              <w:jc w:val="center"/>
              <w:rPr>
                <w:rFonts w:ascii="Times New Roman" w:hAnsi="Times New Roman"/>
                <w:lang w:val="en-GB"/>
              </w:rPr>
            </w:pPr>
          </w:p>
        </w:tc>
        <w:tc>
          <w:tcPr>
            <w:tcW w:w="1640" w:type="dxa"/>
            <w:tcBorders>
              <w:bottom w:val="nil"/>
            </w:tcBorders>
          </w:tcPr>
          <w:p w14:paraId="68C0128E" w14:textId="77777777" w:rsidR="007D7EA9" w:rsidRPr="007D7EA9" w:rsidRDefault="007D7EA9" w:rsidP="007D7EA9">
            <w:pPr>
              <w:keepLines/>
              <w:widowControl w:val="0"/>
              <w:spacing w:after="120" w:line="240" w:lineRule="auto"/>
              <w:jc w:val="center"/>
              <w:rPr>
                <w:rFonts w:ascii="Times New Roman" w:hAnsi="Times New Roman"/>
                <w:lang w:val="en-GB"/>
              </w:rPr>
            </w:pPr>
          </w:p>
        </w:tc>
        <w:tc>
          <w:tcPr>
            <w:tcW w:w="1641" w:type="dxa"/>
            <w:tcBorders>
              <w:bottom w:val="nil"/>
            </w:tcBorders>
          </w:tcPr>
          <w:p w14:paraId="2B94B312" w14:textId="77777777" w:rsidR="007D7EA9" w:rsidRPr="007D7EA9" w:rsidRDefault="007D7EA9" w:rsidP="007D7EA9">
            <w:pPr>
              <w:keepLines/>
              <w:widowControl w:val="0"/>
              <w:spacing w:after="120" w:line="240" w:lineRule="auto"/>
              <w:jc w:val="center"/>
              <w:rPr>
                <w:rFonts w:ascii="Times New Roman" w:hAnsi="Times New Roman"/>
                <w:lang w:val="en-GB"/>
              </w:rPr>
            </w:pPr>
          </w:p>
        </w:tc>
        <w:tc>
          <w:tcPr>
            <w:tcW w:w="1639" w:type="dxa"/>
            <w:tcBorders>
              <w:bottom w:val="nil"/>
            </w:tcBorders>
          </w:tcPr>
          <w:p w14:paraId="02A67915" w14:textId="77777777" w:rsidR="007D7EA9" w:rsidRPr="007D7EA9" w:rsidRDefault="007D7EA9" w:rsidP="007D7EA9">
            <w:pPr>
              <w:keepLines/>
              <w:widowControl w:val="0"/>
              <w:spacing w:after="120" w:line="240" w:lineRule="auto"/>
              <w:jc w:val="center"/>
              <w:rPr>
                <w:rFonts w:ascii="Times New Roman" w:hAnsi="Times New Roman"/>
                <w:lang w:val="en-GB"/>
              </w:rPr>
            </w:pPr>
          </w:p>
        </w:tc>
        <w:tc>
          <w:tcPr>
            <w:tcW w:w="1639" w:type="dxa"/>
            <w:tcBorders>
              <w:bottom w:val="nil"/>
            </w:tcBorders>
          </w:tcPr>
          <w:p w14:paraId="477FCF4E" w14:textId="77777777" w:rsidR="007D7EA9" w:rsidRPr="007D7EA9" w:rsidRDefault="007D7EA9" w:rsidP="007D7EA9">
            <w:pPr>
              <w:keepLines/>
              <w:widowControl w:val="0"/>
              <w:spacing w:after="120" w:line="240" w:lineRule="auto"/>
              <w:jc w:val="center"/>
              <w:rPr>
                <w:rFonts w:ascii="Times New Roman" w:hAnsi="Times New Roman"/>
                <w:lang w:val="en-GB"/>
              </w:rPr>
            </w:pPr>
          </w:p>
        </w:tc>
        <w:tc>
          <w:tcPr>
            <w:tcW w:w="1641" w:type="dxa"/>
            <w:tcBorders>
              <w:bottom w:val="nil"/>
            </w:tcBorders>
          </w:tcPr>
          <w:p w14:paraId="0D40B16B" w14:textId="77777777" w:rsidR="007D7EA9" w:rsidRPr="007D7EA9" w:rsidRDefault="007D7EA9" w:rsidP="007D7EA9">
            <w:pPr>
              <w:keepLines/>
              <w:widowControl w:val="0"/>
              <w:spacing w:after="120" w:line="240" w:lineRule="auto"/>
              <w:jc w:val="center"/>
              <w:rPr>
                <w:rFonts w:ascii="Times New Roman" w:hAnsi="Times New Roman"/>
                <w:lang w:val="en-GB"/>
              </w:rPr>
            </w:pPr>
          </w:p>
        </w:tc>
        <w:tc>
          <w:tcPr>
            <w:tcW w:w="3280" w:type="dxa"/>
            <w:gridSpan w:val="2"/>
            <w:tcBorders>
              <w:bottom w:val="nil"/>
            </w:tcBorders>
          </w:tcPr>
          <w:p w14:paraId="05E30455" w14:textId="77777777" w:rsidR="007D7EA9" w:rsidRPr="007D7EA9" w:rsidRDefault="007D7EA9" w:rsidP="007D7EA9">
            <w:pPr>
              <w:keepLines/>
              <w:widowControl w:val="0"/>
              <w:spacing w:after="120" w:line="240" w:lineRule="auto"/>
              <w:jc w:val="center"/>
              <w:rPr>
                <w:rFonts w:ascii="Times New Roman" w:hAnsi="Times New Roman"/>
                <w:lang w:val="en-GB"/>
              </w:rPr>
            </w:pPr>
          </w:p>
        </w:tc>
      </w:tr>
      <w:tr w:rsidR="007D7EA9" w:rsidRPr="007D7EA9" w14:paraId="433D6A14" w14:textId="77777777" w:rsidTr="007D7EA9">
        <w:trPr>
          <w:cantSplit/>
          <w:trHeight w:val="480"/>
        </w:trPr>
        <w:tc>
          <w:tcPr>
            <w:tcW w:w="1623" w:type="dxa"/>
          </w:tcPr>
          <w:p w14:paraId="6CF6E213" w14:textId="77777777" w:rsidR="007D7EA9" w:rsidRPr="007D7EA9" w:rsidRDefault="007D7EA9" w:rsidP="007D7EA9">
            <w:pPr>
              <w:keepLines/>
              <w:widowControl w:val="0"/>
              <w:spacing w:after="120" w:line="240" w:lineRule="auto"/>
              <w:rPr>
                <w:rFonts w:ascii="Times New Roman" w:hAnsi="Times New Roman"/>
                <w:lang w:val="en-GB"/>
              </w:rPr>
            </w:pPr>
            <w:r w:rsidRPr="007D7EA9">
              <w:rPr>
                <w:rFonts w:ascii="Times New Roman" w:hAnsi="Times New Roman"/>
                <w:lang w:val="en-GB"/>
              </w:rPr>
              <w:t xml:space="preserve">Other personnel </w:t>
            </w:r>
            <w:r w:rsidRPr="007D7EA9">
              <w:rPr>
                <w:rFonts w:ascii="Times New Roman" w:hAnsi="Times New Roman"/>
                <w:vertAlign w:val="superscript"/>
                <w:lang w:val="en-GB"/>
              </w:rPr>
              <w:footnoteReference w:id="23"/>
            </w:r>
          </w:p>
        </w:tc>
        <w:tc>
          <w:tcPr>
            <w:tcW w:w="1639" w:type="dxa"/>
          </w:tcPr>
          <w:p w14:paraId="564BF4E7" w14:textId="77777777" w:rsidR="007D7EA9" w:rsidRPr="007D7EA9" w:rsidRDefault="007D7EA9" w:rsidP="007D7EA9">
            <w:pPr>
              <w:keepLines/>
              <w:widowControl w:val="0"/>
              <w:spacing w:after="120" w:line="240" w:lineRule="auto"/>
              <w:jc w:val="center"/>
              <w:rPr>
                <w:rFonts w:ascii="Times New Roman" w:hAnsi="Times New Roman"/>
                <w:lang w:val="en-GB"/>
              </w:rPr>
            </w:pPr>
          </w:p>
        </w:tc>
        <w:tc>
          <w:tcPr>
            <w:tcW w:w="1640" w:type="dxa"/>
          </w:tcPr>
          <w:p w14:paraId="3AFF2174" w14:textId="77777777" w:rsidR="007D7EA9" w:rsidRPr="007D7EA9" w:rsidRDefault="007D7EA9" w:rsidP="007D7EA9">
            <w:pPr>
              <w:keepLines/>
              <w:widowControl w:val="0"/>
              <w:spacing w:after="120" w:line="240" w:lineRule="auto"/>
              <w:jc w:val="center"/>
              <w:rPr>
                <w:rFonts w:ascii="Times New Roman" w:hAnsi="Times New Roman"/>
                <w:lang w:val="en-GB"/>
              </w:rPr>
            </w:pPr>
          </w:p>
        </w:tc>
        <w:tc>
          <w:tcPr>
            <w:tcW w:w="1641" w:type="dxa"/>
          </w:tcPr>
          <w:p w14:paraId="68B32951" w14:textId="77777777" w:rsidR="007D7EA9" w:rsidRPr="007D7EA9" w:rsidRDefault="007D7EA9" w:rsidP="007D7EA9">
            <w:pPr>
              <w:keepLines/>
              <w:widowControl w:val="0"/>
              <w:spacing w:after="120" w:line="240" w:lineRule="auto"/>
              <w:jc w:val="center"/>
              <w:rPr>
                <w:rFonts w:ascii="Times New Roman" w:hAnsi="Times New Roman"/>
                <w:lang w:val="en-GB"/>
              </w:rPr>
            </w:pPr>
          </w:p>
        </w:tc>
        <w:tc>
          <w:tcPr>
            <w:tcW w:w="1639" w:type="dxa"/>
          </w:tcPr>
          <w:p w14:paraId="3C4501E3" w14:textId="77777777" w:rsidR="007D7EA9" w:rsidRPr="007D7EA9" w:rsidRDefault="007D7EA9" w:rsidP="007D7EA9">
            <w:pPr>
              <w:keepLines/>
              <w:widowControl w:val="0"/>
              <w:spacing w:after="120" w:line="240" w:lineRule="auto"/>
              <w:jc w:val="center"/>
              <w:rPr>
                <w:rFonts w:ascii="Times New Roman" w:hAnsi="Times New Roman"/>
                <w:lang w:val="en-GB"/>
              </w:rPr>
            </w:pPr>
          </w:p>
        </w:tc>
        <w:tc>
          <w:tcPr>
            <w:tcW w:w="1639" w:type="dxa"/>
          </w:tcPr>
          <w:p w14:paraId="3E6625CD" w14:textId="77777777" w:rsidR="007D7EA9" w:rsidRPr="007D7EA9" w:rsidRDefault="007D7EA9" w:rsidP="007D7EA9">
            <w:pPr>
              <w:keepLines/>
              <w:widowControl w:val="0"/>
              <w:spacing w:after="120" w:line="240" w:lineRule="auto"/>
              <w:jc w:val="center"/>
              <w:rPr>
                <w:rFonts w:ascii="Times New Roman" w:hAnsi="Times New Roman"/>
                <w:lang w:val="en-GB"/>
              </w:rPr>
            </w:pPr>
          </w:p>
        </w:tc>
        <w:tc>
          <w:tcPr>
            <w:tcW w:w="1641" w:type="dxa"/>
          </w:tcPr>
          <w:p w14:paraId="6FC4F61F" w14:textId="77777777" w:rsidR="007D7EA9" w:rsidRPr="007D7EA9" w:rsidRDefault="007D7EA9" w:rsidP="007D7EA9">
            <w:pPr>
              <w:keepLines/>
              <w:widowControl w:val="0"/>
              <w:spacing w:after="120" w:line="240" w:lineRule="auto"/>
              <w:jc w:val="center"/>
              <w:rPr>
                <w:rFonts w:ascii="Times New Roman" w:hAnsi="Times New Roman"/>
                <w:lang w:val="en-GB"/>
              </w:rPr>
            </w:pPr>
          </w:p>
        </w:tc>
        <w:tc>
          <w:tcPr>
            <w:tcW w:w="3280" w:type="dxa"/>
            <w:gridSpan w:val="2"/>
          </w:tcPr>
          <w:p w14:paraId="7222FC7E" w14:textId="77777777" w:rsidR="007D7EA9" w:rsidRPr="007D7EA9" w:rsidRDefault="007D7EA9" w:rsidP="007D7EA9">
            <w:pPr>
              <w:keepLines/>
              <w:widowControl w:val="0"/>
              <w:spacing w:after="120" w:line="240" w:lineRule="auto"/>
              <w:jc w:val="center"/>
              <w:rPr>
                <w:rFonts w:ascii="Times New Roman" w:hAnsi="Times New Roman"/>
                <w:lang w:val="en-GB"/>
              </w:rPr>
            </w:pPr>
          </w:p>
        </w:tc>
      </w:tr>
      <w:tr w:rsidR="007D7EA9" w:rsidRPr="007D7EA9" w14:paraId="2B5ED4D3" w14:textId="77777777" w:rsidTr="007D7EA9">
        <w:trPr>
          <w:cantSplit/>
          <w:trHeight w:val="495"/>
        </w:trPr>
        <w:tc>
          <w:tcPr>
            <w:tcW w:w="1623" w:type="dxa"/>
          </w:tcPr>
          <w:p w14:paraId="261B684B" w14:textId="77777777" w:rsidR="007D7EA9" w:rsidRPr="007D7EA9" w:rsidRDefault="007D7EA9" w:rsidP="007D7EA9">
            <w:pPr>
              <w:keepLines/>
              <w:widowControl w:val="0"/>
              <w:spacing w:after="120" w:line="240" w:lineRule="auto"/>
              <w:rPr>
                <w:rFonts w:ascii="Times New Roman" w:hAnsi="Times New Roman"/>
                <w:lang w:val="en-GB"/>
              </w:rPr>
            </w:pPr>
            <w:r w:rsidRPr="007D7EA9">
              <w:rPr>
                <w:rFonts w:ascii="Times New Roman" w:hAnsi="Times New Roman"/>
                <w:lang w:val="en-GB"/>
              </w:rPr>
              <w:t>Total</w:t>
            </w:r>
          </w:p>
        </w:tc>
        <w:tc>
          <w:tcPr>
            <w:tcW w:w="1639" w:type="dxa"/>
          </w:tcPr>
          <w:p w14:paraId="047CD5B9" w14:textId="77777777" w:rsidR="007D7EA9" w:rsidRPr="007D7EA9" w:rsidRDefault="007D7EA9" w:rsidP="007D7EA9">
            <w:pPr>
              <w:keepLines/>
              <w:widowControl w:val="0"/>
              <w:spacing w:after="120" w:line="240" w:lineRule="auto"/>
              <w:jc w:val="center"/>
              <w:rPr>
                <w:rFonts w:ascii="Times New Roman" w:hAnsi="Times New Roman"/>
                <w:lang w:val="en-GB"/>
              </w:rPr>
            </w:pPr>
          </w:p>
        </w:tc>
        <w:tc>
          <w:tcPr>
            <w:tcW w:w="1640" w:type="dxa"/>
          </w:tcPr>
          <w:p w14:paraId="441FD0D4" w14:textId="77777777" w:rsidR="007D7EA9" w:rsidRPr="007D7EA9" w:rsidRDefault="007D7EA9" w:rsidP="007D7EA9">
            <w:pPr>
              <w:keepLines/>
              <w:widowControl w:val="0"/>
              <w:spacing w:after="120" w:line="240" w:lineRule="auto"/>
              <w:jc w:val="center"/>
              <w:rPr>
                <w:rFonts w:ascii="Times New Roman" w:hAnsi="Times New Roman"/>
                <w:lang w:val="en-GB"/>
              </w:rPr>
            </w:pPr>
          </w:p>
        </w:tc>
        <w:tc>
          <w:tcPr>
            <w:tcW w:w="1641" w:type="dxa"/>
          </w:tcPr>
          <w:p w14:paraId="139B3ED1" w14:textId="77777777" w:rsidR="007D7EA9" w:rsidRPr="007D7EA9" w:rsidRDefault="007D7EA9" w:rsidP="007D7EA9">
            <w:pPr>
              <w:keepLines/>
              <w:widowControl w:val="0"/>
              <w:spacing w:after="120" w:line="240" w:lineRule="auto"/>
              <w:jc w:val="center"/>
              <w:rPr>
                <w:rFonts w:ascii="Times New Roman" w:hAnsi="Times New Roman"/>
                <w:lang w:val="en-GB"/>
              </w:rPr>
            </w:pPr>
          </w:p>
        </w:tc>
        <w:tc>
          <w:tcPr>
            <w:tcW w:w="1639" w:type="dxa"/>
          </w:tcPr>
          <w:p w14:paraId="45C59DAF" w14:textId="77777777" w:rsidR="007D7EA9" w:rsidRPr="007D7EA9" w:rsidRDefault="007D7EA9" w:rsidP="007D7EA9">
            <w:pPr>
              <w:keepLines/>
              <w:widowControl w:val="0"/>
              <w:spacing w:after="120" w:line="240" w:lineRule="auto"/>
              <w:jc w:val="center"/>
              <w:rPr>
                <w:rFonts w:ascii="Times New Roman" w:hAnsi="Times New Roman"/>
                <w:lang w:val="en-GB"/>
              </w:rPr>
            </w:pPr>
          </w:p>
        </w:tc>
        <w:tc>
          <w:tcPr>
            <w:tcW w:w="1639" w:type="dxa"/>
          </w:tcPr>
          <w:p w14:paraId="493F2089" w14:textId="77777777" w:rsidR="007D7EA9" w:rsidRPr="007D7EA9" w:rsidRDefault="007D7EA9" w:rsidP="007D7EA9">
            <w:pPr>
              <w:keepLines/>
              <w:widowControl w:val="0"/>
              <w:spacing w:after="120" w:line="240" w:lineRule="auto"/>
              <w:jc w:val="center"/>
              <w:rPr>
                <w:rFonts w:ascii="Times New Roman" w:hAnsi="Times New Roman"/>
                <w:lang w:val="en-GB"/>
              </w:rPr>
            </w:pPr>
          </w:p>
        </w:tc>
        <w:tc>
          <w:tcPr>
            <w:tcW w:w="1641" w:type="dxa"/>
          </w:tcPr>
          <w:p w14:paraId="15CFF912" w14:textId="77777777" w:rsidR="007D7EA9" w:rsidRPr="007D7EA9" w:rsidRDefault="007D7EA9" w:rsidP="007D7EA9">
            <w:pPr>
              <w:keepLines/>
              <w:widowControl w:val="0"/>
              <w:spacing w:after="120" w:line="240" w:lineRule="auto"/>
              <w:jc w:val="center"/>
              <w:rPr>
                <w:rFonts w:ascii="Times New Roman" w:hAnsi="Times New Roman"/>
                <w:lang w:val="en-GB"/>
              </w:rPr>
            </w:pPr>
          </w:p>
        </w:tc>
        <w:tc>
          <w:tcPr>
            <w:tcW w:w="3280" w:type="dxa"/>
            <w:gridSpan w:val="2"/>
          </w:tcPr>
          <w:p w14:paraId="6692DE16" w14:textId="77777777" w:rsidR="007D7EA9" w:rsidRPr="007D7EA9" w:rsidRDefault="007D7EA9" w:rsidP="007D7EA9">
            <w:pPr>
              <w:keepLines/>
              <w:widowControl w:val="0"/>
              <w:spacing w:after="120" w:line="240" w:lineRule="auto"/>
              <w:jc w:val="center"/>
              <w:rPr>
                <w:rFonts w:ascii="Times New Roman" w:hAnsi="Times New Roman"/>
                <w:lang w:val="en-GB"/>
              </w:rPr>
            </w:pPr>
          </w:p>
        </w:tc>
      </w:tr>
      <w:tr w:rsidR="007D7EA9" w:rsidRPr="007D7EA9" w14:paraId="7D71ECE1" w14:textId="77777777" w:rsidTr="007D7EA9">
        <w:trPr>
          <w:cantSplit/>
          <w:trHeight w:val="1191"/>
        </w:trPr>
        <w:tc>
          <w:tcPr>
            <w:tcW w:w="1623" w:type="dxa"/>
          </w:tcPr>
          <w:p w14:paraId="70176C87" w14:textId="77777777" w:rsidR="007D7EA9" w:rsidRPr="007D7EA9" w:rsidRDefault="007D7EA9" w:rsidP="007D7EA9">
            <w:pPr>
              <w:keepLines/>
              <w:widowControl w:val="0"/>
              <w:spacing w:after="120" w:line="240" w:lineRule="auto"/>
              <w:rPr>
                <w:rFonts w:ascii="Times New Roman" w:hAnsi="Times New Roman"/>
                <w:lang w:val="en-GB"/>
              </w:rPr>
            </w:pPr>
            <w:r w:rsidRPr="007D7EA9">
              <w:rPr>
                <w:rFonts w:ascii="Times New Roman" w:hAnsi="Times New Roman"/>
                <w:lang w:val="en-GB"/>
              </w:rPr>
              <w:lastRenderedPageBreak/>
              <w:t>Permanent personnel as a proportion of total personnel (%)</w:t>
            </w:r>
          </w:p>
        </w:tc>
        <w:tc>
          <w:tcPr>
            <w:tcW w:w="1639" w:type="dxa"/>
          </w:tcPr>
          <w:p w14:paraId="4DAB7AFE" w14:textId="77777777" w:rsidR="007D7EA9" w:rsidRPr="007D7EA9" w:rsidRDefault="007D7EA9" w:rsidP="007D7EA9">
            <w:pPr>
              <w:keepLines/>
              <w:widowControl w:val="0"/>
              <w:spacing w:after="120" w:line="240" w:lineRule="auto"/>
              <w:jc w:val="center"/>
              <w:rPr>
                <w:rFonts w:ascii="Times New Roman" w:hAnsi="Times New Roman"/>
                <w:lang w:val="en-GB"/>
              </w:rPr>
            </w:pPr>
            <w:r w:rsidRPr="007D7EA9">
              <w:rPr>
                <w:rFonts w:ascii="Times New Roman" w:hAnsi="Times New Roman"/>
                <w:lang w:val="en-GB"/>
              </w:rPr>
              <w:t>%</w:t>
            </w:r>
          </w:p>
        </w:tc>
        <w:tc>
          <w:tcPr>
            <w:tcW w:w="1640" w:type="dxa"/>
          </w:tcPr>
          <w:p w14:paraId="469A372B" w14:textId="77777777" w:rsidR="007D7EA9" w:rsidRPr="007D7EA9" w:rsidRDefault="007D7EA9" w:rsidP="007D7EA9">
            <w:pPr>
              <w:keepLines/>
              <w:widowControl w:val="0"/>
              <w:spacing w:after="120" w:line="240" w:lineRule="auto"/>
              <w:jc w:val="center"/>
              <w:rPr>
                <w:rFonts w:ascii="Times New Roman" w:hAnsi="Times New Roman"/>
                <w:lang w:val="en-GB"/>
              </w:rPr>
            </w:pPr>
            <w:r w:rsidRPr="007D7EA9">
              <w:rPr>
                <w:rFonts w:ascii="Times New Roman" w:hAnsi="Times New Roman"/>
                <w:lang w:val="en-GB"/>
              </w:rPr>
              <w:t>%</w:t>
            </w:r>
          </w:p>
        </w:tc>
        <w:tc>
          <w:tcPr>
            <w:tcW w:w="1641" w:type="dxa"/>
          </w:tcPr>
          <w:p w14:paraId="25433EBF" w14:textId="77777777" w:rsidR="007D7EA9" w:rsidRPr="007D7EA9" w:rsidRDefault="007D7EA9" w:rsidP="007D7EA9">
            <w:pPr>
              <w:keepLines/>
              <w:widowControl w:val="0"/>
              <w:spacing w:after="120" w:line="240" w:lineRule="auto"/>
              <w:jc w:val="center"/>
              <w:rPr>
                <w:rFonts w:ascii="Times New Roman" w:hAnsi="Times New Roman"/>
                <w:lang w:val="en-GB"/>
              </w:rPr>
            </w:pPr>
            <w:r w:rsidRPr="007D7EA9">
              <w:rPr>
                <w:rFonts w:ascii="Times New Roman" w:hAnsi="Times New Roman"/>
                <w:lang w:val="en-GB"/>
              </w:rPr>
              <w:t>%</w:t>
            </w:r>
          </w:p>
        </w:tc>
        <w:tc>
          <w:tcPr>
            <w:tcW w:w="1639" w:type="dxa"/>
          </w:tcPr>
          <w:p w14:paraId="1FCADBDD" w14:textId="77777777" w:rsidR="007D7EA9" w:rsidRPr="007D7EA9" w:rsidRDefault="007D7EA9" w:rsidP="007D7EA9">
            <w:pPr>
              <w:keepLines/>
              <w:widowControl w:val="0"/>
              <w:spacing w:after="120" w:line="240" w:lineRule="auto"/>
              <w:jc w:val="center"/>
              <w:rPr>
                <w:rFonts w:ascii="Times New Roman" w:hAnsi="Times New Roman"/>
                <w:lang w:val="en-GB"/>
              </w:rPr>
            </w:pPr>
            <w:r w:rsidRPr="007D7EA9">
              <w:rPr>
                <w:rFonts w:ascii="Times New Roman" w:hAnsi="Times New Roman"/>
                <w:lang w:val="en-GB"/>
              </w:rPr>
              <w:t>%</w:t>
            </w:r>
          </w:p>
        </w:tc>
        <w:tc>
          <w:tcPr>
            <w:tcW w:w="1639" w:type="dxa"/>
          </w:tcPr>
          <w:p w14:paraId="446162C9" w14:textId="77777777" w:rsidR="007D7EA9" w:rsidRPr="007D7EA9" w:rsidRDefault="007D7EA9" w:rsidP="007D7EA9">
            <w:pPr>
              <w:keepLines/>
              <w:widowControl w:val="0"/>
              <w:spacing w:after="120" w:line="240" w:lineRule="auto"/>
              <w:jc w:val="center"/>
              <w:rPr>
                <w:rFonts w:ascii="Times New Roman" w:hAnsi="Times New Roman"/>
                <w:lang w:val="en-GB"/>
              </w:rPr>
            </w:pPr>
            <w:r w:rsidRPr="007D7EA9">
              <w:rPr>
                <w:rFonts w:ascii="Times New Roman" w:hAnsi="Times New Roman"/>
                <w:lang w:val="en-GB"/>
              </w:rPr>
              <w:t>%</w:t>
            </w:r>
          </w:p>
        </w:tc>
        <w:tc>
          <w:tcPr>
            <w:tcW w:w="1641" w:type="dxa"/>
          </w:tcPr>
          <w:p w14:paraId="67178705" w14:textId="77777777" w:rsidR="007D7EA9" w:rsidRPr="007D7EA9" w:rsidRDefault="007D7EA9" w:rsidP="007D7EA9">
            <w:pPr>
              <w:keepLines/>
              <w:widowControl w:val="0"/>
              <w:spacing w:after="120" w:line="240" w:lineRule="auto"/>
              <w:jc w:val="center"/>
              <w:rPr>
                <w:rFonts w:ascii="Times New Roman" w:hAnsi="Times New Roman"/>
                <w:lang w:val="en-GB"/>
              </w:rPr>
            </w:pPr>
            <w:r w:rsidRPr="007D7EA9">
              <w:rPr>
                <w:rFonts w:ascii="Times New Roman" w:hAnsi="Times New Roman"/>
                <w:lang w:val="en-GB"/>
              </w:rPr>
              <w:t>%</w:t>
            </w:r>
          </w:p>
        </w:tc>
        <w:tc>
          <w:tcPr>
            <w:tcW w:w="3280" w:type="dxa"/>
            <w:gridSpan w:val="2"/>
          </w:tcPr>
          <w:p w14:paraId="0CA3A808" w14:textId="77777777" w:rsidR="007D7EA9" w:rsidRPr="007D7EA9" w:rsidRDefault="007D7EA9" w:rsidP="007D7EA9">
            <w:pPr>
              <w:keepLines/>
              <w:widowControl w:val="0"/>
              <w:spacing w:after="120" w:line="240" w:lineRule="auto"/>
              <w:jc w:val="center"/>
              <w:rPr>
                <w:rFonts w:ascii="Times New Roman" w:hAnsi="Times New Roman"/>
                <w:lang w:val="en-GB"/>
              </w:rPr>
            </w:pPr>
            <w:r w:rsidRPr="007D7EA9">
              <w:rPr>
                <w:rFonts w:ascii="Times New Roman" w:hAnsi="Times New Roman"/>
                <w:lang w:val="en-GB"/>
              </w:rPr>
              <w:t>%               %</w:t>
            </w:r>
          </w:p>
        </w:tc>
      </w:tr>
      <w:tr w:rsidR="007D7EA9" w:rsidRPr="007D7EA9" w14:paraId="2539B4C2" w14:textId="77777777" w:rsidTr="007D7EA9">
        <w:trPr>
          <w:cantSplit/>
          <w:trHeight w:val="480"/>
        </w:trPr>
        <w:tc>
          <w:tcPr>
            <w:tcW w:w="1623" w:type="dxa"/>
          </w:tcPr>
          <w:p w14:paraId="169979DD" w14:textId="77777777" w:rsidR="007D7EA9" w:rsidRPr="007D7EA9" w:rsidRDefault="007D7EA9" w:rsidP="007D7EA9">
            <w:pPr>
              <w:keepLines/>
              <w:widowControl w:val="0"/>
              <w:spacing w:after="120" w:line="240" w:lineRule="auto"/>
              <w:rPr>
                <w:rFonts w:ascii="Times New Roman" w:hAnsi="Times New Roman"/>
                <w:lang w:val="en-GB"/>
              </w:rPr>
            </w:pPr>
          </w:p>
        </w:tc>
        <w:tc>
          <w:tcPr>
            <w:tcW w:w="1639" w:type="dxa"/>
          </w:tcPr>
          <w:p w14:paraId="18E4CC29" w14:textId="77777777" w:rsidR="007D7EA9" w:rsidRPr="007D7EA9" w:rsidRDefault="007D7EA9" w:rsidP="007D7EA9">
            <w:pPr>
              <w:keepLines/>
              <w:widowControl w:val="0"/>
              <w:spacing w:after="120" w:line="240" w:lineRule="auto"/>
              <w:jc w:val="center"/>
              <w:rPr>
                <w:rFonts w:ascii="Times New Roman" w:hAnsi="Times New Roman"/>
                <w:lang w:val="en-GB"/>
              </w:rPr>
            </w:pPr>
          </w:p>
        </w:tc>
        <w:tc>
          <w:tcPr>
            <w:tcW w:w="1640" w:type="dxa"/>
          </w:tcPr>
          <w:p w14:paraId="1C78EF34" w14:textId="77777777" w:rsidR="007D7EA9" w:rsidRPr="007D7EA9" w:rsidRDefault="007D7EA9" w:rsidP="007D7EA9">
            <w:pPr>
              <w:keepLines/>
              <w:widowControl w:val="0"/>
              <w:spacing w:after="120" w:line="240" w:lineRule="auto"/>
              <w:jc w:val="center"/>
              <w:rPr>
                <w:rFonts w:ascii="Times New Roman" w:hAnsi="Times New Roman"/>
                <w:lang w:val="en-GB"/>
              </w:rPr>
            </w:pPr>
          </w:p>
        </w:tc>
        <w:tc>
          <w:tcPr>
            <w:tcW w:w="1641" w:type="dxa"/>
          </w:tcPr>
          <w:p w14:paraId="667D5B1B" w14:textId="77777777" w:rsidR="007D7EA9" w:rsidRPr="007D7EA9" w:rsidRDefault="007D7EA9" w:rsidP="007D7EA9">
            <w:pPr>
              <w:keepLines/>
              <w:widowControl w:val="0"/>
              <w:spacing w:after="120" w:line="240" w:lineRule="auto"/>
              <w:jc w:val="center"/>
              <w:rPr>
                <w:rFonts w:ascii="Times New Roman" w:hAnsi="Times New Roman"/>
                <w:lang w:val="en-GB"/>
              </w:rPr>
            </w:pPr>
          </w:p>
        </w:tc>
        <w:tc>
          <w:tcPr>
            <w:tcW w:w="1639" w:type="dxa"/>
          </w:tcPr>
          <w:p w14:paraId="721D0401" w14:textId="77777777" w:rsidR="007D7EA9" w:rsidRPr="007D7EA9" w:rsidRDefault="007D7EA9" w:rsidP="007D7EA9">
            <w:pPr>
              <w:keepLines/>
              <w:widowControl w:val="0"/>
              <w:spacing w:after="120" w:line="240" w:lineRule="auto"/>
              <w:jc w:val="center"/>
              <w:rPr>
                <w:rFonts w:ascii="Times New Roman" w:hAnsi="Times New Roman"/>
                <w:lang w:val="en-GB"/>
              </w:rPr>
            </w:pPr>
          </w:p>
        </w:tc>
        <w:tc>
          <w:tcPr>
            <w:tcW w:w="1639" w:type="dxa"/>
          </w:tcPr>
          <w:p w14:paraId="5E2F9B77" w14:textId="77777777" w:rsidR="007D7EA9" w:rsidRPr="007D7EA9" w:rsidRDefault="007D7EA9" w:rsidP="007D7EA9">
            <w:pPr>
              <w:keepLines/>
              <w:widowControl w:val="0"/>
              <w:spacing w:after="120" w:line="240" w:lineRule="auto"/>
              <w:jc w:val="center"/>
              <w:rPr>
                <w:rFonts w:ascii="Times New Roman" w:hAnsi="Times New Roman"/>
                <w:lang w:val="en-GB"/>
              </w:rPr>
            </w:pPr>
          </w:p>
        </w:tc>
        <w:tc>
          <w:tcPr>
            <w:tcW w:w="1641" w:type="dxa"/>
          </w:tcPr>
          <w:p w14:paraId="636BFCDE" w14:textId="77777777" w:rsidR="007D7EA9" w:rsidRPr="007D7EA9" w:rsidRDefault="007D7EA9" w:rsidP="007D7EA9">
            <w:pPr>
              <w:keepLines/>
              <w:widowControl w:val="0"/>
              <w:spacing w:after="120" w:line="240" w:lineRule="auto"/>
              <w:jc w:val="center"/>
              <w:rPr>
                <w:rFonts w:ascii="Times New Roman" w:hAnsi="Times New Roman"/>
                <w:lang w:val="en-GB"/>
              </w:rPr>
            </w:pPr>
          </w:p>
        </w:tc>
        <w:tc>
          <w:tcPr>
            <w:tcW w:w="3280" w:type="dxa"/>
            <w:gridSpan w:val="2"/>
          </w:tcPr>
          <w:p w14:paraId="40D0CC48" w14:textId="77777777" w:rsidR="007D7EA9" w:rsidRPr="007D7EA9" w:rsidRDefault="007D7EA9" w:rsidP="007D7EA9">
            <w:pPr>
              <w:keepLines/>
              <w:widowControl w:val="0"/>
              <w:spacing w:after="120" w:line="240" w:lineRule="auto"/>
              <w:jc w:val="center"/>
              <w:rPr>
                <w:rFonts w:ascii="Times New Roman" w:hAnsi="Times New Roman"/>
                <w:lang w:val="en-GB"/>
              </w:rPr>
            </w:pPr>
          </w:p>
        </w:tc>
      </w:tr>
    </w:tbl>
    <w:p w14:paraId="31D83EB5" w14:textId="77777777" w:rsidR="007D7EA9" w:rsidRPr="007D7EA9" w:rsidRDefault="007D7EA9" w:rsidP="007D7EA9">
      <w:pPr>
        <w:spacing w:after="120" w:line="240" w:lineRule="auto"/>
        <w:rPr>
          <w:rFonts w:ascii="Times New Roman" w:hAnsi="Times New Roman"/>
          <w:lang w:val="en-GB"/>
        </w:rPr>
      </w:pPr>
    </w:p>
    <w:p w14:paraId="4FEA837D" w14:textId="77777777" w:rsidR="007D7EA9" w:rsidRPr="007D7EA9" w:rsidRDefault="007D7EA9" w:rsidP="007D7EA9">
      <w:pPr>
        <w:keepNext/>
        <w:tabs>
          <w:tab w:val="left" w:pos="360"/>
        </w:tabs>
        <w:spacing w:after="0" w:line="240" w:lineRule="auto"/>
        <w:jc w:val="both"/>
        <w:rPr>
          <w:rFonts w:ascii="Times New Roman" w:hAnsi="Times New Roman"/>
          <w:b/>
          <w:sz w:val="28"/>
          <w:szCs w:val="28"/>
          <w:lang w:val="en-GB"/>
        </w:rPr>
        <w:sectPr w:rsidR="007D7EA9" w:rsidRPr="007D7EA9" w:rsidSect="007D7EA9">
          <w:footerReference w:type="even" r:id="rId19"/>
          <w:footerReference w:type="default" r:id="rId20"/>
          <w:footerReference w:type="first" r:id="rId21"/>
          <w:pgSz w:w="16838" w:h="11906" w:orient="landscape"/>
          <w:pgMar w:top="1134" w:right="1134" w:bottom="1418" w:left="1134" w:header="720" w:footer="720" w:gutter="0"/>
          <w:pgNumType w:start="1"/>
          <w:cols w:space="720"/>
        </w:sectPr>
      </w:pPr>
    </w:p>
    <w:p w14:paraId="72C3352A" w14:textId="77777777" w:rsidR="007D7EA9" w:rsidRPr="007D7EA9" w:rsidRDefault="007D7EA9" w:rsidP="007D7EA9">
      <w:pPr>
        <w:keepNext/>
        <w:tabs>
          <w:tab w:val="left" w:pos="360"/>
        </w:tabs>
        <w:spacing w:after="0" w:line="240" w:lineRule="auto"/>
        <w:jc w:val="both"/>
        <w:rPr>
          <w:rFonts w:ascii="Times New Roman" w:hAnsi="Times New Roman"/>
          <w:b/>
          <w:sz w:val="24"/>
          <w:szCs w:val="24"/>
          <w:lang w:val="en-GB"/>
        </w:rPr>
      </w:pPr>
      <w:r w:rsidRPr="007D7EA9">
        <w:rPr>
          <w:rFonts w:ascii="Times New Roman" w:hAnsi="Times New Roman"/>
          <w:b/>
          <w:sz w:val="24"/>
          <w:szCs w:val="24"/>
          <w:lang w:val="en-GB"/>
        </w:rPr>
        <w:lastRenderedPageBreak/>
        <w:t>5</w:t>
      </w:r>
      <w:r w:rsidRPr="007D7EA9">
        <w:rPr>
          <w:rFonts w:ascii="Times New Roman" w:hAnsi="Times New Roman"/>
          <w:b/>
          <w:sz w:val="24"/>
          <w:szCs w:val="24"/>
          <w:lang w:val="en-GB"/>
        </w:rPr>
        <w:tab/>
        <w:t>FIELDS OF SPECIALISATION</w:t>
      </w:r>
    </w:p>
    <w:p w14:paraId="45DB7588" w14:textId="77777777" w:rsidR="007D7EA9" w:rsidRPr="007D7EA9" w:rsidRDefault="007D7EA9" w:rsidP="007D7EA9">
      <w:pPr>
        <w:keepNext/>
        <w:keepLines/>
        <w:widowControl w:val="0"/>
        <w:spacing w:after="120" w:line="240" w:lineRule="auto"/>
        <w:jc w:val="both"/>
        <w:rPr>
          <w:rFonts w:ascii="Times New Roman" w:hAnsi="Times New Roman"/>
          <w:sz w:val="22"/>
          <w:szCs w:val="22"/>
          <w:lang w:val="en-GB"/>
        </w:rPr>
      </w:pPr>
      <w:r w:rsidRPr="007D7EA9">
        <w:rPr>
          <w:rFonts w:ascii="Times New Roman" w:hAnsi="Times New Roman"/>
          <w:sz w:val="22"/>
          <w:szCs w:val="22"/>
          <w:lang w:val="en-GB"/>
        </w:rPr>
        <w:t xml:space="preserve">Please use the table below to indicate the </w:t>
      </w:r>
      <w:r w:rsidRPr="007D7EA9">
        <w:rPr>
          <w:rFonts w:ascii="Times New Roman" w:hAnsi="Times New Roman"/>
          <w:b/>
          <w:sz w:val="22"/>
          <w:szCs w:val="22"/>
          <w:lang w:val="en-GB"/>
        </w:rPr>
        <w:t>specialisms relevant to this contract</w:t>
      </w:r>
      <w:r w:rsidRPr="007D7EA9">
        <w:rPr>
          <w:rFonts w:ascii="Times New Roman" w:hAnsi="Times New Roman"/>
          <w:sz w:val="22"/>
          <w:szCs w:val="22"/>
          <w:lang w:val="en-GB"/>
        </w:rPr>
        <w:t xml:space="preserve"> of each legal entity making this tender, by using the names of these specialisms as the row headings and the name of the legal entity as the column headings. Show the relevant specialism(s) of each legal entity by placing a tick (</w:t>
      </w:r>
      <w:r w:rsidRPr="007D7EA9">
        <w:rPr>
          <w:rFonts w:ascii="Times New Roman" w:hAnsi="Times New Roman"/>
          <w:sz w:val="22"/>
          <w:szCs w:val="22"/>
          <w:lang w:val="en-GB"/>
        </w:rPr>
        <w:sym w:font="Wingdings" w:char="F0FC"/>
      </w:r>
      <w:r w:rsidRPr="007D7EA9">
        <w:rPr>
          <w:rFonts w:ascii="Times New Roman" w:hAnsi="Times New Roman"/>
          <w:sz w:val="22"/>
          <w:szCs w:val="22"/>
          <w:lang w:val="en-GB"/>
        </w:rPr>
        <w:t>) in the box corresponding to those specialisms in which the legal entity has significant experience. [</w:t>
      </w:r>
      <w:r w:rsidRPr="007D7EA9">
        <w:rPr>
          <w:rFonts w:ascii="Times New Roman" w:hAnsi="Times New Roman"/>
          <w:b/>
          <w:sz w:val="22"/>
          <w:szCs w:val="22"/>
          <w:lang w:val="en-GB"/>
        </w:rPr>
        <w:t>Maximum 10 specialisms</w:t>
      </w:r>
      <w:r w:rsidRPr="007D7EA9">
        <w:rPr>
          <w:rFonts w:ascii="Times New Roman" w:hAnsi="Times New Roman"/>
          <w:sz w:val="22"/>
          <w:szCs w:val="22"/>
          <w:lang w:val="en-GB"/>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7D7EA9" w:rsidRPr="007D7EA9" w14:paraId="0B4A337D" w14:textId="77777777" w:rsidTr="007D7EA9">
        <w:trPr>
          <w:trHeight w:val="538"/>
        </w:trPr>
        <w:tc>
          <w:tcPr>
            <w:tcW w:w="3435" w:type="dxa"/>
          </w:tcPr>
          <w:p w14:paraId="0F38C431" w14:textId="77777777" w:rsidR="007D7EA9" w:rsidRPr="007D7EA9" w:rsidRDefault="007D7EA9" w:rsidP="007D7EA9">
            <w:pPr>
              <w:keepNext/>
              <w:keepLines/>
              <w:widowControl w:val="0"/>
              <w:spacing w:after="120" w:line="240" w:lineRule="auto"/>
              <w:jc w:val="both"/>
              <w:rPr>
                <w:rFonts w:ascii="Times New Roman" w:hAnsi="Times New Roman"/>
                <w:lang w:val="en-GB"/>
              </w:rPr>
            </w:pPr>
          </w:p>
        </w:tc>
        <w:tc>
          <w:tcPr>
            <w:tcW w:w="2748" w:type="dxa"/>
            <w:shd w:val="pct5" w:color="auto" w:fill="FFFFFF"/>
          </w:tcPr>
          <w:p w14:paraId="0FCB40DA" w14:textId="77777777" w:rsidR="007D7EA9" w:rsidRPr="007D7EA9" w:rsidRDefault="007D7EA9" w:rsidP="007D7EA9">
            <w:pPr>
              <w:keepNext/>
              <w:keepLines/>
              <w:spacing w:after="120" w:line="240" w:lineRule="auto"/>
              <w:jc w:val="center"/>
              <w:rPr>
                <w:rFonts w:ascii="Times New Roman" w:hAnsi="Times New Roman"/>
                <w:lang w:val="en-GB"/>
              </w:rPr>
            </w:pPr>
            <w:r w:rsidRPr="007D7EA9">
              <w:rPr>
                <w:rFonts w:ascii="Times New Roman" w:hAnsi="Times New Roman"/>
                <w:lang w:val="en-GB"/>
              </w:rPr>
              <w:t>Leader</w:t>
            </w:r>
          </w:p>
        </w:tc>
        <w:tc>
          <w:tcPr>
            <w:tcW w:w="2748" w:type="dxa"/>
            <w:shd w:val="pct5" w:color="auto" w:fill="FFFFFF"/>
          </w:tcPr>
          <w:p w14:paraId="0383B5C1" w14:textId="77777777" w:rsidR="007D7EA9" w:rsidRPr="007D7EA9" w:rsidRDefault="007D7EA9" w:rsidP="007D7EA9">
            <w:pPr>
              <w:keepNext/>
              <w:keepLines/>
              <w:spacing w:after="120" w:line="240" w:lineRule="auto"/>
              <w:jc w:val="center"/>
              <w:rPr>
                <w:rFonts w:ascii="Times New Roman" w:hAnsi="Times New Roman"/>
                <w:lang w:val="en-GB"/>
              </w:rPr>
            </w:pPr>
            <w:r w:rsidRPr="007D7EA9">
              <w:rPr>
                <w:rFonts w:ascii="Times New Roman" w:hAnsi="Times New Roman"/>
                <w:lang w:val="en-GB"/>
              </w:rPr>
              <w:t>Member 2</w:t>
            </w:r>
          </w:p>
        </w:tc>
        <w:tc>
          <w:tcPr>
            <w:tcW w:w="2748" w:type="dxa"/>
            <w:shd w:val="pct5" w:color="auto" w:fill="FFFFFF"/>
          </w:tcPr>
          <w:p w14:paraId="6EE05652" w14:textId="77777777" w:rsidR="007D7EA9" w:rsidRPr="007D7EA9" w:rsidRDefault="007D7EA9" w:rsidP="007D7EA9">
            <w:pPr>
              <w:keepNext/>
              <w:keepLines/>
              <w:spacing w:after="120" w:line="240" w:lineRule="auto"/>
              <w:jc w:val="center"/>
              <w:rPr>
                <w:rFonts w:ascii="Times New Roman" w:hAnsi="Times New Roman"/>
                <w:lang w:val="en-GB"/>
              </w:rPr>
            </w:pPr>
            <w:r w:rsidRPr="007D7EA9">
              <w:rPr>
                <w:rFonts w:ascii="Times New Roman" w:hAnsi="Times New Roman"/>
                <w:lang w:val="en-GB"/>
              </w:rPr>
              <w:t>Member 3</w:t>
            </w:r>
          </w:p>
        </w:tc>
        <w:tc>
          <w:tcPr>
            <w:tcW w:w="2748" w:type="dxa"/>
            <w:shd w:val="pct5" w:color="auto" w:fill="FFFFFF"/>
          </w:tcPr>
          <w:p w14:paraId="2F5C843F" w14:textId="77777777" w:rsidR="007D7EA9" w:rsidRPr="007D7EA9" w:rsidRDefault="007D7EA9" w:rsidP="007D7EA9">
            <w:pPr>
              <w:keepNext/>
              <w:keepLines/>
              <w:widowControl w:val="0"/>
              <w:spacing w:after="120" w:line="240" w:lineRule="auto"/>
              <w:jc w:val="center"/>
              <w:rPr>
                <w:rFonts w:ascii="Times New Roman" w:hAnsi="Times New Roman"/>
                <w:lang w:val="en-GB"/>
              </w:rPr>
            </w:pPr>
            <w:r w:rsidRPr="007D7EA9">
              <w:rPr>
                <w:rFonts w:ascii="Times New Roman" w:hAnsi="Times New Roman"/>
                <w:lang w:val="en-GB"/>
              </w:rPr>
              <w:t>Etc …</w:t>
            </w:r>
          </w:p>
        </w:tc>
      </w:tr>
      <w:tr w:rsidR="007D7EA9" w:rsidRPr="007D7EA9" w14:paraId="4983B13E" w14:textId="77777777" w:rsidTr="007D7EA9">
        <w:trPr>
          <w:trHeight w:val="521"/>
        </w:trPr>
        <w:tc>
          <w:tcPr>
            <w:tcW w:w="3435" w:type="dxa"/>
          </w:tcPr>
          <w:p w14:paraId="38A60AA4" w14:textId="77777777" w:rsidR="007D7EA9" w:rsidRPr="007D7EA9" w:rsidRDefault="007D7EA9" w:rsidP="007D7EA9">
            <w:pPr>
              <w:keepNext/>
              <w:keepLines/>
              <w:widowControl w:val="0"/>
              <w:spacing w:after="120" w:line="240" w:lineRule="auto"/>
              <w:jc w:val="both"/>
              <w:rPr>
                <w:rFonts w:ascii="Times New Roman" w:hAnsi="Times New Roman"/>
                <w:lang w:val="en-GB"/>
              </w:rPr>
            </w:pPr>
            <w:r w:rsidRPr="007D7EA9">
              <w:rPr>
                <w:rFonts w:ascii="Times New Roman" w:hAnsi="Times New Roman"/>
                <w:lang w:val="en-GB"/>
              </w:rPr>
              <w:t>Relevant specialism 1</w:t>
            </w:r>
          </w:p>
        </w:tc>
        <w:tc>
          <w:tcPr>
            <w:tcW w:w="2748" w:type="dxa"/>
          </w:tcPr>
          <w:p w14:paraId="54F31350" w14:textId="77777777" w:rsidR="007D7EA9" w:rsidRPr="007D7EA9" w:rsidRDefault="007D7EA9" w:rsidP="007D7EA9">
            <w:pPr>
              <w:keepNext/>
              <w:keepLines/>
              <w:widowControl w:val="0"/>
              <w:spacing w:after="120" w:line="240" w:lineRule="auto"/>
              <w:jc w:val="center"/>
              <w:rPr>
                <w:rFonts w:ascii="Times New Roman" w:hAnsi="Times New Roman"/>
                <w:lang w:val="en-GB"/>
              </w:rPr>
            </w:pPr>
          </w:p>
        </w:tc>
        <w:tc>
          <w:tcPr>
            <w:tcW w:w="2748" w:type="dxa"/>
          </w:tcPr>
          <w:p w14:paraId="0C38C6D2" w14:textId="77777777" w:rsidR="007D7EA9" w:rsidRPr="007D7EA9" w:rsidRDefault="007D7EA9" w:rsidP="007D7EA9">
            <w:pPr>
              <w:keepNext/>
              <w:keepLines/>
              <w:widowControl w:val="0"/>
              <w:spacing w:after="120" w:line="240" w:lineRule="auto"/>
              <w:jc w:val="center"/>
              <w:rPr>
                <w:rFonts w:ascii="Times New Roman" w:hAnsi="Times New Roman"/>
                <w:lang w:val="en-GB"/>
              </w:rPr>
            </w:pPr>
          </w:p>
        </w:tc>
        <w:tc>
          <w:tcPr>
            <w:tcW w:w="2748" w:type="dxa"/>
          </w:tcPr>
          <w:p w14:paraId="79302932" w14:textId="77777777" w:rsidR="007D7EA9" w:rsidRPr="007D7EA9" w:rsidRDefault="007D7EA9" w:rsidP="007D7EA9">
            <w:pPr>
              <w:keepNext/>
              <w:keepLines/>
              <w:widowControl w:val="0"/>
              <w:spacing w:after="120" w:line="240" w:lineRule="auto"/>
              <w:jc w:val="center"/>
              <w:rPr>
                <w:rFonts w:ascii="Times New Roman" w:hAnsi="Times New Roman"/>
                <w:lang w:val="en-GB"/>
              </w:rPr>
            </w:pPr>
          </w:p>
        </w:tc>
        <w:tc>
          <w:tcPr>
            <w:tcW w:w="2748" w:type="dxa"/>
          </w:tcPr>
          <w:p w14:paraId="47A96B3C" w14:textId="77777777" w:rsidR="007D7EA9" w:rsidRPr="007D7EA9" w:rsidRDefault="007D7EA9" w:rsidP="007D7EA9">
            <w:pPr>
              <w:keepNext/>
              <w:keepLines/>
              <w:widowControl w:val="0"/>
              <w:spacing w:after="120" w:line="240" w:lineRule="auto"/>
              <w:jc w:val="center"/>
              <w:rPr>
                <w:rFonts w:ascii="Times New Roman" w:hAnsi="Times New Roman"/>
                <w:lang w:val="en-GB"/>
              </w:rPr>
            </w:pPr>
          </w:p>
        </w:tc>
      </w:tr>
      <w:tr w:rsidR="007D7EA9" w:rsidRPr="007D7EA9" w14:paraId="06F022EB" w14:textId="77777777" w:rsidTr="007D7EA9">
        <w:trPr>
          <w:trHeight w:val="521"/>
        </w:trPr>
        <w:tc>
          <w:tcPr>
            <w:tcW w:w="3435" w:type="dxa"/>
          </w:tcPr>
          <w:p w14:paraId="5C336632" w14:textId="77777777" w:rsidR="007D7EA9" w:rsidRPr="007D7EA9" w:rsidRDefault="007D7EA9" w:rsidP="007D7EA9">
            <w:pPr>
              <w:keepNext/>
              <w:keepLines/>
              <w:widowControl w:val="0"/>
              <w:spacing w:after="120" w:line="240" w:lineRule="auto"/>
              <w:jc w:val="both"/>
              <w:rPr>
                <w:rFonts w:ascii="Times New Roman" w:hAnsi="Times New Roman"/>
                <w:lang w:val="en-GB"/>
              </w:rPr>
            </w:pPr>
            <w:r w:rsidRPr="007D7EA9">
              <w:rPr>
                <w:rFonts w:ascii="Times New Roman" w:hAnsi="Times New Roman"/>
                <w:lang w:val="en-GB"/>
              </w:rPr>
              <w:t>Relevant specialism 2</w:t>
            </w:r>
          </w:p>
        </w:tc>
        <w:tc>
          <w:tcPr>
            <w:tcW w:w="2748" w:type="dxa"/>
          </w:tcPr>
          <w:p w14:paraId="3AE481BA" w14:textId="77777777" w:rsidR="007D7EA9" w:rsidRPr="007D7EA9" w:rsidRDefault="007D7EA9" w:rsidP="007D7EA9">
            <w:pPr>
              <w:keepNext/>
              <w:keepLines/>
              <w:widowControl w:val="0"/>
              <w:spacing w:after="120" w:line="240" w:lineRule="auto"/>
              <w:jc w:val="center"/>
              <w:rPr>
                <w:rFonts w:ascii="Times New Roman" w:hAnsi="Times New Roman"/>
                <w:lang w:val="en-GB"/>
              </w:rPr>
            </w:pPr>
          </w:p>
        </w:tc>
        <w:tc>
          <w:tcPr>
            <w:tcW w:w="2748" w:type="dxa"/>
          </w:tcPr>
          <w:p w14:paraId="6B51962F" w14:textId="77777777" w:rsidR="007D7EA9" w:rsidRPr="007D7EA9" w:rsidRDefault="007D7EA9" w:rsidP="007D7EA9">
            <w:pPr>
              <w:keepNext/>
              <w:keepLines/>
              <w:widowControl w:val="0"/>
              <w:spacing w:after="120" w:line="240" w:lineRule="auto"/>
              <w:jc w:val="center"/>
              <w:rPr>
                <w:rFonts w:ascii="Times New Roman" w:hAnsi="Times New Roman"/>
                <w:lang w:val="en-GB"/>
              </w:rPr>
            </w:pPr>
          </w:p>
        </w:tc>
        <w:tc>
          <w:tcPr>
            <w:tcW w:w="2748" w:type="dxa"/>
          </w:tcPr>
          <w:p w14:paraId="33FB6C35" w14:textId="77777777" w:rsidR="007D7EA9" w:rsidRPr="007D7EA9" w:rsidRDefault="007D7EA9" w:rsidP="007D7EA9">
            <w:pPr>
              <w:keepNext/>
              <w:keepLines/>
              <w:widowControl w:val="0"/>
              <w:spacing w:after="120" w:line="240" w:lineRule="auto"/>
              <w:jc w:val="center"/>
              <w:rPr>
                <w:rFonts w:ascii="Times New Roman" w:hAnsi="Times New Roman"/>
                <w:lang w:val="en-GB"/>
              </w:rPr>
            </w:pPr>
          </w:p>
        </w:tc>
        <w:tc>
          <w:tcPr>
            <w:tcW w:w="2748" w:type="dxa"/>
          </w:tcPr>
          <w:p w14:paraId="4F72ECB8" w14:textId="77777777" w:rsidR="007D7EA9" w:rsidRPr="007D7EA9" w:rsidRDefault="007D7EA9" w:rsidP="007D7EA9">
            <w:pPr>
              <w:keepNext/>
              <w:keepLines/>
              <w:widowControl w:val="0"/>
              <w:spacing w:after="120" w:line="240" w:lineRule="auto"/>
              <w:jc w:val="center"/>
              <w:rPr>
                <w:rFonts w:ascii="Times New Roman" w:hAnsi="Times New Roman"/>
                <w:lang w:val="en-GB"/>
              </w:rPr>
            </w:pPr>
          </w:p>
        </w:tc>
      </w:tr>
      <w:tr w:rsidR="007D7EA9" w:rsidRPr="007D7EA9" w14:paraId="0C026572" w14:textId="77777777" w:rsidTr="007D7EA9">
        <w:trPr>
          <w:trHeight w:val="538"/>
        </w:trPr>
        <w:tc>
          <w:tcPr>
            <w:tcW w:w="3435" w:type="dxa"/>
          </w:tcPr>
          <w:p w14:paraId="45783D34" w14:textId="77777777" w:rsidR="007D7EA9" w:rsidRPr="007D7EA9" w:rsidRDefault="007D7EA9" w:rsidP="007D7EA9">
            <w:pPr>
              <w:keepNext/>
              <w:keepLines/>
              <w:widowControl w:val="0"/>
              <w:spacing w:after="120" w:line="240" w:lineRule="auto"/>
              <w:jc w:val="both"/>
              <w:rPr>
                <w:rFonts w:ascii="Times New Roman" w:hAnsi="Times New Roman"/>
                <w:lang w:val="en-GB"/>
              </w:rPr>
            </w:pPr>
            <w:r w:rsidRPr="007D7EA9">
              <w:rPr>
                <w:rFonts w:ascii="Times New Roman" w:hAnsi="Times New Roman"/>
                <w:lang w:val="en-GB"/>
              </w:rPr>
              <w:t>Etc …</w:t>
            </w:r>
            <w:r w:rsidRPr="007D7EA9">
              <w:rPr>
                <w:rFonts w:ascii="Times New Roman" w:hAnsi="Times New Roman"/>
                <w:vertAlign w:val="superscript"/>
                <w:lang w:val="en-GB"/>
              </w:rPr>
              <w:footnoteReference w:id="24"/>
            </w:r>
          </w:p>
        </w:tc>
        <w:tc>
          <w:tcPr>
            <w:tcW w:w="2748" w:type="dxa"/>
          </w:tcPr>
          <w:p w14:paraId="30D0D7B2" w14:textId="77777777" w:rsidR="007D7EA9" w:rsidRPr="007D7EA9" w:rsidRDefault="007D7EA9" w:rsidP="007D7EA9">
            <w:pPr>
              <w:keepNext/>
              <w:keepLines/>
              <w:widowControl w:val="0"/>
              <w:spacing w:after="120" w:line="240" w:lineRule="auto"/>
              <w:jc w:val="center"/>
              <w:rPr>
                <w:rFonts w:ascii="Times New Roman" w:hAnsi="Times New Roman"/>
                <w:lang w:val="en-GB"/>
              </w:rPr>
            </w:pPr>
          </w:p>
        </w:tc>
        <w:tc>
          <w:tcPr>
            <w:tcW w:w="2748" w:type="dxa"/>
          </w:tcPr>
          <w:p w14:paraId="56EF9F67" w14:textId="77777777" w:rsidR="007D7EA9" w:rsidRPr="007D7EA9" w:rsidRDefault="007D7EA9" w:rsidP="007D7EA9">
            <w:pPr>
              <w:keepNext/>
              <w:keepLines/>
              <w:widowControl w:val="0"/>
              <w:spacing w:after="120" w:line="240" w:lineRule="auto"/>
              <w:jc w:val="center"/>
              <w:rPr>
                <w:rFonts w:ascii="Times New Roman" w:hAnsi="Times New Roman"/>
                <w:lang w:val="en-GB"/>
              </w:rPr>
            </w:pPr>
          </w:p>
        </w:tc>
        <w:tc>
          <w:tcPr>
            <w:tcW w:w="2748" w:type="dxa"/>
          </w:tcPr>
          <w:p w14:paraId="41C32728" w14:textId="77777777" w:rsidR="007D7EA9" w:rsidRPr="007D7EA9" w:rsidRDefault="007D7EA9" w:rsidP="007D7EA9">
            <w:pPr>
              <w:keepNext/>
              <w:keepLines/>
              <w:widowControl w:val="0"/>
              <w:spacing w:after="120" w:line="240" w:lineRule="auto"/>
              <w:jc w:val="center"/>
              <w:rPr>
                <w:rFonts w:ascii="Times New Roman" w:hAnsi="Times New Roman"/>
                <w:lang w:val="en-GB"/>
              </w:rPr>
            </w:pPr>
          </w:p>
        </w:tc>
        <w:tc>
          <w:tcPr>
            <w:tcW w:w="2748" w:type="dxa"/>
          </w:tcPr>
          <w:p w14:paraId="76C20338" w14:textId="77777777" w:rsidR="007D7EA9" w:rsidRPr="007D7EA9" w:rsidRDefault="007D7EA9" w:rsidP="007D7EA9">
            <w:pPr>
              <w:keepNext/>
              <w:keepLines/>
              <w:widowControl w:val="0"/>
              <w:spacing w:after="120" w:line="240" w:lineRule="auto"/>
              <w:jc w:val="center"/>
              <w:rPr>
                <w:rFonts w:ascii="Times New Roman" w:hAnsi="Times New Roman"/>
                <w:lang w:val="en-GB"/>
              </w:rPr>
            </w:pPr>
          </w:p>
        </w:tc>
      </w:tr>
    </w:tbl>
    <w:p w14:paraId="52FA81AE" w14:textId="77777777" w:rsidR="007D7EA9" w:rsidRPr="007D7EA9" w:rsidRDefault="007D7EA9" w:rsidP="007D7EA9">
      <w:pPr>
        <w:keepLines/>
        <w:widowControl w:val="0"/>
        <w:spacing w:after="120" w:line="240" w:lineRule="auto"/>
        <w:jc w:val="both"/>
        <w:rPr>
          <w:rFonts w:ascii="Times New Roman" w:hAnsi="Times New Roman"/>
          <w:b/>
          <w:sz w:val="24"/>
          <w:szCs w:val="24"/>
          <w:lang w:val="en-GB"/>
        </w:rPr>
      </w:pPr>
      <w:r w:rsidRPr="007D7EA9">
        <w:rPr>
          <w:rFonts w:ascii="Times New Roman" w:hAnsi="Times New Roman"/>
          <w:lang w:val="en-GB"/>
        </w:rPr>
        <w:br w:type="page"/>
      </w:r>
      <w:r w:rsidRPr="007D7EA9">
        <w:rPr>
          <w:rFonts w:ascii="Times New Roman" w:hAnsi="Times New Roman"/>
          <w:b/>
          <w:sz w:val="24"/>
          <w:szCs w:val="24"/>
          <w:lang w:val="en-GB"/>
        </w:rPr>
        <w:lastRenderedPageBreak/>
        <w:t>6</w:t>
      </w:r>
      <w:r w:rsidRPr="007D7EA9">
        <w:rPr>
          <w:rFonts w:ascii="Times New Roman" w:hAnsi="Times New Roman"/>
          <w:b/>
          <w:sz w:val="24"/>
          <w:szCs w:val="24"/>
          <w:lang w:val="en-GB"/>
        </w:rPr>
        <w:tab/>
        <w:t>EXPERIENCE</w:t>
      </w:r>
    </w:p>
    <w:p w14:paraId="6F4DE40C" w14:textId="77777777" w:rsidR="007D7EA9" w:rsidRPr="007D7EA9" w:rsidRDefault="007D7EA9" w:rsidP="007D7EA9">
      <w:pPr>
        <w:keepNext/>
        <w:keepLines/>
        <w:widowControl w:val="0"/>
        <w:spacing w:after="120" w:line="240" w:lineRule="auto"/>
        <w:ind w:right="-51"/>
        <w:jc w:val="both"/>
        <w:rPr>
          <w:rFonts w:ascii="Times New Roman" w:hAnsi="Times New Roman"/>
          <w:sz w:val="22"/>
          <w:szCs w:val="22"/>
          <w:lang w:val="en-GB"/>
        </w:rPr>
      </w:pPr>
      <w:r w:rsidRPr="007D7EA9">
        <w:rPr>
          <w:rFonts w:ascii="Times New Roman" w:hAnsi="Times New Roman"/>
          <w:sz w:val="22"/>
          <w:szCs w:val="22"/>
          <w:lang w:val="en-GB"/>
        </w:rPr>
        <w:t xml:space="preserve">Please complete a table using the format below to summarise the </w:t>
      </w:r>
      <w:r w:rsidRPr="007D7EA9">
        <w:rPr>
          <w:rFonts w:ascii="Times New Roman" w:hAnsi="Times New Roman"/>
          <w:b/>
          <w:sz w:val="22"/>
          <w:szCs w:val="22"/>
          <w:lang w:val="en-GB"/>
        </w:rPr>
        <w:t>major</w:t>
      </w:r>
      <w:r w:rsidRPr="007D7EA9">
        <w:rPr>
          <w:rFonts w:ascii="Times New Roman" w:hAnsi="Times New Roman"/>
          <w:sz w:val="22"/>
          <w:szCs w:val="22"/>
          <w:lang w:val="en-GB"/>
        </w:rPr>
        <w:t xml:space="preserve"> </w:t>
      </w:r>
      <w:r w:rsidRPr="007D7EA9">
        <w:rPr>
          <w:rFonts w:ascii="Times New Roman" w:hAnsi="Times New Roman"/>
          <w:b/>
          <w:sz w:val="22"/>
          <w:szCs w:val="22"/>
          <w:lang w:val="en-GB"/>
        </w:rPr>
        <w:t>relevant supplies</w:t>
      </w:r>
      <w:r w:rsidRPr="007D7EA9">
        <w:rPr>
          <w:rFonts w:ascii="Times New Roman" w:hAnsi="Times New Roman"/>
          <w:sz w:val="22"/>
          <w:szCs w:val="22"/>
          <w:lang w:val="en-GB"/>
        </w:rPr>
        <w:t xml:space="preserve"> carried out over the past </w:t>
      </w:r>
      <w:r w:rsidRPr="005272E1">
        <w:rPr>
          <w:rFonts w:ascii="Times New Roman" w:hAnsi="Times New Roman"/>
          <w:sz w:val="22"/>
          <w:szCs w:val="22"/>
          <w:lang w:val="en-GB"/>
        </w:rPr>
        <w:t>3</w:t>
      </w:r>
      <w:r w:rsidRPr="007D7EA9">
        <w:rPr>
          <w:rFonts w:ascii="Times New Roman" w:hAnsi="Times New Roman"/>
          <w:sz w:val="22"/>
          <w:szCs w:val="22"/>
          <w:lang w:val="en-GB"/>
        </w:rPr>
        <w:t xml:space="preserve"> years</w:t>
      </w:r>
      <w:r w:rsidRPr="007D7EA9">
        <w:rPr>
          <w:rFonts w:ascii="Times New Roman" w:hAnsi="Times New Roman"/>
          <w:sz w:val="22"/>
          <w:szCs w:val="22"/>
          <w:vertAlign w:val="superscript"/>
          <w:lang w:val="en-GB"/>
        </w:rPr>
        <w:footnoteReference w:id="25"/>
      </w:r>
      <w:r w:rsidRPr="007D7EA9">
        <w:rPr>
          <w:rFonts w:ascii="Times New Roman" w:hAnsi="Times New Roman"/>
          <w:sz w:val="22"/>
          <w:szCs w:val="22"/>
          <w:lang w:val="en-GB"/>
        </w:rPr>
        <w:t xml:space="preserve"> by the legal entity or entities making this tender. The number of references to be provided must not exceed </w:t>
      </w:r>
      <w:r w:rsidRPr="007D7EA9">
        <w:rPr>
          <w:rFonts w:ascii="Times New Roman" w:hAnsi="Times New Roman"/>
          <w:b/>
          <w:sz w:val="22"/>
          <w:szCs w:val="22"/>
          <w:lang w:val="en-GB"/>
        </w:rPr>
        <w:t xml:space="preserve">15 </w:t>
      </w:r>
      <w:r w:rsidRPr="007D7EA9">
        <w:rPr>
          <w:rFonts w:ascii="Times New Roman" w:hAnsi="Times New Roman"/>
          <w:sz w:val="22"/>
          <w:szCs w:val="22"/>
          <w:lang w:val="en-GB"/>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7D7EA9" w:rsidRPr="007D7EA9" w14:paraId="358BD53F" w14:textId="77777777" w:rsidTr="007D7EA9">
        <w:trPr>
          <w:cantSplit/>
        </w:trPr>
        <w:tc>
          <w:tcPr>
            <w:tcW w:w="2268" w:type="dxa"/>
            <w:shd w:val="pct15" w:color="auto" w:fill="FFFFFF"/>
          </w:tcPr>
          <w:p w14:paraId="1A329985" w14:textId="77777777"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b/>
                <w:lang w:val="en-GB"/>
              </w:rPr>
              <w:t xml:space="preserve">Ref # </w:t>
            </w:r>
            <w:r w:rsidRPr="007D7EA9">
              <w:rPr>
                <w:rFonts w:ascii="Times New Roman" w:hAnsi="Times New Roman"/>
                <w:lang w:val="en-GB"/>
              </w:rPr>
              <w:t>(maximum 15)</w:t>
            </w:r>
          </w:p>
        </w:tc>
        <w:tc>
          <w:tcPr>
            <w:tcW w:w="2836" w:type="dxa"/>
            <w:gridSpan w:val="2"/>
            <w:shd w:val="pct5" w:color="auto" w:fill="FFFFFF"/>
          </w:tcPr>
          <w:p w14:paraId="22385238" w14:textId="77777777"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b/>
                <w:lang w:val="en-GB"/>
              </w:rPr>
              <w:t>Project title</w:t>
            </w:r>
          </w:p>
        </w:tc>
        <w:tc>
          <w:tcPr>
            <w:tcW w:w="9075" w:type="dxa"/>
            <w:gridSpan w:val="6"/>
          </w:tcPr>
          <w:p w14:paraId="65B6EC15" w14:textId="77777777" w:rsidR="007D7EA9" w:rsidRPr="007D7EA9" w:rsidRDefault="007D7EA9" w:rsidP="007D7EA9">
            <w:pPr>
              <w:keepNext/>
              <w:keepLines/>
              <w:widowControl w:val="0"/>
              <w:spacing w:after="120" w:line="240" w:lineRule="auto"/>
              <w:rPr>
                <w:rFonts w:ascii="Times New Roman" w:hAnsi="Times New Roman"/>
                <w:lang w:val="en-GB"/>
              </w:rPr>
            </w:pPr>
            <w:r w:rsidRPr="007D7EA9">
              <w:rPr>
                <w:rFonts w:ascii="Times New Roman" w:hAnsi="Times New Roman"/>
                <w:lang w:val="en-GB"/>
              </w:rPr>
              <w:t>…</w:t>
            </w:r>
          </w:p>
        </w:tc>
      </w:tr>
      <w:tr w:rsidR="007D7EA9" w:rsidRPr="007D7EA9" w14:paraId="3A25B152" w14:textId="77777777" w:rsidTr="007D7EA9">
        <w:trPr>
          <w:cantSplit/>
        </w:trPr>
        <w:tc>
          <w:tcPr>
            <w:tcW w:w="2268" w:type="dxa"/>
            <w:shd w:val="pct5" w:color="auto" w:fill="FFFFFF"/>
          </w:tcPr>
          <w:p w14:paraId="50808FC7" w14:textId="77777777"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b/>
                <w:lang w:val="en-GB"/>
              </w:rPr>
              <w:t>Name of legal entity</w:t>
            </w:r>
          </w:p>
        </w:tc>
        <w:tc>
          <w:tcPr>
            <w:tcW w:w="1418" w:type="dxa"/>
            <w:shd w:val="pct5" w:color="auto" w:fill="FFFFFF"/>
          </w:tcPr>
          <w:p w14:paraId="6F18A07A" w14:textId="77777777"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b/>
                <w:lang w:val="en-GB"/>
              </w:rPr>
              <w:t>Country</w:t>
            </w:r>
          </w:p>
        </w:tc>
        <w:tc>
          <w:tcPr>
            <w:tcW w:w="1418" w:type="dxa"/>
            <w:shd w:val="pct5" w:color="auto" w:fill="FFFFFF"/>
          </w:tcPr>
          <w:p w14:paraId="1ED16AB3" w14:textId="77777777"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b/>
                <w:lang w:val="en-GB"/>
              </w:rPr>
              <w:t>Overall supply value (EUR)</w:t>
            </w:r>
            <w:r w:rsidRPr="007D7EA9">
              <w:rPr>
                <w:rFonts w:ascii="Times New Roman" w:hAnsi="Times New Roman"/>
                <w:b/>
                <w:vertAlign w:val="superscript"/>
                <w:lang w:val="en-GB"/>
              </w:rPr>
              <w:footnoteReference w:id="26"/>
            </w:r>
          </w:p>
        </w:tc>
        <w:tc>
          <w:tcPr>
            <w:tcW w:w="1559" w:type="dxa"/>
            <w:shd w:val="pct5" w:color="auto" w:fill="FFFFFF"/>
          </w:tcPr>
          <w:p w14:paraId="62F70A99" w14:textId="77777777"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b/>
                <w:lang w:val="en-GB"/>
              </w:rPr>
              <w:t>Proportion supplied by legal entity (%)</w:t>
            </w:r>
          </w:p>
        </w:tc>
        <w:tc>
          <w:tcPr>
            <w:tcW w:w="1276" w:type="dxa"/>
            <w:shd w:val="pct5" w:color="auto" w:fill="FFFFFF"/>
          </w:tcPr>
          <w:p w14:paraId="3A5E8AEA" w14:textId="77777777"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b/>
                <w:lang w:val="en-GB"/>
              </w:rPr>
              <w:t>No of personnel provided</w:t>
            </w:r>
          </w:p>
        </w:tc>
        <w:tc>
          <w:tcPr>
            <w:tcW w:w="1418" w:type="dxa"/>
            <w:shd w:val="pct5" w:color="auto" w:fill="FFFFFF"/>
          </w:tcPr>
          <w:p w14:paraId="58040C19" w14:textId="77777777"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b/>
                <w:lang w:val="en-GB"/>
              </w:rPr>
              <w:t>Name of client</w:t>
            </w:r>
          </w:p>
        </w:tc>
        <w:tc>
          <w:tcPr>
            <w:tcW w:w="1418" w:type="dxa"/>
            <w:shd w:val="pct5" w:color="auto" w:fill="FFFFFF"/>
          </w:tcPr>
          <w:p w14:paraId="2E50F3CC" w14:textId="77777777"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b/>
                <w:lang w:val="en-GB"/>
              </w:rPr>
              <w:t>Origin of funding</w:t>
            </w:r>
          </w:p>
        </w:tc>
        <w:tc>
          <w:tcPr>
            <w:tcW w:w="1418" w:type="dxa"/>
            <w:shd w:val="pct5" w:color="auto" w:fill="FFFFFF"/>
          </w:tcPr>
          <w:p w14:paraId="72A5B558" w14:textId="77777777"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b/>
                <w:lang w:val="en-GB"/>
              </w:rPr>
              <w:t xml:space="preserve">Dates </w:t>
            </w:r>
          </w:p>
        </w:tc>
        <w:tc>
          <w:tcPr>
            <w:tcW w:w="1986" w:type="dxa"/>
            <w:shd w:val="pct5" w:color="auto" w:fill="FFFFFF"/>
          </w:tcPr>
          <w:p w14:paraId="5A2AE1CF" w14:textId="77777777"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b/>
                <w:lang w:val="en-GB"/>
              </w:rPr>
              <w:t>Name of members if any</w:t>
            </w:r>
          </w:p>
        </w:tc>
      </w:tr>
      <w:tr w:rsidR="007D7EA9" w:rsidRPr="007D7EA9" w14:paraId="321486AF" w14:textId="77777777" w:rsidTr="007D7EA9">
        <w:trPr>
          <w:cantSplit/>
        </w:trPr>
        <w:tc>
          <w:tcPr>
            <w:tcW w:w="2268" w:type="dxa"/>
            <w:tcBorders>
              <w:bottom w:val="nil"/>
            </w:tcBorders>
          </w:tcPr>
          <w:p w14:paraId="53105893" w14:textId="77777777" w:rsidR="007D7EA9" w:rsidRPr="007D7EA9" w:rsidRDefault="007D7EA9" w:rsidP="007D7EA9">
            <w:pPr>
              <w:keepNext/>
              <w:keepLines/>
              <w:widowControl w:val="0"/>
              <w:spacing w:after="120" w:line="240" w:lineRule="auto"/>
              <w:rPr>
                <w:rFonts w:ascii="Times New Roman" w:hAnsi="Times New Roman"/>
                <w:lang w:val="en-GB"/>
              </w:rPr>
            </w:pPr>
            <w:r w:rsidRPr="007D7EA9">
              <w:rPr>
                <w:rFonts w:ascii="Times New Roman" w:hAnsi="Times New Roman"/>
                <w:lang w:val="en-GB"/>
              </w:rPr>
              <w:t>…</w:t>
            </w:r>
          </w:p>
        </w:tc>
        <w:tc>
          <w:tcPr>
            <w:tcW w:w="1418" w:type="dxa"/>
            <w:tcBorders>
              <w:bottom w:val="nil"/>
            </w:tcBorders>
          </w:tcPr>
          <w:p w14:paraId="3522EBAD" w14:textId="77777777" w:rsidR="007D7EA9" w:rsidRPr="007D7EA9" w:rsidRDefault="007D7EA9" w:rsidP="007D7EA9">
            <w:pPr>
              <w:keepNext/>
              <w:keepLines/>
              <w:widowControl w:val="0"/>
              <w:spacing w:after="120" w:line="240" w:lineRule="auto"/>
              <w:rPr>
                <w:rFonts w:ascii="Times New Roman" w:hAnsi="Times New Roman"/>
                <w:lang w:val="en-GB"/>
              </w:rPr>
            </w:pPr>
            <w:r w:rsidRPr="007D7EA9">
              <w:rPr>
                <w:rFonts w:ascii="Times New Roman" w:hAnsi="Times New Roman"/>
                <w:lang w:val="en-GB"/>
              </w:rPr>
              <w:t>…</w:t>
            </w:r>
          </w:p>
        </w:tc>
        <w:tc>
          <w:tcPr>
            <w:tcW w:w="1418" w:type="dxa"/>
            <w:tcBorders>
              <w:bottom w:val="nil"/>
            </w:tcBorders>
          </w:tcPr>
          <w:p w14:paraId="17B81162" w14:textId="77777777" w:rsidR="007D7EA9" w:rsidRPr="007D7EA9" w:rsidRDefault="007D7EA9" w:rsidP="007D7EA9">
            <w:pPr>
              <w:keepNext/>
              <w:keepLines/>
              <w:widowControl w:val="0"/>
              <w:spacing w:after="120" w:line="240" w:lineRule="auto"/>
              <w:rPr>
                <w:rFonts w:ascii="Times New Roman" w:hAnsi="Times New Roman"/>
                <w:lang w:val="en-GB"/>
              </w:rPr>
            </w:pPr>
            <w:r w:rsidRPr="007D7EA9">
              <w:rPr>
                <w:rFonts w:ascii="Times New Roman" w:hAnsi="Times New Roman"/>
                <w:lang w:val="en-GB"/>
              </w:rPr>
              <w:t>…</w:t>
            </w:r>
          </w:p>
        </w:tc>
        <w:tc>
          <w:tcPr>
            <w:tcW w:w="1559" w:type="dxa"/>
            <w:tcBorders>
              <w:bottom w:val="nil"/>
            </w:tcBorders>
          </w:tcPr>
          <w:p w14:paraId="0B7FA5A9" w14:textId="77777777" w:rsidR="007D7EA9" w:rsidRPr="007D7EA9" w:rsidRDefault="007D7EA9" w:rsidP="007D7EA9">
            <w:pPr>
              <w:keepNext/>
              <w:keepLines/>
              <w:widowControl w:val="0"/>
              <w:spacing w:after="120" w:line="240" w:lineRule="auto"/>
              <w:rPr>
                <w:rFonts w:ascii="Times New Roman" w:hAnsi="Times New Roman"/>
                <w:lang w:val="en-GB"/>
              </w:rPr>
            </w:pPr>
            <w:r w:rsidRPr="007D7EA9">
              <w:rPr>
                <w:rFonts w:ascii="Times New Roman" w:hAnsi="Times New Roman"/>
                <w:lang w:val="en-GB"/>
              </w:rPr>
              <w:t>…</w:t>
            </w:r>
          </w:p>
        </w:tc>
        <w:tc>
          <w:tcPr>
            <w:tcW w:w="1276" w:type="dxa"/>
            <w:tcBorders>
              <w:bottom w:val="nil"/>
            </w:tcBorders>
          </w:tcPr>
          <w:p w14:paraId="3B02FBB1" w14:textId="77777777" w:rsidR="007D7EA9" w:rsidRPr="007D7EA9" w:rsidRDefault="007D7EA9" w:rsidP="007D7EA9">
            <w:pPr>
              <w:keepNext/>
              <w:keepLines/>
              <w:widowControl w:val="0"/>
              <w:spacing w:after="120" w:line="240" w:lineRule="auto"/>
              <w:rPr>
                <w:rFonts w:ascii="Times New Roman" w:hAnsi="Times New Roman"/>
                <w:lang w:val="en-GB"/>
              </w:rPr>
            </w:pPr>
            <w:r w:rsidRPr="007D7EA9">
              <w:rPr>
                <w:rFonts w:ascii="Times New Roman" w:hAnsi="Times New Roman"/>
                <w:lang w:val="en-GB"/>
              </w:rPr>
              <w:t>…</w:t>
            </w:r>
          </w:p>
        </w:tc>
        <w:tc>
          <w:tcPr>
            <w:tcW w:w="1418" w:type="dxa"/>
            <w:tcBorders>
              <w:bottom w:val="nil"/>
            </w:tcBorders>
          </w:tcPr>
          <w:p w14:paraId="7C7E9116" w14:textId="77777777" w:rsidR="007D7EA9" w:rsidRPr="007D7EA9" w:rsidRDefault="007D7EA9" w:rsidP="007D7EA9">
            <w:pPr>
              <w:keepNext/>
              <w:keepLines/>
              <w:widowControl w:val="0"/>
              <w:spacing w:after="120" w:line="240" w:lineRule="auto"/>
              <w:rPr>
                <w:rFonts w:ascii="Times New Roman" w:hAnsi="Times New Roman"/>
                <w:lang w:val="en-GB"/>
              </w:rPr>
            </w:pPr>
            <w:r w:rsidRPr="007D7EA9">
              <w:rPr>
                <w:rFonts w:ascii="Times New Roman" w:hAnsi="Times New Roman"/>
                <w:lang w:val="en-GB"/>
              </w:rPr>
              <w:t>…</w:t>
            </w:r>
          </w:p>
        </w:tc>
        <w:tc>
          <w:tcPr>
            <w:tcW w:w="1418" w:type="dxa"/>
            <w:tcBorders>
              <w:bottom w:val="nil"/>
            </w:tcBorders>
          </w:tcPr>
          <w:p w14:paraId="1E90E664" w14:textId="77777777" w:rsidR="007D7EA9" w:rsidRPr="007D7EA9" w:rsidRDefault="007D7EA9" w:rsidP="007D7EA9">
            <w:pPr>
              <w:keepNext/>
              <w:keepLines/>
              <w:widowControl w:val="0"/>
              <w:spacing w:after="120" w:line="240" w:lineRule="auto"/>
              <w:rPr>
                <w:rFonts w:ascii="Times New Roman" w:hAnsi="Times New Roman"/>
                <w:lang w:val="en-GB"/>
              </w:rPr>
            </w:pPr>
            <w:r w:rsidRPr="007D7EA9">
              <w:rPr>
                <w:rFonts w:ascii="Times New Roman" w:hAnsi="Times New Roman"/>
                <w:lang w:val="en-GB"/>
              </w:rPr>
              <w:t>…</w:t>
            </w:r>
          </w:p>
        </w:tc>
        <w:tc>
          <w:tcPr>
            <w:tcW w:w="1418" w:type="dxa"/>
            <w:tcBorders>
              <w:bottom w:val="nil"/>
            </w:tcBorders>
          </w:tcPr>
          <w:p w14:paraId="37E3454C" w14:textId="77777777" w:rsidR="007D7EA9" w:rsidRPr="007D7EA9" w:rsidRDefault="007D7EA9" w:rsidP="007D7EA9">
            <w:pPr>
              <w:keepNext/>
              <w:keepLines/>
              <w:widowControl w:val="0"/>
              <w:spacing w:after="120" w:line="240" w:lineRule="auto"/>
              <w:rPr>
                <w:rFonts w:ascii="Times New Roman" w:hAnsi="Times New Roman"/>
                <w:lang w:val="en-GB"/>
              </w:rPr>
            </w:pPr>
            <w:r w:rsidRPr="007D7EA9">
              <w:rPr>
                <w:rFonts w:ascii="Times New Roman" w:hAnsi="Times New Roman"/>
                <w:lang w:val="en-GB"/>
              </w:rPr>
              <w:t>…</w:t>
            </w:r>
          </w:p>
        </w:tc>
        <w:tc>
          <w:tcPr>
            <w:tcW w:w="1986" w:type="dxa"/>
            <w:tcBorders>
              <w:bottom w:val="nil"/>
            </w:tcBorders>
          </w:tcPr>
          <w:p w14:paraId="24E64C94" w14:textId="77777777" w:rsidR="007D7EA9" w:rsidRPr="007D7EA9" w:rsidRDefault="007D7EA9" w:rsidP="007D7EA9">
            <w:pPr>
              <w:keepNext/>
              <w:keepLines/>
              <w:widowControl w:val="0"/>
              <w:spacing w:after="120" w:line="240" w:lineRule="auto"/>
              <w:rPr>
                <w:rFonts w:ascii="Times New Roman" w:hAnsi="Times New Roman"/>
                <w:lang w:val="en-GB"/>
              </w:rPr>
            </w:pPr>
            <w:r w:rsidRPr="007D7EA9">
              <w:rPr>
                <w:rFonts w:ascii="Times New Roman" w:hAnsi="Times New Roman"/>
                <w:lang w:val="en-GB"/>
              </w:rPr>
              <w:t>…</w:t>
            </w:r>
          </w:p>
        </w:tc>
      </w:tr>
      <w:tr w:rsidR="007D7EA9" w:rsidRPr="007D7EA9" w14:paraId="1415975D" w14:textId="77777777" w:rsidTr="007D7EA9">
        <w:trPr>
          <w:cantSplit/>
        </w:trPr>
        <w:tc>
          <w:tcPr>
            <w:tcW w:w="9357" w:type="dxa"/>
            <w:gridSpan w:val="6"/>
            <w:shd w:val="pct5" w:color="auto" w:fill="FFFFFF"/>
          </w:tcPr>
          <w:p w14:paraId="587FB4E6" w14:textId="77777777"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b/>
                <w:lang w:val="en-GB"/>
              </w:rPr>
              <w:t>Detailed description of supply</w:t>
            </w:r>
          </w:p>
        </w:tc>
        <w:tc>
          <w:tcPr>
            <w:tcW w:w="4822" w:type="dxa"/>
            <w:gridSpan w:val="3"/>
            <w:shd w:val="pct5" w:color="auto" w:fill="FFFFFF"/>
          </w:tcPr>
          <w:p w14:paraId="364BC6C7" w14:textId="77777777" w:rsidR="007D7EA9" w:rsidRPr="007D7EA9" w:rsidRDefault="007D7EA9" w:rsidP="007D7EA9">
            <w:pPr>
              <w:keepNext/>
              <w:keepLines/>
              <w:widowControl w:val="0"/>
              <w:spacing w:after="120" w:line="240" w:lineRule="auto"/>
              <w:jc w:val="center"/>
              <w:rPr>
                <w:rFonts w:ascii="Times New Roman" w:hAnsi="Times New Roman"/>
                <w:b/>
                <w:lang w:val="en-GB"/>
              </w:rPr>
            </w:pPr>
            <w:r w:rsidRPr="007D7EA9">
              <w:rPr>
                <w:rFonts w:ascii="Times New Roman" w:hAnsi="Times New Roman"/>
                <w:b/>
                <w:lang w:val="en-GB"/>
              </w:rPr>
              <w:t>Related services provided</w:t>
            </w:r>
          </w:p>
        </w:tc>
      </w:tr>
      <w:tr w:rsidR="007D7EA9" w:rsidRPr="007D7EA9" w14:paraId="430236C3" w14:textId="77777777" w:rsidTr="007D7EA9">
        <w:trPr>
          <w:cantSplit/>
        </w:trPr>
        <w:tc>
          <w:tcPr>
            <w:tcW w:w="9357" w:type="dxa"/>
            <w:gridSpan w:val="6"/>
            <w:tcBorders>
              <w:top w:val="nil"/>
              <w:bottom w:val="nil"/>
            </w:tcBorders>
          </w:tcPr>
          <w:p w14:paraId="1B5C80D0" w14:textId="77777777" w:rsidR="007D7EA9" w:rsidRPr="007D7EA9" w:rsidRDefault="007D7EA9" w:rsidP="007D7EA9">
            <w:pPr>
              <w:keepNext/>
              <w:keepLines/>
              <w:widowControl w:val="0"/>
              <w:spacing w:after="120" w:line="240" w:lineRule="auto"/>
              <w:rPr>
                <w:rFonts w:ascii="Times New Roman" w:hAnsi="Times New Roman"/>
                <w:sz w:val="18"/>
                <w:lang w:val="en-GB"/>
              </w:rPr>
            </w:pPr>
            <w:r w:rsidRPr="007D7EA9">
              <w:rPr>
                <w:rFonts w:ascii="Times New Roman" w:hAnsi="Times New Roman"/>
                <w:sz w:val="18"/>
                <w:lang w:val="en-GB"/>
              </w:rPr>
              <w:t>…</w:t>
            </w:r>
          </w:p>
        </w:tc>
        <w:tc>
          <w:tcPr>
            <w:tcW w:w="4822" w:type="dxa"/>
            <w:gridSpan w:val="3"/>
            <w:tcBorders>
              <w:top w:val="nil"/>
              <w:bottom w:val="nil"/>
            </w:tcBorders>
          </w:tcPr>
          <w:p w14:paraId="46C65D9D" w14:textId="77777777" w:rsidR="007D7EA9" w:rsidRPr="007D7EA9" w:rsidRDefault="007D7EA9" w:rsidP="007D7EA9">
            <w:pPr>
              <w:keepNext/>
              <w:keepLines/>
              <w:widowControl w:val="0"/>
              <w:spacing w:after="120" w:line="240" w:lineRule="auto"/>
              <w:rPr>
                <w:rFonts w:ascii="Times New Roman" w:hAnsi="Times New Roman"/>
                <w:sz w:val="18"/>
                <w:lang w:val="en-GB"/>
              </w:rPr>
            </w:pPr>
            <w:r w:rsidRPr="007D7EA9">
              <w:rPr>
                <w:rFonts w:ascii="Times New Roman" w:hAnsi="Times New Roman"/>
                <w:sz w:val="18"/>
                <w:lang w:val="en-GB"/>
              </w:rPr>
              <w:t>…</w:t>
            </w:r>
          </w:p>
        </w:tc>
      </w:tr>
      <w:tr w:rsidR="007D7EA9" w:rsidRPr="007D7EA9" w14:paraId="10D4EFDB" w14:textId="77777777" w:rsidTr="007D7EA9">
        <w:trPr>
          <w:cantSplit/>
        </w:trPr>
        <w:tc>
          <w:tcPr>
            <w:tcW w:w="9357" w:type="dxa"/>
            <w:gridSpan w:val="6"/>
            <w:tcBorders>
              <w:top w:val="nil"/>
            </w:tcBorders>
          </w:tcPr>
          <w:p w14:paraId="46FBB1CD" w14:textId="77777777" w:rsidR="007D7EA9" w:rsidRPr="007D7EA9" w:rsidRDefault="007D7EA9" w:rsidP="007D7EA9">
            <w:pPr>
              <w:keepNext/>
              <w:keepLines/>
              <w:widowControl w:val="0"/>
              <w:spacing w:after="120" w:line="240" w:lineRule="auto"/>
              <w:rPr>
                <w:rFonts w:ascii="Times New Roman" w:hAnsi="Times New Roman"/>
                <w:sz w:val="18"/>
                <w:lang w:val="en-GB"/>
              </w:rPr>
            </w:pPr>
          </w:p>
        </w:tc>
        <w:tc>
          <w:tcPr>
            <w:tcW w:w="4822" w:type="dxa"/>
            <w:gridSpan w:val="3"/>
            <w:tcBorders>
              <w:top w:val="nil"/>
            </w:tcBorders>
          </w:tcPr>
          <w:p w14:paraId="40E0F2F1" w14:textId="77777777" w:rsidR="007D7EA9" w:rsidRPr="007D7EA9" w:rsidRDefault="007D7EA9" w:rsidP="007D7EA9">
            <w:pPr>
              <w:keepNext/>
              <w:keepLines/>
              <w:widowControl w:val="0"/>
              <w:spacing w:after="120" w:line="240" w:lineRule="auto"/>
              <w:rPr>
                <w:rFonts w:ascii="Times New Roman" w:hAnsi="Times New Roman"/>
                <w:sz w:val="18"/>
                <w:lang w:val="en-GB"/>
              </w:rPr>
            </w:pPr>
          </w:p>
        </w:tc>
      </w:tr>
    </w:tbl>
    <w:p w14:paraId="5402520A" w14:textId="77777777" w:rsidR="007D7EA9" w:rsidRPr="007D7EA9" w:rsidRDefault="007D7EA9" w:rsidP="007D7EA9">
      <w:pPr>
        <w:keepNext/>
        <w:spacing w:after="120" w:line="240" w:lineRule="auto"/>
        <w:ind w:left="709" w:hanging="709"/>
        <w:jc w:val="both"/>
        <w:outlineLvl w:val="0"/>
        <w:rPr>
          <w:rFonts w:ascii="Times New Roman" w:hAnsi="Times New Roman"/>
          <w:sz w:val="28"/>
          <w:lang w:val="en-GB"/>
        </w:rPr>
        <w:sectPr w:rsidR="007D7EA9" w:rsidRPr="007D7EA9" w:rsidSect="007D7EA9">
          <w:headerReference w:type="even" r:id="rId22"/>
          <w:headerReference w:type="default" r:id="rId23"/>
          <w:footerReference w:type="even" r:id="rId24"/>
          <w:footerReference w:type="default" r:id="rId25"/>
          <w:headerReference w:type="first" r:id="rId26"/>
          <w:footerReference w:type="first" r:id="rId27"/>
          <w:footnotePr>
            <w:pos w:val="beneathText"/>
          </w:footnotePr>
          <w:endnotePr>
            <w:numFmt w:val="decimal"/>
          </w:endnotePr>
          <w:pgSz w:w="16840" w:h="11907" w:orient="landscape" w:code="9"/>
          <w:pgMar w:top="1134" w:right="1134" w:bottom="1418" w:left="1134" w:header="720" w:footer="720" w:gutter="567"/>
          <w:cols w:space="720"/>
          <w:titlePg/>
        </w:sectPr>
      </w:pPr>
    </w:p>
    <w:p w14:paraId="78122D49" w14:textId="77777777" w:rsidR="007D7EA9" w:rsidRPr="007D7EA9" w:rsidRDefault="007D7EA9" w:rsidP="007D7EA9">
      <w:pPr>
        <w:keepNext/>
        <w:spacing w:after="120" w:line="240" w:lineRule="auto"/>
        <w:ind w:left="709" w:hanging="709"/>
        <w:jc w:val="both"/>
        <w:outlineLvl w:val="0"/>
        <w:rPr>
          <w:rFonts w:ascii="Times New Roman" w:hAnsi="Times New Roman"/>
          <w:b/>
          <w:sz w:val="24"/>
          <w:szCs w:val="24"/>
          <w:lang w:val="en-GB"/>
        </w:rPr>
      </w:pPr>
      <w:r w:rsidRPr="007D7EA9">
        <w:rPr>
          <w:rFonts w:ascii="Times New Roman" w:hAnsi="Times New Roman"/>
          <w:b/>
          <w:sz w:val="24"/>
          <w:szCs w:val="24"/>
          <w:lang w:val="en-GB"/>
        </w:rPr>
        <w:lastRenderedPageBreak/>
        <w:t>7</w:t>
      </w:r>
      <w:r w:rsidRPr="007D7EA9">
        <w:rPr>
          <w:rFonts w:ascii="Times New Roman" w:hAnsi="Times New Roman"/>
          <w:b/>
          <w:sz w:val="24"/>
          <w:szCs w:val="24"/>
          <w:lang w:val="en-GB"/>
        </w:rPr>
        <w:tab/>
        <w:t>TENDERER’S DECLARATION(S)</w:t>
      </w:r>
    </w:p>
    <w:p w14:paraId="6C6039AF" w14:textId="0C3C5DC5" w:rsidR="007D7EA9" w:rsidRPr="00CE15BF" w:rsidRDefault="007D7EA9" w:rsidP="007D7EA9">
      <w:pPr>
        <w:keepLines/>
        <w:widowControl w:val="0"/>
        <w:spacing w:after="120" w:line="240" w:lineRule="auto"/>
        <w:ind w:left="709"/>
        <w:jc w:val="both"/>
        <w:rPr>
          <w:rFonts w:ascii="Times New Roman" w:hAnsi="Times New Roman"/>
          <w:sz w:val="22"/>
          <w:szCs w:val="22"/>
          <w:lang w:val="en-GB"/>
        </w:rPr>
      </w:pPr>
      <w:r w:rsidRPr="007D7EA9">
        <w:rPr>
          <w:rFonts w:ascii="Times New Roman" w:hAnsi="Times New Roman"/>
          <w:b/>
          <w:sz w:val="22"/>
          <w:szCs w:val="22"/>
          <w:lang w:val="en-GB"/>
        </w:rPr>
        <w:t xml:space="preserve">As part of their tender, each legal entity identified under point 1 of this form, including every consortium member, as well as each capacity-providing entity and each subcontractor, must submit a signed declaration using this format, together with the declaration on honour on exclusion and </w:t>
      </w:r>
      <w:r w:rsidRPr="00CE15BF">
        <w:rPr>
          <w:rFonts w:ascii="Times New Roman" w:hAnsi="Times New Roman"/>
          <w:b/>
          <w:bCs/>
          <w:sz w:val="22"/>
          <w:szCs w:val="22"/>
          <w:lang w:val="en-GB"/>
        </w:rPr>
        <w:t>selection criteria (Annex 1)</w:t>
      </w:r>
      <w:r w:rsidR="005272E1" w:rsidRPr="00CE15BF">
        <w:rPr>
          <w:rFonts w:ascii="Times New Roman" w:hAnsi="Times New Roman"/>
          <w:b/>
          <w:bCs/>
          <w:sz w:val="22"/>
          <w:szCs w:val="22"/>
          <w:lang w:val="en-GB"/>
        </w:rPr>
        <w:t>.</w:t>
      </w:r>
    </w:p>
    <w:p w14:paraId="4291EBA1" w14:textId="5C58738C" w:rsidR="007D7EA9" w:rsidRPr="007D7EA9" w:rsidRDefault="007D7EA9" w:rsidP="007D7EA9">
      <w:pPr>
        <w:keepNext/>
        <w:keepLines/>
        <w:widowControl w:val="0"/>
        <w:spacing w:after="120" w:line="240" w:lineRule="auto"/>
        <w:ind w:left="709"/>
        <w:rPr>
          <w:rFonts w:ascii="Times New Roman" w:hAnsi="Times New Roman"/>
          <w:sz w:val="22"/>
          <w:szCs w:val="22"/>
          <w:lang w:val="en-GB"/>
        </w:rPr>
      </w:pPr>
      <w:r w:rsidRPr="007D7EA9">
        <w:rPr>
          <w:rFonts w:ascii="Times New Roman" w:hAnsi="Times New Roman"/>
          <w:sz w:val="22"/>
          <w:szCs w:val="22"/>
          <w:lang w:val="en-GB"/>
        </w:rPr>
        <w:t xml:space="preserve">In response to your </w:t>
      </w:r>
      <w:r w:rsidR="00CE15BF" w:rsidRPr="00CE15BF">
        <w:rPr>
          <w:rFonts w:ascii="Times New Roman" w:hAnsi="Times New Roman"/>
          <w:sz w:val="22"/>
          <w:szCs w:val="22"/>
          <w:lang w:val="en-GB"/>
        </w:rPr>
        <w:t>letter of invitation to tender</w:t>
      </w:r>
      <w:r w:rsidR="00CE15BF" w:rsidRPr="00556923">
        <w:rPr>
          <w:sz w:val="22"/>
          <w:szCs w:val="22"/>
        </w:rPr>
        <w:t xml:space="preserve"> </w:t>
      </w:r>
      <w:r w:rsidRPr="007D7EA9">
        <w:rPr>
          <w:rFonts w:ascii="Times New Roman" w:hAnsi="Times New Roman"/>
          <w:sz w:val="22"/>
          <w:szCs w:val="22"/>
          <w:lang w:val="en-GB"/>
        </w:rPr>
        <w:t>for the above contract,</w:t>
      </w:r>
    </w:p>
    <w:p w14:paraId="73095F78" w14:textId="77777777" w:rsidR="007D7EA9" w:rsidRPr="007D7EA9" w:rsidRDefault="007D7EA9" w:rsidP="007D7EA9">
      <w:pPr>
        <w:spacing w:after="120" w:line="240" w:lineRule="auto"/>
        <w:ind w:left="709"/>
        <w:jc w:val="both"/>
        <w:rPr>
          <w:rFonts w:ascii="Times New Roman" w:hAnsi="Times New Roman"/>
          <w:sz w:val="22"/>
          <w:szCs w:val="22"/>
          <w:lang w:val="en-GB"/>
        </w:rPr>
      </w:pPr>
      <w:r w:rsidRPr="007D7EA9">
        <w:rPr>
          <w:rFonts w:ascii="Times New Roman" w:hAnsi="Times New Roman"/>
          <w:sz w:val="22"/>
          <w:szCs w:val="22"/>
          <w:lang w:val="en-GB"/>
        </w:rPr>
        <w:t>we, the undersigned, hereby declare that:</w:t>
      </w:r>
    </w:p>
    <w:p w14:paraId="49A07295" w14:textId="77777777" w:rsidR="007D7EA9" w:rsidRPr="007D7EA9" w:rsidRDefault="007D7EA9" w:rsidP="007D7EA9">
      <w:pPr>
        <w:spacing w:after="120" w:line="240" w:lineRule="auto"/>
        <w:ind w:left="709" w:hanging="709"/>
        <w:jc w:val="both"/>
        <w:rPr>
          <w:rFonts w:ascii="Times New Roman" w:hAnsi="Times New Roman"/>
          <w:sz w:val="22"/>
          <w:szCs w:val="22"/>
          <w:lang w:val="en-GB"/>
        </w:rPr>
      </w:pPr>
      <w:r w:rsidRPr="007D7EA9">
        <w:rPr>
          <w:rFonts w:ascii="Times New Roman" w:hAnsi="Times New Roman"/>
          <w:b/>
          <w:sz w:val="22"/>
          <w:szCs w:val="22"/>
          <w:lang w:val="en-GB"/>
        </w:rPr>
        <w:t>1</w:t>
      </w:r>
      <w:r w:rsidRPr="007D7EA9">
        <w:rPr>
          <w:rFonts w:ascii="Times New Roman" w:hAnsi="Times New Roman"/>
          <w:b/>
          <w:sz w:val="22"/>
          <w:szCs w:val="22"/>
          <w:lang w:val="en-GB"/>
        </w:rPr>
        <w:tab/>
      </w:r>
      <w:r w:rsidRPr="007D7EA9">
        <w:rPr>
          <w:rFonts w:ascii="Times New Roman" w:hAnsi="Times New Roman"/>
          <w:sz w:val="22"/>
          <w:szCs w:val="22"/>
          <w:lang w:val="en-GB"/>
        </w:rPr>
        <w:t>We have examined and accept in full the content of the dossier for invitation to tender No &lt;</w:t>
      </w:r>
      <w:r w:rsidRPr="007D7EA9">
        <w:rPr>
          <w:rFonts w:ascii="Times New Roman" w:hAnsi="Times New Roman"/>
          <w:sz w:val="22"/>
          <w:szCs w:val="22"/>
          <w:highlight w:val="yellow"/>
          <w:lang w:val="en-GB"/>
        </w:rPr>
        <w:t>………………………………</w:t>
      </w:r>
      <w:r w:rsidRPr="007D7EA9">
        <w:rPr>
          <w:rFonts w:ascii="Times New Roman" w:hAnsi="Times New Roman"/>
          <w:sz w:val="22"/>
          <w:szCs w:val="22"/>
          <w:lang w:val="en-GB"/>
        </w:rPr>
        <w:t>.&gt; of &lt;</w:t>
      </w:r>
      <w:r w:rsidRPr="007D7EA9">
        <w:rPr>
          <w:rFonts w:ascii="Times New Roman" w:hAnsi="Times New Roman"/>
          <w:sz w:val="22"/>
          <w:szCs w:val="22"/>
          <w:highlight w:val="yellow"/>
          <w:lang w:val="en-GB"/>
        </w:rPr>
        <w:t>date</w:t>
      </w:r>
      <w:r w:rsidRPr="007D7EA9">
        <w:rPr>
          <w:rFonts w:ascii="Times New Roman" w:hAnsi="Times New Roman"/>
          <w:sz w:val="22"/>
          <w:szCs w:val="22"/>
          <w:lang w:val="en-GB"/>
        </w:rPr>
        <w:t>&gt;. We hereby accept its provisions in their entirety, without reservation or restriction.</w:t>
      </w:r>
    </w:p>
    <w:p w14:paraId="459AA51E" w14:textId="01152FFD" w:rsidR="007D7EA9" w:rsidRPr="00CE15BF" w:rsidRDefault="007D7EA9" w:rsidP="00CE15BF">
      <w:pPr>
        <w:spacing w:after="120" w:line="240" w:lineRule="auto"/>
        <w:ind w:left="709" w:hanging="709"/>
        <w:jc w:val="both"/>
        <w:rPr>
          <w:rFonts w:ascii="Times New Roman" w:hAnsi="Times New Roman"/>
          <w:sz w:val="22"/>
          <w:szCs w:val="22"/>
          <w:lang w:val="en-GB"/>
        </w:rPr>
      </w:pPr>
      <w:r w:rsidRPr="007D7EA9">
        <w:rPr>
          <w:rFonts w:ascii="Times New Roman" w:hAnsi="Times New Roman"/>
          <w:b/>
          <w:sz w:val="22"/>
          <w:szCs w:val="22"/>
          <w:lang w:val="en-GB"/>
        </w:rPr>
        <w:t>2</w:t>
      </w:r>
      <w:r w:rsidRPr="007D7EA9">
        <w:rPr>
          <w:rFonts w:ascii="Times New Roman" w:hAnsi="Times New Roman"/>
          <w:b/>
          <w:sz w:val="22"/>
          <w:szCs w:val="22"/>
          <w:lang w:val="en-GB"/>
        </w:rPr>
        <w:tab/>
      </w:r>
      <w:r w:rsidRPr="00CE15BF">
        <w:rPr>
          <w:rFonts w:ascii="Times New Roman" w:hAnsi="Times New Roman"/>
          <w:sz w:val="22"/>
          <w:szCs w:val="22"/>
          <w:lang w:val="en-GB"/>
        </w:rPr>
        <w:t>We offer to deliver, in accordance with the terms of the tender dossier and the conditions and time limits laid down, without reserve or restriction:</w:t>
      </w:r>
    </w:p>
    <w:p w14:paraId="58BD4970" w14:textId="676F48B5" w:rsidR="007D7EA9" w:rsidRPr="00D329D3" w:rsidRDefault="007D7EA9" w:rsidP="007D7EA9">
      <w:pPr>
        <w:spacing w:after="120" w:line="240" w:lineRule="auto"/>
        <w:ind w:left="709"/>
        <w:jc w:val="both"/>
        <w:rPr>
          <w:rFonts w:ascii="Times New Roman" w:hAnsi="Times New Roman"/>
          <w:sz w:val="22"/>
          <w:szCs w:val="22"/>
          <w:highlight w:val="yellow"/>
          <w:lang w:val="en-GB"/>
        </w:rPr>
      </w:pPr>
      <w:r w:rsidRPr="007D7EA9">
        <w:rPr>
          <w:rFonts w:ascii="Times New Roman" w:hAnsi="Times New Roman"/>
          <w:sz w:val="22"/>
          <w:szCs w:val="22"/>
          <w:highlight w:val="lightGray"/>
          <w:lang w:val="en-GB"/>
        </w:rPr>
        <w:t>Lot 1:</w:t>
      </w:r>
      <w:r w:rsidRPr="007D7EA9">
        <w:rPr>
          <w:rFonts w:ascii="Times New Roman" w:hAnsi="Times New Roman"/>
          <w:sz w:val="22"/>
          <w:szCs w:val="22"/>
          <w:lang w:val="en-GB"/>
        </w:rPr>
        <w:t xml:space="preserve"> </w:t>
      </w:r>
      <w:r w:rsidR="00D329D3" w:rsidRPr="00D329D3">
        <w:rPr>
          <w:rFonts w:ascii="Times New Roman" w:hAnsi="Times New Roman"/>
          <w:sz w:val="22"/>
          <w:szCs w:val="22"/>
          <w:highlight w:val="yellow"/>
          <w:lang w:val="en-GB"/>
        </w:rPr>
        <w:t>Binoculars. Total Qty: 14</w:t>
      </w:r>
    </w:p>
    <w:p w14:paraId="7AF9BE2A" w14:textId="77777777" w:rsidR="00D329D3" w:rsidRPr="00D329D3" w:rsidRDefault="007D7EA9" w:rsidP="00D329D3">
      <w:pPr>
        <w:spacing w:after="120" w:line="240" w:lineRule="auto"/>
        <w:ind w:left="709"/>
        <w:jc w:val="both"/>
        <w:rPr>
          <w:rFonts w:ascii="Times New Roman" w:hAnsi="Times New Roman"/>
          <w:sz w:val="22"/>
          <w:szCs w:val="22"/>
          <w:highlight w:val="yellow"/>
          <w:lang w:val="en-GB"/>
        </w:rPr>
      </w:pPr>
      <w:r w:rsidRPr="007D7EA9">
        <w:rPr>
          <w:rFonts w:ascii="Times New Roman" w:hAnsi="Times New Roman"/>
          <w:sz w:val="22"/>
          <w:szCs w:val="22"/>
          <w:highlight w:val="lightGray"/>
          <w:lang w:val="en-GB"/>
        </w:rPr>
        <w:t>Lot 2:</w:t>
      </w:r>
      <w:r w:rsidRPr="007D7EA9">
        <w:rPr>
          <w:rFonts w:ascii="Times New Roman" w:hAnsi="Times New Roman"/>
          <w:sz w:val="22"/>
          <w:szCs w:val="22"/>
          <w:lang w:val="en-GB"/>
        </w:rPr>
        <w:t xml:space="preserve"> </w:t>
      </w:r>
      <w:r w:rsidR="00D329D3" w:rsidRPr="00D329D3">
        <w:rPr>
          <w:rFonts w:ascii="Times New Roman" w:hAnsi="Times New Roman"/>
          <w:sz w:val="22"/>
          <w:szCs w:val="22"/>
          <w:highlight w:val="yellow"/>
          <w:lang w:val="en-GB"/>
        </w:rPr>
        <w:t>Thermal Imaging Binocular. Total Qty: 1</w:t>
      </w:r>
    </w:p>
    <w:p w14:paraId="1692A97D" w14:textId="07C08DB7" w:rsidR="00D329D3" w:rsidRPr="007D7EA9" w:rsidRDefault="00D329D3" w:rsidP="00D329D3">
      <w:pPr>
        <w:spacing w:after="120" w:line="240" w:lineRule="auto"/>
        <w:ind w:left="709"/>
        <w:jc w:val="both"/>
        <w:rPr>
          <w:rFonts w:ascii="Times New Roman" w:hAnsi="Times New Roman"/>
          <w:sz w:val="22"/>
          <w:szCs w:val="22"/>
          <w:lang w:val="en-GB"/>
        </w:rPr>
      </w:pPr>
      <w:r w:rsidRPr="007D7EA9">
        <w:rPr>
          <w:rFonts w:ascii="Times New Roman" w:hAnsi="Times New Roman"/>
          <w:sz w:val="22"/>
          <w:szCs w:val="22"/>
          <w:highlight w:val="lightGray"/>
          <w:lang w:val="en-GB"/>
        </w:rPr>
        <w:t xml:space="preserve">Lot </w:t>
      </w:r>
      <w:r>
        <w:rPr>
          <w:rFonts w:ascii="Times New Roman" w:hAnsi="Times New Roman"/>
          <w:sz w:val="22"/>
          <w:szCs w:val="22"/>
          <w:highlight w:val="lightGray"/>
          <w:lang w:val="en-GB"/>
        </w:rPr>
        <w:t>3</w:t>
      </w:r>
      <w:r w:rsidRPr="007D7EA9">
        <w:rPr>
          <w:rFonts w:ascii="Times New Roman" w:hAnsi="Times New Roman"/>
          <w:sz w:val="22"/>
          <w:szCs w:val="22"/>
          <w:highlight w:val="lightGray"/>
          <w:lang w:val="en-GB"/>
        </w:rPr>
        <w:t>:</w:t>
      </w:r>
      <w:r w:rsidRPr="007D7EA9">
        <w:rPr>
          <w:rFonts w:ascii="Times New Roman" w:hAnsi="Times New Roman"/>
          <w:sz w:val="22"/>
          <w:szCs w:val="22"/>
          <w:lang w:val="en-GB"/>
        </w:rPr>
        <w:t xml:space="preserve"> </w:t>
      </w:r>
      <w:r w:rsidRPr="00D329D3">
        <w:rPr>
          <w:rFonts w:ascii="Times New Roman" w:hAnsi="Times New Roman"/>
          <w:sz w:val="22"/>
          <w:szCs w:val="22"/>
          <w:highlight w:val="yellow"/>
          <w:lang w:val="en-GB"/>
        </w:rPr>
        <w:t>Laser Rangefinder. Total Qty: 1</w:t>
      </w:r>
    </w:p>
    <w:p w14:paraId="137CEF3D" w14:textId="563DE00E" w:rsidR="00D329D3" w:rsidRPr="007D7EA9" w:rsidRDefault="00D329D3" w:rsidP="00D329D3">
      <w:pPr>
        <w:spacing w:after="120" w:line="240" w:lineRule="auto"/>
        <w:ind w:left="709"/>
        <w:jc w:val="both"/>
        <w:rPr>
          <w:rFonts w:ascii="Times New Roman" w:hAnsi="Times New Roman"/>
          <w:b/>
          <w:sz w:val="22"/>
          <w:szCs w:val="22"/>
          <w:lang w:val="en-GB"/>
        </w:rPr>
      </w:pPr>
      <w:r w:rsidRPr="007D7EA9">
        <w:rPr>
          <w:rFonts w:ascii="Times New Roman" w:hAnsi="Times New Roman"/>
          <w:sz w:val="22"/>
          <w:szCs w:val="22"/>
          <w:highlight w:val="lightGray"/>
          <w:lang w:val="en-GB"/>
        </w:rPr>
        <w:t xml:space="preserve">Lot </w:t>
      </w:r>
      <w:r>
        <w:rPr>
          <w:rFonts w:ascii="Times New Roman" w:hAnsi="Times New Roman"/>
          <w:sz w:val="22"/>
          <w:szCs w:val="22"/>
          <w:highlight w:val="lightGray"/>
          <w:lang w:val="en-GB"/>
        </w:rPr>
        <w:t>4</w:t>
      </w:r>
      <w:r w:rsidRPr="007D7EA9">
        <w:rPr>
          <w:rFonts w:ascii="Times New Roman" w:hAnsi="Times New Roman"/>
          <w:sz w:val="22"/>
          <w:szCs w:val="22"/>
          <w:highlight w:val="lightGray"/>
          <w:lang w:val="en-GB"/>
        </w:rPr>
        <w:t>:</w:t>
      </w:r>
      <w:r w:rsidRPr="007D7EA9">
        <w:rPr>
          <w:rFonts w:ascii="Times New Roman" w:hAnsi="Times New Roman"/>
          <w:sz w:val="22"/>
          <w:szCs w:val="22"/>
          <w:lang w:val="en-GB"/>
        </w:rPr>
        <w:t xml:space="preserve"> </w:t>
      </w:r>
      <w:r w:rsidRPr="00D329D3">
        <w:rPr>
          <w:rFonts w:ascii="Times New Roman" w:hAnsi="Times New Roman"/>
          <w:sz w:val="22"/>
          <w:szCs w:val="22"/>
          <w:highlight w:val="yellow"/>
          <w:lang w:val="en-GB"/>
        </w:rPr>
        <w:t>Photo Cameras. Total Qty: 25</w:t>
      </w:r>
    </w:p>
    <w:p w14:paraId="3AF2ADEF" w14:textId="2E36780E" w:rsidR="00D329D3" w:rsidRPr="007D7EA9" w:rsidRDefault="00D329D3" w:rsidP="00D329D3">
      <w:pPr>
        <w:spacing w:after="120" w:line="240" w:lineRule="auto"/>
        <w:ind w:left="709"/>
        <w:jc w:val="both"/>
        <w:rPr>
          <w:rFonts w:ascii="Times New Roman" w:hAnsi="Times New Roman"/>
          <w:sz w:val="22"/>
          <w:szCs w:val="22"/>
          <w:lang w:val="en-GB"/>
        </w:rPr>
      </w:pPr>
      <w:r w:rsidRPr="007D7EA9">
        <w:rPr>
          <w:rFonts w:ascii="Times New Roman" w:hAnsi="Times New Roman"/>
          <w:sz w:val="22"/>
          <w:szCs w:val="22"/>
          <w:highlight w:val="lightGray"/>
          <w:lang w:val="en-GB"/>
        </w:rPr>
        <w:t xml:space="preserve">Lot </w:t>
      </w:r>
      <w:r>
        <w:rPr>
          <w:rFonts w:ascii="Times New Roman" w:hAnsi="Times New Roman"/>
          <w:sz w:val="22"/>
          <w:szCs w:val="22"/>
          <w:highlight w:val="lightGray"/>
          <w:lang w:val="en-GB"/>
        </w:rPr>
        <w:t>5</w:t>
      </w:r>
      <w:r w:rsidRPr="007D7EA9">
        <w:rPr>
          <w:rFonts w:ascii="Times New Roman" w:hAnsi="Times New Roman"/>
          <w:sz w:val="22"/>
          <w:szCs w:val="22"/>
          <w:highlight w:val="lightGray"/>
          <w:lang w:val="en-GB"/>
        </w:rPr>
        <w:t>:</w:t>
      </w:r>
      <w:r w:rsidRPr="007D7EA9">
        <w:rPr>
          <w:rFonts w:ascii="Times New Roman" w:hAnsi="Times New Roman"/>
          <w:sz w:val="22"/>
          <w:szCs w:val="22"/>
          <w:lang w:val="en-GB"/>
        </w:rPr>
        <w:t xml:space="preserve"> </w:t>
      </w:r>
      <w:r w:rsidRPr="00D329D3">
        <w:rPr>
          <w:rFonts w:ascii="Times New Roman" w:hAnsi="Times New Roman"/>
          <w:sz w:val="22"/>
          <w:szCs w:val="22"/>
          <w:highlight w:val="yellow"/>
          <w:lang w:val="en-GB"/>
        </w:rPr>
        <w:t>Lenses. Total Qty: 45</w:t>
      </w:r>
    </w:p>
    <w:p w14:paraId="0B077B33" w14:textId="6EAA8125" w:rsidR="00D329D3" w:rsidRPr="007D7EA9" w:rsidRDefault="00D329D3" w:rsidP="00D329D3">
      <w:pPr>
        <w:spacing w:after="120" w:line="240" w:lineRule="auto"/>
        <w:ind w:left="709"/>
        <w:jc w:val="both"/>
        <w:rPr>
          <w:rFonts w:ascii="Times New Roman" w:hAnsi="Times New Roman"/>
          <w:b/>
          <w:sz w:val="22"/>
          <w:szCs w:val="22"/>
          <w:lang w:val="en-GB"/>
        </w:rPr>
      </w:pPr>
      <w:r w:rsidRPr="007D7EA9">
        <w:rPr>
          <w:rFonts w:ascii="Times New Roman" w:hAnsi="Times New Roman"/>
          <w:sz w:val="22"/>
          <w:szCs w:val="22"/>
          <w:highlight w:val="lightGray"/>
          <w:lang w:val="en-GB"/>
        </w:rPr>
        <w:t xml:space="preserve">Lot </w:t>
      </w:r>
      <w:r>
        <w:rPr>
          <w:rFonts w:ascii="Times New Roman" w:hAnsi="Times New Roman"/>
          <w:sz w:val="22"/>
          <w:szCs w:val="22"/>
          <w:highlight w:val="lightGray"/>
          <w:lang w:val="en-GB"/>
        </w:rPr>
        <w:t>6</w:t>
      </w:r>
      <w:r w:rsidRPr="007D7EA9">
        <w:rPr>
          <w:rFonts w:ascii="Times New Roman" w:hAnsi="Times New Roman"/>
          <w:sz w:val="22"/>
          <w:szCs w:val="22"/>
          <w:highlight w:val="lightGray"/>
          <w:lang w:val="en-GB"/>
        </w:rPr>
        <w:t>:</w:t>
      </w:r>
      <w:r w:rsidRPr="007D7EA9">
        <w:rPr>
          <w:rFonts w:ascii="Times New Roman" w:hAnsi="Times New Roman"/>
          <w:sz w:val="22"/>
          <w:szCs w:val="22"/>
          <w:lang w:val="en-GB"/>
        </w:rPr>
        <w:t xml:space="preserve"> </w:t>
      </w:r>
      <w:r w:rsidRPr="00D329D3">
        <w:rPr>
          <w:rFonts w:ascii="Times New Roman" w:hAnsi="Times New Roman"/>
          <w:sz w:val="22"/>
          <w:szCs w:val="22"/>
          <w:highlight w:val="yellow"/>
          <w:lang w:val="en-GB"/>
        </w:rPr>
        <w:t>Night Vision Adapter Lenses. Total Qty: 2</w:t>
      </w:r>
    </w:p>
    <w:p w14:paraId="3DCD53B5" w14:textId="5264AADA" w:rsidR="007D7EA9" w:rsidRPr="007D7EA9" w:rsidRDefault="00D329D3" w:rsidP="007D7EA9">
      <w:pPr>
        <w:spacing w:after="120" w:line="240" w:lineRule="auto"/>
        <w:ind w:left="709"/>
        <w:jc w:val="both"/>
        <w:rPr>
          <w:rFonts w:ascii="Times New Roman" w:hAnsi="Times New Roman"/>
          <w:sz w:val="22"/>
          <w:szCs w:val="22"/>
          <w:lang w:val="en-GB"/>
        </w:rPr>
      </w:pPr>
      <w:r w:rsidRPr="007D7EA9">
        <w:rPr>
          <w:rFonts w:ascii="Times New Roman" w:hAnsi="Times New Roman"/>
          <w:sz w:val="22"/>
          <w:szCs w:val="22"/>
          <w:highlight w:val="lightGray"/>
          <w:lang w:val="en-GB"/>
        </w:rPr>
        <w:t xml:space="preserve">Lot </w:t>
      </w:r>
      <w:r>
        <w:rPr>
          <w:rFonts w:ascii="Times New Roman" w:hAnsi="Times New Roman"/>
          <w:sz w:val="22"/>
          <w:szCs w:val="22"/>
          <w:highlight w:val="lightGray"/>
          <w:lang w:val="en-GB"/>
        </w:rPr>
        <w:t>7</w:t>
      </w:r>
      <w:r w:rsidRPr="007D7EA9">
        <w:rPr>
          <w:rFonts w:ascii="Times New Roman" w:hAnsi="Times New Roman"/>
          <w:sz w:val="22"/>
          <w:szCs w:val="22"/>
          <w:highlight w:val="lightGray"/>
          <w:lang w:val="en-GB"/>
        </w:rPr>
        <w:t>:</w:t>
      </w:r>
      <w:r w:rsidRPr="007D7EA9">
        <w:rPr>
          <w:rFonts w:ascii="Times New Roman" w:hAnsi="Times New Roman"/>
          <w:sz w:val="22"/>
          <w:szCs w:val="22"/>
          <w:lang w:val="en-GB"/>
        </w:rPr>
        <w:t xml:space="preserve"> </w:t>
      </w:r>
      <w:r w:rsidRPr="00D329D3">
        <w:rPr>
          <w:rFonts w:ascii="Times New Roman" w:hAnsi="Times New Roman"/>
          <w:sz w:val="22"/>
          <w:szCs w:val="22"/>
          <w:highlight w:val="yellow"/>
          <w:lang w:val="en-GB"/>
        </w:rPr>
        <w:t>Tablets. Total Qty: 24</w:t>
      </w:r>
    </w:p>
    <w:p w14:paraId="0911138F" w14:textId="77777777" w:rsidR="007D7EA9" w:rsidRPr="007D7EA9" w:rsidRDefault="007D7EA9" w:rsidP="007D7EA9">
      <w:pPr>
        <w:spacing w:after="120" w:line="240" w:lineRule="auto"/>
        <w:ind w:left="709" w:hanging="709"/>
        <w:jc w:val="both"/>
        <w:rPr>
          <w:rFonts w:ascii="Times New Roman" w:hAnsi="Times New Roman"/>
          <w:sz w:val="22"/>
          <w:szCs w:val="22"/>
          <w:lang w:val="en-GB"/>
        </w:rPr>
      </w:pPr>
      <w:r w:rsidRPr="007D7EA9">
        <w:rPr>
          <w:rFonts w:ascii="Times New Roman" w:hAnsi="Times New Roman"/>
          <w:b/>
          <w:sz w:val="22"/>
          <w:szCs w:val="22"/>
          <w:lang w:val="en-GB"/>
        </w:rPr>
        <w:t>3</w:t>
      </w:r>
      <w:r w:rsidRPr="007D7EA9">
        <w:rPr>
          <w:rFonts w:ascii="Times New Roman" w:hAnsi="Times New Roman"/>
          <w:sz w:val="22"/>
          <w:szCs w:val="22"/>
          <w:lang w:val="en-GB"/>
        </w:rPr>
        <w:tab/>
        <w:t xml:space="preserve">The price of our tender </w:t>
      </w:r>
      <w:r w:rsidRPr="007D7EA9">
        <w:rPr>
          <w:rFonts w:ascii="Times New Roman" w:hAnsi="Times New Roman"/>
          <w:b/>
          <w:sz w:val="22"/>
          <w:szCs w:val="22"/>
          <w:lang w:val="en-GB"/>
        </w:rPr>
        <w:t>excluding</w:t>
      </w:r>
      <w:r w:rsidRPr="007D7EA9">
        <w:rPr>
          <w:rFonts w:ascii="Times New Roman" w:hAnsi="Times New Roman"/>
          <w:sz w:val="22"/>
          <w:szCs w:val="22"/>
          <w:lang w:val="en-GB"/>
        </w:rPr>
        <w:t xml:space="preserve"> spare parts and consumables, if applicable (</w:t>
      </w:r>
      <w:r w:rsidRPr="007D7EA9">
        <w:rPr>
          <w:rFonts w:ascii="Times New Roman" w:hAnsi="Times New Roman"/>
          <w:sz w:val="22"/>
          <w:szCs w:val="22"/>
          <w:highlight w:val="yellow"/>
          <w:lang w:val="en-GB"/>
        </w:rPr>
        <w:t>excluding the discounts described under point 4)</w:t>
      </w:r>
      <w:r w:rsidRPr="007D7EA9">
        <w:rPr>
          <w:rFonts w:ascii="Times New Roman" w:hAnsi="Times New Roman"/>
          <w:sz w:val="22"/>
          <w:szCs w:val="22"/>
          <w:lang w:val="en-GB"/>
        </w:rPr>
        <w:t xml:space="preserve"> is:</w:t>
      </w:r>
    </w:p>
    <w:p w14:paraId="6F280F64" w14:textId="7268413B" w:rsidR="007D7EA9" w:rsidRPr="007D7EA9" w:rsidRDefault="007D7EA9" w:rsidP="007D7EA9">
      <w:pPr>
        <w:spacing w:after="120" w:line="240" w:lineRule="auto"/>
        <w:ind w:left="709"/>
        <w:jc w:val="both"/>
        <w:rPr>
          <w:rFonts w:ascii="Times New Roman" w:hAnsi="Times New Roman"/>
          <w:sz w:val="22"/>
          <w:szCs w:val="22"/>
          <w:lang w:val="en-GB"/>
        </w:rPr>
      </w:pPr>
      <w:r w:rsidRPr="007D7EA9">
        <w:rPr>
          <w:rFonts w:ascii="Times New Roman" w:hAnsi="Times New Roman"/>
          <w:sz w:val="22"/>
          <w:szCs w:val="22"/>
          <w:lang w:val="en-GB"/>
        </w:rPr>
        <w:t xml:space="preserve">Lot 1: </w:t>
      </w:r>
      <w:r w:rsidR="00E074FE" w:rsidRPr="007D7EA9">
        <w:rPr>
          <w:rFonts w:ascii="Times New Roman" w:hAnsi="Times New Roman"/>
          <w:sz w:val="22"/>
          <w:szCs w:val="22"/>
          <w:lang w:val="en-GB"/>
        </w:rPr>
        <w:t>&lt;</w:t>
      </w:r>
      <w:r w:rsidR="00E074FE" w:rsidRPr="007D7EA9">
        <w:rPr>
          <w:rFonts w:ascii="Times New Roman" w:hAnsi="Times New Roman"/>
          <w:sz w:val="22"/>
          <w:szCs w:val="22"/>
          <w:highlight w:val="yellow"/>
          <w:lang w:val="en-GB"/>
        </w:rPr>
        <w:t>insert price and currency</w:t>
      </w:r>
      <w:r w:rsidR="00E074FE" w:rsidRPr="007D7EA9">
        <w:rPr>
          <w:rFonts w:ascii="Times New Roman" w:hAnsi="Times New Roman"/>
          <w:sz w:val="22"/>
          <w:szCs w:val="22"/>
          <w:lang w:val="en-GB"/>
        </w:rPr>
        <w:t>&gt;</w:t>
      </w:r>
    </w:p>
    <w:p w14:paraId="6EE3633D" w14:textId="77777777" w:rsidR="007D7EA9" w:rsidRPr="007D7EA9" w:rsidRDefault="007D7EA9" w:rsidP="007D7EA9">
      <w:pPr>
        <w:spacing w:after="120" w:line="240" w:lineRule="auto"/>
        <w:ind w:left="709"/>
        <w:jc w:val="both"/>
        <w:rPr>
          <w:rFonts w:ascii="Times New Roman" w:hAnsi="Times New Roman"/>
          <w:sz w:val="22"/>
          <w:szCs w:val="22"/>
          <w:lang w:val="en-GB"/>
        </w:rPr>
      </w:pPr>
      <w:r w:rsidRPr="007D7EA9">
        <w:rPr>
          <w:rFonts w:ascii="Times New Roman" w:hAnsi="Times New Roman"/>
          <w:sz w:val="22"/>
          <w:szCs w:val="22"/>
          <w:lang w:val="en-GB"/>
        </w:rPr>
        <w:t>Lot 2: &lt;</w:t>
      </w:r>
      <w:r w:rsidRPr="007D7EA9">
        <w:rPr>
          <w:rFonts w:ascii="Times New Roman" w:hAnsi="Times New Roman"/>
          <w:sz w:val="22"/>
          <w:szCs w:val="22"/>
          <w:highlight w:val="yellow"/>
          <w:lang w:val="en-GB"/>
        </w:rPr>
        <w:t>insert price and currency</w:t>
      </w:r>
      <w:r w:rsidRPr="007D7EA9">
        <w:rPr>
          <w:rFonts w:ascii="Times New Roman" w:hAnsi="Times New Roman"/>
          <w:sz w:val="22"/>
          <w:szCs w:val="22"/>
          <w:lang w:val="en-GB"/>
        </w:rPr>
        <w:t>&gt;</w:t>
      </w:r>
    </w:p>
    <w:p w14:paraId="24631B5D" w14:textId="782481FF" w:rsidR="007D7EA9" w:rsidRDefault="007D7EA9" w:rsidP="007D7EA9">
      <w:pPr>
        <w:spacing w:after="120" w:line="240" w:lineRule="auto"/>
        <w:ind w:left="709"/>
        <w:jc w:val="both"/>
        <w:rPr>
          <w:rFonts w:ascii="Times New Roman" w:hAnsi="Times New Roman"/>
          <w:sz w:val="22"/>
          <w:szCs w:val="22"/>
          <w:lang w:val="en-GB"/>
        </w:rPr>
      </w:pPr>
      <w:r w:rsidRPr="007D7EA9">
        <w:rPr>
          <w:rFonts w:ascii="Times New Roman" w:hAnsi="Times New Roman"/>
          <w:sz w:val="22"/>
          <w:szCs w:val="22"/>
          <w:lang w:val="en-GB"/>
        </w:rPr>
        <w:t xml:space="preserve">Lot 3: </w:t>
      </w:r>
      <w:r w:rsidR="00E074FE" w:rsidRPr="007D7EA9">
        <w:rPr>
          <w:rFonts w:ascii="Times New Roman" w:hAnsi="Times New Roman"/>
          <w:sz w:val="22"/>
          <w:szCs w:val="22"/>
          <w:lang w:val="en-GB"/>
        </w:rPr>
        <w:t>&lt;</w:t>
      </w:r>
      <w:r w:rsidR="00E074FE" w:rsidRPr="007D7EA9">
        <w:rPr>
          <w:rFonts w:ascii="Times New Roman" w:hAnsi="Times New Roman"/>
          <w:sz w:val="22"/>
          <w:szCs w:val="22"/>
          <w:highlight w:val="yellow"/>
          <w:lang w:val="en-GB"/>
        </w:rPr>
        <w:t>insert price and currency</w:t>
      </w:r>
      <w:r w:rsidR="00E074FE" w:rsidRPr="007D7EA9">
        <w:rPr>
          <w:rFonts w:ascii="Times New Roman" w:hAnsi="Times New Roman"/>
          <w:sz w:val="22"/>
          <w:szCs w:val="22"/>
          <w:lang w:val="en-GB"/>
        </w:rPr>
        <w:t>&gt;</w:t>
      </w:r>
    </w:p>
    <w:p w14:paraId="3254C2CB" w14:textId="1D6A142A" w:rsidR="00D329D3" w:rsidRPr="007D7EA9" w:rsidRDefault="00D329D3" w:rsidP="00D329D3">
      <w:pPr>
        <w:spacing w:after="120" w:line="240" w:lineRule="auto"/>
        <w:ind w:left="709"/>
        <w:jc w:val="both"/>
        <w:rPr>
          <w:rFonts w:ascii="Times New Roman" w:hAnsi="Times New Roman"/>
          <w:sz w:val="22"/>
          <w:szCs w:val="22"/>
          <w:lang w:val="en-GB"/>
        </w:rPr>
      </w:pPr>
      <w:r w:rsidRPr="007D7EA9">
        <w:rPr>
          <w:rFonts w:ascii="Times New Roman" w:hAnsi="Times New Roman"/>
          <w:sz w:val="22"/>
          <w:szCs w:val="22"/>
          <w:lang w:val="en-GB"/>
        </w:rPr>
        <w:t xml:space="preserve">Lot </w:t>
      </w:r>
      <w:r>
        <w:rPr>
          <w:rFonts w:ascii="Times New Roman" w:hAnsi="Times New Roman"/>
          <w:sz w:val="22"/>
          <w:szCs w:val="22"/>
          <w:lang w:val="en-GB"/>
        </w:rPr>
        <w:t>4</w:t>
      </w:r>
      <w:r w:rsidRPr="007D7EA9">
        <w:rPr>
          <w:rFonts w:ascii="Times New Roman" w:hAnsi="Times New Roman"/>
          <w:sz w:val="22"/>
          <w:szCs w:val="22"/>
          <w:lang w:val="en-GB"/>
        </w:rPr>
        <w:t xml:space="preserve">: </w:t>
      </w:r>
      <w:r w:rsidR="00E074FE" w:rsidRPr="007D7EA9">
        <w:rPr>
          <w:rFonts w:ascii="Times New Roman" w:hAnsi="Times New Roman"/>
          <w:sz w:val="22"/>
          <w:szCs w:val="22"/>
          <w:lang w:val="en-GB"/>
        </w:rPr>
        <w:t>&lt;</w:t>
      </w:r>
      <w:r w:rsidR="00E074FE" w:rsidRPr="007D7EA9">
        <w:rPr>
          <w:rFonts w:ascii="Times New Roman" w:hAnsi="Times New Roman"/>
          <w:sz w:val="22"/>
          <w:szCs w:val="22"/>
          <w:highlight w:val="yellow"/>
          <w:lang w:val="en-GB"/>
        </w:rPr>
        <w:t>insert price and currency</w:t>
      </w:r>
      <w:r w:rsidR="00E074FE" w:rsidRPr="007D7EA9">
        <w:rPr>
          <w:rFonts w:ascii="Times New Roman" w:hAnsi="Times New Roman"/>
          <w:sz w:val="22"/>
          <w:szCs w:val="22"/>
          <w:lang w:val="en-GB"/>
        </w:rPr>
        <w:t>&gt;</w:t>
      </w:r>
    </w:p>
    <w:p w14:paraId="78C1A821" w14:textId="537CEB79" w:rsidR="00D329D3" w:rsidRPr="007D7EA9" w:rsidRDefault="00D329D3" w:rsidP="00D329D3">
      <w:pPr>
        <w:spacing w:after="120" w:line="240" w:lineRule="auto"/>
        <w:ind w:left="709"/>
        <w:jc w:val="both"/>
        <w:rPr>
          <w:rFonts w:ascii="Times New Roman" w:hAnsi="Times New Roman"/>
          <w:sz w:val="22"/>
          <w:szCs w:val="22"/>
          <w:lang w:val="en-GB"/>
        </w:rPr>
      </w:pPr>
      <w:r w:rsidRPr="007D7EA9">
        <w:rPr>
          <w:rFonts w:ascii="Times New Roman" w:hAnsi="Times New Roman"/>
          <w:sz w:val="22"/>
          <w:szCs w:val="22"/>
          <w:lang w:val="en-GB"/>
        </w:rPr>
        <w:t xml:space="preserve">Lot </w:t>
      </w:r>
      <w:r>
        <w:rPr>
          <w:rFonts w:ascii="Times New Roman" w:hAnsi="Times New Roman"/>
          <w:sz w:val="22"/>
          <w:szCs w:val="22"/>
          <w:lang w:val="en-GB"/>
        </w:rPr>
        <w:t>5</w:t>
      </w:r>
      <w:r w:rsidRPr="007D7EA9">
        <w:rPr>
          <w:rFonts w:ascii="Times New Roman" w:hAnsi="Times New Roman"/>
          <w:sz w:val="22"/>
          <w:szCs w:val="22"/>
          <w:lang w:val="en-GB"/>
        </w:rPr>
        <w:t>: &lt;</w:t>
      </w:r>
      <w:r w:rsidRPr="007D7EA9">
        <w:rPr>
          <w:rFonts w:ascii="Times New Roman" w:hAnsi="Times New Roman"/>
          <w:sz w:val="22"/>
          <w:szCs w:val="22"/>
          <w:highlight w:val="yellow"/>
          <w:lang w:val="en-GB"/>
        </w:rPr>
        <w:t>insert price and currency</w:t>
      </w:r>
      <w:r w:rsidRPr="007D7EA9">
        <w:rPr>
          <w:rFonts w:ascii="Times New Roman" w:hAnsi="Times New Roman"/>
          <w:sz w:val="22"/>
          <w:szCs w:val="22"/>
          <w:lang w:val="en-GB"/>
        </w:rPr>
        <w:t>&gt;</w:t>
      </w:r>
    </w:p>
    <w:p w14:paraId="385BF7A5" w14:textId="18079584" w:rsidR="00D329D3" w:rsidRPr="007D7EA9" w:rsidRDefault="00D329D3" w:rsidP="00D329D3">
      <w:pPr>
        <w:spacing w:after="120" w:line="240" w:lineRule="auto"/>
        <w:ind w:left="709"/>
        <w:jc w:val="both"/>
        <w:rPr>
          <w:rFonts w:ascii="Times New Roman" w:hAnsi="Times New Roman"/>
          <w:sz w:val="22"/>
          <w:szCs w:val="22"/>
          <w:lang w:val="en-GB"/>
        </w:rPr>
      </w:pPr>
      <w:r w:rsidRPr="007D7EA9">
        <w:rPr>
          <w:rFonts w:ascii="Times New Roman" w:hAnsi="Times New Roman"/>
          <w:sz w:val="22"/>
          <w:szCs w:val="22"/>
          <w:lang w:val="en-GB"/>
        </w:rPr>
        <w:t xml:space="preserve">Lot </w:t>
      </w:r>
      <w:r>
        <w:rPr>
          <w:rFonts w:ascii="Times New Roman" w:hAnsi="Times New Roman"/>
          <w:sz w:val="22"/>
          <w:szCs w:val="22"/>
          <w:lang w:val="en-GB"/>
        </w:rPr>
        <w:t>6</w:t>
      </w:r>
      <w:r w:rsidRPr="007D7EA9">
        <w:rPr>
          <w:rFonts w:ascii="Times New Roman" w:hAnsi="Times New Roman"/>
          <w:sz w:val="22"/>
          <w:szCs w:val="22"/>
          <w:lang w:val="en-GB"/>
        </w:rPr>
        <w:t xml:space="preserve">: </w:t>
      </w:r>
      <w:r w:rsidR="00E074FE" w:rsidRPr="007D7EA9">
        <w:rPr>
          <w:rFonts w:ascii="Times New Roman" w:hAnsi="Times New Roman"/>
          <w:sz w:val="22"/>
          <w:szCs w:val="22"/>
          <w:lang w:val="en-GB"/>
        </w:rPr>
        <w:t>&lt;</w:t>
      </w:r>
      <w:r w:rsidR="00E074FE" w:rsidRPr="007D7EA9">
        <w:rPr>
          <w:rFonts w:ascii="Times New Roman" w:hAnsi="Times New Roman"/>
          <w:sz w:val="22"/>
          <w:szCs w:val="22"/>
          <w:highlight w:val="yellow"/>
          <w:lang w:val="en-GB"/>
        </w:rPr>
        <w:t>insert price and currency</w:t>
      </w:r>
      <w:r w:rsidR="00E074FE" w:rsidRPr="007D7EA9">
        <w:rPr>
          <w:rFonts w:ascii="Times New Roman" w:hAnsi="Times New Roman"/>
          <w:sz w:val="22"/>
          <w:szCs w:val="22"/>
          <w:lang w:val="en-GB"/>
        </w:rPr>
        <w:t>&gt;</w:t>
      </w:r>
    </w:p>
    <w:p w14:paraId="30F49715" w14:textId="69D35D1F" w:rsidR="00D329D3" w:rsidRPr="007D7EA9" w:rsidRDefault="00D329D3" w:rsidP="00D329D3">
      <w:pPr>
        <w:spacing w:after="120" w:line="240" w:lineRule="auto"/>
        <w:ind w:left="709"/>
        <w:jc w:val="both"/>
        <w:rPr>
          <w:rFonts w:ascii="Times New Roman" w:hAnsi="Times New Roman"/>
          <w:sz w:val="22"/>
          <w:szCs w:val="22"/>
          <w:lang w:val="en-GB"/>
        </w:rPr>
      </w:pPr>
      <w:r w:rsidRPr="007D7EA9">
        <w:rPr>
          <w:rFonts w:ascii="Times New Roman" w:hAnsi="Times New Roman"/>
          <w:sz w:val="22"/>
          <w:szCs w:val="22"/>
          <w:lang w:val="en-GB"/>
        </w:rPr>
        <w:t xml:space="preserve">Lot </w:t>
      </w:r>
      <w:r>
        <w:rPr>
          <w:rFonts w:ascii="Times New Roman" w:hAnsi="Times New Roman"/>
          <w:sz w:val="22"/>
          <w:szCs w:val="22"/>
          <w:lang w:val="en-GB"/>
        </w:rPr>
        <w:t>7</w:t>
      </w:r>
      <w:r w:rsidRPr="007D7EA9">
        <w:rPr>
          <w:rFonts w:ascii="Times New Roman" w:hAnsi="Times New Roman"/>
          <w:sz w:val="22"/>
          <w:szCs w:val="22"/>
          <w:lang w:val="en-GB"/>
        </w:rPr>
        <w:t xml:space="preserve">: </w:t>
      </w:r>
      <w:r w:rsidR="00E074FE" w:rsidRPr="007D7EA9">
        <w:rPr>
          <w:rFonts w:ascii="Times New Roman" w:hAnsi="Times New Roman"/>
          <w:sz w:val="22"/>
          <w:szCs w:val="22"/>
          <w:lang w:val="en-GB"/>
        </w:rPr>
        <w:t>&lt;</w:t>
      </w:r>
      <w:r w:rsidR="00E074FE" w:rsidRPr="007D7EA9">
        <w:rPr>
          <w:rFonts w:ascii="Times New Roman" w:hAnsi="Times New Roman"/>
          <w:sz w:val="22"/>
          <w:szCs w:val="22"/>
          <w:highlight w:val="yellow"/>
          <w:lang w:val="en-GB"/>
        </w:rPr>
        <w:t>insert price and currency</w:t>
      </w:r>
      <w:r w:rsidR="00E074FE" w:rsidRPr="007D7EA9">
        <w:rPr>
          <w:rFonts w:ascii="Times New Roman" w:hAnsi="Times New Roman"/>
          <w:sz w:val="22"/>
          <w:szCs w:val="22"/>
          <w:lang w:val="en-GB"/>
        </w:rPr>
        <w:t>&gt;</w:t>
      </w:r>
    </w:p>
    <w:p w14:paraId="091D9089" w14:textId="77777777" w:rsidR="007D7EA9" w:rsidRPr="007D7EA9" w:rsidRDefault="007D7EA9" w:rsidP="007D7EA9">
      <w:pPr>
        <w:spacing w:after="120" w:line="240" w:lineRule="auto"/>
        <w:ind w:left="709" w:hanging="709"/>
        <w:jc w:val="both"/>
        <w:rPr>
          <w:rFonts w:ascii="Times New Roman" w:hAnsi="Times New Roman"/>
          <w:sz w:val="22"/>
          <w:szCs w:val="22"/>
          <w:lang w:val="en-GB"/>
        </w:rPr>
      </w:pPr>
      <w:r w:rsidRPr="007D7EA9">
        <w:rPr>
          <w:rFonts w:ascii="Times New Roman" w:hAnsi="Times New Roman"/>
          <w:b/>
          <w:sz w:val="22"/>
          <w:szCs w:val="22"/>
          <w:lang w:val="en-GB"/>
        </w:rPr>
        <w:t>4</w:t>
      </w:r>
      <w:r w:rsidRPr="007D7EA9">
        <w:rPr>
          <w:rFonts w:ascii="Times New Roman" w:hAnsi="Times New Roman"/>
          <w:b/>
          <w:sz w:val="22"/>
          <w:szCs w:val="22"/>
          <w:lang w:val="en-GB"/>
        </w:rPr>
        <w:tab/>
      </w:r>
      <w:r w:rsidRPr="007D7EA9">
        <w:rPr>
          <w:rFonts w:ascii="Times New Roman" w:hAnsi="Times New Roman"/>
          <w:sz w:val="22"/>
          <w:szCs w:val="22"/>
          <w:lang w:val="en-GB"/>
        </w:rPr>
        <w:t>We will grant a discount of [&lt;</w:t>
      </w:r>
      <w:r w:rsidRPr="007D7EA9">
        <w:rPr>
          <w:rFonts w:ascii="Times New Roman" w:hAnsi="Times New Roman"/>
          <w:sz w:val="22"/>
          <w:szCs w:val="22"/>
          <w:highlight w:val="yellow"/>
          <w:lang w:val="en-GB"/>
        </w:rPr>
        <w:t>…</w:t>
      </w:r>
      <w:r w:rsidRPr="007D7EA9">
        <w:rPr>
          <w:rFonts w:ascii="Times New Roman" w:hAnsi="Times New Roman"/>
          <w:sz w:val="22"/>
          <w:szCs w:val="22"/>
          <w:lang w:val="en-GB"/>
        </w:rPr>
        <w:t>&gt;%], or [&lt;</w:t>
      </w:r>
      <w:r w:rsidRPr="007D7EA9">
        <w:rPr>
          <w:rFonts w:ascii="Times New Roman" w:hAnsi="Times New Roman"/>
          <w:sz w:val="22"/>
          <w:szCs w:val="22"/>
          <w:highlight w:val="yellow"/>
          <w:lang w:val="en-GB"/>
        </w:rPr>
        <w:t>…………..</w:t>
      </w:r>
      <w:r w:rsidRPr="007D7EA9">
        <w:rPr>
          <w:rFonts w:ascii="Times New Roman" w:hAnsi="Times New Roman"/>
          <w:sz w:val="22"/>
          <w:szCs w:val="22"/>
          <w:lang w:val="en-GB"/>
        </w:rPr>
        <w:t xml:space="preserve">&gt;] </w:t>
      </w:r>
      <w:r w:rsidRPr="007D7EA9">
        <w:rPr>
          <w:rFonts w:ascii="Times New Roman" w:hAnsi="Times New Roman"/>
          <w:sz w:val="22"/>
          <w:szCs w:val="22"/>
          <w:highlight w:val="lightGray"/>
          <w:lang w:val="en-GB"/>
        </w:rPr>
        <w:t>[in the event of our being awarded lot … and lot … ………].</w:t>
      </w:r>
    </w:p>
    <w:p w14:paraId="4E3E91C3" w14:textId="77777777" w:rsidR="007D7EA9" w:rsidRPr="007D7EA9" w:rsidRDefault="007D7EA9" w:rsidP="007D7EA9">
      <w:pPr>
        <w:spacing w:after="120" w:line="240" w:lineRule="auto"/>
        <w:ind w:left="709" w:hanging="709"/>
        <w:jc w:val="both"/>
        <w:rPr>
          <w:rFonts w:ascii="Times New Roman" w:hAnsi="Times New Roman"/>
          <w:sz w:val="22"/>
          <w:szCs w:val="22"/>
          <w:lang w:val="en-GB"/>
        </w:rPr>
      </w:pPr>
      <w:r w:rsidRPr="007D7EA9">
        <w:rPr>
          <w:rFonts w:ascii="Times New Roman" w:hAnsi="Times New Roman"/>
          <w:b/>
          <w:sz w:val="22"/>
          <w:szCs w:val="22"/>
          <w:lang w:val="en-GB"/>
        </w:rPr>
        <w:t>5</w:t>
      </w:r>
      <w:r w:rsidRPr="007D7EA9">
        <w:rPr>
          <w:rFonts w:ascii="Times New Roman" w:hAnsi="Times New Roman"/>
          <w:b/>
          <w:sz w:val="22"/>
          <w:szCs w:val="22"/>
          <w:lang w:val="en-GB"/>
        </w:rPr>
        <w:tab/>
      </w:r>
      <w:r w:rsidRPr="007D7EA9">
        <w:rPr>
          <w:rFonts w:ascii="Times New Roman" w:hAnsi="Times New Roman"/>
          <w:sz w:val="22"/>
          <w:szCs w:val="22"/>
          <w:lang w:val="en-GB"/>
        </w:rPr>
        <w:t>This tender is valid for a period of 90 days from the final date for submission of tenders.</w:t>
      </w:r>
    </w:p>
    <w:p w14:paraId="516AD64E" w14:textId="77777777" w:rsidR="007D7EA9" w:rsidRPr="007D7EA9" w:rsidRDefault="007D7EA9" w:rsidP="007D7EA9">
      <w:pPr>
        <w:spacing w:after="120" w:line="240" w:lineRule="auto"/>
        <w:ind w:left="709" w:hanging="709"/>
        <w:jc w:val="both"/>
        <w:rPr>
          <w:rFonts w:ascii="Times New Roman" w:hAnsi="Times New Roman"/>
          <w:sz w:val="22"/>
          <w:szCs w:val="22"/>
          <w:lang w:val="en-GB"/>
        </w:rPr>
      </w:pPr>
      <w:r w:rsidRPr="007D7EA9">
        <w:rPr>
          <w:rFonts w:ascii="Times New Roman" w:hAnsi="Times New Roman"/>
          <w:b/>
          <w:sz w:val="22"/>
          <w:szCs w:val="22"/>
          <w:lang w:val="en-GB"/>
        </w:rPr>
        <w:t>6</w:t>
      </w:r>
      <w:r w:rsidRPr="007D7EA9">
        <w:rPr>
          <w:rFonts w:ascii="Times New Roman" w:hAnsi="Times New Roman"/>
          <w:sz w:val="22"/>
          <w:szCs w:val="22"/>
          <w:lang w:val="en-GB"/>
        </w:rPr>
        <w:t xml:space="preserve"> </w:t>
      </w:r>
      <w:r w:rsidRPr="007D7EA9">
        <w:rPr>
          <w:rFonts w:ascii="Times New Roman" w:hAnsi="Times New Roman"/>
          <w:sz w:val="22"/>
          <w:szCs w:val="22"/>
          <w:lang w:val="en-GB"/>
        </w:rPr>
        <w:tab/>
        <w:t>If our tender is accepted, we undertake to provide a performance guarantee as required by Article 11 of the special conditions.</w:t>
      </w:r>
    </w:p>
    <w:p w14:paraId="0AAC60D4" w14:textId="77777777" w:rsidR="007D7EA9" w:rsidRPr="007D7EA9" w:rsidRDefault="007D7EA9" w:rsidP="007D7EA9">
      <w:pPr>
        <w:spacing w:after="120" w:line="240" w:lineRule="auto"/>
        <w:ind w:left="709" w:hanging="709"/>
        <w:jc w:val="both"/>
        <w:rPr>
          <w:rFonts w:ascii="Times New Roman" w:hAnsi="Times New Roman"/>
          <w:sz w:val="22"/>
          <w:szCs w:val="22"/>
          <w:lang w:val="en-GB"/>
        </w:rPr>
      </w:pPr>
      <w:r w:rsidRPr="007D7EA9">
        <w:rPr>
          <w:rFonts w:ascii="Times New Roman" w:hAnsi="Times New Roman"/>
          <w:b/>
          <w:sz w:val="22"/>
          <w:szCs w:val="22"/>
          <w:lang w:val="en-GB"/>
        </w:rPr>
        <w:t>7</w:t>
      </w:r>
      <w:r w:rsidRPr="007D7EA9">
        <w:rPr>
          <w:rFonts w:ascii="Times New Roman" w:hAnsi="Times New Roman"/>
          <w:b/>
          <w:sz w:val="22"/>
          <w:szCs w:val="22"/>
          <w:lang w:val="en-GB"/>
        </w:rPr>
        <w:tab/>
      </w:r>
      <w:r w:rsidRPr="007D7EA9">
        <w:rPr>
          <w:rFonts w:ascii="Times New Roman" w:hAnsi="Times New Roman"/>
          <w:sz w:val="22"/>
          <w:szCs w:val="22"/>
          <w:lang w:val="en-GB"/>
        </w:rPr>
        <w:t>Our firm/company [</w:t>
      </w:r>
      <w:r w:rsidRPr="007D7EA9">
        <w:rPr>
          <w:rFonts w:ascii="Times New Roman" w:hAnsi="Times New Roman"/>
          <w:sz w:val="22"/>
          <w:szCs w:val="22"/>
          <w:highlight w:val="lightGray"/>
          <w:lang w:val="en-GB"/>
        </w:rPr>
        <w:t>and our subcontractors</w:t>
      </w:r>
      <w:r w:rsidRPr="007D7EA9">
        <w:rPr>
          <w:rFonts w:ascii="Times New Roman" w:hAnsi="Times New Roman"/>
          <w:sz w:val="22"/>
          <w:szCs w:val="22"/>
          <w:lang w:val="en-GB"/>
        </w:rPr>
        <w:t>] has/have the following nationality:</w:t>
      </w:r>
    </w:p>
    <w:p w14:paraId="120B6D79" w14:textId="77777777" w:rsidR="007D7EA9" w:rsidRPr="007D7EA9" w:rsidRDefault="007D7EA9" w:rsidP="007D7EA9">
      <w:pPr>
        <w:spacing w:after="120" w:line="240" w:lineRule="auto"/>
        <w:ind w:left="709"/>
        <w:jc w:val="both"/>
        <w:rPr>
          <w:rFonts w:ascii="Times New Roman" w:hAnsi="Times New Roman"/>
          <w:b/>
          <w:sz w:val="22"/>
          <w:szCs w:val="22"/>
          <w:lang w:val="en-GB"/>
        </w:rPr>
      </w:pPr>
      <w:r w:rsidRPr="007D7EA9">
        <w:rPr>
          <w:rFonts w:ascii="Times New Roman" w:hAnsi="Times New Roman"/>
          <w:b/>
          <w:sz w:val="22"/>
          <w:szCs w:val="22"/>
          <w:lang w:val="en-GB"/>
        </w:rPr>
        <w:t>&lt;</w:t>
      </w:r>
      <w:r w:rsidRPr="007D7EA9">
        <w:rPr>
          <w:rFonts w:ascii="Times New Roman" w:hAnsi="Times New Roman"/>
          <w:sz w:val="22"/>
          <w:szCs w:val="22"/>
          <w:highlight w:val="yellow"/>
          <w:lang w:val="en-GB"/>
        </w:rPr>
        <w:t>……………………………………………………………………</w:t>
      </w:r>
      <w:r w:rsidRPr="007D7EA9">
        <w:rPr>
          <w:rFonts w:ascii="Times New Roman" w:hAnsi="Times New Roman"/>
          <w:b/>
          <w:sz w:val="22"/>
          <w:szCs w:val="22"/>
          <w:lang w:val="en-GB"/>
        </w:rPr>
        <w:t>&gt;</w:t>
      </w:r>
    </w:p>
    <w:p w14:paraId="5B73873C" w14:textId="77777777" w:rsidR="007D7EA9" w:rsidRPr="007D7EA9" w:rsidRDefault="007D7EA9" w:rsidP="007D7EA9">
      <w:pPr>
        <w:widowControl w:val="0"/>
        <w:spacing w:after="120" w:line="240" w:lineRule="auto"/>
        <w:ind w:left="709" w:hanging="709"/>
        <w:jc w:val="both"/>
        <w:rPr>
          <w:rFonts w:ascii="Times New Roman" w:hAnsi="Times New Roman"/>
          <w:sz w:val="22"/>
          <w:szCs w:val="22"/>
          <w:lang w:val="en-GB"/>
        </w:rPr>
      </w:pPr>
      <w:r w:rsidRPr="007D7EA9">
        <w:rPr>
          <w:rFonts w:ascii="Times New Roman" w:hAnsi="Times New Roman"/>
          <w:b/>
          <w:sz w:val="22"/>
          <w:szCs w:val="22"/>
          <w:lang w:val="en-GB"/>
        </w:rPr>
        <w:t>8</w:t>
      </w:r>
      <w:r w:rsidRPr="007D7EA9">
        <w:rPr>
          <w:rFonts w:ascii="Times New Roman" w:hAnsi="Times New Roman"/>
          <w:sz w:val="22"/>
          <w:szCs w:val="22"/>
          <w:lang w:val="en-GB"/>
        </w:rPr>
        <w:tab/>
        <w:t>We are making this tender in our own right [</w:t>
      </w:r>
      <w:r w:rsidRPr="007D7EA9">
        <w:rPr>
          <w:rFonts w:ascii="Times New Roman" w:hAnsi="Times New Roman"/>
          <w:bCs/>
          <w:sz w:val="22"/>
          <w:szCs w:val="22"/>
          <w:highlight w:val="lightGray"/>
          <w:lang w:val="en-GB"/>
        </w:rPr>
        <w:t>as member in the consortium led by</w:t>
      </w:r>
      <w:r w:rsidRPr="007D7EA9">
        <w:rPr>
          <w:rFonts w:ascii="Times New Roman" w:hAnsi="Times New Roman"/>
          <w:sz w:val="22"/>
          <w:szCs w:val="22"/>
          <w:lang w:val="en-GB"/>
        </w:rPr>
        <w:t xml:space="preserve"> </w:t>
      </w:r>
      <w:r w:rsidRPr="007D7EA9">
        <w:rPr>
          <w:rFonts w:ascii="Times New Roman" w:hAnsi="Times New Roman"/>
          <w:sz w:val="22"/>
          <w:szCs w:val="22"/>
          <w:highlight w:val="yellow"/>
          <w:lang w:val="en-GB"/>
        </w:rPr>
        <w:t>[&lt; name of the leader</w:t>
      </w:r>
      <w:r w:rsidRPr="007D7EA9">
        <w:rPr>
          <w:rFonts w:ascii="Times New Roman" w:hAnsi="Times New Roman"/>
          <w:sz w:val="22"/>
          <w:szCs w:val="22"/>
          <w:lang w:val="en-GB"/>
        </w:rPr>
        <w:t xml:space="preserve"> &gt;] [</w:t>
      </w:r>
      <w:r w:rsidRPr="007D7EA9">
        <w:rPr>
          <w:rFonts w:ascii="Times New Roman" w:hAnsi="Times New Roman"/>
          <w:sz w:val="22"/>
          <w:szCs w:val="22"/>
          <w:highlight w:val="lightGray"/>
          <w:lang w:val="en-GB"/>
        </w:rPr>
        <w:t>ourselves</w:t>
      </w:r>
      <w:r w:rsidRPr="007D7EA9">
        <w:rPr>
          <w:rFonts w:ascii="Times New Roman" w:hAnsi="Times New Roman"/>
          <w:sz w:val="22"/>
          <w:szCs w:val="22"/>
          <w:lang w:val="en-GB"/>
        </w:rPr>
        <w:t>]*. We confirm that we are not tendering for the same contract in any other form. [</w:t>
      </w:r>
      <w:r w:rsidRPr="007D7EA9">
        <w:rPr>
          <w:rFonts w:ascii="Times New Roman" w:hAnsi="Times New Roman"/>
          <w:sz w:val="22"/>
          <w:szCs w:val="22"/>
          <w:highlight w:val="lightGray"/>
          <w:lang w:val="en-GB"/>
        </w:rPr>
        <w:t xml:space="preserve">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w:t>
      </w:r>
      <w:r w:rsidRPr="007D7EA9">
        <w:rPr>
          <w:rFonts w:ascii="Times New Roman" w:hAnsi="Times New Roman"/>
          <w:sz w:val="22"/>
          <w:szCs w:val="22"/>
          <w:highlight w:val="lightGray"/>
          <w:lang w:val="en-GB"/>
        </w:rPr>
        <w:lastRenderedPageBreak/>
        <w:t>the contract’s execution]. [We confirm, as capacity-providing entity to be jointly and severally bound in respect of the obligations under the contract, including for any recoverable amount.]</w:t>
      </w:r>
    </w:p>
    <w:p w14:paraId="7A17DF30" w14:textId="77777777" w:rsidR="007D7EA9" w:rsidRPr="007D7EA9" w:rsidRDefault="007D7EA9" w:rsidP="007D7EA9">
      <w:pPr>
        <w:spacing w:after="120" w:line="240" w:lineRule="auto"/>
        <w:ind w:left="709" w:hanging="709"/>
        <w:jc w:val="both"/>
        <w:rPr>
          <w:rFonts w:ascii="Times New Roman" w:hAnsi="Times New Roman"/>
          <w:sz w:val="22"/>
          <w:szCs w:val="22"/>
          <w:lang w:val="en-GB"/>
        </w:rPr>
      </w:pPr>
      <w:r w:rsidRPr="007D7EA9">
        <w:rPr>
          <w:rFonts w:ascii="Times New Roman" w:hAnsi="Times New Roman"/>
          <w:b/>
          <w:sz w:val="22"/>
          <w:szCs w:val="22"/>
          <w:lang w:val="en-GB"/>
        </w:rPr>
        <w:t>9</w:t>
      </w:r>
      <w:r w:rsidRPr="007D7EA9">
        <w:rPr>
          <w:rFonts w:ascii="Times New Roman" w:hAnsi="Times New Roman"/>
          <w:b/>
          <w:sz w:val="22"/>
          <w:szCs w:val="22"/>
          <w:lang w:val="en-GB"/>
        </w:rPr>
        <w:tab/>
      </w:r>
      <w:r w:rsidRPr="007D7EA9">
        <w:rPr>
          <w:rFonts w:ascii="Times New Roman" w:hAnsi="Times New Roman"/>
          <w:sz w:val="22"/>
          <w:szCs w:val="22"/>
          <w:lang w:val="en-GB"/>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00DA1ED7" w14:textId="77777777" w:rsidR="007D7EA9" w:rsidRPr="007D7EA9" w:rsidRDefault="007D7EA9" w:rsidP="007D7EA9">
      <w:pPr>
        <w:keepNext/>
        <w:spacing w:after="120" w:line="240" w:lineRule="auto"/>
        <w:ind w:left="709"/>
        <w:jc w:val="both"/>
        <w:rPr>
          <w:rFonts w:ascii="Times New Roman" w:hAnsi="Times New Roman"/>
          <w:sz w:val="22"/>
          <w:szCs w:val="22"/>
          <w:lang w:val="en-GB"/>
        </w:rPr>
      </w:pPr>
      <w:r w:rsidRPr="007D7EA9">
        <w:rPr>
          <w:rFonts w:ascii="Times New Roman" w:hAnsi="Times New Roman"/>
          <w:sz w:val="22"/>
          <w:szCs w:val="22"/>
          <w:lang w:val="en-GB"/>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14:paraId="4ADDCEE2" w14:textId="77777777" w:rsidR="007D7EA9" w:rsidRPr="007D7EA9" w:rsidRDefault="007D7EA9" w:rsidP="007D7EA9">
      <w:pPr>
        <w:spacing w:after="120" w:line="240" w:lineRule="auto"/>
        <w:ind w:left="709" w:hanging="709"/>
        <w:jc w:val="both"/>
        <w:rPr>
          <w:rFonts w:ascii="Times New Roman" w:hAnsi="Times New Roman"/>
          <w:sz w:val="22"/>
          <w:szCs w:val="22"/>
          <w:lang w:val="en-GB"/>
        </w:rPr>
      </w:pPr>
      <w:r w:rsidRPr="007D7EA9">
        <w:rPr>
          <w:rFonts w:ascii="Times New Roman" w:hAnsi="Times New Roman"/>
          <w:b/>
          <w:sz w:val="22"/>
          <w:szCs w:val="22"/>
          <w:lang w:val="en-GB"/>
        </w:rPr>
        <w:t>10</w:t>
      </w:r>
      <w:r w:rsidRPr="007D7EA9">
        <w:rPr>
          <w:rFonts w:ascii="Times New Roman" w:hAnsi="Times New Roman"/>
          <w:b/>
          <w:sz w:val="22"/>
          <w:szCs w:val="22"/>
          <w:lang w:val="en-GB"/>
        </w:rPr>
        <w:tab/>
      </w:r>
      <w:r w:rsidRPr="007D7EA9">
        <w:rPr>
          <w:rFonts w:ascii="Times New Roman" w:hAnsi="Times New Roman"/>
          <w:sz w:val="22"/>
          <w:szCs w:val="22"/>
          <w:lang w:val="en-GB"/>
        </w:rPr>
        <w:t>We agree to abide by the ethics clauses in Clause 24 of the instructions to tenderers and, in particular, have no conflict of interests or any equivalent relation which may distort competition with other tenderers or other parties in the tender procedure at the time of the submission of this form.</w:t>
      </w:r>
    </w:p>
    <w:p w14:paraId="3A569775" w14:textId="77777777" w:rsidR="007D7EA9" w:rsidRPr="007D7EA9" w:rsidRDefault="007D7EA9" w:rsidP="007D7EA9">
      <w:pPr>
        <w:spacing w:after="120" w:line="240" w:lineRule="auto"/>
        <w:ind w:left="709" w:firstLine="11"/>
        <w:rPr>
          <w:rFonts w:ascii="Times New Roman" w:hAnsi="Times New Roman"/>
          <w:sz w:val="22"/>
          <w:szCs w:val="22"/>
          <w:lang w:val="en-GB"/>
        </w:rPr>
      </w:pPr>
      <w:r w:rsidRPr="007D7EA9">
        <w:rPr>
          <w:rFonts w:ascii="Times New Roman" w:hAnsi="Times New Roman"/>
          <w:color w:val="000000"/>
          <w:sz w:val="22"/>
          <w:szCs w:val="22"/>
          <w:lang w:val="en-GB"/>
        </w:rPr>
        <w:t>We confirm that we, including all consortium members, if any, and subcontractors  are not in the lists of EU restrictive measures (</w:t>
      </w:r>
      <w:hyperlink r:id="rId28" w:history="1">
        <w:r w:rsidRPr="007D7EA9">
          <w:rPr>
            <w:rFonts w:ascii="Times New Roman" w:hAnsi="Times New Roman"/>
            <w:sz w:val="22"/>
            <w:lang w:val="en-GB"/>
          </w:rPr>
          <w:t>www.sanctionsmap.eu</w:t>
        </w:r>
      </w:hyperlink>
      <w:r w:rsidRPr="007D7EA9">
        <w:rPr>
          <w:rFonts w:ascii="Times New Roman" w:hAnsi="Times New Roman"/>
          <w:color w:val="000000"/>
          <w:sz w:val="22"/>
          <w:szCs w:val="22"/>
          <w:lang w:val="en-GB"/>
        </w:rPr>
        <w:t>)</w:t>
      </w:r>
      <w:r w:rsidRPr="007D7EA9">
        <w:rPr>
          <w:rFonts w:ascii="Times New Roman" w:hAnsi="Times New Roman"/>
          <w:sz w:val="24"/>
          <w:szCs w:val="24"/>
          <w:lang w:val="en-GB"/>
        </w:rPr>
        <w:t xml:space="preserve"> </w:t>
      </w:r>
      <w:r w:rsidRPr="007D7EA9">
        <w:rPr>
          <w:rFonts w:ascii="Times New Roman" w:hAnsi="Times New Roman"/>
          <w:color w:val="000000"/>
          <w:sz w:val="22"/>
          <w:szCs w:val="22"/>
          <w:lang w:val="en-GB"/>
        </w:rPr>
        <w:t xml:space="preserve"> and we understand that our tender may be rejected, if proved the contrary.</w:t>
      </w:r>
    </w:p>
    <w:p w14:paraId="26FD4344" w14:textId="77777777" w:rsidR="007D7EA9" w:rsidRPr="007D7EA9" w:rsidRDefault="007D7EA9" w:rsidP="007D7EA9">
      <w:pPr>
        <w:keepNext/>
        <w:keepLines/>
        <w:widowControl w:val="0"/>
        <w:spacing w:after="120" w:line="240" w:lineRule="auto"/>
        <w:ind w:left="709" w:hanging="709"/>
        <w:jc w:val="both"/>
        <w:rPr>
          <w:rFonts w:ascii="Times New Roman" w:hAnsi="Times New Roman"/>
          <w:sz w:val="22"/>
          <w:szCs w:val="22"/>
          <w:lang w:val="en-GB"/>
        </w:rPr>
      </w:pPr>
      <w:r w:rsidRPr="007D7EA9">
        <w:rPr>
          <w:rFonts w:ascii="Times New Roman" w:hAnsi="Times New Roman"/>
          <w:b/>
          <w:sz w:val="22"/>
          <w:szCs w:val="22"/>
          <w:lang w:val="en-GB"/>
        </w:rPr>
        <w:t>11</w:t>
      </w:r>
      <w:r w:rsidRPr="007D7EA9">
        <w:rPr>
          <w:rFonts w:ascii="Times New Roman" w:hAnsi="Times New Roman"/>
          <w:b/>
          <w:sz w:val="22"/>
          <w:szCs w:val="22"/>
          <w:lang w:val="en-GB"/>
        </w:rPr>
        <w:tab/>
      </w:r>
      <w:r w:rsidRPr="007D7EA9">
        <w:rPr>
          <w:rFonts w:ascii="Times New Roman" w:hAnsi="Times New Roman"/>
          <w:sz w:val="22"/>
          <w:szCs w:val="22"/>
          <w:lang w:val="en-GB"/>
        </w:rPr>
        <w:t>We will inform the contracting authority immediately if there is any change in the above circumstances at any stage during the implementation of the tasks. We also fully recognise and accept that any inaccurate or incomplete information deliberately provided in this tender may result in our exclusion from this and other contracts funded by the EU/EDF.</w:t>
      </w:r>
    </w:p>
    <w:p w14:paraId="5D0A406C" w14:textId="77777777" w:rsidR="007D7EA9" w:rsidRPr="007D7EA9" w:rsidRDefault="007D7EA9" w:rsidP="007D7EA9">
      <w:pPr>
        <w:spacing w:after="120" w:line="240" w:lineRule="auto"/>
        <w:ind w:left="709" w:hanging="709"/>
        <w:jc w:val="both"/>
        <w:rPr>
          <w:rFonts w:ascii="Times New Roman" w:hAnsi="Times New Roman"/>
          <w:sz w:val="22"/>
          <w:szCs w:val="22"/>
          <w:lang w:val="en-GB"/>
        </w:rPr>
      </w:pPr>
      <w:r w:rsidRPr="007D7EA9">
        <w:rPr>
          <w:rFonts w:ascii="Times New Roman" w:hAnsi="Times New Roman"/>
          <w:b/>
          <w:sz w:val="22"/>
          <w:szCs w:val="22"/>
          <w:lang w:val="en-GB"/>
        </w:rPr>
        <w:t>12</w:t>
      </w:r>
      <w:r w:rsidRPr="007D7EA9">
        <w:rPr>
          <w:rFonts w:ascii="Times New Roman" w:hAnsi="Times New Roman"/>
          <w:sz w:val="22"/>
          <w:szCs w:val="22"/>
          <w:lang w:val="en-GB"/>
        </w:rPr>
        <w:t xml:space="preserve"> </w:t>
      </w:r>
      <w:r w:rsidRPr="007D7EA9">
        <w:rPr>
          <w:rFonts w:ascii="Times New Roman" w:hAnsi="Times New Roman"/>
          <w:sz w:val="22"/>
          <w:szCs w:val="22"/>
          <w:lang w:val="en-GB"/>
        </w:rPr>
        <w:tab/>
        <w:t>We note that the contracting authority is not bound to proceed with this invitation to tender and that it reserves the right to award only part of the contract. It will incur no liability towards us should it do so.</w:t>
      </w:r>
    </w:p>
    <w:p w14:paraId="6D565C54" w14:textId="77777777" w:rsidR="007D7EA9" w:rsidRPr="007D7EA9" w:rsidRDefault="007D7EA9" w:rsidP="007D7EA9">
      <w:pPr>
        <w:spacing w:after="120" w:line="240" w:lineRule="auto"/>
        <w:ind w:left="709" w:hanging="709"/>
        <w:jc w:val="both"/>
        <w:rPr>
          <w:rFonts w:ascii="Times New Roman" w:hAnsi="Times New Roman"/>
          <w:sz w:val="22"/>
          <w:szCs w:val="22"/>
          <w:lang w:val="en-GB"/>
        </w:rPr>
      </w:pPr>
      <w:r w:rsidRPr="007D7EA9">
        <w:rPr>
          <w:rFonts w:ascii="Times New Roman" w:hAnsi="Times New Roman"/>
          <w:b/>
          <w:sz w:val="22"/>
          <w:szCs w:val="22"/>
          <w:lang w:val="en-GB"/>
        </w:rPr>
        <w:t>13</w:t>
      </w:r>
      <w:r w:rsidRPr="007D7EA9">
        <w:rPr>
          <w:rFonts w:ascii="Times New Roman" w:hAnsi="Times New Roman"/>
          <w:sz w:val="22"/>
          <w:szCs w:val="22"/>
          <w:lang w:val="en-GB"/>
        </w:rPr>
        <w:tab/>
        <w:t xml:space="preserve">We fully recognise and accept that if the above-mentioned persons participate in spite of being in any of the situations listed in Section 2.6.10.1.1. of the practical guide or if  the declarations or information provided prove to be false, they may be </w:t>
      </w:r>
      <w:r w:rsidRPr="007D7EA9">
        <w:rPr>
          <w:rFonts w:ascii="Times New Roman" w:hAnsi="Times New Roman"/>
          <w:noProof/>
          <w:sz w:val="22"/>
          <w:szCs w:val="22"/>
          <w:lang w:val="en-GB"/>
        </w:rPr>
        <w:t xml:space="preserve">subject to rejection from this procedure and to administrative sanctions in the form of exclusion and </w:t>
      </w:r>
      <w:r w:rsidRPr="007D7EA9">
        <w:rPr>
          <w:rFonts w:ascii="Times New Roman" w:hAnsi="Times New Roman"/>
          <w:sz w:val="22"/>
          <w:szCs w:val="22"/>
          <w:lang w:val="en-GB"/>
        </w:rPr>
        <w:t>financial penalties up to 10</w:t>
      </w:r>
      <w:r w:rsidRPr="007D7EA9">
        <w:rPr>
          <w:rFonts w:ascii="Times New Roman" w:hAnsi="Times New Roman"/>
          <w:w w:val="50"/>
          <w:sz w:val="22"/>
          <w:szCs w:val="22"/>
          <w:lang w:val="en-GB"/>
        </w:rPr>
        <w:t> </w:t>
      </w:r>
      <w:r w:rsidRPr="007D7EA9">
        <w:rPr>
          <w:rFonts w:ascii="Times New Roman" w:hAnsi="Times New Roman"/>
          <w:sz w:val="22"/>
          <w:szCs w:val="22"/>
          <w:lang w:val="en-GB"/>
        </w:rPr>
        <w:t xml:space="preserve">% of the total estimated value of the contract being awarded and </w:t>
      </w:r>
      <w:r w:rsidRPr="007D7EA9">
        <w:rPr>
          <w:rFonts w:ascii="Times New Roman" w:hAnsi="Times New Roman"/>
          <w:noProof/>
          <w:sz w:val="22"/>
          <w:szCs w:val="22"/>
          <w:lang w:val="en-GB"/>
        </w:rPr>
        <w:t>that this information may be published on the Commission website in accordance with the Financial Regulation in force</w:t>
      </w:r>
      <w:r w:rsidRPr="007D7EA9">
        <w:rPr>
          <w:rFonts w:ascii="Times New Roman" w:hAnsi="Times New Roman"/>
          <w:sz w:val="22"/>
          <w:szCs w:val="22"/>
          <w:lang w:val="en-GB"/>
        </w:rPr>
        <w:t>.</w:t>
      </w:r>
    </w:p>
    <w:p w14:paraId="2520EE57" w14:textId="77777777" w:rsidR="007D7EA9" w:rsidRPr="007D7EA9" w:rsidRDefault="007D7EA9" w:rsidP="007D7EA9">
      <w:pPr>
        <w:spacing w:after="120" w:line="240" w:lineRule="auto"/>
        <w:ind w:left="709" w:hanging="709"/>
        <w:jc w:val="both"/>
        <w:rPr>
          <w:rFonts w:ascii="Times New Roman" w:hAnsi="Times New Roman"/>
          <w:sz w:val="22"/>
          <w:szCs w:val="22"/>
          <w:lang w:val="en-GB"/>
        </w:rPr>
      </w:pPr>
      <w:r w:rsidRPr="007D7EA9">
        <w:rPr>
          <w:rFonts w:ascii="Times New Roman" w:hAnsi="Times New Roman"/>
          <w:b/>
          <w:sz w:val="22"/>
          <w:szCs w:val="22"/>
          <w:lang w:val="en-GB"/>
        </w:rPr>
        <w:t>14</w:t>
      </w:r>
      <w:r w:rsidRPr="007D7EA9">
        <w:rPr>
          <w:rFonts w:ascii="Times New Roman" w:hAnsi="Times New Roman"/>
          <w:b/>
          <w:sz w:val="22"/>
          <w:szCs w:val="22"/>
          <w:lang w:val="en-GB"/>
        </w:rPr>
        <w:tab/>
      </w:r>
      <w:r w:rsidRPr="007D7EA9">
        <w:rPr>
          <w:rFonts w:ascii="Times New Roman" w:hAnsi="Times New Roman"/>
          <w:sz w:val="22"/>
          <w:szCs w:val="22"/>
          <w:lang w:val="en-GB"/>
        </w:rPr>
        <w:t xml:space="preserve">We are aware that, for the purposes of safeguarding the EU's financial interests, our personal data may be transferred to internal audit services, </w:t>
      </w:r>
      <w:r w:rsidRPr="007D7EA9">
        <w:rPr>
          <w:rFonts w:ascii="Times New Roman" w:hAnsi="Times New Roman"/>
          <w:noProof/>
          <w:sz w:val="22"/>
          <w:szCs w:val="22"/>
          <w:lang w:val="en-GB"/>
        </w:rPr>
        <w:t xml:space="preserve">to the early detection and exclusion system, </w:t>
      </w:r>
      <w:r w:rsidRPr="007D7EA9">
        <w:rPr>
          <w:rFonts w:ascii="Times New Roman" w:hAnsi="Times New Roman"/>
          <w:sz w:val="22"/>
          <w:szCs w:val="22"/>
          <w:lang w:val="en-GB"/>
        </w:rPr>
        <w:t>to the European Court of Auditors, to the Financial Irregularities Panel, to the European Anti-Fraud Office or to the European Public Prosecutor’s Office.</w:t>
      </w:r>
    </w:p>
    <w:p w14:paraId="6A28ADD9" w14:textId="77777777" w:rsidR="001373F1" w:rsidRDefault="001373F1" w:rsidP="007D7EA9">
      <w:pPr>
        <w:widowControl w:val="0"/>
        <w:tabs>
          <w:tab w:val="left" w:pos="360"/>
        </w:tabs>
        <w:spacing w:after="120" w:line="240" w:lineRule="auto"/>
        <w:ind w:left="709" w:hanging="709"/>
        <w:jc w:val="both"/>
        <w:rPr>
          <w:rFonts w:ascii="Times New Roman" w:hAnsi="Times New Roman"/>
          <w:sz w:val="22"/>
          <w:szCs w:val="22"/>
          <w:lang w:val="en-GB"/>
        </w:rPr>
      </w:pPr>
    </w:p>
    <w:p w14:paraId="301B3B29" w14:textId="77777777" w:rsidR="001373F1" w:rsidRDefault="001373F1" w:rsidP="007D7EA9">
      <w:pPr>
        <w:widowControl w:val="0"/>
        <w:tabs>
          <w:tab w:val="left" w:pos="360"/>
        </w:tabs>
        <w:spacing w:after="120" w:line="240" w:lineRule="auto"/>
        <w:ind w:left="709" w:hanging="709"/>
        <w:jc w:val="both"/>
        <w:rPr>
          <w:rFonts w:ascii="Times New Roman" w:hAnsi="Times New Roman"/>
          <w:sz w:val="22"/>
          <w:szCs w:val="22"/>
          <w:lang w:val="en-GB"/>
        </w:rPr>
      </w:pPr>
    </w:p>
    <w:p w14:paraId="24AE59C2" w14:textId="77777777" w:rsidR="001373F1" w:rsidRDefault="001373F1" w:rsidP="007D7EA9">
      <w:pPr>
        <w:widowControl w:val="0"/>
        <w:tabs>
          <w:tab w:val="left" w:pos="360"/>
        </w:tabs>
        <w:spacing w:after="120" w:line="240" w:lineRule="auto"/>
        <w:ind w:left="709" w:hanging="709"/>
        <w:jc w:val="both"/>
        <w:rPr>
          <w:rFonts w:ascii="Times New Roman" w:hAnsi="Times New Roman"/>
          <w:sz w:val="22"/>
          <w:szCs w:val="22"/>
          <w:lang w:val="en-GB"/>
        </w:rPr>
      </w:pPr>
    </w:p>
    <w:p w14:paraId="1D4AF9BB" w14:textId="77777777" w:rsidR="001373F1" w:rsidRDefault="001373F1" w:rsidP="007D7EA9">
      <w:pPr>
        <w:widowControl w:val="0"/>
        <w:tabs>
          <w:tab w:val="left" w:pos="360"/>
        </w:tabs>
        <w:spacing w:after="120" w:line="240" w:lineRule="auto"/>
        <w:ind w:left="709" w:hanging="709"/>
        <w:jc w:val="both"/>
        <w:rPr>
          <w:rFonts w:ascii="Times New Roman" w:hAnsi="Times New Roman"/>
          <w:sz w:val="22"/>
          <w:szCs w:val="22"/>
          <w:lang w:val="en-GB"/>
        </w:rPr>
      </w:pPr>
    </w:p>
    <w:p w14:paraId="26F04E39" w14:textId="77777777" w:rsidR="001373F1" w:rsidRDefault="001373F1" w:rsidP="007D7EA9">
      <w:pPr>
        <w:widowControl w:val="0"/>
        <w:tabs>
          <w:tab w:val="left" w:pos="360"/>
        </w:tabs>
        <w:spacing w:after="120" w:line="240" w:lineRule="auto"/>
        <w:ind w:left="709" w:hanging="709"/>
        <w:jc w:val="both"/>
        <w:rPr>
          <w:rFonts w:ascii="Times New Roman" w:hAnsi="Times New Roman"/>
          <w:sz w:val="22"/>
          <w:szCs w:val="22"/>
          <w:lang w:val="en-GB"/>
        </w:rPr>
      </w:pPr>
    </w:p>
    <w:p w14:paraId="478A7D83" w14:textId="77777777" w:rsidR="001373F1" w:rsidRDefault="001373F1" w:rsidP="007D7EA9">
      <w:pPr>
        <w:widowControl w:val="0"/>
        <w:tabs>
          <w:tab w:val="left" w:pos="360"/>
        </w:tabs>
        <w:spacing w:after="120" w:line="240" w:lineRule="auto"/>
        <w:ind w:left="709" w:hanging="709"/>
        <w:jc w:val="both"/>
        <w:rPr>
          <w:rFonts w:ascii="Times New Roman" w:hAnsi="Times New Roman"/>
          <w:sz w:val="22"/>
          <w:szCs w:val="22"/>
          <w:lang w:val="en-GB"/>
        </w:rPr>
      </w:pPr>
    </w:p>
    <w:p w14:paraId="76F18D74" w14:textId="77777777" w:rsidR="001373F1" w:rsidRDefault="001373F1" w:rsidP="007D7EA9">
      <w:pPr>
        <w:widowControl w:val="0"/>
        <w:tabs>
          <w:tab w:val="left" w:pos="360"/>
        </w:tabs>
        <w:spacing w:after="120" w:line="240" w:lineRule="auto"/>
        <w:ind w:left="709" w:hanging="709"/>
        <w:jc w:val="both"/>
        <w:rPr>
          <w:rFonts w:ascii="Times New Roman" w:hAnsi="Times New Roman"/>
          <w:sz w:val="22"/>
          <w:szCs w:val="22"/>
          <w:lang w:val="en-GB"/>
        </w:rPr>
      </w:pPr>
    </w:p>
    <w:p w14:paraId="7B6441C4" w14:textId="3B4A2BF0" w:rsidR="007D7EA9" w:rsidRPr="007D7EA9" w:rsidRDefault="007D7EA9" w:rsidP="007D7EA9">
      <w:pPr>
        <w:widowControl w:val="0"/>
        <w:tabs>
          <w:tab w:val="left" w:pos="360"/>
        </w:tabs>
        <w:spacing w:after="120" w:line="240" w:lineRule="auto"/>
        <w:ind w:left="709" w:hanging="709"/>
        <w:jc w:val="both"/>
        <w:rPr>
          <w:rFonts w:ascii="Times New Roman" w:hAnsi="Times New Roman"/>
          <w:sz w:val="22"/>
          <w:szCs w:val="22"/>
          <w:lang w:val="en-GB"/>
        </w:rPr>
      </w:pPr>
      <w:r w:rsidRPr="007D7EA9">
        <w:rPr>
          <w:rFonts w:ascii="Times New Roman" w:hAnsi="Times New Roman"/>
          <w:sz w:val="22"/>
          <w:szCs w:val="22"/>
          <w:lang w:val="en-GB"/>
        </w:rPr>
        <w:t xml:space="preserve">[* </w:t>
      </w:r>
      <w:r w:rsidRPr="007D7EA9">
        <w:rPr>
          <w:rFonts w:ascii="Times New Roman" w:hAnsi="Times New Roman"/>
          <w:sz w:val="22"/>
          <w:szCs w:val="22"/>
          <w:highlight w:val="yellow"/>
          <w:lang w:val="en-GB"/>
        </w:rPr>
        <w:t>Delete as applicable</w:t>
      </w:r>
      <w:r w:rsidRPr="007D7EA9">
        <w:rPr>
          <w:rFonts w:ascii="Times New Roman" w:hAnsi="Times New Roman"/>
          <w:sz w:val="22"/>
          <w:szCs w:val="22"/>
          <w:lang w:val="en-GB"/>
        </w:rPr>
        <w:t>]</w:t>
      </w:r>
    </w:p>
    <w:p w14:paraId="503BE4F4" w14:textId="77777777" w:rsidR="007D7EA9" w:rsidRPr="007D7EA9" w:rsidRDefault="007D7EA9" w:rsidP="007D7EA9">
      <w:pPr>
        <w:spacing w:after="120" w:line="240" w:lineRule="auto"/>
        <w:ind w:left="567" w:hanging="567"/>
        <w:jc w:val="both"/>
        <w:rPr>
          <w:rFonts w:ascii="Times New Roman" w:hAnsi="Times New Roman"/>
          <w:sz w:val="22"/>
          <w:szCs w:val="22"/>
          <w:lang w:val="en-GB"/>
        </w:rPr>
      </w:pPr>
    </w:p>
    <w:p w14:paraId="24CB3C15" w14:textId="77777777" w:rsidR="007D7EA9" w:rsidRPr="007D7EA9" w:rsidRDefault="007D7EA9" w:rsidP="007D7EA9">
      <w:pPr>
        <w:keepNext/>
        <w:keepLines/>
        <w:pageBreakBefore/>
        <w:widowControl w:val="0"/>
        <w:spacing w:after="120" w:line="240" w:lineRule="auto"/>
        <w:ind w:left="709"/>
        <w:jc w:val="both"/>
        <w:rPr>
          <w:rFonts w:ascii="Times New Roman" w:hAnsi="Times New Roman"/>
          <w:sz w:val="22"/>
          <w:szCs w:val="22"/>
          <w:lang w:val="en-GB"/>
        </w:rPr>
      </w:pPr>
      <w:r w:rsidRPr="007D7EA9">
        <w:rPr>
          <w:rFonts w:ascii="Times New Roman" w:hAnsi="Times New Roman"/>
          <w:sz w:val="22"/>
          <w:szCs w:val="22"/>
          <w:highlight w:val="yellow"/>
          <w:lang w:val="en-GB"/>
        </w:rPr>
        <w:lastRenderedPageBreak/>
        <w:t>[If this declaration is being completed by a consortium member:</w:t>
      </w:r>
    </w:p>
    <w:p w14:paraId="23CCCA7F" w14:textId="77777777" w:rsidR="007D7EA9" w:rsidRPr="007D7EA9" w:rsidRDefault="007D7EA9" w:rsidP="007D7EA9">
      <w:pPr>
        <w:keepNext/>
        <w:keepLines/>
        <w:widowControl w:val="0"/>
        <w:spacing w:after="120" w:line="240" w:lineRule="auto"/>
        <w:ind w:left="709"/>
        <w:jc w:val="both"/>
        <w:rPr>
          <w:rFonts w:ascii="Times New Roman" w:hAnsi="Times New Roman"/>
          <w:sz w:val="22"/>
          <w:szCs w:val="22"/>
          <w:lang w:val="en-GB"/>
        </w:rPr>
      </w:pPr>
      <w:r w:rsidRPr="007D7EA9">
        <w:rPr>
          <w:rFonts w:ascii="Times New Roman" w:hAnsi="Times New Roman"/>
          <w:sz w:val="22"/>
          <w:szCs w:val="22"/>
          <w:highlight w:val="lightGray"/>
          <w:lang w:val="en-GB"/>
        </w:rPr>
        <w:t>The following table contains our financial data as included in the consortium’s tender form. These data are based on our annual closed accounts and our latest projections. Estimated figures (i.e. those not included in annual closed accounts) are given in italics. Figures in all columns have been provided on the same basis to allow a direct, year-on-year comparison to be made &lt;</w:t>
      </w:r>
      <w:r w:rsidRPr="007D7EA9">
        <w:rPr>
          <w:rFonts w:ascii="Times New Roman" w:hAnsi="Times New Roman"/>
          <w:sz w:val="22"/>
          <w:szCs w:val="22"/>
          <w:highlight w:val="yellow"/>
          <w:lang w:val="en-GB"/>
        </w:rPr>
        <w:t>except as explained in the footnote to the table</w:t>
      </w:r>
      <w:r w:rsidRPr="007D7EA9">
        <w:rPr>
          <w:rFonts w:ascii="Times New Roman" w:hAnsi="Times New Roman"/>
          <w:sz w:val="22"/>
          <w:szCs w:val="22"/>
          <w:highlight w:val="lightGray"/>
          <w:lang w:val="en-GB"/>
        </w:rPr>
        <w:t>&gt;.</w:t>
      </w:r>
    </w:p>
    <w:tbl>
      <w:tblPr>
        <w:tblW w:w="10206"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7D7EA9" w:rsidRPr="007D7EA9" w14:paraId="6A2A0644" w14:textId="77777777" w:rsidTr="007D7EA9">
        <w:tc>
          <w:tcPr>
            <w:tcW w:w="3261" w:type="dxa"/>
            <w:tcBorders>
              <w:bottom w:val="nil"/>
            </w:tcBorders>
            <w:shd w:val="pct5" w:color="auto" w:fill="FFFFFF"/>
          </w:tcPr>
          <w:p w14:paraId="02812DF3" w14:textId="77777777" w:rsidR="007D7EA9" w:rsidRPr="007D7EA9" w:rsidRDefault="007D7EA9" w:rsidP="007D7EA9">
            <w:pPr>
              <w:keepNext/>
              <w:keepLines/>
              <w:widowControl w:val="0"/>
              <w:spacing w:after="120" w:line="240" w:lineRule="auto"/>
              <w:jc w:val="center"/>
              <w:rPr>
                <w:rFonts w:ascii="Times New Roman" w:hAnsi="Times New Roman"/>
                <w:b/>
                <w:sz w:val="22"/>
                <w:szCs w:val="22"/>
                <w:lang w:val="en-GB"/>
              </w:rPr>
            </w:pPr>
            <w:r w:rsidRPr="007D7EA9">
              <w:rPr>
                <w:rFonts w:ascii="Times New Roman" w:hAnsi="Times New Roman"/>
                <w:b/>
                <w:sz w:val="22"/>
                <w:szCs w:val="22"/>
                <w:lang w:val="en-GB"/>
              </w:rPr>
              <w:t>Financial data</w:t>
            </w:r>
          </w:p>
          <w:p w14:paraId="30CC8584" w14:textId="77777777" w:rsidR="007D7EA9" w:rsidRPr="007D7EA9" w:rsidRDefault="007D7EA9" w:rsidP="007D7EA9">
            <w:pPr>
              <w:keepNext/>
              <w:keepLines/>
              <w:widowControl w:val="0"/>
              <w:spacing w:after="120" w:line="240" w:lineRule="auto"/>
              <w:jc w:val="center"/>
              <w:rPr>
                <w:rFonts w:ascii="Times New Roman" w:hAnsi="Times New Roman"/>
                <w:b/>
                <w:sz w:val="22"/>
                <w:szCs w:val="22"/>
                <w:lang w:val="en-GB"/>
              </w:rPr>
            </w:pPr>
            <w:r w:rsidRPr="007D7EA9">
              <w:rPr>
                <w:rFonts w:ascii="Times New Roman" w:hAnsi="Times New Roman"/>
                <w:highlight w:val="yellow"/>
                <w:lang w:val="en-GB"/>
              </w:rPr>
              <w:t>Data requested in this table must be consistent with the selection criteria set in the additional information about the contract notice</w:t>
            </w:r>
            <w:r w:rsidRPr="007D7EA9">
              <w:rPr>
                <w:rFonts w:ascii="Times New Roman" w:hAnsi="Times New Roman"/>
                <w:lang w:val="en-GB"/>
              </w:rPr>
              <w:t xml:space="preserve"> document</w:t>
            </w:r>
          </w:p>
        </w:tc>
        <w:tc>
          <w:tcPr>
            <w:tcW w:w="1417" w:type="dxa"/>
            <w:tcBorders>
              <w:bottom w:val="nil"/>
            </w:tcBorders>
            <w:shd w:val="pct5" w:color="auto" w:fill="FFFFFF"/>
          </w:tcPr>
          <w:p w14:paraId="312AE250" w14:textId="77777777" w:rsidR="007D7EA9" w:rsidRPr="007D7EA9" w:rsidRDefault="007D7EA9" w:rsidP="007D7EA9">
            <w:pPr>
              <w:keepNext/>
              <w:keepLines/>
              <w:widowControl w:val="0"/>
              <w:spacing w:after="120" w:line="240" w:lineRule="auto"/>
              <w:jc w:val="center"/>
              <w:rPr>
                <w:rFonts w:ascii="Times New Roman" w:hAnsi="Times New Roman"/>
                <w:b/>
                <w:sz w:val="22"/>
                <w:szCs w:val="22"/>
                <w:vertAlign w:val="superscript"/>
                <w:lang w:val="en-GB"/>
              </w:rPr>
            </w:pPr>
            <w:r w:rsidRPr="007D7EA9">
              <w:rPr>
                <w:rFonts w:ascii="Times New Roman" w:hAnsi="Times New Roman"/>
                <w:b/>
                <w:sz w:val="22"/>
                <w:szCs w:val="22"/>
                <w:lang w:val="en-GB"/>
              </w:rPr>
              <w:t>2 years before last</w:t>
            </w:r>
            <w:r w:rsidRPr="007D7EA9">
              <w:rPr>
                <w:rFonts w:ascii="Times New Roman" w:hAnsi="Times New Roman"/>
                <w:b/>
                <w:sz w:val="22"/>
                <w:szCs w:val="22"/>
                <w:vertAlign w:val="superscript"/>
                <w:lang w:val="en-GB"/>
              </w:rPr>
              <w:t>5</w:t>
            </w:r>
          </w:p>
          <w:p w14:paraId="5538DADF" w14:textId="48A1F037" w:rsidR="007D7EA9" w:rsidRPr="007D7EA9" w:rsidRDefault="00CE15BF" w:rsidP="007D7EA9">
            <w:pPr>
              <w:keepNext/>
              <w:keepLines/>
              <w:widowControl w:val="0"/>
              <w:spacing w:after="120" w:line="240" w:lineRule="auto"/>
              <w:jc w:val="center"/>
              <w:rPr>
                <w:rFonts w:ascii="Times New Roman" w:hAnsi="Times New Roman"/>
                <w:b/>
                <w:sz w:val="22"/>
                <w:szCs w:val="22"/>
                <w:lang w:val="en-GB"/>
              </w:rPr>
            </w:pPr>
            <w:r>
              <w:rPr>
                <w:rFonts w:ascii="Times New Roman" w:hAnsi="Times New Roman"/>
                <w:b/>
                <w:sz w:val="22"/>
                <w:szCs w:val="22"/>
                <w:lang w:val="en-GB"/>
              </w:rPr>
              <w:t>2019</w:t>
            </w:r>
          </w:p>
          <w:p w14:paraId="0131859E" w14:textId="77777777" w:rsidR="007D7EA9" w:rsidRPr="007D7EA9" w:rsidRDefault="007D7EA9" w:rsidP="007D7EA9">
            <w:pPr>
              <w:keepNext/>
              <w:keepLines/>
              <w:widowControl w:val="0"/>
              <w:spacing w:after="120" w:line="240" w:lineRule="auto"/>
              <w:jc w:val="center"/>
              <w:rPr>
                <w:rFonts w:ascii="Times New Roman" w:hAnsi="Times New Roman"/>
                <w:b/>
                <w:sz w:val="22"/>
                <w:szCs w:val="22"/>
                <w:lang w:val="en-GB"/>
              </w:rPr>
            </w:pPr>
            <w:r w:rsidRPr="007D7EA9">
              <w:rPr>
                <w:rFonts w:ascii="Times New Roman" w:hAnsi="Times New Roman"/>
                <w:b/>
                <w:sz w:val="22"/>
                <w:szCs w:val="22"/>
                <w:lang w:val="en-GB"/>
              </w:rPr>
              <w:t>EUR</w:t>
            </w:r>
          </w:p>
        </w:tc>
        <w:tc>
          <w:tcPr>
            <w:tcW w:w="1276" w:type="dxa"/>
            <w:tcBorders>
              <w:bottom w:val="nil"/>
            </w:tcBorders>
            <w:shd w:val="pct5" w:color="auto" w:fill="FFFFFF"/>
          </w:tcPr>
          <w:p w14:paraId="63DFA163" w14:textId="77777777" w:rsidR="007D7EA9" w:rsidRPr="007D7EA9" w:rsidRDefault="007D7EA9" w:rsidP="007D7EA9">
            <w:pPr>
              <w:keepNext/>
              <w:keepLines/>
              <w:widowControl w:val="0"/>
              <w:spacing w:after="120" w:line="240" w:lineRule="auto"/>
              <w:jc w:val="center"/>
              <w:rPr>
                <w:rFonts w:ascii="Times New Roman" w:hAnsi="Times New Roman"/>
                <w:b/>
                <w:sz w:val="22"/>
                <w:szCs w:val="22"/>
                <w:lang w:val="en-GB"/>
              </w:rPr>
            </w:pPr>
            <w:r w:rsidRPr="007D7EA9">
              <w:rPr>
                <w:rFonts w:ascii="Times New Roman" w:hAnsi="Times New Roman"/>
                <w:b/>
                <w:sz w:val="22"/>
                <w:szCs w:val="22"/>
                <w:lang w:val="en-GB"/>
              </w:rPr>
              <w:t>Year before last year</w:t>
            </w:r>
          </w:p>
          <w:p w14:paraId="153F4C81" w14:textId="1B3B016D" w:rsidR="007D7EA9" w:rsidRPr="007D7EA9" w:rsidRDefault="00CE15BF" w:rsidP="007D7EA9">
            <w:pPr>
              <w:keepNext/>
              <w:keepLines/>
              <w:widowControl w:val="0"/>
              <w:spacing w:after="120" w:line="240" w:lineRule="auto"/>
              <w:jc w:val="center"/>
              <w:rPr>
                <w:rFonts w:ascii="Times New Roman" w:hAnsi="Times New Roman"/>
                <w:b/>
                <w:sz w:val="22"/>
                <w:szCs w:val="22"/>
                <w:lang w:val="en-GB"/>
              </w:rPr>
            </w:pPr>
            <w:r>
              <w:rPr>
                <w:rFonts w:ascii="Times New Roman" w:hAnsi="Times New Roman"/>
                <w:b/>
                <w:sz w:val="22"/>
                <w:szCs w:val="22"/>
                <w:lang w:val="en-GB"/>
              </w:rPr>
              <w:t>2020</w:t>
            </w:r>
            <w:r w:rsidR="007D7EA9" w:rsidRPr="007D7EA9">
              <w:rPr>
                <w:rFonts w:ascii="Times New Roman" w:hAnsi="Times New Roman"/>
                <w:b/>
                <w:sz w:val="22"/>
                <w:szCs w:val="22"/>
                <w:lang w:val="en-GB"/>
              </w:rPr>
              <w:br/>
            </w:r>
          </w:p>
          <w:p w14:paraId="3866A145" w14:textId="77777777" w:rsidR="007D7EA9" w:rsidRPr="007D7EA9" w:rsidRDefault="007D7EA9" w:rsidP="007D7EA9">
            <w:pPr>
              <w:keepNext/>
              <w:keepLines/>
              <w:widowControl w:val="0"/>
              <w:spacing w:after="120" w:line="240" w:lineRule="auto"/>
              <w:jc w:val="center"/>
              <w:rPr>
                <w:rFonts w:ascii="Times New Roman" w:hAnsi="Times New Roman"/>
                <w:b/>
                <w:sz w:val="22"/>
                <w:szCs w:val="22"/>
                <w:lang w:val="en-GB"/>
              </w:rPr>
            </w:pPr>
            <w:r w:rsidRPr="007D7EA9">
              <w:rPr>
                <w:rFonts w:ascii="Times New Roman" w:hAnsi="Times New Roman"/>
                <w:b/>
                <w:sz w:val="22"/>
                <w:szCs w:val="22"/>
                <w:lang w:val="en-GB"/>
              </w:rPr>
              <w:t>EUR</w:t>
            </w:r>
          </w:p>
        </w:tc>
        <w:tc>
          <w:tcPr>
            <w:tcW w:w="1134" w:type="dxa"/>
            <w:tcBorders>
              <w:bottom w:val="nil"/>
            </w:tcBorders>
            <w:shd w:val="pct5" w:color="auto" w:fill="FFFFFF"/>
          </w:tcPr>
          <w:p w14:paraId="54459494" w14:textId="77777777" w:rsidR="007D7EA9" w:rsidRPr="007D7EA9" w:rsidRDefault="007D7EA9" w:rsidP="007D7EA9">
            <w:pPr>
              <w:keepNext/>
              <w:keepLines/>
              <w:widowControl w:val="0"/>
              <w:spacing w:after="120" w:line="240" w:lineRule="auto"/>
              <w:jc w:val="center"/>
              <w:rPr>
                <w:rFonts w:ascii="Times New Roman" w:hAnsi="Times New Roman"/>
                <w:b/>
                <w:sz w:val="22"/>
                <w:szCs w:val="22"/>
                <w:lang w:val="en-GB"/>
              </w:rPr>
            </w:pPr>
            <w:r w:rsidRPr="007D7EA9">
              <w:rPr>
                <w:rFonts w:ascii="Times New Roman" w:hAnsi="Times New Roman"/>
                <w:b/>
                <w:sz w:val="22"/>
                <w:szCs w:val="22"/>
                <w:lang w:val="en-GB"/>
              </w:rPr>
              <w:t>Last year</w:t>
            </w:r>
          </w:p>
          <w:p w14:paraId="0C61DAAB" w14:textId="30E89A3B" w:rsidR="007D7EA9" w:rsidRPr="007D7EA9" w:rsidRDefault="00CE15BF" w:rsidP="007D7EA9">
            <w:pPr>
              <w:keepNext/>
              <w:keepLines/>
              <w:widowControl w:val="0"/>
              <w:spacing w:after="120" w:line="240" w:lineRule="auto"/>
              <w:jc w:val="center"/>
              <w:rPr>
                <w:rFonts w:ascii="Times New Roman" w:hAnsi="Times New Roman"/>
                <w:b/>
                <w:sz w:val="22"/>
                <w:szCs w:val="22"/>
                <w:lang w:val="en-GB"/>
              </w:rPr>
            </w:pPr>
            <w:r>
              <w:rPr>
                <w:rFonts w:ascii="Times New Roman" w:hAnsi="Times New Roman"/>
                <w:b/>
                <w:sz w:val="22"/>
                <w:szCs w:val="22"/>
                <w:lang w:val="en-GB"/>
              </w:rPr>
              <w:t>2021</w:t>
            </w:r>
            <w:r w:rsidR="007D7EA9" w:rsidRPr="007D7EA9">
              <w:rPr>
                <w:rFonts w:ascii="Times New Roman" w:hAnsi="Times New Roman"/>
                <w:b/>
                <w:sz w:val="22"/>
                <w:szCs w:val="22"/>
                <w:lang w:val="en-GB"/>
              </w:rPr>
              <w:br/>
            </w:r>
          </w:p>
          <w:p w14:paraId="210E90FD" w14:textId="77777777" w:rsidR="007D7EA9" w:rsidRPr="007D7EA9" w:rsidRDefault="007D7EA9" w:rsidP="007D7EA9">
            <w:pPr>
              <w:keepNext/>
              <w:keepLines/>
              <w:widowControl w:val="0"/>
              <w:spacing w:after="120" w:line="240" w:lineRule="auto"/>
              <w:jc w:val="center"/>
              <w:rPr>
                <w:rFonts w:ascii="Times New Roman" w:hAnsi="Times New Roman"/>
                <w:b/>
                <w:sz w:val="22"/>
                <w:szCs w:val="22"/>
                <w:lang w:val="en-GB"/>
              </w:rPr>
            </w:pPr>
            <w:r w:rsidRPr="007D7EA9">
              <w:rPr>
                <w:rFonts w:ascii="Times New Roman" w:hAnsi="Times New Roman"/>
                <w:b/>
                <w:sz w:val="22"/>
                <w:szCs w:val="22"/>
                <w:lang w:val="en-GB"/>
              </w:rPr>
              <w:t>EUR</w:t>
            </w:r>
          </w:p>
        </w:tc>
        <w:tc>
          <w:tcPr>
            <w:tcW w:w="1134" w:type="dxa"/>
            <w:tcBorders>
              <w:bottom w:val="nil"/>
            </w:tcBorders>
            <w:shd w:val="pct5" w:color="auto" w:fill="FFFFFF"/>
          </w:tcPr>
          <w:p w14:paraId="46DCFC99" w14:textId="371C773D" w:rsidR="007D7EA9" w:rsidRPr="007D7EA9" w:rsidRDefault="007D7EA9" w:rsidP="007D7EA9">
            <w:pPr>
              <w:keepNext/>
              <w:keepLines/>
              <w:widowControl w:val="0"/>
              <w:spacing w:after="120" w:line="240" w:lineRule="auto"/>
              <w:jc w:val="center"/>
              <w:rPr>
                <w:rFonts w:ascii="Times New Roman" w:hAnsi="Times New Roman"/>
                <w:b/>
                <w:sz w:val="22"/>
                <w:szCs w:val="22"/>
                <w:lang w:val="en-GB"/>
              </w:rPr>
            </w:pPr>
            <w:r w:rsidRPr="007D7EA9">
              <w:rPr>
                <w:rFonts w:ascii="Times New Roman" w:hAnsi="Times New Roman"/>
                <w:b/>
                <w:sz w:val="22"/>
                <w:szCs w:val="22"/>
                <w:lang w:val="en-GB"/>
              </w:rPr>
              <w:t>Average</w:t>
            </w:r>
            <w:r w:rsidRPr="007D7EA9">
              <w:rPr>
                <w:rFonts w:ascii="Times New Roman" w:hAnsi="Times New Roman"/>
                <w:b/>
                <w:sz w:val="22"/>
                <w:szCs w:val="22"/>
                <w:vertAlign w:val="superscript"/>
                <w:lang w:val="en-GB"/>
              </w:rPr>
              <w:t>6</w:t>
            </w:r>
            <w:r w:rsidRPr="007D7EA9" w:rsidDel="00556859">
              <w:rPr>
                <w:rFonts w:ascii="Times New Roman" w:hAnsi="Times New Roman"/>
                <w:b/>
                <w:sz w:val="22"/>
                <w:szCs w:val="22"/>
                <w:lang w:val="en-GB"/>
              </w:rPr>
              <w:t xml:space="preserve"> </w:t>
            </w:r>
            <w:r w:rsidRPr="007D7EA9">
              <w:rPr>
                <w:rFonts w:ascii="Times New Roman" w:hAnsi="Times New Roman"/>
                <w:b/>
                <w:sz w:val="22"/>
                <w:szCs w:val="22"/>
                <w:lang w:val="en-GB"/>
              </w:rPr>
              <w:br/>
            </w:r>
            <w:r w:rsidR="001373F1">
              <w:rPr>
                <w:rFonts w:ascii="Times New Roman" w:hAnsi="Times New Roman"/>
                <w:b/>
                <w:sz w:val="22"/>
                <w:szCs w:val="22"/>
                <w:lang w:val="en-GB"/>
              </w:rPr>
              <w:t>2021-2020-2019</w:t>
            </w:r>
          </w:p>
          <w:p w14:paraId="26D34663" w14:textId="77777777" w:rsidR="007D7EA9" w:rsidRPr="007D7EA9" w:rsidRDefault="007D7EA9" w:rsidP="007D7EA9">
            <w:pPr>
              <w:keepNext/>
              <w:keepLines/>
              <w:widowControl w:val="0"/>
              <w:spacing w:after="120" w:line="240" w:lineRule="auto"/>
              <w:jc w:val="center"/>
              <w:rPr>
                <w:rFonts w:ascii="Times New Roman" w:hAnsi="Times New Roman"/>
                <w:b/>
                <w:sz w:val="22"/>
                <w:szCs w:val="22"/>
                <w:lang w:val="en-GB"/>
              </w:rPr>
            </w:pPr>
            <w:r w:rsidRPr="007D7EA9">
              <w:rPr>
                <w:rFonts w:ascii="Times New Roman" w:hAnsi="Times New Roman"/>
                <w:b/>
                <w:sz w:val="22"/>
                <w:szCs w:val="22"/>
                <w:lang w:val="en-GB"/>
              </w:rPr>
              <w:t>EUR</w:t>
            </w:r>
          </w:p>
        </w:tc>
        <w:tc>
          <w:tcPr>
            <w:tcW w:w="992" w:type="dxa"/>
            <w:tcBorders>
              <w:bottom w:val="nil"/>
            </w:tcBorders>
            <w:shd w:val="pct5" w:color="auto" w:fill="FFFFFF"/>
          </w:tcPr>
          <w:p w14:paraId="123FFE69" w14:textId="77777777" w:rsidR="007D7EA9" w:rsidRPr="007D7EA9" w:rsidRDefault="007D7EA9" w:rsidP="007D7EA9">
            <w:pPr>
              <w:widowControl w:val="0"/>
              <w:spacing w:before="60" w:after="60" w:line="240" w:lineRule="auto"/>
              <w:jc w:val="center"/>
              <w:rPr>
                <w:rFonts w:ascii="Times New Roman" w:hAnsi="Times New Roman"/>
                <w:b/>
                <w:sz w:val="22"/>
                <w:szCs w:val="22"/>
                <w:highlight w:val="lightGray"/>
                <w:lang w:val="en-GB"/>
              </w:rPr>
            </w:pPr>
            <w:r w:rsidRPr="007D7EA9">
              <w:rPr>
                <w:rFonts w:ascii="Times New Roman" w:hAnsi="Times New Roman"/>
                <w:b/>
                <w:highlight w:val="lightGray"/>
                <w:lang w:val="en-GB"/>
              </w:rPr>
              <w:t xml:space="preserve">Past </w:t>
            </w:r>
            <w:r w:rsidRPr="007D7EA9">
              <w:rPr>
                <w:rFonts w:ascii="Times New Roman" w:hAnsi="Times New Roman"/>
                <w:b/>
                <w:sz w:val="22"/>
                <w:szCs w:val="22"/>
                <w:highlight w:val="lightGray"/>
                <w:lang w:val="en-GB"/>
              </w:rPr>
              <w:t>year</w:t>
            </w:r>
            <w:r w:rsidRPr="007D7EA9">
              <w:rPr>
                <w:rFonts w:ascii="Times New Roman" w:hAnsi="Times New Roman"/>
                <w:b/>
                <w:sz w:val="22"/>
                <w:szCs w:val="22"/>
                <w:highlight w:val="lightGray"/>
                <w:lang w:val="en-GB"/>
              </w:rPr>
              <w:br/>
            </w:r>
          </w:p>
          <w:p w14:paraId="3C0FCFB2" w14:textId="77777777" w:rsidR="007D7EA9" w:rsidRPr="007D7EA9" w:rsidRDefault="007D7EA9" w:rsidP="007D7EA9">
            <w:pPr>
              <w:keepNext/>
              <w:keepLines/>
              <w:widowControl w:val="0"/>
              <w:spacing w:after="120" w:line="240" w:lineRule="auto"/>
              <w:jc w:val="center"/>
              <w:rPr>
                <w:rFonts w:ascii="Times New Roman" w:hAnsi="Times New Roman"/>
                <w:b/>
                <w:sz w:val="22"/>
                <w:szCs w:val="22"/>
                <w:lang w:val="en-GB"/>
              </w:rPr>
            </w:pPr>
            <w:r w:rsidRPr="007D7EA9">
              <w:rPr>
                <w:rFonts w:ascii="Times New Roman" w:hAnsi="Times New Roman"/>
                <w:b/>
                <w:sz w:val="22"/>
                <w:szCs w:val="22"/>
                <w:highlight w:val="lightGray"/>
                <w:lang w:val="en-GB"/>
              </w:rPr>
              <w:t>EUR</w:t>
            </w:r>
            <w:r w:rsidRPr="007D7EA9">
              <w:rPr>
                <w:rFonts w:ascii="Times New Roman" w:hAnsi="Times New Roman"/>
                <w:b/>
                <w:sz w:val="22"/>
                <w:szCs w:val="22"/>
                <w:lang w:val="en-GB"/>
              </w:rPr>
              <w:t>]</w:t>
            </w:r>
          </w:p>
        </w:tc>
        <w:tc>
          <w:tcPr>
            <w:tcW w:w="992" w:type="dxa"/>
            <w:tcBorders>
              <w:bottom w:val="nil"/>
            </w:tcBorders>
            <w:shd w:val="pct5" w:color="auto" w:fill="FFFFFF"/>
          </w:tcPr>
          <w:p w14:paraId="459FB96E" w14:textId="77777777" w:rsidR="007D7EA9" w:rsidRPr="007D7EA9" w:rsidRDefault="007D7EA9" w:rsidP="007D7EA9">
            <w:pPr>
              <w:widowControl w:val="0"/>
              <w:spacing w:before="60" w:after="60" w:line="240" w:lineRule="auto"/>
              <w:jc w:val="center"/>
              <w:rPr>
                <w:rFonts w:ascii="Times New Roman" w:hAnsi="Times New Roman"/>
                <w:b/>
                <w:highlight w:val="lightGray"/>
                <w:lang w:val="en-GB"/>
              </w:rPr>
            </w:pPr>
            <w:r w:rsidRPr="007D7EA9">
              <w:rPr>
                <w:rFonts w:ascii="Times New Roman" w:hAnsi="Times New Roman"/>
                <w:b/>
                <w:sz w:val="22"/>
                <w:szCs w:val="22"/>
                <w:highlight w:val="lightGray"/>
                <w:lang w:val="en-GB"/>
              </w:rPr>
              <w:t xml:space="preserve">[Current </w:t>
            </w:r>
            <w:r w:rsidRPr="007D7EA9">
              <w:rPr>
                <w:rFonts w:ascii="Times New Roman" w:hAnsi="Times New Roman"/>
                <w:b/>
                <w:highlight w:val="lightGray"/>
                <w:lang w:val="en-GB"/>
              </w:rPr>
              <w:t>year</w:t>
            </w:r>
          </w:p>
          <w:p w14:paraId="1B997BAB" w14:textId="77777777" w:rsidR="007D7EA9" w:rsidRPr="007D7EA9" w:rsidRDefault="007D7EA9" w:rsidP="007D7EA9">
            <w:pPr>
              <w:widowControl w:val="0"/>
              <w:spacing w:before="60" w:after="60" w:line="240" w:lineRule="auto"/>
              <w:jc w:val="center"/>
              <w:rPr>
                <w:rFonts w:ascii="Times New Roman" w:hAnsi="Times New Roman"/>
                <w:b/>
                <w:highlight w:val="lightGray"/>
                <w:lang w:val="en-GB"/>
              </w:rPr>
            </w:pPr>
            <w:r w:rsidRPr="007D7EA9">
              <w:rPr>
                <w:rFonts w:ascii="Times New Roman" w:hAnsi="Times New Roman"/>
                <w:b/>
                <w:sz w:val="22"/>
                <w:szCs w:val="22"/>
                <w:highlight w:val="lightGray"/>
                <w:lang w:val="en-GB"/>
              </w:rPr>
              <w:t>EUR</w:t>
            </w:r>
            <w:r w:rsidRPr="007D7EA9">
              <w:rPr>
                <w:rFonts w:ascii="Times New Roman" w:hAnsi="Times New Roman"/>
                <w:b/>
                <w:sz w:val="22"/>
                <w:szCs w:val="22"/>
                <w:lang w:val="en-GB"/>
              </w:rPr>
              <w:t>]</w:t>
            </w:r>
          </w:p>
        </w:tc>
      </w:tr>
      <w:tr w:rsidR="007D7EA9" w:rsidRPr="007D7EA9" w14:paraId="2AE9C481" w14:textId="77777777" w:rsidTr="007D7EA9">
        <w:trPr>
          <w:cantSplit/>
        </w:trPr>
        <w:tc>
          <w:tcPr>
            <w:tcW w:w="3261" w:type="dxa"/>
            <w:tcBorders>
              <w:top w:val="single" w:sz="6" w:space="0" w:color="auto"/>
              <w:bottom w:val="double" w:sz="2" w:space="0" w:color="auto"/>
            </w:tcBorders>
          </w:tcPr>
          <w:p w14:paraId="693F52EA" w14:textId="77777777" w:rsidR="007D7EA9" w:rsidRPr="007D7EA9" w:rsidRDefault="007D7EA9" w:rsidP="007D7EA9">
            <w:pPr>
              <w:keepNext/>
              <w:keepLines/>
              <w:widowControl w:val="0"/>
              <w:spacing w:after="120" w:line="240" w:lineRule="auto"/>
              <w:rPr>
                <w:rFonts w:ascii="Times New Roman" w:hAnsi="Times New Roman"/>
                <w:sz w:val="22"/>
                <w:szCs w:val="22"/>
                <w:lang w:val="en-GB"/>
              </w:rPr>
            </w:pPr>
            <w:r w:rsidRPr="007D7EA9">
              <w:rPr>
                <w:rFonts w:ascii="Times New Roman" w:hAnsi="Times New Roman"/>
                <w:sz w:val="22"/>
                <w:szCs w:val="22"/>
                <w:lang w:val="en-GB"/>
              </w:rPr>
              <w:t>Annual turnover</w:t>
            </w:r>
            <w:r w:rsidRPr="007D7EA9">
              <w:rPr>
                <w:rFonts w:ascii="Times New Roman" w:hAnsi="Times New Roman"/>
                <w:sz w:val="22"/>
                <w:szCs w:val="22"/>
                <w:vertAlign w:val="superscript"/>
                <w:lang w:val="en-GB"/>
              </w:rPr>
              <w:t xml:space="preserve"> 7</w:t>
            </w:r>
            <w:r w:rsidRPr="007D7EA9">
              <w:rPr>
                <w:rFonts w:ascii="Times New Roman" w:hAnsi="Times New Roman"/>
                <w:sz w:val="22"/>
                <w:szCs w:val="22"/>
                <w:lang w:val="en-GB"/>
              </w:rPr>
              <w:t>, excluding this contract</w:t>
            </w:r>
          </w:p>
        </w:tc>
        <w:tc>
          <w:tcPr>
            <w:tcW w:w="1417" w:type="dxa"/>
            <w:tcBorders>
              <w:top w:val="single" w:sz="6" w:space="0" w:color="auto"/>
              <w:bottom w:val="double" w:sz="2" w:space="0" w:color="auto"/>
            </w:tcBorders>
          </w:tcPr>
          <w:p w14:paraId="3D5CD0A5" w14:textId="77777777" w:rsidR="007D7EA9" w:rsidRPr="007D7EA9" w:rsidRDefault="007D7EA9" w:rsidP="007D7EA9">
            <w:pPr>
              <w:keepNext/>
              <w:keepLines/>
              <w:widowControl w:val="0"/>
              <w:spacing w:after="120" w:line="240" w:lineRule="auto"/>
              <w:rPr>
                <w:rFonts w:ascii="Times New Roman" w:hAnsi="Times New Roman"/>
                <w:sz w:val="22"/>
                <w:szCs w:val="22"/>
                <w:lang w:val="en-GB"/>
              </w:rPr>
            </w:pPr>
          </w:p>
        </w:tc>
        <w:tc>
          <w:tcPr>
            <w:tcW w:w="1276" w:type="dxa"/>
            <w:tcBorders>
              <w:top w:val="single" w:sz="6" w:space="0" w:color="auto"/>
              <w:bottom w:val="double" w:sz="2" w:space="0" w:color="auto"/>
            </w:tcBorders>
          </w:tcPr>
          <w:p w14:paraId="2CBD2A87" w14:textId="77777777" w:rsidR="007D7EA9" w:rsidRPr="007D7EA9" w:rsidRDefault="007D7EA9" w:rsidP="007D7EA9">
            <w:pPr>
              <w:keepNext/>
              <w:keepLines/>
              <w:widowControl w:val="0"/>
              <w:spacing w:after="120" w:line="240" w:lineRule="auto"/>
              <w:rPr>
                <w:rFonts w:ascii="Times New Roman" w:hAnsi="Times New Roman"/>
                <w:sz w:val="22"/>
                <w:szCs w:val="22"/>
                <w:lang w:val="en-GB"/>
              </w:rPr>
            </w:pPr>
          </w:p>
        </w:tc>
        <w:tc>
          <w:tcPr>
            <w:tcW w:w="1134" w:type="dxa"/>
            <w:tcBorders>
              <w:top w:val="single" w:sz="6" w:space="0" w:color="auto"/>
              <w:bottom w:val="double" w:sz="2" w:space="0" w:color="auto"/>
            </w:tcBorders>
          </w:tcPr>
          <w:p w14:paraId="701535B0" w14:textId="77777777" w:rsidR="007D7EA9" w:rsidRPr="007D7EA9" w:rsidRDefault="007D7EA9" w:rsidP="007D7EA9">
            <w:pPr>
              <w:keepNext/>
              <w:keepLines/>
              <w:widowControl w:val="0"/>
              <w:spacing w:after="120" w:line="240" w:lineRule="auto"/>
              <w:rPr>
                <w:rFonts w:ascii="Times New Roman" w:hAnsi="Times New Roman"/>
                <w:sz w:val="22"/>
                <w:szCs w:val="22"/>
                <w:lang w:val="en-GB"/>
              </w:rPr>
            </w:pPr>
          </w:p>
        </w:tc>
        <w:tc>
          <w:tcPr>
            <w:tcW w:w="1134" w:type="dxa"/>
            <w:tcBorders>
              <w:top w:val="single" w:sz="6" w:space="0" w:color="auto"/>
              <w:bottom w:val="double" w:sz="2" w:space="0" w:color="auto"/>
            </w:tcBorders>
          </w:tcPr>
          <w:p w14:paraId="78B98710" w14:textId="77777777" w:rsidR="007D7EA9" w:rsidRPr="007D7EA9" w:rsidRDefault="007D7EA9" w:rsidP="007D7EA9">
            <w:pPr>
              <w:keepNext/>
              <w:keepLines/>
              <w:widowControl w:val="0"/>
              <w:spacing w:after="120" w:line="240" w:lineRule="auto"/>
              <w:rPr>
                <w:rFonts w:ascii="Times New Roman" w:hAnsi="Times New Roman"/>
                <w:sz w:val="22"/>
                <w:szCs w:val="22"/>
                <w:lang w:val="en-GB"/>
              </w:rPr>
            </w:pPr>
          </w:p>
        </w:tc>
        <w:tc>
          <w:tcPr>
            <w:tcW w:w="992" w:type="dxa"/>
            <w:tcBorders>
              <w:top w:val="single" w:sz="6" w:space="0" w:color="auto"/>
              <w:bottom w:val="double" w:sz="2" w:space="0" w:color="auto"/>
            </w:tcBorders>
          </w:tcPr>
          <w:p w14:paraId="007F60D6" w14:textId="77777777" w:rsidR="007D7EA9" w:rsidRPr="007D7EA9" w:rsidRDefault="007D7EA9" w:rsidP="007D7EA9">
            <w:pPr>
              <w:keepNext/>
              <w:keepLines/>
              <w:widowControl w:val="0"/>
              <w:spacing w:after="120" w:line="240" w:lineRule="auto"/>
              <w:rPr>
                <w:rFonts w:ascii="Times New Roman" w:hAnsi="Times New Roman"/>
                <w:sz w:val="22"/>
                <w:szCs w:val="22"/>
                <w:lang w:val="en-GB"/>
              </w:rPr>
            </w:pPr>
          </w:p>
        </w:tc>
        <w:tc>
          <w:tcPr>
            <w:tcW w:w="992" w:type="dxa"/>
            <w:tcBorders>
              <w:top w:val="single" w:sz="6" w:space="0" w:color="auto"/>
              <w:bottom w:val="double" w:sz="2" w:space="0" w:color="auto"/>
            </w:tcBorders>
          </w:tcPr>
          <w:p w14:paraId="31B29423" w14:textId="77777777" w:rsidR="007D7EA9" w:rsidRPr="007D7EA9" w:rsidRDefault="007D7EA9" w:rsidP="007D7EA9">
            <w:pPr>
              <w:keepNext/>
              <w:keepLines/>
              <w:widowControl w:val="0"/>
              <w:spacing w:after="120" w:line="240" w:lineRule="auto"/>
              <w:rPr>
                <w:rFonts w:ascii="Times New Roman" w:hAnsi="Times New Roman"/>
                <w:sz w:val="22"/>
                <w:szCs w:val="22"/>
                <w:lang w:val="en-GB"/>
              </w:rPr>
            </w:pPr>
          </w:p>
        </w:tc>
      </w:tr>
      <w:tr w:rsidR="007D7EA9" w:rsidRPr="007D7EA9" w14:paraId="2DCB32DF" w14:textId="77777777" w:rsidTr="007D7EA9">
        <w:trPr>
          <w:cantSplit/>
        </w:trPr>
        <w:tc>
          <w:tcPr>
            <w:tcW w:w="3261" w:type="dxa"/>
            <w:tcBorders>
              <w:top w:val="nil"/>
            </w:tcBorders>
          </w:tcPr>
          <w:p w14:paraId="65245A45" w14:textId="77777777" w:rsidR="007D7EA9" w:rsidRPr="007D7EA9" w:rsidRDefault="007D7EA9" w:rsidP="007D7EA9">
            <w:pPr>
              <w:keepNext/>
              <w:keepLines/>
              <w:widowControl w:val="0"/>
              <w:spacing w:after="120" w:line="240" w:lineRule="auto"/>
              <w:rPr>
                <w:rFonts w:ascii="Times New Roman" w:hAnsi="Times New Roman"/>
                <w:sz w:val="22"/>
                <w:szCs w:val="22"/>
                <w:lang w:val="en-GB"/>
              </w:rPr>
            </w:pPr>
            <w:r w:rsidRPr="007D7EA9">
              <w:rPr>
                <w:rFonts w:ascii="Times New Roman" w:hAnsi="Times New Roman"/>
                <w:sz w:val="22"/>
                <w:szCs w:val="22"/>
                <w:lang w:val="en-GB"/>
              </w:rPr>
              <w:t>Current assets</w:t>
            </w:r>
            <w:r w:rsidRPr="007D7EA9">
              <w:rPr>
                <w:rFonts w:ascii="Times New Roman" w:hAnsi="Times New Roman"/>
                <w:sz w:val="22"/>
                <w:szCs w:val="22"/>
                <w:vertAlign w:val="superscript"/>
                <w:lang w:val="en-GB"/>
              </w:rPr>
              <w:t>8</w:t>
            </w:r>
            <w:r w:rsidRPr="007D7EA9">
              <w:rPr>
                <w:rFonts w:ascii="Times New Roman" w:hAnsi="Times New Roman"/>
                <w:sz w:val="22"/>
                <w:szCs w:val="22"/>
                <w:lang w:val="en-GB"/>
              </w:rPr>
              <w:t xml:space="preserve"> </w:t>
            </w:r>
          </w:p>
        </w:tc>
        <w:tc>
          <w:tcPr>
            <w:tcW w:w="1417" w:type="dxa"/>
            <w:tcBorders>
              <w:top w:val="nil"/>
            </w:tcBorders>
          </w:tcPr>
          <w:p w14:paraId="3EA8039D" w14:textId="77777777" w:rsidR="007D7EA9" w:rsidRPr="007D7EA9" w:rsidRDefault="007D7EA9" w:rsidP="007D7EA9">
            <w:pPr>
              <w:keepNext/>
              <w:keepLines/>
              <w:widowControl w:val="0"/>
              <w:spacing w:after="120" w:line="240" w:lineRule="auto"/>
              <w:rPr>
                <w:rFonts w:ascii="Times New Roman" w:hAnsi="Times New Roman"/>
                <w:sz w:val="22"/>
                <w:szCs w:val="22"/>
                <w:lang w:val="en-GB"/>
              </w:rPr>
            </w:pPr>
          </w:p>
        </w:tc>
        <w:tc>
          <w:tcPr>
            <w:tcW w:w="1276" w:type="dxa"/>
            <w:tcBorders>
              <w:top w:val="nil"/>
            </w:tcBorders>
          </w:tcPr>
          <w:p w14:paraId="4E9F6777" w14:textId="77777777" w:rsidR="007D7EA9" w:rsidRPr="007D7EA9" w:rsidRDefault="007D7EA9" w:rsidP="007D7EA9">
            <w:pPr>
              <w:keepNext/>
              <w:keepLines/>
              <w:widowControl w:val="0"/>
              <w:spacing w:after="120" w:line="240" w:lineRule="auto"/>
              <w:rPr>
                <w:rFonts w:ascii="Times New Roman" w:hAnsi="Times New Roman"/>
                <w:sz w:val="22"/>
                <w:szCs w:val="22"/>
                <w:lang w:val="en-GB"/>
              </w:rPr>
            </w:pPr>
          </w:p>
        </w:tc>
        <w:tc>
          <w:tcPr>
            <w:tcW w:w="1134" w:type="dxa"/>
            <w:tcBorders>
              <w:top w:val="nil"/>
              <w:bottom w:val="single" w:sz="6" w:space="0" w:color="auto"/>
            </w:tcBorders>
          </w:tcPr>
          <w:p w14:paraId="54511A5E" w14:textId="77777777" w:rsidR="007D7EA9" w:rsidRPr="007D7EA9" w:rsidRDefault="007D7EA9" w:rsidP="007D7EA9">
            <w:pPr>
              <w:keepNext/>
              <w:keepLines/>
              <w:widowControl w:val="0"/>
              <w:spacing w:after="120" w:line="240" w:lineRule="auto"/>
              <w:rPr>
                <w:rFonts w:ascii="Times New Roman" w:hAnsi="Times New Roman"/>
                <w:sz w:val="22"/>
                <w:szCs w:val="22"/>
                <w:lang w:val="en-GB"/>
              </w:rPr>
            </w:pPr>
          </w:p>
        </w:tc>
        <w:tc>
          <w:tcPr>
            <w:tcW w:w="1134" w:type="dxa"/>
            <w:tcBorders>
              <w:top w:val="nil"/>
              <w:bottom w:val="single" w:sz="6" w:space="0" w:color="auto"/>
            </w:tcBorders>
          </w:tcPr>
          <w:p w14:paraId="466D75B2" w14:textId="77777777" w:rsidR="007D7EA9" w:rsidRPr="007D7EA9" w:rsidRDefault="007D7EA9" w:rsidP="007D7EA9">
            <w:pPr>
              <w:keepNext/>
              <w:keepLines/>
              <w:widowControl w:val="0"/>
              <w:spacing w:after="120" w:line="240" w:lineRule="auto"/>
              <w:rPr>
                <w:rFonts w:ascii="Times New Roman" w:hAnsi="Times New Roman"/>
                <w:sz w:val="22"/>
                <w:szCs w:val="22"/>
                <w:lang w:val="en-GB"/>
              </w:rPr>
            </w:pPr>
          </w:p>
        </w:tc>
        <w:tc>
          <w:tcPr>
            <w:tcW w:w="992" w:type="dxa"/>
            <w:tcBorders>
              <w:top w:val="nil"/>
              <w:bottom w:val="single" w:sz="6" w:space="0" w:color="auto"/>
            </w:tcBorders>
          </w:tcPr>
          <w:p w14:paraId="7048F691" w14:textId="77777777" w:rsidR="007D7EA9" w:rsidRPr="007D7EA9" w:rsidRDefault="007D7EA9" w:rsidP="007D7EA9">
            <w:pPr>
              <w:keepNext/>
              <w:keepLines/>
              <w:widowControl w:val="0"/>
              <w:spacing w:after="120" w:line="240" w:lineRule="auto"/>
              <w:rPr>
                <w:rFonts w:ascii="Times New Roman" w:hAnsi="Times New Roman"/>
                <w:sz w:val="22"/>
                <w:szCs w:val="22"/>
                <w:lang w:val="en-GB"/>
              </w:rPr>
            </w:pPr>
          </w:p>
        </w:tc>
        <w:tc>
          <w:tcPr>
            <w:tcW w:w="992" w:type="dxa"/>
            <w:tcBorders>
              <w:top w:val="nil"/>
              <w:bottom w:val="single" w:sz="6" w:space="0" w:color="auto"/>
            </w:tcBorders>
          </w:tcPr>
          <w:p w14:paraId="3A280EC3" w14:textId="77777777" w:rsidR="007D7EA9" w:rsidRPr="007D7EA9" w:rsidRDefault="007D7EA9" w:rsidP="007D7EA9">
            <w:pPr>
              <w:keepNext/>
              <w:keepLines/>
              <w:widowControl w:val="0"/>
              <w:spacing w:after="120" w:line="240" w:lineRule="auto"/>
              <w:rPr>
                <w:rFonts w:ascii="Times New Roman" w:hAnsi="Times New Roman"/>
                <w:sz w:val="22"/>
                <w:szCs w:val="22"/>
                <w:lang w:val="en-GB"/>
              </w:rPr>
            </w:pPr>
          </w:p>
        </w:tc>
      </w:tr>
      <w:tr w:rsidR="007D7EA9" w:rsidRPr="007D7EA9" w14:paraId="506CB6A8" w14:textId="77777777" w:rsidTr="007D7EA9">
        <w:trPr>
          <w:cantSplit/>
        </w:trPr>
        <w:tc>
          <w:tcPr>
            <w:tcW w:w="3261" w:type="dxa"/>
          </w:tcPr>
          <w:p w14:paraId="676B5B4B" w14:textId="77777777" w:rsidR="007D7EA9" w:rsidRPr="007D7EA9" w:rsidRDefault="007D7EA9" w:rsidP="007D7EA9">
            <w:pPr>
              <w:keepNext/>
              <w:keepLines/>
              <w:widowControl w:val="0"/>
              <w:spacing w:after="120" w:line="240" w:lineRule="auto"/>
              <w:rPr>
                <w:rFonts w:ascii="Times New Roman" w:hAnsi="Times New Roman"/>
                <w:sz w:val="22"/>
                <w:szCs w:val="22"/>
                <w:lang w:val="en-GB"/>
              </w:rPr>
            </w:pPr>
            <w:r w:rsidRPr="007D7EA9">
              <w:rPr>
                <w:rFonts w:ascii="Times New Roman" w:hAnsi="Times New Roman"/>
                <w:sz w:val="22"/>
                <w:szCs w:val="22"/>
                <w:lang w:val="en-GB"/>
              </w:rPr>
              <w:t>Current liabilities</w:t>
            </w:r>
            <w:r w:rsidRPr="007D7EA9">
              <w:rPr>
                <w:rFonts w:ascii="Times New Roman" w:hAnsi="Times New Roman"/>
                <w:sz w:val="22"/>
                <w:szCs w:val="22"/>
                <w:vertAlign w:val="superscript"/>
                <w:lang w:val="en-GB"/>
              </w:rPr>
              <w:t>9</w:t>
            </w:r>
            <w:r w:rsidRPr="007D7EA9">
              <w:rPr>
                <w:rFonts w:ascii="Times New Roman" w:hAnsi="Times New Roman"/>
                <w:sz w:val="22"/>
                <w:szCs w:val="22"/>
                <w:lang w:val="en-GB"/>
              </w:rPr>
              <w:t xml:space="preserve"> </w:t>
            </w:r>
          </w:p>
        </w:tc>
        <w:tc>
          <w:tcPr>
            <w:tcW w:w="1417" w:type="dxa"/>
          </w:tcPr>
          <w:p w14:paraId="1C9A34A0" w14:textId="77777777" w:rsidR="007D7EA9" w:rsidRPr="007D7EA9" w:rsidRDefault="007D7EA9" w:rsidP="007D7EA9">
            <w:pPr>
              <w:keepNext/>
              <w:keepLines/>
              <w:widowControl w:val="0"/>
              <w:spacing w:after="120" w:line="240" w:lineRule="auto"/>
              <w:rPr>
                <w:rFonts w:ascii="Times New Roman" w:hAnsi="Times New Roman"/>
                <w:sz w:val="22"/>
                <w:szCs w:val="22"/>
                <w:lang w:val="en-GB"/>
              </w:rPr>
            </w:pPr>
          </w:p>
        </w:tc>
        <w:tc>
          <w:tcPr>
            <w:tcW w:w="1276" w:type="dxa"/>
          </w:tcPr>
          <w:p w14:paraId="62E19293" w14:textId="77777777" w:rsidR="007D7EA9" w:rsidRPr="007D7EA9" w:rsidRDefault="007D7EA9" w:rsidP="007D7EA9">
            <w:pPr>
              <w:keepNext/>
              <w:keepLines/>
              <w:widowControl w:val="0"/>
              <w:spacing w:after="120" w:line="240" w:lineRule="auto"/>
              <w:rPr>
                <w:rFonts w:ascii="Times New Roman" w:hAnsi="Times New Roman"/>
                <w:sz w:val="22"/>
                <w:szCs w:val="22"/>
                <w:lang w:val="en-GB"/>
              </w:rPr>
            </w:pPr>
          </w:p>
        </w:tc>
        <w:tc>
          <w:tcPr>
            <w:tcW w:w="1134" w:type="dxa"/>
            <w:tcBorders>
              <w:top w:val="single" w:sz="6" w:space="0" w:color="auto"/>
              <w:bottom w:val="single" w:sz="6" w:space="0" w:color="auto"/>
            </w:tcBorders>
            <w:shd w:val="clear" w:color="auto" w:fill="auto"/>
          </w:tcPr>
          <w:p w14:paraId="02C0F0F1" w14:textId="77777777" w:rsidR="007D7EA9" w:rsidRPr="007D7EA9" w:rsidRDefault="007D7EA9" w:rsidP="007D7EA9">
            <w:pPr>
              <w:keepNext/>
              <w:keepLines/>
              <w:widowControl w:val="0"/>
              <w:spacing w:after="120" w:line="240" w:lineRule="auto"/>
              <w:rPr>
                <w:rFonts w:ascii="Times New Roman" w:hAnsi="Times New Roman"/>
                <w:sz w:val="22"/>
                <w:szCs w:val="22"/>
                <w:lang w:val="en-GB"/>
              </w:rPr>
            </w:pPr>
          </w:p>
        </w:tc>
        <w:tc>
          <w:tcPr>
            <w:tcW w:w="1134" w:type="dxa"/>
            <w:tcBorders>
              <w:top w:val="single" w:sz="6" w:space="0" w:color="auto"/>
              <w:bottom w:val="single" w:sz="6" w:space="0" w:color="auto"/>
            </w:tcBorders>
            <w:shd w:val="clear" w:color="auto" w:fill="auto"/>
          </w:tcPr>
          <w:p w14:paraId="3EE7F15E" w14:textId="77777777" w:rsidR="007D7EA9" w:rsidRPr="007D7EA9" w:rsidRDefault="007D7EA9" w:rsidP="007D7EA9">
            <w:pPr>
              <w:keepNext/>
              <w:keepLines/>
              <w:widowControl w:val="0"/>
              <w:spacing w:after="120" w:line="240" w:lineRule="auto"/>
              <w:rPr>
                <w:rFonts w:ascii="Times New Roman" w:hAnsi="Times New Roman"/>
                <w:sz w:val="22"/>
                <w:szCs w:val="22"/>
                <w:lang w:val="en-GB"/>
              </w:rPr>
            </w:pPr>
          </w:p>
        </w:tc>
        <w:tc>
          <w:tcPr>
            <w:tcW w:w="992" w:type="dxa"/>
            <w:tcBorders>
              <w:top w:val="single" w:sz="6" w:space="0" w:color="auto"/>
              <w:bottom w:val="single" w:sz="6" w:space="0" w:color="auto"/>
            </w:tcBorders>
            <w:shd w:val="clear" w:color="auto" w:fill="auto"/>
          </w:tcPr>
          <w:p w14:paraId="6323763F" w14:textId="77777777" w:rsidR="007D7EA9" w:rsidRPr="007D7EA9" w:rsidRDefault="007D7EA9" w:rsidP="007D7EA9">
            <w:pPr>
              <w:keepNext/>
              <w:keepLines/>
              <w:widowControl w:val="0"/>
              <w:spacing w:after="120" w:line="240" w:lineRule="auto"/>
              <w:rPr>
                <w:rFonts w:ascii="Times New Roman" w:hAnsi="Times New Roman"/>
                <w:sz w:val="22"/>
                <w:szCs w:val="22"/>
                <w:lang w:val="en-GB"/>
              </w:rPr>
            </w:pPr>
          </w:p>
        </w:tc>
        <w:tc>
          <w:tcPr>
            <w:tcW w:w="992" w:type="dxa"/>
            <w:tcBorders>
              <w:top w:val="single" w:sz="6" w:space="0" w:color="auto"/>
              <w:bottom w:val="single" w:sz="6" w:space="0" w:color="auto"/>
            </w:tcBorders>
          </w:tcPr>
          <w:p w14:paraId="627C2A39" w14:textId="77777777" w:rsidR="007D7EA9" w:rsidRPr="007D7EA9" w:rsidRDefault="007D7EA9" w:rsidP="007D7EA9">
            <w:pPr>
              <w:keepNext/>
              <w:keepLines/>
              <w:widowControl w:val="0"/>
              <w:spacing w:after="120" w:line="240" w:lineRule="auto"/>
              <w:rPr>
                <w:rFonts w:ascii="Times New Roman" w:hAnsi="Times New Roman"/>
                <w:sz w:val="22"/>
                <w:szCs w:val="22"/>
                <w:lang w:val="en-GB"/>
              </w:rPr>
            </w:pPr>
          </w:p>
        </w:tc>
      </w:tr>
      <w:tr w:rsidR="007D7EA9" w:rsidRPr="007D7EA9" w14:paraId="7F96A100" w14:textId="77777777" w:rsidTr="007D7EA9">
        <w:trPr>
          <w:cantSplit/>
        </w:trPr>
        <w:tc>
          <w:tcPr>
            <w:tcW w:w="3261" w:type="dxa"/>
          </w:tcPr>
          <w:p w14:paraId="75A81EB9" w14:textId="77777777" w:rsidR="007D7EA9" w:rsidRPr="007D7EA9" w:rsidRDefault="007D7EA9" w:rsidP="007D7EA9">
            <w:pPr>
              <w:keepNext/>
              <w:keepLines/>
              <w:widowControl w:val="0"/>
              <w:spacing w:after="120" w:line="240" w:lineRule="auto"/>
              <w:rPr>
                <w:rFonts w:ascii="Times New Roman" w:hAnsi="Times New Roman"/>
                <w:sz w:val="22"/>
                <w:szCs w:val="22"/>
                <w:lang w:val="fr-BE"/>
              </w:rPr>
            </w:pPr>
            <w:r w:rsidRPr="007D7EA9">
              <w:rPr>
                <w:rFonts w:ascii="Times New Roman" w:hAnsi="Times New Roman"/>
                <w:sz w:val="22"/>
                <w:szCs w:val="22"/>
                <w:highlight w:val="lightGray"/>
                <w:lang w:val="fr-BE"/>
              </w:rPr>
              <w:t>[Current ratio (current assets/current liabilities)</w:t>
            </w:r>
          </w:p>
        </w:tc>
        <w:tc>
          <w:tcPr>
            <w:tcW w:w="1417" w:type="dxa"/>
            <w:tcBorders>
              <w:bottom w:val="single" w:sz="6" w:space="0" w:color="auto"/>
            </w:tcBorders>
          </w:tcPr>
          <w:p w14:paraId="4DAF9B4A" w14:textId="77777777" w:rsidR="007D7EA9" w:rsidRPr="007D7EA9" w:rsidRDefault="007D7EA9" w:rsidP="007D7EA9">
            <w:pPr>
              <w:keepNext/>
              <w:keepLines/>
              <w:widowControl w:val="0"/>
              <w:spacing w:after="120" w:line="240" w:lineRule="auto"/>
              <w:rPr>
                <w:rFonts w:ascii="Times New Roman" w:hAnsi="Times New Roman"/>
                <w:sz w:val="22"/>
                <w:szCs w:val="22"/>
                <w:lang w:val="en-GB"/>
              </w:rPr>
            </w:pPr>
            <w:r w:rsidRPr="007D7EA9">
              <w:rPr>
                <w:rFonts w:ascii="Times New Roman" w:hAnsi="Times New Roman"/>
                <w:sz w:val="22"/>
                <w:szCs w:val="22"/>
                <w:highlight w:val="lightGray"/>
                <w:lang w:val="en-GB"/>
              </w:rPr>
              <w:t>Not applicable</w:t>
            </w:r>
          </w:p>
        </w:tc>
        <w:tc>
          <w:tcPr>
            <w:tcW w:w="1276" w:type="dxa"/>
            <w:tcBorders>
              <w:bottom w:val="single" w:sz="6" w:space="0" w:color="auto"/>
            </w:tcBorders>
          </w:tcPr>
          <w:p w14:paraId="64E537ED" w14:textId="77777777" w:rsidR="007D7EA9" w:rsidRPr="007D7EA9" w:rsidRDefault="007D7EA9" w:rsidP="007D7EA9">
            <w:pPr>
              <w:keepNext/>
              <w:keepLines/>
              <w:widowControl w:val="0"/>
              <w:spacing w:after="120" w:line="240" w:lineRule="auto"/>
              <w:rPr>
                <w:rFonts w:ascii="Times New Roman" w:hAnsi="Times New Roman"/>
                <w:sz w:val="22"/>
                <w:szCs w:val="22"/>
                <w:lang w:val="en-GB"/>
              </w:rPr>
            </w:pPr>
            <w:r w:rsidRPr="007D7EA9">
              <w:rPr>
                <w:rFonts w:ascii="Times New Roman" w:hAnsi="Times New Roman"/>
                <w:sz w:val="22"/>
                <w:szCs w:val="22"/>
                <w:highlight w:val="lightGray"/>
                <w:lang w:val="en-GB"/>
              </w:rPr>
              <w:t>Not applicable</w:t>
            </w:r>
          </w:p>
        </w:tc>
        <w:tc>
          <w:tcPr>
            <w:tcW w:w="1134" w:type="dxa"/>
            <w:tcBorders>
              <w:top w:val="single" w:sz="6" w:space="0" w:color="auto"/>
              <w:bottom w:val="single" w:sz="6" w:space="0" w:color="auto"/>
            </w:tcBorders>
            <w:shd w:val="clear" w:color="auto" w:fill="auto"/>
          </w:tcPr>
          <w:p w14:paraId="489F7B54" w14:textId="77777777" w:rsidR="007D7EA9" w:rsidRPr="007D7EA9" w:rsidRDefault="007D7EA9" w:rsidP="007D7EA9">
            <w:pPr>
              <w:keepNext/>
              <w:keepLines/>
              <w:widowControl w:val="0"/>
              <w:spacing w:after="120" w:line="240" w:lineRule="auto"/>
              <w:rPr>
                <w:rFonts w:ascii="Times New Roman" w:hAnsi="Times New Roman"/>
                <w:sz w:val="22"/>
                <w:szCs w:val="22"/>
                <w:lang w:val="en-GB"/>
              </w:rPr>
            </w:pPr>
          </w:p>
        </w:tc>
        <w:tc>
          <w:tcPr>
            <w:tcW w:w="1134" w:type="dxa"/>
            <w:tcBorders>
              <w:top w:val="single" w:sz="6" w:space="0" w:color="auto"/>
              <w:bottom w:val="single" w:sz="6" w:space="0" w:color="auto"/>
            </w:tcBorders>
            <w:shd w:val="clear" w:color="auto" w:fill="auto"/>
            <w:vAlign w:val="center"/>
          </w:tcPr>
          <w:p w14:paraId="294B2580" w14:textId="77777777" w:rsidR="007D7EA9" w:rsidRPr="007D7EA9" w:rsidRDefault="007D7EA9" w:rsidP="007D7EA9">
            <w:pPr>
              <w:keepNext/>
              <w:keepLines/>
              <w:widowControl w:val="0"/>
              <w:spacing w:after="120" w:line="240" w:lineRule="auto"/>
              <w:rPr>
                <w:rFonts w:ascii="Times New Roman" w:hAnsi="Times New Roman"/>
                <w:sz w:val="22"/>
                <w:szCs w:val="22"/>
                <w:lang w:val="en-GB"/>
              </w:rPr>
            </w:pPr>
            <w:r w:rsidRPr="007D7EA9">
              <w:rPr>
                <w:rFonts w:ascii="Times New Roman" w:hAnsi="Times New Roman"/>
                <w:sz w:val="22"/>
                <w:szCs w:val="22"/>
                <w:highlight w:val="lightGray"/>
                <w:lang w:val="en-GB"/>
              </w:rPr>
              <w:t>Not applicable</w:t>
            </w:r>
          </w:p>
        </w:tc>
        <w:tc>
          <w:tcPr>
            <w:tcW w:w="992" w:type="dxa"/>
            <w:tcBorders>
              <w:top w:val="single" w:sz="6" w:space="0" w:color="auto"/>
              <w:bottom w:val="single" w:sz="6" w:space="0" w:color="auto"/>
            </w:tcBorders>
            <w:shd w:val="clear" w:color="auto" w:fill="auto"/>
            <w:vAlign w:val="center"/>
          </w:tcPr>
          <w:p w14:paraId="42EA6D20" w14:textId="77777777" w:rsidR="007D7EA9" w:rsidRPr="007D7EA9" w:rsidRDefault="007D7EA9" w:rsidP="007D7EA9">
            <w:pPr>
              <w:keepNext/>
              <w:keepLines/>
              <w:widowControl w:val="0"/>
              <w:spacing w:after="120" w:line="240" w:lineRule="auto"/>
              <w:rPr>
                <w:rFonts w:ascii="Times New Roman" w:hAnsi="Times New Roman"/>
                <w:sz w:val="22"/>
                <w:szCs w:val="22"/>
                <w:lang w:val="en-GB"/>
              </w:rPr>
            </w:pPr>
            <w:r w:rsidRPr="007D7EA9">
              <w:rPr>
                <w:rFonts w:ascii="Times New Roman" w:hAnsi="Times New Roman"/>
                <w:sz w:val="22"/>
                <w:szCs w:val="22"/>
                <w:highlight w:val="lightGray"/>
                <w:lang w:val="en-GB"/>
              </w:rPr>
              <w:t>Not applicable</w:t>
            </w:r>
          </w:p>
        </w:tc>
        <w:tc>
          <w:tcPr>
            <w:tcW w:w="992" w:type="dxa"/>
            <w:tcBorders>
              <w:top w:val="single" w:sz="6" w:space="0" w:color="auto"/>
              <w:bottom w:val="single" w:sz="6" w:space="0" w:color="auto"/>
            </w:tcBorders>
          </w:tcPr>
          <w:p w14:paraId="3669455C" w14:textId="77777777" w:rsidR="007D7EA9" w:rsidRPr="007D7EA9" w:rsidRDefault="007D7EA9" w:rsidP="007D7EA9">
            <w:pPr>
              <w:keepNext/>
              <w:keepLines/>
              <w:widowControl w:val="0"/>
              <w:spacing w:after="120" w:line="240" w:lineRule="auto"/>
              <w:rPr>
                <w:rFonts w:ascii="Times New Roman" w:hAnsi="Times New Roman"/>
                <w:sz w:val="22"/>
                <w:szCs w:val="22"/>
                <w:lang w:val="en-GB"/>
              </w:rPr>
            </w:pPr>
            <w:r w:rsidRPr="007D7EA9">
              <w:rPr>
                <w:rFonts w:ascii="Times New Roman" w:hAnsi="Times New Roman"/>
                <w:sz w:val="22"/>
                <w:szCs w:val="22"/>
                <w:highlight w:val="lightGray"/>
                <w:lang w:val="en-GB"/>
              </w:rPr>
              <w:t>Not applicable]</w:t>
            </w:r>
          </w:p>
        </w:tc>
      </w:tr>
    </w:tbl>
    <w:p w14:paraId="50AB813F" w14:textId="77777777" w:rsidR="007D7EA9" w:rsidRPr="007D7EA9" w:rsidRDefault="007D7EA9" w:rsidP="007D7EA9">
      <w:pPr>
        <w:keepNext/>
        <w:widowControl w:val="0"/>
        <w:spacing w:before="240" w:after="120" w:line="240" w:lineRule="auto"/>
        <w:jc w:val="both"/>
        <w:rPr>
          <w:rFonts w:ascii="Times New Roman" w:hAnsi="Times New Roman"/>
          <w:sz w:val="22"/>
          <w:szCs w:val="22"/>
          <w:lang w:val="en-GB"/>
        </w:rPr>
      </w:pPr>
    </w:p>
    <w:p w14:paraId="5E8A3EA7" w14:textId="77777777" w:rsidR="007D7EA9" w:rsidRPr="007D7EA9" w:rsidRDefault="007D7EA9" w:rsidP="007D7EA9">
      <w:pPr>
        <w:keepNext/>
        <w:widowControl w:val="0"/>
        <w:spacing w:before="240" w:after="120" w:line="240" w:lineRule="auto"/>
        <w:jc w:val="both"/>
        <w:rPr>
          <w:rFonts w:ascii="Times New Roman" w:hAnsi="Times New Roman"/>
          <w:sz w:val="22"/>
          <w:szCs w:val="22"/>
          <w:lang w:val="en-GB"/>
        </w:rPr>
      </w:pPr>
      <w:r w:rsidRPr="007D7EA9">
        <w:rPr>
          <w:rFonts w:ascii="Times New Roman" w:hAnsi="Times New Roman"/>
          <w:sz w:val="22"/>
          <w:szCs w:val="22"/>
          <w:lang w:val="en-GB"/>
        </w:rPr>
        <w:br w:type="page"/>
      </w:r>
      <w:r w:rsidRPr="007D7EA9">
        <w:rPr>
          <w:rFonts w:ascii="Times New Roman" w:hAnsi="Times New Roman"/>
          <w:sz w:val="22"/>
          <w:szCs w:val="22"/>
          <w:highlight w:val="lightGray"/>
          <w:lang w:val="en-GB"/>
        </w:rPr>
        <w:lastRenderedPageBreak/>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7D7EA9" w:rsidRPr="007D7EA9" w14:paraId="255408E1" w14:textId="77777777" w:rsidTr="007D7EA9">
        <w:trPr>
          <w:cantSplit/>
          <w:trHeight w:val="303"/>
        </w:trPr>
        <w:tc>
          <w:tcPr>
            <w:tcW w:w="1438" w:type="dxa"/>
            <w:shd w:val="pct5" w:color="auto" w:fill="FFFFFF"/>
          </w:tcPr>
          <w:p w14:paraId="789274AA" w14:textId="77777777" w:rsidR="007D7EA9" w:rsidRPr="007D7EA9" w:rsidRDefault="007D7EA9" w:rsidP="007D7EA9">
            <w:pPr>
              <w:keepNext/>
              <w:keepLines/>
              <w:widowControl w:val="0"/>
              <w:spacing w:after="120" w:line="240" w:lineRule="auto"/>
              <w:jc w:val="center"/>
              <w:rPr>
                <w:rFonts w:ascii="Times New Roman" w:hAnsi="Times New Roman"/>
                <w:b/>
                <w:sz w:val="22"/>
                <w:szCs w:val="22"/>
                <w:lang w:val="en-GB"/>
              </w:rPr>
            </w:pPr>
            <w:r w:rsidRPr="007D7EA9">
              <w:rPr>
                <w:rFonts w:ascii="Times New Roman" w:hAnsi="Times New Roman"/>
                <w:b/>
                <w:sz w:val="22"/>
                <w:szCs w:val="22"/>
                <w:lang w:val="en-GB"/>
              </w:rPr>
              <w:t>Annual manpower</w:t>
            </w:r>
          </w:p>
        </w:tc>
        <w:tc>
          <w:tcPr>
            <w:tcW w:w="1844" w:type="dxa"/>
            <w:gridSpan w:val="2"/>
            <w:shd w:val="pct5" w:color="auto" w:fill="FFFFFF"/>
          </w:tcPr>
          <w:p w14:paraId="2592A275" w14:textId="77777777" w:rsidR="007D7EA9" w:rsidRPr="007D7EA9" w:rsidRDefault="007D7EA9" w:rsidP="007D7EA9">
            <w:pPr>
              <w:keepNext/>
              <w:keepLines/>
              <w:widowControl w:val="0"/>
              <w:spacing w:after="120" w:line="240" w:lineRule="auto"/>
              <w:jc w:val="center"/>
              <w:rPr>
                <w:rFonts w:ascii="Times New Roman" w:hAnsi="Times New Roman"/>
                <w:b/>
                <w:sz w:val="22"/>
                <w:szCs w:val="22"/>
                <w:lang w:val="en-GB"/>
              </w:rPr>
            </w:pPr>
            <w:r w:rsidRPr="007D7EA9">
              <w:rPr>
                <w:rFonts w:ascii="Times New Roman" w:hAnsi="Times New Roman"/>
                <w:b/>
                <w:sz w:val="22"/>
                <w:szCs w:val="22"/>
                <w:lang w:val="en-GB"/>
              </w:rPr>
              <w:t>Year before past year</w:t>
            </w:r>
          </w:p>
        </w:tc>
        <w:tc>
          <w:tcPr>
            <w:tcW w:w="1845" w:type="dxa"/>
            <w:gridSpan w:val="2"/>
            <w:shd w:val="pct5" w:color="auto" w:fill="FFFFFF"/>
          </w:tcPr>
          <w:p w14:paraId="056F305C" w14:textId="77777777" w:rsidR="007D7EA9" w:rsidRPr="007D7EA9" w:rsidRDefault="007D7EA9" w:rsidP="007D7EA9">
            <w:pPr>
              <w:keepNext/>
              <w:keepLines/>
              <w:widowControl w:val="0"/>
              <w:spacing w:after="120" w:line="240" w:lineRule="auto"/>
              <w:jc w:val="center"/>
              <w:rPr>
                <w:rFonts w:ascii="Times New Roman" w:hAnsi="Times New Roman"/>
                <w:b/>
                <w:sz w:val="22"/>
                <w:szCs w:val="22"/>
                <w:lang w:val="en-GB"/>
              </w:rPr>
            </w:pPr>
            <w:r w:rsidRPr="007D7EA9">
              <w:rPr>
                <w:rFonts w:ascii="Times New Roman" w:hAnsi="Times New Roman"/>
                <w:b/>
                <w:sz w:val="22"/>
                <w:szCs w:val="22"/>
                <w:lang w:val="en-GB"/>
              </w:rPr>
              <w:t>Past year</w:t>
            </w:r>
          </w:p>
        </w:tc>
        <w:tc>
          <w:tcPr>
            <w:tcW w:w="1845" w:type="dxa"/>
            <w:gridSpan w:val="2"/>
            <w:shd w:val="pct5" w:color="auto" w:fill="FFFFFF"/>
          </w:tcPr>
          <w:p w14:paraId="159EE256" w14:textId="77777777" w:rsidR="007D7EA9" w:rsidRPr="007D7EA9" w:rsidRDefault="007D7EA9" w:rsidP="007D7EA9">
            <w:pPr>
              <w:keepNext/>
              <w:keepLines/>
              <w:widowControl w:val="0"/>
              <w:spacing w:after="120" w:line="240" w:lineRule="auto"/>
              <w:jc w:val="center"/>
              <w:rPr>
                <w:rFonts w:ascii="Times New Roman" w:hAnsi="Times New Roman"/>
                <w:b/>
                <w:sz w:val="22"/>
                <w:szCs w:val="22"/>
                <w:lang w:val="en-GB"/>
              </w:rPr>
            </w:pPr>
            <w:r w:rsidRPr="007D7EA9">
              <w:rPr>
                <w:rFonts w:ascii="Times New Roman" w:hAnsi="Times New Roman"/>
                <w:b/>
                <w:sz w:val="22"/>
                <w:szCs w:val="22"/>
                <w:lang w:val="en-GB"/>
              </w:rPr>
              <w:t>Current year</w:t>
            </w:r>
          </w:p>
        </w:tc>
        <w:tc>
          <w:tcPr>
            <w:tcW w:w="1845" w:type="dxa"/>
            <w:gridSpan w:val="2"/>
            <w:shd w:val="pct5" w:color="auto" w:fill="FFFFFF"/>
          </w:tcPr>
          <w:p w14:paraId="0B5DB777" w14:textId="77777777" w:rsidR="007D7EA9" w:rsidRPr="007D7EA9" w:rsidRDefault="007D7EA9" w:rsidP="007D7EA9">
            <w:pPr>
              <w:keepNext/>
              <w:keepLines/>
              <w:widowControl w:val="0"/>
              <w:spacing w:after="120" w:line="240" w:lineRule="auto"/>
              <w:jc w:val="center"/>
              <w:rPr>
                <w:rFonts w:ascii="Times New Roman" w:hAnsi="Times New Roman"/>
                <w:b/>
                <w:sz w:val="22"/>
                <w:szCs w:val="22"/>
                <w:lang w:val="en-GB"/>
              </w:rPr>
            </w:pPr>
            <w:r w:rsidRPr="007D7EA9">
              <w:rPr>
                <w:rFonts w:ascii="Times New Roman" w:hAnsi="Times New Roman"/>
                <w:b/>
                <w:sz w:val="22"/>
                <w:szCs w:val="22"/>
                <w:lang w:val="en-GB"/>
              </w:rPr>
              <w:t>Period average</w:t>
            </w:r>
          </w:p>
        </w:tc>
      </w:tr>
      <w:tr w:rsidR="007D7EA9" w:rsidRPr="007D7EA9" w14:paraId="62A2E94F" w14:textId="77777777" w:rsidTr="007D7EA9">
        <w:trPr>
          <w:cantSplit/>
          <w:trHeight w:val="303"/>
        </w:trPr>
        <w:tc>
          <w:tcPr>
            <w:tcW w:w="1438" w:type="dxa"/>
            <w:shd w:val="pct5" w:color="auto" w:fill="FFFFFF"/>
          </w:tcPr>
          <w:p w14:paraId="23E55F81" w14:textId="77777777" w:rsidR="007D7EA9" w:rsidRPr="007D7EA9" w:rsidRDefault="007D7EA9" w:rsidP="007D7EA9">
            <w:pPr>
              <w:keepNext/>
              <w:keepLines/>
              <w:widowControl w:val="0"/>
              <w:spacing w:after="120" w:line="240" w:lineRule="auto"/>
              <w:jc w:val="center"/>
              <w:rPr>
                <w:rFonts w:ascii="Times New Roman" w:hAnsi="Times New Roman"/>
                <w:b/>
                <w:sz w:val="22"/>
                <w:szCs w:val="22"/>
                <w:lang w:val="en-GB"/>
              </w:rPr>
            </w:pPr>
          </w:p>
        </w:tc>
        <w:tc>
          <w:tcPr>
            <w:tcW w:w="922" w:type="dxa"/>
            <w:shd w:val="pct5" w:color="auto" w:fill="FFFFFF"/>
          </w:tcPr>
          <w:p w14:paraId="318DA172" w14:textId="77777777" w:rsidR="007D7EA9" w:rsidRPr="007D7EA9" w:rsidRDefault="007D7EA9" w:rsidP="007D7EA9">
            <w:pPr>
              <w:keepNext/>
              <w:keepLines/>
              <w:widowControl w:val="0"/>
              <w:spacing w:after="120" w:line="240" w:lineRule="auto"/>
              <w:jc w:val="center"/>
              <w:rPr>
                <w:rFonts w:ascii="Times New Roman" w:hAnsi="Times New Roman"/>
                <w:b/>
                <w:sz w:val="22"/>
                <w:szCs w:val="22"/>
                <w:lang w:val="en-GB"/>
              </w:rPr>
            </w:pPr>
            <w:r w:rsidRPr="007D7EA9">
              <w:rPr>
                <w:rFonts w:ascii="Times New Roman" w:hAnsi="Times New Roman"/>
                <w:b/>
                <w:sz w:val="22"/>
                <w:szCs w:val="22"/>
                <w:lang w:val="en-GB"/>
              </w:rPr>
              <w:t>Overall</w:t>
            </w:r>
          </w:p>
        </w:tc>
        <w:tc>
          <w:tcPr>
            <w:tcW w:w="922" w:type="dxa"/>
            <w:shd w:val="pct5" w:color="auto" w:fill="FFFFFF"/>
          </w:tcPr>
          <w:p w14:paraId="21775421" w14:textId="77777777" w:rsidR="007D7EA9" w:rsidRPr="007D7EA9" w:rsidRDefault="007D7EA9" w:rsidP="007D7EA9">
            <w:pPr>
              <w:keepNext/>
              <w:keepLines/>
              <w:widowControl w:val="0"/>
              <w:spacing w:after="120" w:line="240" w:lineRule="auto"/>
              <w:jc w:val="center"/>
              <w:rPr>
                <w:rFonts w:ascii="Times New Roman" w:hAnsi="Times New Roman"/>
                <w:b/>
                <w:sz w:val="22"/>
                <w:szCs w:val="22"/>
                <w:lang w:val="en-GB"/>
              </w:rPr>
            </w:pPr>
            <w:r w:rsidRPr="007D7EA9">
              <w:rPr>
                <w:rFonts w:ascii="Times New Roman" w:hAnsi="Times New Roman"/>
                <w:b/>
                <w:lang w:val="en-GB"/>
              </w:rPr>
              <w:t xml:space="preserve">Relevant </w:t>
            </w:r>
            <w:r w:rsidRPr="007D7EA9">
              <w:rPr>
                <w:rFonts w:ascii="Times New Roman" w:hAnsi="Times New Roman"/>
                <w:b/>
                <w:sz w:val="22"/>
                <w:szCs w:val="22"/>
                <w:lang w:val="en-GB"/>
              </w:rPr>
              <w:t>fields</w:t>
            </w:r>
            <w:r w:rsidRPr="007D7EA9">
              <w:rPr>
                <w:rFonts w:ascii="Times New Roman" w:hAnsi="Times New Roman"/>
                <w:sz w:val="22"/>
                <w:szCs w:val="22"/>
                <w:vertAlign w:val="superscript"/>
                <w:lang w:val="en-GB"/>
              </w:rPr>
              <w:t>11</w:t>
            </w:r>
          </w:p>
        </w:tc>
        <w:tc>
          <w:tcPr>
            <w:tcW w:w="923" w:type="dxa"/>
            <w:shd w:val="pct5" w:color="auto" w:fill="FFFFFF"/>
          </w:tcPr>
          <w:p w14:paraId="79E334ED" w14:textId="77777777" w:rsidR="007D7EA9" w:rsidRPr="007D7EA9" w:rsidRDefault="007D7EA9" w:rsidP="007D7EA9">
            <w:pPr>
              <w:keepNext/>
              <w:keepLines/>
              <w:widowControl w:val="0"/>
              <w:spacing w:after="120" w:line="240" w:lineRule="auto"/>
              <w:jc w:val="center"/>
              <w:rPr>
                <w:rFonts w:ascii="Times New Roman" w:hAnsi="Times New Roman"/>
                <w:b/>
                <w:sz w:val="22"/>
                <w:szCs w:val="22"/>
                <w:lang w:val="en-GB"/>
              </w:rPr>
            </w:pPr>
            <w:r w:rsidRPr="007D7EA9">
              <w:rPr>
                <w:rFonts w:ascii="Times New Roman" w:hAnsi="Times New Roman"/>
                <w:b/>
                <w:sz w:val="22"/>
                <w:szCs w:val="22"/>
                <w:lang w:val="en-GB"/>
              </w:rPr>
              <w:t>Overall</w:t>
            </w:r>
          </w:p>
        </w:tc>
        <w:tc>
          <w:tcPr>
            <w:tcW w:w="922" w:type="dxa"/>
            <w:shd w:val="pct5" w:color="auto" w:fill="FFFFFF"/>
          </w:tcPr>
          <w:p w14:paraId="1C72581E" w14:textId="77777777" w:rsidR="007D7EA9" w:rsidRPr="007D7EA9" w:rsidRDefault="007D7EA9" w:rsidP="007D7EA9">
            <w:pPr>
              <w:keepNext/>
              <w:keepLines/>
              <w:widowControl w:val="0"/>
              <w:spacing w:after="120" w:line="240" w:lineRule="auto"/>
              <w:jc w:val="center"/>
              <w:rPr>
                <w:rFonts w:ascii="Times New Roman" w:hAnsi="Times New Roman"/>
                <w:b/>
                <w:vertAlign w:val="superscript"/>
                <w:lang w:val="en-GB"/>
              </w:rPr>
            </w:pPr>
            <w:r w:rsidRPr="007D7EA9">
              <w:rPr>
                <w:rFonts w:ascii="Times New Roman" w:hAnsi="Times New Roman"/>
                <w:b/>
                <w:lang w:val="en-GB"/>
              </w:rPr>
              <w:t>Relevant fields</w:t>
            </w:r>
            <w:r w:rsidRPr="007D7EA9">
              <w:rPr>
                <w:rFonts w:ascii="Times New Roman" w:hAnsi="Times New Roman"/>
                <w:b/>
                <w:vertAlign w:val="superscript"/>
                <w:lang w:val="en-GB"/>
              </w:rPr>
              <w:t>11</w:t>
            </w:r>
          </w:p>
          <w:p w14:paraId="69AB3FA7" w14:textId="77777777" w:rsidR="007D7EA9" w:rsidRPr="007D7EA9" w:rsidRDefault="007D7EA9" w:rsidP="007D7EA9">
            <w:pPr>
              <w:keepNext/>
              <w:keepLines/>
              <w:widowControl w:val="0"/>
              <w:spacing w:after="120" w:line="240" w:lineRule="auto"/>
              <w:jc w:val="center"/>
              <w:rPr>
                <w:rFonts w:ascii="Times New Roman" w:hAnsi="Times New Roman"/>
                <w:b/>
                <w:sz w:val="22"/>
                <w:szCs w:val="22"/>
                <w:lang w:val="en-GB"/>
              </w:rPr>
            </w:pPr>
          </w:p>
        </w:tc>
        <w:tc>
          <w:tcPr>
            <w:tcW w:w="922" w:type="dxa"/>
            <w:shd w:val="pct5" w:color="auto" w:fill="FFFFFF"/>
          </w:tcPr>
          <w:p w14:paraId="69B5D1D1" w14:textId="77777777" w:rsidR="007D7EA9" w:rsidRPr="007D7EA9" w:rsidRDefault="007D7EA9" w:rsidP="007D7EA9">
            <w:pPr>
              <w:keepNext/>
              <w:keepLines/>
              <w:widowControl w:val="0"/>
              <w:spacing w:after="120" w:line="240" w:lineRule="auto"/>
              <w:jc w:val="center"/>
              <w:rPr>
                <w:rFonts w:ascii="Times New Roman" w:hAnsi="Times New Roman"/>
                <w:b/>
                <w:sz w:val="22"/>
                <w:szCs w:val="22"/>
                <w:lang w:val="en-GB"/>
              </w:rPr>
            </w:pPr>
            <w:r w:rsidRPr="007D7EA9">
              <w:rPr>
                <w:rFonts w:ascii="Times New Roman" w:hAnsi="Times New Roman"/>
                <w:b/>
                <w:sz w:val="22"/>
                <w:szCs w:val="22"/>
                <w:lang w:val="en-GB"/>
              </w:rPr>
              <w:t>Overall</w:t>
            </w:r>
          </w:p>
        </w:tc>
        <w:tc>
          <w:tcPr>
            <w:tcW w:w="923" w:type="dxa"/>
            <w:shd w:val="pct5" w:color="auto" w:fill="FFFFFF"/>
          </w:tcPr>
          <w:p w14:paraId="7F3F2B32" w14:textId="77777777" w:rsidR="007D7EA9" w:rsidRPr="007D7EA9" w:rsidRDefault="007D7EA9" w:rsidP="007D7EA9">
            <w:pPr>
              <w:keepNext/>
              <w:keepLines/>
              <w:widowControl w:val="0"/>
              <w:spacing w:after="120" w:line="240" w:lineRule="auto"/>
              <w:jc w:val="center"/>
              <w:rPr>
                <w:rFonts w:ascii="Times New Roman" w:hAnsi="Times New Roman"/>
                <w:b/>
                <w:sz w:val="22"/>
                <w:szCs w:val="22"/>
                <w:lang w:val="en-GB"/>
              </w:rPr>
            </w:pPr>
            <w:r w:rsidRPr="007D7EA9">
              <w:rPr>
                <w:rFonts w:ascii="Times New Roman" w:hAnsi="Times New Roman"/>
                <w:b/>
                <w:lang w:val="en-GB"/>
              </w:rPr>
              <w:t xml:space="preserve">Relevant </w:t>
            </w:r>
            <w:r w:rsidRPr="007D7EA9">
              <w:rPr>
                <w:rFonts w:ascii="Times New Roman" w:hAnsi="Times New Roman"/>
                <w:b/>
                <w:sz w:val="22"/>
                <w:szCs w:val="22"/>
                <w:lang w:val="en-GB"/>
              </w:rPr>
              <w:t xml:space="preserve">fields </w:t>
            </w:r>
            <w:r w:rsidRPr="007D7EA9">
              <w:rPr>
                <w:rFonts w:ascii="Times New Roman" w:hAnsi="Times New Roman"/>
                <w:sz w:val="22"/>
                <w:szCs w:val="22"/>
                <w:vertAlign w:val="superscript"/>
                <w:lang w:val="en-GB"/>
              </w:rPr>
              <w:t>11</w:t>
            </w:r>
          </w:p>
        </w:tc>
        <w:tc>
          <w:tcPr>
            <w:tcW w:w="922" w:type="dxa"/>
            <w:shd w:val="pct5" w:color="auto" w:fill="FFFFFF"/>
          </w:tcPr>
          <w:p w14:paraId="35690910" w14:textId="77777777" w:rsidR="007D7EA9" w:rsidRPr="007D7EA9" w:rsidRDefault="007D7EA9" w:rsidP="007D7EA9">
            <w:pPr>
              <w:keepNext/>
              <w:keepLines/>
              <w:widowControl w:val="0"/>
              <w:spacing w:after="120" w:line="240" w:lineRule="auto"/>
              <w:jc w:val="center"/>
              <w:rPr>
                <w:rFonts w:ascii="Times New Roman" w:hAnsi="Times New Roman"/>
                <w:b/>
                <w:sz w:val="22"/>
                <w:szCs w:val="22"/>
                <w:lang w:val="en-GB"/>
              </w:rPr>
            </w:pPr>
            <w:r w:rsidRPr="007D7EA9">
              <w:rPr>
                <w:rFonts w:ascii="Times New Roman" w:hAnsi="Times New Roman"/>
                <w:b/>
                <w:sz w:val="22"/>
                <w:szCs w:val="22"/>
                <w:lang w:val="en-GB"/>
              </w:rPr>
              <w:t>Overall</w:t>
            </w:r>
          </w:p>
        </w:tc>
        <w:tc>
          <w:tcPr>
            <w:tcW w:w="923" w:type="dxa"/>
            <w:shd w:val="pct5" w:color="auto" w:fill="FFFFFF"/>
          </w:tcPr>
          <w:p w14:paraId="198D73DF" w14:textId="77777777" w:rsidR="007D7EA9" w:rsidRPr="007D7EA9" w:rsidRDefault="007D7EA9" w:rsidP="007D7EA9">
            <w:pPr>
              <w:keepNext/>
              <w:keepLines/>
              <w:widowControl w:val="0"/>
              <w:spacing w:after="120" w:line="240" w:lineRule="auto"/>
              <w:jc w:val="center"/>
              <w:rPr>
                <w:rFonts w:ascii="Times New Roman" w:hAnsi="Times New Roman"/>
                <w:b/>
                <w:sz w:val="22"/>
                <w:szCs w:val="22"/>
                <w:lang w:val="en-GB"/>
              </w:rPr>
            </w:pPr>
            <w:r w:rsidRPr="007D7EA9">
              <w:rPr>
                <w:rFonts w:ascii="Times New Roman" w:hAnsi="Times New Roman"/>
                <w:b/>
                <w:lang w:val="en-GB"/>
              </w:rPr>
              <w:t xml:space="preserve">Relevant </w:t>
            </w:r>
            <w:r w:rsidRPr="007D7EA9">
              <w:rPr>
                <w:rFonts w:ascii="Times New Roman" w:hAnsi="Times New Roman"/>
                <w:b/>
                <w:sz w:val="22"/>
                <w:szCs w:val="22"/>
                <w:lang w:val="en-GB"/>
              </w:rPr>
              <w:t xml:space="preserve">fields </w:t>
            </w:r>
            <w:r w:rsidRPr="007D7EA9">
              <w:rPr>
                <w:rFonts w:ascii="Times New Roman" w:hAnsi="Times New Roman"/>
                <w:sz w:val="22"/>
                <w:szCs w:val="22"/>
                <w:vertAlign w:val="superscript"/>
                <w:lang w:val="en-GB"/>
              </w:rPr>
              <w:t>11</w:t>
            </w:r>
          </w:p>
        </w:tc>
      </w:tr>
      <w:tr w:rsidR="007D7EA9" w:rsidRPr="007D7EA9" w14:paraId="61312596" w14:textId="77777777" w:rsidTr="007D7EA9">
        <w:trPr>
          <w:cantSplit/>
          <w:trHeight w:val="521"/>
        </w:trPr>
        <w:tc>
          <w:tcPr>
            <w:tcW w:w="1438" w:type="dxa"/>
            <w:tcBorders>
              <w:bottom w:val="nil"/>
            </w:tcBorders>
          </w:tcPr>
          <w:p w14:paraId="1EDD577D" w14:textId="77777777" w:rsidR="007D7EA9" w:rsidRPr="007D7EA9" w:rsidRDefault="007D7EA9" w:rsidP="007D7EA9">
            <w:pPr>
              <w:keepLines/>
              <w:widowControl w:val="0"/>
              <w:spacing w:after="120" w:line="240" w:lineRule="auto"/>
              <w:rPr>
                <w:rFonts w:ascii="Times New Roman" w:hAnsi="Times New Roman"/>
                <w:sz w:val="22"/>
                <w:szCs w:val="22"/>
                <w:lang w:val="en-GB"/>
              </w:rPr>
            </w:pPr>
            <w:r w:rsidRPr="007D7EA9">
              <w:rPr>
                <w:rFonts w:ascii="Times New Roman" w:hAnsi="Times New Roman"/>
                <w:sz w:val="22"/>
                <w:szCs w:val="22"/>
                <w:lang w:val="en-GB"/>
              </w:rPr>
              <w:t xml:space="preserve">Permanent personnel </w:t>
            </w:r>
            <w:r w:rsidRPr="007D7EA9">
              <w:rPr>
                <w:rFonts w:ascii="Times New Roman" w:hAnsi="Times New Roman"/>
                <w:sz w:val="22"/>
                <w:szCs w:val="22"/>
                <w:vertAlign w:val="superscript"/>
                <w:lang w:val="en-GB"/>
              </w:rPr>
              <w:t>12</w:t>
            </w:r>
          </w:p>
        </w:tc>
        <w:tc>
          <w:tcPr>
            <w:tcW w:w="922" w:type="dxa"/>
            <w:tcBorders>
              <w:bottom w:val="nil"/>
            </w:tcBorders>
          </w:tcPr>
          <w:p w14:paraId="2C721D72" w14:textId="77777777" w:rsidR="007D7EA9" w:rsidRPr="007D7EA9" w:rsidRDefault="007D7EA9" w:rsidP="007D7EA9">
            <w:pPr>
              <w:keepLines/>
              <w:widowControl w:val="0"/>
              <w:spacing w:after="120" w:line="240" w:lineRule="auto"/>
              <w:rPr>
                <w:rFonts w:ascii="Times New Roman" w:hAnsi="Times New Roman"/>
                <w:sz w:val="22"/>
                <w:szCs w:val="22"/>
                <w:lang w:val="en-GB"/>
              </w:rPr>
            </w:pPr>
          </w:p>
        </w:tc>
        <w:tc>
          <w:tcPr>
            <w:tcW w:w="922" w:type="dxa"/>
            <w:tcBorders>
              <w:bottom w:val="nil"/>
            </w:tcBorders>
          </w:tcPr>
          <w:p w14:paraId="30E05962" w14:textId="77777777" w:rsidR="007D7EA9" w:rsidRPr="007D7EA9" w:rsidRDefault="007D7EA9" w:rsidP="007D7EA9">
            <w:pPr>
              <w:keepLines/>
              <w:widowControl w:val="0"/>
              <w:spacing w:after="120" w:line="240" w:lineRule="auto"/>
              <w:rPr>
                <w:rFonts w:ascii="Times New Roman" w:hAnsi="Times New Roman"/>
                <w:sz w:val="22"/>
                <w:szCs w:val="22"/>
                <w:lang w:val="en-GB"/>
              </w:rPr>
            </w:pPr>
          </w:p>
        </w:tc>
        <w:tc>
          <w:tcPr>
            <w:tcW w:w="923" w:type="dxa"/>
            <w:tcBorders>
              <w:bottom w:val="nil"/>
            </w:tcBorders>
          </w:tcPr>
          <w:p w14:paraId="29D1DC92" w14:textId="77777777" w:rsidR="007D7EA9" w:rsidRPr="007D7EA9" w:rsidRDefault="007D7EA9" w:rsidP="007D7EA9">
            <w:pPr>
              <w:keepLines/>
              <w:widowControl w:val="0"/>
              <w:spacing w:after="120" w:line="240" w:lineRule="auto"/>
              <w:rPr>
                <w:rFonts w:ascii="Times New Roman" w:hAnsi="Times New Roman"/>
                <w:sz w:val="22"/>
                <w:szCs w:val="22"/>
                <w:lang w:val="en-GB"/>
              </w:rPr>
            </w:pPr>
          </w:p>
        </w:tc>
        <w:tc>
          <w:tcPr>
            <w:tcW w:w="922" w:type="dxa"/>
            <w:tcBorders>
              <w:bottom w:val="nil"/>
            </w:tcBorders>
          </w:tcPr>
          <w:p w14:paraId="730789F4" w14:textId="77777777" w:rsidR="007D7EA9" w:rsidRPr="007D7EA9" w:rsidRDefault="007D7EA9" w:rsidP="007D7EA9">
            <w:pPr>
              <w:keepLines/>
              <w:widowControl w:val="0"/>
              <w:spacing w:after="120" w:line="240" w:lineRule="auto"/>
              <w:rPr>
                <w:rFonts w:ascii="Times New Roman" w:hAnsi="Times New Roman"/>
                <w:sz w:val="22"/>
                <w:szCs w:val="22"/>
                <w:lang w:val="en-GB"/>
              </w:rPr>
            </w:pPr>
          </w:p>
        </w:tc>
        <w:tc>
          <w:tcPr>
            <w:tcW w:w="922" w:type="dxa"/>
            <w:tcBorders>
              <w:bottom w:val="nil"/>
            </w:tcBorders>
          </w:tcPr>
          <w:p w14:paraId="03444955" w14:textId="77777777" w:rsidR="007D7EA9" w:rsidRPr="007D7EA9" w:rsidRDefault="007D7EA9" w:rsidP="007D7EA9">
            <w:pPr>
              <w:keepLines/>
              <w:widowControl w:val="0"/>
              <w:spacing w:after="120" w:line="240" w:lineRule="auto"/>
              <w:rPr>
                <w:rFonts w:ascii="Times New Roman" w:hAnsi="Times New Roman"/>
                <w:sz w:val="22"/>
                <w:szCs w:val="22"/>
                <w:lang w:val="en-GB"/>
              </w:rPr>
            </w:pPr>
          </w:p>
        </w:tc>
        <w:tc>
          <w:tcPr>
            <w:tcW w:w="923" w:type="dxa"/>
            <w:tcBorders>
              <w:bottom w:val="nil"/>
            </w:tcBorders>
          </w:tcPr>
          <w:p w14:paraId="6DBE06BC" w14:textId="77777777" w:rsidR="007D7EA9" w:rsidRPr="007D7EA9" w:rsidRDefault="007D7EA9" w:rsidP="007D7EA9">
            <w:pPr>
              <w:keepLines/>
              <w:widowControl w:val="0"/>
              <w:spacing w:after="120" w:line="240" w:lineRule="auto"/>
              <w:rPr>
                <w:rFonts w:ascii="Times New Roman" w:hAnsi="Times New Roman"/>
                <w:sz w:val="22"/>
                <w:szCs w:val="22"/>
                <w:lang w:val="en-GB"/>
              </w:rPr>
            </w:pPr>
          </w:p>
        </w:tc>
        <w:tc>
          <w:tcPr>
            <w:tcW w:w="922" w:type="dxa"/>
            <w:tcBorders>
              <w:bottom w:val="nil"/>
            </w:tcBorders>
          </w:tcPr>
          <w:p w14:paraId="2E1557BB" w14:textId="77777777" w:rsidR="007D7EA9" w:rsidRPr="007D7EA9" w:rsidRDefault="007D7EA9" w:rsidP="007D7EA9">
            <w:pPr>
              <w:keepLines/>
              <w:widowControl w:val="0"/>
              <w:spacing w:after="120" w:line="240" w:lineRule="auto"/>
              <w:jc w:val="center"/>
              <w:rPr>
                <w:rFonts w:ascii="Times New Roman" w:hAnsi="Times New Roman"/>
                <w:sz w:val="22"/>
                <w:szCs w:val="22"/>
                <w:lang w:val="en-GB"/>
              </w:rPr>
            </w:pPr>
          </w:p>
        </w:tc>
        <w:tc>
          <w:tcPr>
            <w:tcW w:w="923" w:type="dxa"/>
            <w:tcBorders>
              <w:bottom w:val="nil"/>
            </w:tcBorders>
          </w:tcPr>
          <w:p w14:paraId="03D36E0A" w14:textId="77777777" w:rsidR="007D7EA9" w:rsidRPr="007D7EA9" w:rsidRDefault="007D7EA9" w:rsidP="007D7EA9">
            <w:pPr>
              <w:keepLines/>
              <w:widowControl w:val="0"/>
              <w:spacing w:after="120" w:line="240" w:lineRule="auto"/>
              <w:jc w:val="center"/>
              <w:rPr>
                <w:rFonts w:ascii="Times New Roman" w:hAnsi="Times New Roman"/>
                <w:sz w:val="22"/>
                <w:szCs w:val="22"/>
                <w:lang w:val="en-GB"/>
              </w:rPr>
            </w:pPr>
          </w:p>
        </w:tc>
      </w:tr>
      <w:tr w:rsidR="007D7EA9" w:rsidRPr="007D7EA9" w14:paraId="1E056409" w14:textId="77777777" w:rsidTr="007D7EA9">
        <w:trPr>
          <w:cantSplit/>
          <w:trHeight w:val="511"/>
        </w:trPr>
        <w:tc>
          <w:tcPr>
            <w:tcW w:w="1438" w:type="dxa"/>
          </w:tcPr>
          <w:p w14:paraId="357BCEEC" w14:textId="77777777" w:rsidR="007D7EA9" w:rsidRPr="007D7EA9" w:rsidRDefault="007D7EA9" w:rsidP="007D7EA9">
            <w:pPr>
              <w:keepLines/>
              <w:widowControl w:val="0"/>
              <w:spacing w:after="120" w:line="240" w:lineRule="auto"/>
              <w:rPr>
                <w:rFonts w:ascii="Times New Roman" w:hAnsi="Times New Roman"/>
                <w:sz w:val="22"/>
                <w:szCs w:val="22"/>
                <w:lang w:val="en-GB"/>
              </w:rPr>
            </w:pPr>
            <w:r w:rsidRPr="007D7EA9">
              <w:rPr>
                <w:rFonts w:ascii="Times New Roman" w:hAnsi="Times New Roman"/>
                <w:sz w:val="22"/>
                <w:szCs w:val="22"/>
                <w:lang w:val="en-GB"/>
              </w:rPr>
              <w:t xml:space="preserve">Other personnel </w:t>
            </w:r>
            <w:r w:rsidRPr="007D7EA9">
              <w:rPr>
                <w:rFonts w:ascii="Times New Roman" w:hAnsi="Times New Roman"/>
                <w:sz w:val="22"/>
                <w:szCs w:val="22"/>
                <w:vertAlign w:val="superscript"/>
                <w:lang w:val="en-GB"/>
              </w:rPr>
              <w:t>13</w:t>
            </w:r>
          </w:p>
        </w:tc>
        <w:tc>
          <w:tcPr>
            <w:tcW w:w="922" w:type="dxa"/>
          </w:tcPr>
          <w:p w14:paraId="69BE0EFF" w14:textId="77777777" w:rsidR="007D7EA9" w:rsidRPr="007D7EA9" w:rsidRDefault="007D7EA9" w:rsidP="007D7EA9">
            <w:pPr>
              <w:keepLines/>
              <w:widowControl w:val="0"/>
              <w:spacing w:after="120" w:line="240" w:lineRule="auto"/>
              <w:rPr>
                <w:rFonts w:ascii="Times New Roman" w:hAnsi="Times New Roman"/>
                <w:sz w:val="22"/>
                <w:szCs w:val="22"/>
                <w:lang w:val="en-GB"/>
              </w:rPr>
            </w:pPr>
          </w:p>
        </w:tc>
        <w:tc>
          <w:tcPr>
            <w:tcW w:w="922" w:type="dxa"/>
          </w:tcPr>
          <w:p w14:paraId="3B522F9E" w14:textId="77777777" w:rsidR="007D7EA9" w:rsidRPr="007D7EA9" w:rsidRDefault="007D7EA9" w:rsidP="007D7EA9">
            <w:pPr>
              <w:keepLines/>
              <w:widowControl w:val="0"/>
              <w:spacing w:after="120" w:line="240" w:lineRule="auto"/>
              <w:rPr>
                <w:rFonts w:ascii="Times New Roman" w:hAnsi="Times New Roman"/>
                <w:sz w:val="22"/>
                <w:szCs w:val="22"/>
                <w:lang w:val="en-GB"/>
              </w:rPr>
            </w:pPr>
          </w:p>
        </w:tc>
        <w:tc>
          <w:tcPr>
            <w:tcW w:w="923" w:type="dxa"/>
          </w:tcPr>
          <w:p w14:paraId="5AF99837" w14:textId="77777777" w:rsidR="007D7EA9" w:rsidRPr="007D7EA9" w:rsidRDefault="007D7EA9" w:rsidP="007D7EA9">
            <w:pPr>
              <w:keepLines/>
              <w:widowControl w:val="0"/>
              <w:spacing w:after="120" w:line="240" w:lineRule="auto"/>
              <w:rPr>
                <w:rFonts w:ascii="Times New Roman" w:hAnsi="Times New Roman"/>
                <w:sz w:val="22"/>
                <w:szCs w:val="22"/>
                <w:lang w:val="en-GB"/>
              </w:rPr>
            </w:pPr>
          </w:p>
        </w:tc>
        <w:tc>
          <w:tcPr>
            <w:tcW w:w="922" w:type="dxa"/>
          </w:tcPr>
          <w:p w14:paraId="34514B53" w14:textId="77777777" w:rsidR="007D7EA9" w:rsidRPr="007D7EA9" w:rsidRDefault="007D7EA9" w:rsidP="007D7EA9">
            <w:pPr>
              <w:keepLines/>
              <w:widowControl w:val="0"/>
              <w:spacing w:after="120" w:line="240" w:lineRule="auto"/>
              <w:rPr>
                <w:rFonts w:ascii="Times New Roman" w:hAnsi="Times New Roman"/>
                <w:sz w:val="22"/>
                <w:szCs w:val="22"/>
                <w:lang w:val="en-GB"/>
              </w:rPr>
            </w:pPr>
          </w:p>
        </w:tc>
        <w:tc>
          <w:tcPr>
            <w:tcW w:w="922" w:type="dxa"/>
          </w:tcPr>
          <w:p w14:paraId="2DC384B9" w14:textId="77777777" w:rsidR="007D7EA9" w:rsidRPr="007D7EA9" w:rsidRDefault="007D7EA9" w:rsidP="007D7EA9">
            <w:pPr>
              <w:keepLines/>
              <w:widowControl w:val="0"/>
              <w:spacing w:after="120" w:line="240" w:lineRule="auto"/>
              <w:rPr>
                <w:rFonts w:ascii="Times New Roman" w:hAnsi="Times New Roman"/>
                <w:sz w:val="22"/>
                <w:szCs w:val="22"/>
                <w:lang w:val="en-GB"/>
              </w:rPr>
            </w:pPr>
          </w:p>
        </w:tc>
        <w:tc>
          <w:tcPr>
            <w:tcW w:w="923" w:type="dxa"/>
          </w:tcPr>
          <w:p w14:paraId="40C77151" w14:textId="77777777" w:rsidR="007D7EA9" w:rsidRPr="007D7EA9" w:rsidRDefault="007D7EA9" w:rsidP="007D7EA9">
            <w:pPr>
              <w:keepLines/>
              <w:widowControl w:val="0"/>
              <w:spacing w:after="120" w:line="240" w:lineRule="auto"/>
              <w:rPr>
                <w:rFonts w:ascii="Times New Roman" w:hAnsi="Times New Roman"/>
                <w:sz w:val="22"/>
                <w:szCs w:val="22"/>
                <w:lang w:val="en-GB"/>
              </w:rPr>
            </w:pPr>
          </w:p>
        </w:tc>
        <w:tc>
          <w:tcPr>
            <w:tcW w:w="922" w:type="dxa"/>
          </w:tcPr>
          <w:p w14:paraId="3E530E89" w14:textId="77777777" w:rsidR="007D7EA9" w:rsidRPr="007D7EA9" w:rsidRDefault="007D7EA9" w:rsidP="007D7EA9">
            <w:pPr>
              <w:keepLines/>
              <w:widowControl w:val="0"/>
              <w:spacing w:after="120" w:line="240" w:lineRule="auto"/>
              <w:jc w:val="center"/>
              <w:rPr>
                <w:rFonts w:ascii="Times New Roman" w:hAnsi="Times New Roman"/>
                <w:sz w:val="22"/>
                <w:szCs w:val="22"/>
                <w:lang w:val="en-GB"/>
              </w:rPr>
            </w:pPr>
          </w:p>
        </w:tc>
        <w:tc>
          <w:tcPr>
            <w:tcW w:w="923" w:type="dxa"/>
          </w:tcPr>
          <w:p w14:paraId="13617D02" w14:textId="77777777" w:rsidR="007D7EA9" w:rsidRPr="007D7EA9" w:rsidRDefault="007D7EA9" w:rsidP="007D7EA9">
            <w:pPr>
              <w:keepLines/>
              <w:widowControl w:val="0"/>
              <w:spacing w:after="120" w:line="240" w:lineRule="auto"/>
              <w:jc w:val="center"/>
              <w:rPr>
                <w:rFonts w:ascii="Times New Roman" w:hAnsi="Times New Roman"/>
                <w:sz w:val="22"/>
                <w:szCs w:val="22"/>
                <w:lang w:val="en-GB"/>
              </w:rPr>
            </w:pPr>
          </w:p>
        </w:tc>
      </w:tr>
      <w:tr w:rsidR="007D7EA9" w:rsidRPr="007D7EA9" w14:paraId="500739A2" w14:textId="77777777" w:rsidTr="007D7EA9">
        <w:trPr>
          <w:cantSplit/>
          <w:trHeight w:val="511"/>
        </w:trPr>
        <w:tc>
          <w:tcPr>
            <w:tcW w:w="1438" w:type="dxa"/>
          </w:tcPr>
          <w:p w14:paraId="4FDB6A7C" w14:textId="77777777" w:rsidR="007D7EA9" w:rsidRPr="007D7EA9" w:rsidRDefault="007D7EA9" w:rsidP="007D7EA9">
            <w:pPr>
              <w:keepLines/>
              <w:widowControl w:val="0"/>
              <w:spacing w:after="120" w:line="240" w:lineRule="auto"/>
              <w:rPr>
                <w:rFonts w:ascii="Times New Roman" w:hAnsi="Times New Roman"/>
                <w:sz w:val="22"/>
                <w:szCs w:val="22"/>
                <w:lang w:val="en-GB"/>
              </w:rPr>
            </w:pPr>
            <w:r w:rsidRPr="007D7EA9">
              <w:rPr>
                <w:rFonts w:ascii="Times New Roman" w:hAnsi="Times New Roman"/>
                <w:sz w:val="22"/>
                <w:szCs w:val="22"/>
                <w:lang w:val="en-GB"/>
              </w:rPr>
              <w:t>Total</w:t>
            </w:r>
          </w:p>
        </w:tc>
        <w:tc>
          <w:tcPr>
            <w:tcW w:w="922" w:type="dxa"/>
          </w:tcPr>
          <w:p w14:paraId="2F91003F" w14:textId="77777777" w:rsidR="007D7EA9" w:rsidRPr="007D7EA9" w:rsidRDefault="007D7EA9" w:rsidP="007D7EA9">
            <w:pPr>
              <w:keepLines/>
              <w:widowControl w:val="0"/>
              <w:spacing w:after="120" w:line="240" w:lineRule="auto"/>
              <w:rPr>
                <w:rFonts w:ascii="Times New Roman" w:hAnsi="Times New Roman"/>
                <w:sz w:val="22"/>
                <w:szCs w:val="22"/>
                <w:lang w:val="en-GB"/>
              </w:rPr>
            </w:pPr>
          </w:p>
        </w:tc>
        <w:tc>
          <w:tcPr>
            <w:tcW w:w="922" w:type="dxa"/>
          </w:tcPr>
          <w:p w14:paraId="68C34B9F" w14:textId="77777777" w:rsidR="007D7EA9" w:rsidRPr="007D7EA9" w:rsidRDefault="007D7EA9" w:rsidP="007D7EA9">
            <w:pPr>
              <w:keepLines/>
              <w:widowControl w:val="0"/>
              <w:spacing w:after="120" w:line="240" w:lineRule="auto"/>
              <w:rPr>
                <w:rFonts w:ascii="Times New Roman" w:hAnsi="Times New Roman"/>
                <w:sz w:val="22"/>
                <w:szCs w:val="22"/>
                <w:lang w:val="en-GB"/>
              </w:rPr>
            </w:pPr>
          </w:p>
        </w:tc>
        <w:tc>
          <w:tcPr>
            <w:tcW w:w="923" w:type="dxa"/>
          </w:tcPr>
          <w:p w14:paraId="273911B1" w14:textId="77777777" w:rsidR="007D7EA9" w:rsidRPr="007D7EA9" w:rsidRDefault="007D7EA9" w:rsidP="007D7EA9">
            <w:pPr>
              <w:keepLines/>
              <w:widowControl w:val="0"/>
              <w:spacing w:after="120" w:line="240" w:lineRule="auto"/>
              <w:rPr>
                <w:rFonts w:ascii="Times New Roman" w:hAnsi="Times New Roman"/>
                <w:sz w:val="22"/>
                <w:szCs w:val="22"/>
                <w:lang w:val="en-GB"/>
              </w:rPr>
            </w:pPr>
          </w:p>
        </w:tc>
        <w:tc>
          <w:tcPr>
            <w:tcW w:w="922" w:type="dxa"/>
          </w:tcPr>
          <w:p w14:paraId="5368819A" w14:textId="77777777" w:rsidR="007D7EA9" w:rsidRPr="007D7EA9" w:rsidRDefault="007D7EA9" w:rsidP="007D7EA9">
            <w:pPr>
              <w:keepLines/>
              <w:widowControl w:val="0"/>
              <w:spacing w:after="120" w:line="240" w:lineRule="auto"/>
              <w:rPr>
                <w:rFonts w:ascii="Times New Roman" w:hAnsi="Times New Roman"/>
                <w:sz w:val="22"/>
                <w:szCs w:val="22"/>
                <w:lang w:val="en-GB"/>
              </w:rPr>
            </w:pPr>
          </w:p>
        </w:tc>
        <w:tc>
          <w:tcPr>
            <w:tcW w:w="922" w:type="dxa"/>
          </w:tcPr>
          <w:p w14:paraId="6B40C3AA" w14:textId="77777777" w:rsidR="007D7EA9" w:rsidRPr="007D7EA9" w:rsidRDefault="007D7EA9" w:rsidP="007D7EA9">
            <w:pPr>
              <w:keepLines/>
              <w:widowControl w:val="0"/>
              <w:spacing w:after="120" w:line="240" w:lineRule="auto"/>
              <w:rPr>
                <w:rFonts w:ascii="Times New Roman" w:hAnsi="Times New Roman"/>
                <w:sz w:val="22"/>
                <w:szCs w:val="22"/>
                <w:lang w:val="en-GB"/>
              </w:rPr>
            </w:pPr>
          </w:p>
        </w:tc>
        <w:tc>
          <w:tcPr>
            <w:tcW w:w="923" w:type="dxa"/>
          </w:tcPr>
          <w:p w14:paraId="2E9F3EFB" w14:textId="77777777" w:rsidR="007D7EA9" w:rsidRPr="007D7EA9" w:rsidRDefault="007D7EA9" w:rsidP="007D7EA9">
            <w:pPr>
              <w:keepLines/>
              <w:widowControl w:val="0"/>
              <w:spacing w:after="120" w:line="240" w:lineRule="auto"/>
              <w:rPr>
                <w:rFonts w:ascii="Times New Roman" w:hAnsi="Times New Roman"/>
                <w:sz w:val="22"/>
                <w:szCs w:val="22"/>
                <w:lang w:val="en-GB"/>
              </w:rPr>
            </w:pPr>
          </w:p>
        </w:tc>
        <w:tc>
          <w:tcPr>
            <w:tcW w:w="922" w:type="dxa"/>
          </w:tcPr>
          <w:p w14:paraId="2E3FDE27" w14:textId="77777777" w:rsidR="007D7EA9" w:rsidRPr="007D7EA9" w:rsidRDefault="007D7EA9" w:rsidP="007D7EA9">
            <w:pPr>
              <w:keepLines/>
              <w:widowControl w:val="0"/>
              <w:spacing w:after="120" w:line="240" w:lineRule="auto"/>
              <w:jc w:val="center"/>
              <w:rPr>
                <w:rFonts w:ascii="Times New Roman" w:hAnsi="Times New Roman"/>
                <w:sz w:val="22"/>
                <w:szCs w:val="22"/>
                <w:lang w:val="en-GB"/>
              </w:rPr>
            </w:pPr>
          </w:p>
        </w:tc>
        <w:tc>
          <w:tcPr>
            <w:tcW w:w="923" w:type="dxa"/>
          </w:tcPr>
          <w:p w14:paraId="633A5622" w14:textId="77777777" w:rsidR="007D7EA9" w:rsidRPr="007D7EA9" w:rsidRDefault="007D7EA9" w:rsidP="007D7EA9">
            <w:pPr>
              <w:keepLines/>
              <w:widowControl w:val="0"/>
              <w:spacing w:after="120" w:line="240" w:lineRule="auto"/>
              <w:jc w:val="center"/>
              <w:rPr>
                <w:rFonts w:ascii="Times New Roman" w:hAnsi="Times New Roman"/>
                <w:sz w:val="22"/>
                <w:szCs w:val="22"/>
                <w:lang w:val="en-GB"/>
              </w:rPr>
            </w:pPr>
          </w:p>
        </w:tc>
      </w:tr>
      <w:tr w:rsidR="007D7EA9" w:rsidRPr="007D7EA9" w14:paraId="4E3F347D" w14:textId="77777777" w:rsidTr="007D7EA9">
        <w:trPr>
          <w:cantSplit/>
          <w:trHeight w:val="521"/>
        </w:trPr>
        <w:tc>
          <w:tcPr>
            <w:tcW w:w="1438" w:type="dxa"/>
          </w:tcPr>
          <w:p w14:paraId="403AC92E" w14:textId="77777777" w:rsidR="007D7EA9" w:rsidRPr="007D7EA9" w:rsidRDefault="007D7EA9" w:rsidP="007D7EA9">
            <w:pPr>
              <w:keepLines/>
              <w:widowControl w:val="0"/>
              <w:spacing w:after="120" w:line="240" w:lineRule="auto"/>
              <w:rPr>
                <w:rFonts w:ascii="Times New Roman" w:hAnsi="Times New Roman"/>
                <w:sz w:val="22"/>
                <w:szCs w:val="22"/>
                <w:lang w:val="en-GB"/>
              </w:rPr>
            </w:pPr>
            <w:r w:rsidRPr="007D7EA9">
              <w:rPr>
                <w:rFonts w:ascii="Times New Roman" w:hAnsi="Times New Roman"/>
                <w:lang w:val="en-GB"/>
              </w:rPr>
              <w:t xml:space="preserve">Permanent </w:t>
            </w:r>
            <w:r w:rsidRPr="007D7EA9">
              <w:rPr>
                <w:rFonts w:ascii="Times New Roman" w:hAnsi="Times New Roman"/>
                <w:sz w:val="22"/>
                <w:szCs w:val="22"/>
                <w:lang w:val="en-GB"/>
              </w:rPr>
              <w:t>personnel</w:t>
            </w:r>
            <w:r w:rsidRPr="007D7EA9">
              <w:rPr>
                <w:rFonts w:ascii="Times New Roman" w:hAnsi="Times New Roman"/>
                <w:lang w:val="en-GB"/>
              </w:rPr>
              <w:t xml:space="preserve"> as a proportion of total </w:t>
            </w:r>
            <w:r w:rsidRPr="007D7EA9">
              <w:rPr>
                <w:rFonts w:ascii="Times New Roman" w:hAnsi="Times New Roman"/>
                <w:sz w:val="22"/>
                <w:szCs w:val="22"/>
                <w:lang w:val="en-GB"/>
              </w:rPr>
              <w:t xml:space="preserve">personnel </w:t>
            </w:r>
            <w:r w:rsidRPr="007D7EA9">
              <w:rPr>
                <w:rFonts w:ascii="Times New Roman" w:hAnsi="Times New Roman"/>
                <w:lang w:val="en-GB"/>
              </w:rPr>
              <w:t>(%)</w:t>
            </w:r>
          </w:p>
        </w:tc>
        <w:tc>
          <w:tcPr>
            <w:tcW w:w="922" w:type="dxa"/>
          </w:tcPr>
          <w:p w14:paraId="2A44AE92" w14:textId="77777777" w:rsidR="007D7EA9" w:rsidRPr="007D7EA9" w:rsidRDefault="007D7EA9" w:rsidP="007D7EA9">
            <w:pPr>
              <w:keepLines/>
              <w:widowControl w:val="0"/>
              <w:spacing w:after="120" w:line="240" w:lineRule="auto"/>
              <w:rPr>
                <w:rFonts w:ascii="Times New Roman" w:hAnsi="Times New Roman"/>
                <w:sz w:val="22"/>
                <w:szCs w:val="22"/>
                <w:lang w:val="en-GB"/>
              </w:rPr>
            </w:pPr>
            <w:r w:rsidRPr="007D7EA9">
              <w:rPr>
                <w:rFonts w:ascii="Times New Roman" w:hAnsi="Times New Roman"/>
                <w:lang w:val="en-GB"/>
              </w:rPr>
              <w:t>%</w:t>
            </w:r>
          </w:p>
        </w:tc>
        <w:tc>
          <w:tcPr>
            <w:tcW w:w="922" w:type="dxa"/>
          </w:tcPr>
          <w:p w14:paraId="27E9EE1C" w14:textId="77777777" w:rsidR="007D7EA9" w:rsidRPr="007D7EA9" w:rsidRDefault="007D7EA9" w:rsidP="007D7EA9">
            <w:pPr>
              <w:keepLines/>
              <w:widowControl w:val="0"/>
              <w:spacing w:after="120" w:line="240" w:lineRule="auto"/>
              <w:rPr>
                <w:rFonts w:ascii="Times New Roman" w:hAnsi="Times New Roman"/>
                <w:sz w:val="22"/>
                <w:szCs w:val="22"/>
                <w:lang w:val="en-GB"/>
              </w:rPr>
            </w:pPr>
            <w:r w:rsidRPr="007D7EA9">
              <w:rPr>
                <w:rFonts w:ascii="Times New Roman" w:hAnsi="Times New Roman"/>
                <w:lang w:val="en-GB"/>
              </w:rPr>
              <w:t>%</w:t>
            </w:r>
          </w:p>
        </w:tc>
        <w:tc>
          <w:tcPr>
            <w:tcW w:w="923" w:type="dxa"/>
          </w:tcPr>
          <w:p w14:paraId="54605E32" w14:textId="77777777" w:rsidR="007D7EA9" w:rsidRPr="007D7EA9" w:rsidRDefault="007D7EA9" w:rsidP="007D7EA9">
            <w:pPr>
              <w:keepLines/>
              <w:widowControl w:val="0"/>
              <w:spacing w:after="120" w:line="240" w:lineRule="auto"/>
              <w:rPr>
                <w:rFonts w:ascii="Times New Roman" w:hAnsi="Times New Roman"/>
                <w:sz w:val="22"/>
                <w:szCs w:val="22"/>
                <w:lang w:val="en-GB"/>
              </w:rPr>
            </w:pPr>
            <w:r w:rsidRPr="007D7EA9">
              <w:rPr>
                <w:rFonts w:ascii="Times New Roman" w:hAnsi="Times New Roman"/>
                <w:lang w:val="en-GB"/>
              </w:rPr>
              <w:t>%</w:t>
            </w:r>
          </w:p>
        </w:tc>
        <w:tc>
          <w:tcPr>
            <w:tcW w:w="922" w:type="dxa"/>
          </w:tcPr>
          <w:p w14:paraId="100A7C95" w14:textId="77777777" w:rsidR="007D7EA9" w:rsidRPr="007D7EA9" w:rsidRDefault="007D7EA9" w:rsidP="007D7EA9">
            <w:pPr>
              <w:keepLines/>
              <w:widowControl w:val="0"/>
              <w:spacing w:after="120" w:line="240" w:lineRule="auto"/>
              <w:rPr>
                <w:rFonts w:ascii="Times New Roman" w:hAnsi="Times New Roman"/>
                <w:sz w:val="22"/>
                <w:szCs w:val="22"/>
                <w:lang w:val="en-GB"/>
              </w:rPr>
            </w:pPr>
            <w:r w:rsidRPr="007D7EA9">
              <w:rPr>
                <w:rFonts w:ascii="Times New Roman" w:hAnsi="Times New Roman"/>
                <w:lang w:val="en-GB"/>
              </w:rPr>
              <w:t>%</w:t>
            </w:r>
          </w:p>
        </w:tc>
        <w:tc>
          <w:tcPr>
            <w:tcW w:w="922" w:type="dxa"/>
          </w:tcPr>
          <w:p w14:paraId="7D5A207D" w14:textId="77777777" w:rsidR="007D7EA9" w:rsidRPr="007D7EA9" w:rsidRDefault="007D7EA9" w:rsidP="007D7EA9">
            <w:pPr>
              <w:keepLines/>
              <w:widowControl w:val="0"/>
              <w:spacing w:after="120" w:line="240" w:lineRule="auto"/>
              <w:rPr>
                <w:rFonts w:ascii="Times New Roman" w:hAnsi="Times New Roman"/>
                <w:sz w:val="22"/>
                <w:szCs w:val="22"/>
                <w:lang w:val="en-GB"/>
              </w:rPr>
            </w:pPr>
            <w:r w:rsidRPr="007D7EA9">
              <w:rPr>
                <w:rFonts w:ascii="Times New Roman" w:hAnsi="Times New Roman"/>
                <w:lang w:val="en-GB"/>
              </w:rPr>
              <w:t>%</w:t>
            </w:r>
          </w:p>
        </w:tc>
        <w:tc>
          <w:tcPr>
            <w:tcW w:w="923" w:type="dxa"/>
          </w:tcPr>
          <w:p w14:paraId="059D5CBE" w14:textId="77777777" w:rsidR="007D7EA9" w:rsidRPr="007D7EA9" w:rsidRDefault="007D7EA9" w:rsidP="007D7EA9">
            <w:pPr>
              <w:keepLines/>
              <w:widowControl w:val="0"/>
              <w:spacing w:after="120" w:line="240" w:lineRule="auto"/>
              <w:rPr>
                <w:rFonts w:ascii="Times New Roman" w:hAnsi="Times New Roman"/>
                <w:sz w:val="22"/>
                <w:szCs w:val="22"/>
                <w:lang w:val="en-GB"/>
              </w:rPr>
            </w:pPr>
            <w:r w:rsidRPr="007D7EA9">
              <w:rPr>
                <w:rFonts w:ascii="Times New Roman" w:hAnsi="Times New Roman"/>
                <w:lang w:val="en-GB"/>
              </w:rPr>
              <w:t>%</w:t>
            </w:r>
          </w:p>
        </w:tc>
        <w:tc>
          <w:tcPr>
            <w:tcW w:w="922" w:type="dxa"/>
          </w:tcPr>
          <w:p w14:paraId="00FB85EC" w14:textId="77777777" w:rsidR="007D7EA9" w:rsidRPr="007D7EA9" w:rsidRDefault="007D7EA9" w:rsidP="007D7EA9">
            <w:pPr>
              <w:keepLines/>
              <w:widowControl w:val="0"/>
              <w:spacing w:after="120" w:line="240" w:lineRule="auto"/>
              <w:jc w:val="center"/>
              <w:rPr>
                <w:rFonts w:ascii="Times New Roman" w:hAnsi="Times New Roman"/>
                <w:sz w:val="22"/>
                <w:szCs w:val="22"/>
                <w:lang w:val="en-GB"/>
              </w:rPr>
            </w:pPr>
            <w:r w:rsidRPr="007D7EA9">
              <w:rPr>
                <w:rFonts w:ascii="Times New Roman" w:hAnsi="Times New Roman"/>
                <w:sz w:val="22"/>
                <w:szCs w:val="22"/>
                <w:lang w:val="en-GB"/>
              </w:rPr>
              <w:t>%</w:t>
            </w:r>
          </w:p>
        </w:tc>
        <w:tc>
          <w:tcPr>
            <w:tcW w:w="923" w:type="dxa"/>
          </w:tcPr>
          <w:p w14:paraId="4C4D583F" w14:textId="77777777" w:rsidR="007D7EA9" w:rsidRPr="007D7EA9" w:rsidRDefault="007D7EA9" w:rsidP="007D7EA9">
            <w:pPr>
              <w:keepLines/>
              <w:widowControl w:val="0"/>
              <w:spacing w:after="120" w:line="240" w:lineRule="auto"/>
              <w:jc w:val="center"/>
              <w:rPr>
                <w:rFonts w:ascii="Times New Roman" w:hAnsi="Times New Roman"/>
                <w:sz w:val="22"/>
                <w:szCs w:val="22"/>
                <w:lang w:val="en-GB"/>
              </w:rPr>
            </w:pPr>
            <w:r w:rsidRPr="007D7EA9">
              <w:rPr>
                <w:rFonts w:ascii="Times New Roman" w:hAnsi="Times New Roman"/>
                <w:sz w:val="22"/>
                <w:szCs w:val="22"/>
                <w:lang w:val="en-GB"/>
              </w:rPr>
              <w:t>%</w:t>
            </w:r>
          </w:p>
        </w:tc>
      </w:tr>
    </w:tbl>
    <w:p w14:paraId="69CD8F47" w14:textId="77777777" w:rsidR="007D7EA9" w:rsidRPr="007D7EA9" w:rsidRDefault="007D7EA9" w:rsidP="007D7EA9">
      <w:pPr>
        <w:keepNext/>
        <w:keepLines/>
        <w:widowControl w:val="0"/>
        <w:spacing w:before="240" w:after="120" w:line="240" w:lineRule="auto"/>
        <w:jc w:val="both"/>
        <w:rPr>
          <w:rFonts w:ascii="Times New Roman" w:hAnsi="Times New Roman"/>
          <w:sz w:val="22"/>
          <w:szCs w:val="22"/>
          <w:lang w:val="en-GB"/>
        </w:rPr>
      </w:pPr>
      <w:r w:rsidRPr="007D7EA9">
        <w:rPr>
          <w:rFonts w:ascii="Times New Roman" w:hAnsi="Times New Roman"/>
          <w:sz w:val="22"/>
          <w:szCs w:val="22"/>
          <w:lang w:val="en-GB"/>
        </w:rPr>
        <w:t>Yours faithfully</w:t>
      </w:r>
    </w:p>
    <w:p w14:paraId="0DFE77E7" w14:textId="77777777" w:rsidR="007D7EA9" w:rsidRPr="007D7EA9" w:rsidRDefault="007D7EA9" w:rsidP="007D7EA9">
      <w:pPr>
        <w:spacing w:before="240" w:after="120" w:line="240" w:lineRule="auto"/>
        <w:jc w:val="both"/>
        <w:rPr>
          <w:rFonts w:ascii="Times New Roman" w:hAnsi="Times New Roman"/>
          <w:sz w:val="22"/>
          <w:szCs w:val="22"/>
          <w:lang w:val="en-GB"/>
        </w:rPr>
      </w:pPr>
      <w:r w:rsidRPr="007D7EA9">
        <w:rPr>
          <w:rFonts w:ascii="Times New Roman" w:hAnsi="Times New Roman"/>
          <w:sz w:val="22"/>
          <w:szCs w:val="22"/>
          <w:lang w:val="en-GB"/>
        </w:rPr>
        <w:t>Name and first name: &lt;</w:t>
      </w:r>
      <w:r w:rsidRPr="007D7EA9">
        <w:rPr>
          <w:rFonts w:ascii="Times New Roman" w:hAnsi="Times New Roman"/>
          <w:sz w:val="22"/>
          <w:szCs w:val="22"/>
          <w:highlight w:val="yellow"/>
          <w:lang w:val="en-GB"/>
        </w:rPr>
        <w:t>…………………………………………………………………</w:t>
      </w:r>
      <w:r w:rsidRPr="007D7EA9">
        <w:rPr>
          <w:rFonts w:ascii="Times New Roman" w:hAnsi="Times New Roman"/>
          <w:sz w:val="22"/>
          <w:szCs w:val="22"/>
          <w:lang w:val="en-GB"/>
        </w:rPr>
        <w:t>&gt;</w:t>
      </w:r>
    </w:p>
    <w:p w14:paraId="764A9BFA" w14:textId="77777777" w:rsidR="007D7EA9" w:rsidRPr="007D7EA9" w:rsidRDefault="007D7EA9" w:rsidP="007D7EA9">
      <w:pPr>
        <w:widowControl w:val="0"/>
        <w:spacing w:before="240" w:after="120" w:line="240" w:lineRule="auto"/>
        <w:jc w:val="both"/>
        <w:rPr>
          <w:rFonts w:ascii="Times New Roman" w:hAnsi="Times New Roman"/>
          <w:sz w:val="22"/>
          <w:szCs w:val="22"/>
          <w:lang w:val="en-GB"/>
        </w:rPr>
      </w:pPr>
      <w:r w:rsidRPr="007D7EA9">
        <w:rPr>
          <w:rFonts w:ascii="Times New Roman" w:hAnsi="Times New Roman"/>
          <w:sz w:val="22"/>
          <w:szCs w:val="22"/>
          <w:lang w:val="en-GB"/>
        </w:rPr>
        <w:t>Duly authorised to sign this tender on behalf of:</w:t>
      </w:r>
    </w:p>
    <w:p w14:paraId="274EB577" w14:textId="77777777" w:rsidR="007D7EA9" w:rsidRPr="007D7EA9" w:rsidRDefault="007D7EA9" w:rsidP="007D7EA9">
      <w:pPr>
        <w:spacing w:before="240" w:after="120" w:line="240" w:lineRule="auto"/>
        <w:jc w:val="both"/>
        <w:rPr>
          <w:rFonts w:ascii="Times New Roman" w:hAnsi="Times New Roman"/>
          <w:sz w:val="22"/>
          <w:szCs w:val="22"/>
          <w:lang w:val="en-GB"/>
        </w:rPr>
      </w:pPr>
      <w:r w:rsidRPr="007D7EA9">
        <w:rPr>
          <w:rFonts w:ascii="Times New Roman" w:hAnsi="Times New Roman"/>
          <w:b/>
          <w:sz w:val="22"/>
          <w:szCs w:val="22"/>
          <w:lang w:val="en-GB"/>
        </w:rPr>
        <w:t>&lt;</w:t>
      </w:r>
      <w:r w:rsidRPr="007D7EA9">
        <w:rPr>
          <w:rFonts w:ascii="Times New Roman" w:hAnsi="Times New Roman"/>
          <w:sz w:val="22"/>
          <w:szCs w:val="22"/>
          <w:highlight w:val="yellow"/>
          <w:lang w:val="en-GB"/>
        </w:rPr>
        <w:t>……………………………………………………………………………………</w:t>
      </w:r>
      <w:r w:rsidRPr="007D7EA9">
        <w:rPr>
          <w:rFonts w:ascii="Times New Roman" w:hAnsi="Times New Roman"/>
          <w:b/>
          <w:sz w:val="22"/>
          <w:szCs w:val="22"/>
          <w:lang w:val="en-GB"/>
        </w:rPr>
        <w:t>&gt;</w:t>
      </w:r>
    </w:p>
    <w:p w14:paraId="11946296" w14:textId="77777777" w:rsidR="007D7EA9" w:rsidRPr="007D7EA9" w:rsidRDefault="007D7EA9" w:rsidP="007D7EA9">
      <w:pPr>
        <w:spacing w:before="240" w:after="120" w:line="240" w:lineRule="auto"/>
        <w:jc w:val="both"/>
        <w:rPr>
          <w:rFonts w:ascii="Times New Roman" w:hAnsi="Times New Roman"/>
          <w:sz w:val="22"/>
          <w:szCs w:val="22"/>
          <w:lang w:val="en-GB"/>
        </w:rPr>
      </w:pPr>
      <w:r w:rsidRPr="007D7EA9">
        <w:rPr>
          <w:rFonts w:ascii="Times New Roman" w:hAnsi="Times New Roman"/>
          <w:sz w:val="22"/>
          <w:szCs w:val="22"/>
          <w:lang w:val="en-GB"/>
        </w:rPr>
        <w:t>Place and date: &lt;</w:t>
      </w:r>
      <w:r w:rsidRPr="007D7EA9">
        <w:rPr>
          <w:rFonts w:ascii="Times New Roman" w:hAnsi="Times New Roman"/>
          <w:sz w:val="22"/>
          <w:szCs w:val="22"/>
          <w:highlight w:val="yellow"/>
          <w:lang w:val="en-GB"/>
        </w:rPr>
        <w:t>…………………………………………………………….…………</w:t>
      </w:r>
      <w:r w:rsidRPr="007D7EA9">
        <w:rPr>
          <w:rFonts w:ascii="Times New Roman" w:hAnsi="Times New Roman"/>
          <w:sz w:val="22"/>
          <w:szCs w:val="22"/>
          <w:lang w:val="en-GB"/>
        </w:rPr>
        <w:t>.&gt;</w:t>
      </w:r>
    </w:p>
    <w:p w14:paraId="0496CB7E" w14:textId="77777777" w:rsidR="007D7EA9" w:rsidRPr="007D7EA9" w:rsidRDefault="007D7EA9" w:rsidP="007D7EA9">
      <w:pPr>
        <w:spacing w:before="240" w:after="120" w:line="240" w:lineRule="auto"/>
        <w:jc w:val="both"/>
        <w:rPr>
          <w:rFonts w:ascii="Times New Roman" w:hAnsi="Times New Roman"/>
          <w:sz w:val="22"/>
          <w:szCs w:val="22"/>
          <w:lang w:val="en-GB"/>
        </w:rPr>
      </w:pPr>
      <w:r w:rsidRPr="007D7EA9">
        <w:rPr>
          <w:rFonts w:ascii="Times New Roman" w:hAnsi="Times New Roman"/>
          <w:sz w:val="22"/>
          <w:szCs w:val="22"/>
          <w:lang w:val="en-GB"/>
        </w:rPr>
        <w:t>Stamp of the firm/company:</w:t>
      </w:r>
    </w:p>
    <w:p w14:paraId="280960B0" w14:textId="77777777" w:rsidR="007D7EA9" w:rsidRPr="007D7EA9" w:rsidRDefault="007D7EA9" w:rsidP="007D7EA9">
      <w:pPr>
        <w:spacing w:before="240" w:after="120" w:line="240" w:lineRule="auto"/>
        <w:jc w:val="both"/>
        <w:rPr>
          <w:rFonts w:ascii="Times New Roman" w:hAnsi="Times New Roman"/>
          <w:sz w:val="22"/>
          <w:szCs w:val="22"/>
          <w:lang w:val="en-GB"/>
        </w:rPr>
      </w:pPr>
      <w:r w:rsidRPr="007D7EA9">
        <w:rPr>
          <w:rFonts w:ascii="Times New Roman" w:hAnsi="Times New Roman"/>
          <w:sz w:val="22"/>
          <w:szCs w:val="22"/>
          <w:lang w:val="en-GB"/>
        </w:rPr>
        <w:t>This tender includes the following annexes:</w:t>
      </w:r>
    </w:p>
    <w:p w14:paraId="0ACF1775" w14:textId="77777777" w:rsidR="007D7EA9" w:rsidRPr="007D7EA9" w:rsidRDefault="007D7EA9" w:rsidP="007D7EA9">
      <w:pPr>
        <w:spacing w:before="240" w:after="120" w:line="240" w:lineRule="auto"/>
        <w:jc w:val="both"/>
        <w:rPr>
          <w:rFonts w:ascii="Times New Roman" w:hAnsi="Times New Roman"/>
          <w:sz w:val="22"/>
          <w:szCs w:val="22"/>
          <w:lang w:val="en-GB"/>
        </w:rPr>
      </w:pPr>
      <w:r w:rsidRPr="007D7EA9">
        <w:rPr>
          <w:rFonts w:ascii="Times New Roman" w:hAnsi="Times New Roman"/>
          <w:sz w:val="22"/>
          <w:szCs w:val="22"/>
          <w:highlight w:val="yellow"/>
          <w:lang w:val="en-GB"/>
        </w:rPr>
        <w:t>&lt;Numbered list of annexes with titles&gt;</w:t>
      </w:r>
    </w:p>
    <w:p w14:paraId="45C39CF9" w14:textId="77777777" w:rsidR="007D7EA9" w:rsidRPr="007D7EA9" w:rsidRDefault="007D7EA9" w:rsidP="007D7EA9">
      <w:pPr>
        <w:spacing w:before="240" w:after="120" w:line="240" w:lineRule="auto"/>
        <w:jc w:val="both"/>
        <w:rPr>
          <w:rFonts w:ascii="Times New Roman" w:hAnsi="Times New Roman"/>
          <w:sz w:val="22"/>
          <w:szCs w:val="22"/>
          <w:lang w:val="en-GB"/>
        </w:rPr>
      </w:pPr>
      <w:r w:rsidRPr="007D7EA9">
        <w:rPr>
          <w:rFonts w:ascii="Times New Roman" w:hAnsi="Times New Roman"/>
          <w:sz w:val="22"/>
          <w:szCs w:val="22"/>
          <w:lang w:val="en-GB"/>
        </w:rPr>
        <w:br w:type="page"/>
      </w:r>
    </w:p>
    <w:p w14:paraId="7C69E282" w14:textId="77777777" w:rsidR="007D7EA9" w:rsidRPr="007D7EA9" w:rsidRDefault="007D7EA9" w:rsidP="007D7EA9">
      <w:pPr>
        <w:spacing w:after="120" w:line="240" w:lineRule="auto"/>
        <w:jc w:val="center"/>
        <w:rPr>
          <w:rFonts w:ascii="Times New Roman" w:hAnsi="Times New Roman"/>
          <w:b/>
          <w:sz w:val="22"/>
          <w:szCs w:val="22"/>
          <w:lang w:val="en-GB"/>
        </w:rPr>
      </w:pPr>
      <w:r w:rsidRPr="007D7EA9">
        <w:rPr>
          <w:rFonts w:ascii="Times New Roman" w:hAnsi="Times New Roman"/>
          <w:b/>
          <w:sz w:val="22"/>
          <w:szCs w:val="22"/>
          <w:lang w:val="en-GB"/>
        </w:rPr>
        <w:lastRenderedPageBreak/>
        <w:t>ANNEX 1</w:t>
      </w:r>
      <w:r w:rsidRPr="007D7EA9">
        <w:rPr>
          <w:rFonts w:ascii="Times New Roman" w:hAnsi="Times New Roman"/>
          <w:b/>
          <w:sz w:val="22"/>
          <w:szCs w:val="22"/>
          <w:lang w:val="en-GB"/>
        </w:rPr>
        <w:br/>
        <w:t>DECLARATION ON HONOUR ON EXCLUSION AND SELECTION CRITERIA</w:t>
      </w:r>
    </w:p>
    <w:p w14:paraId="673C8960" w14:textId="186F2768" w:rsidR="00871F76" w:rsidRPr="00871F76" w:rsidRDefault="007D7EA9" w:rsidP="00871F76">
      <w:pPr>
        <w:widowControl w:val="0"/>
        <w:spacing w:before="240" w:after="100" w:line="240" w:lineRule="auto"/>
        <w:jc w:val="both"/>
        <w:rPr>
          <w:rFonts w:ascii="Times New Roman" w:hAnsi="Times New Roman"/>
          <w:b/>
          <w:sz w:val="22"/>
          <w:szCs w:val="22"/>
          <w:highlight w:val="yellow"/>
          <w:u w:val="single"/>
          <w:lang w:val="en-US"/>
        </w:rPr>
      </w:pPr>
      <w:r w:rsidRPr="007D7EA9">
        <w:rPr>
          <w:rFonts w:ascii="Times New Roman" w:hAnsi="Times New Roman"/>
          <w:b/>
          <w:sz w:val="22"/>
          <w:szCs w:val="22"/>
          <w:highlight w:val="yellow"/>
          <w:lang w:val="en-GB"/>
        </w:rPr>
        <w:t>[</w:t>
      </w:r>
      <w:r w:rsidRPr="007D7EA9">
        <w:rPr>
          <w:rFonts w:ascii="Times New Roman" w:hAnsi="Times New Roman"/>
          <w:b/>
          <w:sz w:val="22"/>
          <w:szCs w:val="22"/>
          <w:highlight w:val="yellow"/>
          <w:u w:val="single"/>
          <w:lang w:val="en-GB"/>
        </w:rPr>
        <w:t>How to submit the Declaration on Honour:</w:t>
      </w:r>
    </w:p>
    <w:p w14:paraId="1A99E65E" w14:textId="77777777" w:rsidR="007D7EA9" w:rsidRPr="007D7EA9" w:rsidRDefault="007D7EA9" w:rsidP="007D33D1">
      <w:pPr>
        <w:widowControl w:val="0"/>
        <w:numPr>
          <w:ilvl w:val="0"/>
          <w:numId w:val="22"/>
        </w:numPr>
        <w:spacing w:after="120" w:line="240" w:lineRule="auto"/>
        <w:ind w:left="426"/>
        <w:jc w:val="both"/>
        <w:rPr>
          <w:rFonts w:ascii="Times New Roman" w:hAnsi="Times New Roman"/>
          <w:sz w:val="22"/>
          <w:szCs w:val="22"/>
          <w:highlight w:val="yellow"/>
          <w:lang w:val="en-GB"/>
        </w:rPr>
      </w:pPr>
      <w:r w:rsidRPr="007D7EA9">
        <w:rPr>
          <w:rFonts w:ascii="Times New Roman" w:hAnsi="Times New Roman"/>
          <w:sz w:val="22"/>
          <w:szCs w:val="22"/>
          <w:highlight w:val="yellow"/>
          <w:lang w:val="en-GB"/>
        </w:rPr>
        <w:t>each legal entity identified under point 1, including every consortium member, and capacity-providing entities (if any) signs and dates the declaration on honour</w:t>
      </w:r>
    </w:p>
    <w:p w14:paraId="1D2752C2" w14:textId="77777777" w:rsidR="007D7EA9" w:rsidRPr="007D7EA9" w:rsidRDefault="007D7EA9" w:rsidP="007D33D1">
      <w:pPr>
        <w:widowControl w:val="0"/>
        <w:numPr>
          <w:ilvl w:val="0"/>
          <w:numId w:val="22"/>
        </w:numPr>
        <w:spacing w:after="120" w:line="240" w:lineRule="auto"/>
        <w:ind w:left="426"/>
        <w:jc w:val="both"/>
        <w:rPr>
          <w:rFonts w:ascii="Times New Roman" w:hAnsi="Times New Roman"/>
          <w:sz w:val="22"/>
          <w:szCs w:val="22"/>
          <w:highlight w:val="yellow"/>
          <w:lang w:val="en-GB"/>
        </w:rPr>
      </w:pPr>
      <w:r w:rsidRPr="007D7EA9">
        <w:rPr>
          <w:rFonts w:ascii="Times New Roman" w:hAnsi="Times New Roman"/>
          <w:sz w:val="22"/>
          <w:szCs w:val="22"/>
          <w:highlight w:val="yellow"/>
          <w:lang w:val="en-GB"/>
        </w:rPr>
        <w:t>when submitting the tender, copies of the declaration on honour are provided</w:t>
      </w:r>
    </w:p>
    <w:p w14:paraId="089E8F35" w14:textId="77777777" w:rsidR="007D7EA9" w:rsidRPr="007D7EA9" w:rsidRDefault="007D7EA9" w:rsidP="007D33D1">
      <w:pPr>
        <w:widowControl w:val="0"/>
        <w:numPr>
          <w:ilvl w:val="0"/>
          <w:numId w:val="22"/>
        </w:numPr>
        <w:spacing w:after="120" w:line="240" w:lineRule="auto"/>
        <w:ind w:left="426"/>
        <w:jc w:val="both"/>
        <w:rPr>
          <w:rFonts w:ascii="Times New Roman" w:hAnsi="Times New Roman"/>
          <w:sz w:val="22"/>
          <w:szCs w:val="22"/>
          <w:highlight w:val="yellow"/>
          <w:lang w:val="en-GB"/>
        </w:rPr>
      </w:pPr>
      <w:r w:rsidRPr="007D7EA9">
        <w:rPr>
          <w:rFonts w:ascii="Times New Roman" w:hAnsi="Times New Roman"/>
          <w:sz w:val="22"/>
          <w:szCs w:val="22"/>
          <w:highlight w:val="yellow"/>
          <w:lang w:val="en-GB"/>
        </w:rPr>
        <w:t>the leader of the consortium keeps the original declarations on honour, including the declarations on honour of every consortium member, and capacity-providing entities (if any)</w:t>
      </w:r>
    </w:p>
    <w:p w14:paraId="45E8969B" w14:textId="77777777" w:rsidR="007D7EA9" w:rsidRPr="007D7EA9" w:rsidRDefault="007D7EA9" w:rsidP="007D33D1">
      <w:pPr>
        <w:widowControl w:val="0"/>
        <w:numPr>
          <w:ilvl w:val="0"/>
          <w:numId w:val="22"/>
        </w:numPr>
        <w:spacing w:after="120" w:line="240" w:lineRule="auto"/>
        <w:ind w:left="426"/>
        <w:jc w:val="both"/>
        <w:rPr>
          <w:rFonts w:ascii="Times New Roman" w:hAnsi="Times New Roman"/>
          <w:sz w:val="22"/>
          <w:szCs w:val="22"/>
          <w:highlight w:val="yellow"/>
          <w:lang w:val="en-GB"/>
        </w:rPr>
      </w:pPr>
      <w:r w:rsidRPr="007D7EA9">
        <w:rPr>
          <w:rFonts w:ascii="Times New Roman" w:hAnsi="Times New Roman"/>
          <w:sz w:val="22"/>
          <w:szCs w:val="22"/>
          <w:highlight w:val="yellow"/>
          <w:lang w:val="en-GB"/>
        </w:rPr>
        <w:t>during the evaluation, the evaluation committee might request the submission of the original declarations on honour, including the declarations on honour of every consortium member, and capacity-providing entities (if any)</w:t>
      </w:r>
    </w:p>
    <w:p w14:paraId="3CED5D30" w14:textId="77777777" w:rsidR="007D7EA9" w:rsidRPr="007D7EA9" w:rsidRDefault="007D7EA9" w:rsidP="007D7EA9">
      <w:pPr>
        <w:widowControl w:val="0"/>
        <w:spacing w:before="240" w:after="100" w:line="240" w:lineRule="auto"/>
        <w:jc w:val="both"/>
        <w:rPr>
          <w:rFonts w:ascii="Times New Roman" w:hAnsi="Times New Roman"/>
          <w:b/>
          <w:bCs/>
          <w:sz w:val="22"/>
          <w:szCs w:val="22"/>
          <w:lang w:val="en-US"/>
        </w:rPr>
      </w:pPr>
      <w:r w:rsidRPr="007D7EA9">
        <w:rPr>
          <w:rFonts w:ascii="Times New Roman" w:hAnsi="Times New Roman"/>
          <w:b/>
          <w:bCs/>
          <w:sz w:val="22"/>
          <w:szCs w:val="22"/>
          <w:highlight w:val="yellow"/>
          <w:lang w:val="en-US"/>
        </w:rPr>
        <w:t>Delete this section highlighted in yellow after having completed all instructions.]</w:t>
      </w:r>
    </w:p>
    <w:p w14:paraId="00BB4A37" w14:textId="5C5E303A" w:rsidR="007D7EA9" w:rsidRDefault="007D7EA9" w:rsidP="007D7EA9">
      <w:pPr>
        <w:pStyle w:val="Blockquote"/>
        <w:spacing w:before="240" w:line="240" w:lineRule="auto"/>
        <w:ind w:left="0" w:right="0"/>
        <w:jc w:val="both"/>
        <w:rPr>
          <w:rFonts w:ascii="Times New Roman" w:hAnsi="Times New Roman"/>
          <w:b/>
          <w:sz w:val="22"/>
          <w:szCs w:val="22"/>
          <w:highlight w:val="yellow"/>
          <w:lang w:val="en-GB"/>
        </w:rPr>
      </w:pPr>
    </w:p>
    <w:p w14:paraId="1C3CA4CA" w14:textId="77777777" w:rsidR="00871F76" w:rsidRPr="00871F76" w:rsidRDefault="00871F76" w:rsidP="00871F76">
      <w:pPr>
        <w:spacing w:before="240" w:after="240" w:line="240" w:lineRule="auto"/>
        <w:jc w:val="center"/>
        <w:rPr>
          <w:rFonts w:ascii="Times New Roman" w:hAnsi="Times New Roman"/>
          <w:b/>
          <w:noProof/>
          <w:snapToGrid/>
          <w:sz w:val="28"/>
          <w:szCs w:val="32"/>
          <w:lang w:val="en-GB" w:eastAsia="en-GB"/>
        </w:rPr>
      </w:pPr>
      <w:r w:rsidRPr="00871F76">
        <w:rPr>
          <w:rFonts w:ascii="Times New Roman" w:hAnsi="Times New Roman"/>
          <w:b/>
          <w:noProof/>
          <w:snapToGrid/>
          <w:sz w:val="28"/>
          <w:szCs w:val="32"/>
          <w:lang w:val="en-GB" w:eastAsia="en-GB"/>
        </w:rPr>
        <w:t>Declaration on honour on</w:t>
      </w:r>
      <w:r w:rsidRPr="00871F76">
        <w:rPr>
          <w:rFonts w:ascii="Times New Roman" w:hAnsi="Times New Roman"/>
          <w:b/>
          <w:noProof/>
          <w:snapToGrid/>
          <w:sz w:val="28"/>
          <w:szCs w:val="32"/>
          <w:lang w:val="en-GB" w:eastAsia="en-GB"/>
        </w:rPr>
        <w:br/>
        <w:t>exclusion criteria and selection criteria</w:t>
      </w:r>
    </w:p>
    <w:p w14:paraId="5D8A8D62" w14:textId="77777777" w:rsidR="00871F76" w:rsidRPr="00871F76" w:rsidRDefault="00871F76" w:rsidP="00871F76">
      <w:pPr>
        <w:spacing w:before="100" w:beforeAutospacing="1" w:after="100" w:afterAutospacing="1"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t>The undersigned [</w:t>
      </w:r>
      <w:r w:rsidRPr="00871F76">
        <w:rPr>
          <w:rFonts w:ascii="Times New Roman" w:hAnsi="Times New Roman"/>
          <w:i/>
          <w:noProof/>
          <w:snapToGrid/>
          <w:sz w:val="24"/>
          <w:szCs w:val="24"/>
          <w:highlight w:val="lightGray"/>
          <w:lang w:val="en-GB" w:eastAsia="en-GB"/>
        </w:rPr>
        <w:t>insert name of the signatory of this form</w:t>
      </w:r>
      <w:r w:rsidRPr="00871F76">
        <w:rPr>
          <w:rFonts w:ascii="Times New Roman" w:hAnsi="Times New Roman"/>
          <w:noProof/>
          <w:snapToGrid/>
          <w:sz w:val="24"/>
          <w:szCs w:val="24"/>
          <w:lang w:val="en-GB" w:eastAsia="en-GB"/>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871F76" w:rsidRPr="00871F76" w14:paraId="1503B5F8" w14:textId="77777777" w:rsidTr="00871F76">
        <w:tc>
          <w:tcPr>
            <w:tcW w:w="3369" w:type="dxa"/>
            <w:shd w:val="clear" w:color="auto" w:fill="auto"/>
          </w:tcPr>
          <w:p w14:paraId="275EC4B1" w14:textId="77777777" w:rsidR="00871F76" w:rsidRPr="00871F76" w:rsidRDefault="00871F76" w:rsidP="00871F76">
            <w:pPr>
              <w:spacing w:after="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t>(</w:t>
            </w:r>
            <w:r w:rsidRPr="00871F76">
              <w:rPr>
                <w:rFonts w:ascii="Times New Roman" w:hAnsi="Times New Roman"/>
                <w:i/>
                <w:noProof/>
                <w:snapToGrid/>
                <w:sz w:val="24"/>
                <w:szCs w:val="24"/>
                <w:lang w:val="en-GB" w:eastAsia="en-GB"/>
              </w:rPr>
              <w:t>only for natural persons</w:t>
            </w:r>
            <w:r w:rsidRPr="00871F76">
              <w:rPr>
                <w:rFonts w:ascii="Times New Roman" w:hAnsi="Times New Roman"/>
                <w:noProof/>
                <w:snapToGrid/>
                <w:sz w:val="24"/>
                <w:szCs w:val="24"/>
                <w:lang w:val="en-GB" w:eastAsia="en-GB"/>
              </w:rPr>
              <w:t>) himself or herself</w:t>
            </w:r>
          </w:p>
        </w:tc>
        <w:tc>
          <w:tcPr>
            <w:tcW w:w="6378" w:type="dxa"/>
            <w:shd w:val="clear" w:color="auto" w:fill="auto"/>
          </w:tcPr>
          <w:p w14:paraId="79AC76D7" w14:textId="77777777" w:rsidR="00871F76" w:rsidRPr="00871F76" w:rsidRDefault="00871F76" w:rsidP="00871F76">
            <w:pPr>
              <w:spacing w:after="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t>(</w:t>
            </w:r>
            <w:r w:rsidRPr="00871F76">
              <w:rPr>
                <w:rFonts w:ascii="Times New Roman" w:hAnsi="Times New Roman"/>
                <w:i/>
                <w:noProof/>
                <w:snapToGrid/>
                <w:sz w:val="24"/>
                <w:szCs w:val="24"/>
                <w:lang w:val="en-GB" w:eastAsia="en-GB"/>
              </w:rPr>
              <w:t>only for legal persons</w:t>
            </w:r>
            <w:r w:rsidRPr="00871F76">
              <w:rPr>
                <w:rFonts w:ascii="Times New Roman" w:hAnsi="Times New Roman"/>
                <w:noProof/>
                <w:snapToGrid/>
                <w:sz w:val="24"/>
                <w:szCs w:val="24"/>
                <w:lang w:val="en-GB" w:eastAsia="en-GB"/>
              </w:rPr>
              <w:t xml:space="preserve">) the following legal person: </w:t>
            </w:r>
          </w:p>
          <w:p w14:paraId="68580D50" w14:textId="77777777" w:rsidR="00871F76" w:rsidRPr="00871F76" w:rsidRDefault="00871F76" w:rsidP="00871F76">
            <w:pPr>
              <w:spacing w:after="0" w:line="240" w:lineRule="auto"/>
              <w:jc w:val="both"/>
              <w:rPr>
                <w:rFonts w:ascii="Times New Roman" w:hAnsi="Times New Roman"/>
                <w:noProof/>
                <w:snapToGrid/>
                <w:sz w:val="24"/>
                <w:szCs w:val="24"/>
                <w:lang w:val="en-GB" w:eastAsia="en-GB"/>
              </w:rPr>
            </w:pPr>
          </w:p>
        </w:tc>
      </w:tr>
      <w:tr w:rsidR="00871F76" w:rsidRPr="00871F76" w14:paraId="0F013119" w14:textId="77777777" w:rsidTr="00871F76">
        <w:tc>
          <w:tcPr>
            <w:tcW w:w="3369" w:type="dxa"/>
            <w:shd w:val="clear" w:color="auto" w:fill="auto"/>
          </w:tcPr>
          <w:p w14:paraId="4A68A0E4" w14:textId="77777777" w:rsidR="00871F76" w:rsidRPr="00871F76" w:rsidRDefault="00871F76" w:rsidP="00871F76">
            <w:pPr>
              <w:spacing w:after="0" w:line="240" w:lineRule="auto"/>
              <w:jc w:val="both"/>
              <w:rPr>
                <w:rFonts w:ascii="Times New Roman" w:hAnsi="Times New Roman"/>
                <w:snapToGrid/>
                <w:sz w:val="24"/>
                <w:szCs w:val="24"/>
                <w:lang w:val="en-GB" w:eastAsia="en-GB"/>
              </w:rPr>
            </w:pPr>
            <w:r w:rsidRPr="00871F76">
              <w:rPr>
                <w:rFonts w:ascii="Times New Roman" w:hAnsi="Times New Roman"/>
                <w:snapToGrid/>
                <w:sz w:val="24"/>
                <w:szCs w:val="24"/>
                <w:lang w:val="en-GB" w:eastAsia="en-GB"/>
              </w:rPr>
              <w:t xml:space="preserve">ID or passport number: </w:t>
            </w:r>
          </w:p>
          <w:p w14:paraId="2AF134B4" w14:textId="77777777" w:rsidR="00871F76" w:rsidRPr="00871F76" w:rsidRDefault="00871F76" w:rsidP="00871F76">
            <w:pPr>
              <w:spacing w:after="0" w:line="240" w:lineRule="auto"/>
              <w:jc w:val="both"/>
              <w:rPr>
                <w:rFonts w:ascii="Times New Roman" w:hAnsi="Times New Roman"/>
                <w:noProof/>
                <w:snapToGrid/>
                <w:sz w:val="24"/>
                <w:szCs w:val="24"/>
                <w:lang w:val="en-GB" w:eastAsia="en-GB"/>
              </w:rPr>
            </w:pPr>
          </w:p>
          <w:p w14:paraId="027FAA1F" w14:textId="77777777" w:rsidR="00871F76" w:rsidRPr="00871F76" w:rsidRDefault="00871F76" w:rsidP="00871F76">
            <w:pPr>
              <w:spacing w:after="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t>(‘the person’)</w:t>
            </w:r>
          </w:p>
        </w:tc>
        <w:tc>
          <w:tcPr>
            <w:tcW w:w="6378" w:type="dxa"/>
            <w:shd w:val="clear" w:color="auto" w:fill="auto"/>
          </w:tcPr>
          <w:p w14:paraId="76AE1ABC" w14:textId="77777777" w:rsidR="00871F76" w:rsidRPr="00871F76" w:rsidRDefault="00871F76" w:rsidP="00871F76">
            <w:pPr>
              <w:spacing w:after="0" w:line="240" w:lineRule="auto"/>
              <w:rPr>
                <w:rFonts w:ascii="Times New Roman" w:hAnsi="Times New Roman"/>
                <w:b/>
                <w:snapToGrid/>
                <w:sz w:val="24"/>
                <w:szCs w:val="24"/>
                <w:lang w:val="en-GB" w:eastAsia="en-GB"/>
              </w:rPr>
            </w:pPr>
            <w:r w:rsidRPr="00871F76">
              <w:rPr>
                <w:rFonts w:ascii="Times New Roman" w:hAnsi="Times New Roman"/>
                <w:snapToGrid/>
                <w:sz w:val="24"/>
                <w:szCs w:val="24"/>
                <w:lang w:val="en-GB" w:eastAsia="en-GB"/>
              </w:rPr>
              <w:t>Full official name:</w:t>
            </w:r>
          </w:p>
          <w:p w14:paraId="10449656" w14:textId="77777777" w:rsidR="00871F76" w:rsidRPr="00871F76" w:rsidRDefault="00871F76" w:rsidP="00871F76">
            <w:pPr>
              <w:spacing w:after="0" w:line="240" w:lineRule="auto"/>
              <w:rPr>
                <w:rFonts w:ascii="Times New Roman" w:hAnsi="Times New Roman"/>
                <w:snapToGrid/>
                <w:sz w:val="24"/>
                <w:szCs w:val="24"/>
                <w:lang w:val="en-GB" w:eastAsia="en-GB"/>
              </w:rPr>
            </w:pPr>
            <w:r w:rsidRPr="00871F76">
              <w:rPr>
                <w:rFonts w:ascii="Times New Roman" w:hAnsi="Times New Roman"/>
                <w:snapToGrid/>
                <w:sz w:val="24"/>
                <w:szCs w:val="24"/>
                <w:lang w:val="en-GB" w:eastAsia="en-GB"/>
              </w:rPr>
              <w:t xml:space="preserve">Official legal form: </w:t>
            </w:r>
          </w:p>
          <w:p w14:paraId="32482B59" w14:textId="77777777" w:rsidR="00871F76" w:rsidRPr="00871F76" w:rsidRDefault="00871F76" w:rsidP="00871F76">
            <w:pPr>
              <w:spacing w:after="0" w:line="240" w:lineRule="auto"/>
              <w:rPr>
                <w:rFonts w:ascii="Times New Roman" w:hAnsi="Times New Roman"/>
                <w:b/>
                <w:snapToGrid/>
                <w:sz w:val="24"/>
                <w:szCs w:val="24"/>
                <w:lang w:val="en-GB" w:eastAsia="en-GB"/>
              </w:rPr>
            </w:pPr>
            <w:r w:rsidRPr="00871F76">
              <w:rPr>
                <w:rFonts w:ascii="Times New Roman" w:hAnsi="Times New Roman"/>
                <w:snapToGrid/>
                <w:sz w:val="24"/>
                <w:szCs w:val="24"/>
                <w:lang w:val="en-GB" w:eastAsia="en-GB"/>
              </w:rPr>
              <w:t>Statutory registration number</w:t>
            </w:r>
            <w:r w:rsidRPr="00871F76">
              <w:rPr>
                <w:rFonts w:ascii="Times New Roman" w:hAnsi="Times New Roman"/>
                <w:b/>
                <w:snapToGrid/>
                <w:sz w:val="24"/>
                <w:szCs w:val="24"/>
                <w:lang w:val="en-GB" w:eastAsia="en-GB"/>
              </w:rPr>
              <w:t xml:space="preserve">: </w:t>
            </w:r>
          </w:p>
          <w:p w14:paraId="15B3C176" w14:textId="77777777" w:rsidR="00871F76" w:rsidRPr="00871F76" w:rsidRDefault="00871F76" w:rsidP="00871F76">
            <w:pPr>
              <w:spacing w:after="0" w:line="240" w:lineRule="auto"/>
              <w:rPr>
                <w:rFonts w:ascii="Times New Roman" w:hAnsi="Times New Roman"/>
                <w:b/>
                <w:snapToGrid/>
                <w:sz w:val="24"/>
                <w:szCs w:val="24"/>
                <w:lang w:val="en-GB" w:eastAsia="en-GB"/>
              </w:rPr>
            </w:pPr>
            <w:r w:rsidRPr="00871F76">
              <w:rPr>
                <w:rFonts w:ascii="Times New Roman" w:hAnsi="Times New Roman"/>
                <w:snapToGrid/>
                <w:sz w:val="24"/>
                <w:szCs w:val="24"/>
                <w:lang w:val="en-GB" w:eastAsia="en-GB"/>
              </w:rPr>
              <w:t xml:space="preserve">Full official address: </w:t>
            </w:r>
          </w:p>
          <w:p w14:paraId="2C119453" w14:textId="77777777" w:rsidR="00871F76" w:rsidRPr="00871F76" w:rsidRDefault="00871F76" w:rsidP="00871F76">
            <w:pPr>
              <w:spacing w:after="0" w:line="240" w:lineRule="auto"/>
              <w:rPr>
                <w:rFonts w:ascii="Times New Roman" w:hAnsi="Times New Roman"/>
                <w:snapToGrid/>
                <w:sz w:val="24"/>
                <w:szCs w:val="24"/>
                <w:lang w:val="en-GB" w:eastAsia="en-GB"/>
              </w:rPr>
            </w:pPr>
            <w:r w:rsidRPr="00871F76">
              <w:rPr>
                <w:rFonts w:ascii="Times New Roman" w:hAnsi="Times New Roman"/>
                <w:snapToGrid/>
                <w:sz w:val="24"/>
                <w:szCs w:val="24"/>
                <w:lang w:val="en-GB" w:eastAsia="en-GB"/>
              </w:rPr>
              <w:t xml:space="preserve">VAT registration number: </w:t>
            </w:r>
          </w:p>
          <w:p w14:paraId="3974006E" w14:textId="77777777" w:rsidR="00871F76" w:rsidRPr="00871F76" w:rsidRDefault="00871F76" w:rsidP="00871F76">
            <w:pPr>
              <w:spacing w:after="0" w:line="240" w:lineRule="auto"/>
              <w:rPr>
                <w:rFonts w:ascii="Times New Roman" w:hAnsi="Times New Roman"/>
                <w:noProof/>
                <w:snapToGrid/>
                <w:sz w:val="24"/>
                <w:szCs w:val="24"/>
                <w:lang w:val="en-GB" w:eastAsia="en-GB"/>
              </w:rPr>
            </w:pPr>
          </w:p>
          <w:p w14:paraId="3241525B" w14:textId="77777777" w:rsidR="00871F76" w:rsidRPr="00871F76" w:rsidRDefault="00871F76" w:rsidP="00871F76">
            <w:pPr>
              <w:spacing w:after="0" w:line="240" w:lineRule="auto"/>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t>(‘the person’)</w:t>
            </w:r>
          </w:p>
        </w:tc>
      </w:tr>
    </w:tbl>
    <w:p w14:paraId="3BC53CDC" w14:textId="77777777" w:rsidR="00871F76" w:rsidRPr="00871F76" w:rsidRDefault="00871F76" w:rsidP="00871F76">
      <w:pPr>
        <w:spacing w:after="0" w:line="240" w:lineRule="auto"/>
        <w:jc w:val="both"/>
        <w:rPr>
          <w:rFonts w:ascii="Times New Roman" w:hAnsi="Times New Roman"/>
          <w:i/>
          <w:snapToGrid/>
          <w:sz w:val="24"/>
          <w:szCs w:val="24"/>
          <w:lang w:val="en-GB" w:eastAsia="en-GB"/>
        </w:rPr>
      </w:pPr>
    </w:p>
    <w:p w14:paraId="18BCA748" w14:textId="77777777" w:rsidR="00871F76" w:rsidRPr="00871F76" w:rsidRDefault="00871F76" w:rsidP="00871F76">
      <w:pPr>
        <w:spacing w:after="0" w:line="240" w:lineRule="auto"/>
        <w:jc w:val="both"/>
        <w:rPr>
          <w:rFonts w:ascii="Times New Roman" w:hAnsi="Times New Roman"/>
          <w:snapToGrid/>
          <w:sz w:val="24"/>
          <w:szCs w:val="24"/>
          <w:lang w:val="en-GB" w:eastAsia="en-GB"/>
        </w:rPr>
      </w:pPr>
      <w:r w:rsidRPr="00871F76">
        <w:rPr>
          <w:rFonts w:ascii="Times New Roman" w:hAnsi="Times New Roman"/>
          <w:snapToGrid/>
          <w:sz w:val="24"/>
          <w:szCs w:val="24"/>
          <w:lang w:val="en-GB" w:eastAsia="en-GB"/>
        </w:rPr>
        <w:t>The person is not required to submit the declaration on exclusion criteria if the same declaration has already been submitted for the purposes of another award procedure of the same contracting authority, provided the situation has not changed, and that the time that has elapsed since the issuing date of the declaration does not exceed one year.</w:t>
      </w:r>
    </w:p>
    <w:p w14:paraId="186A2317" w14:textId="77777777" w:rsidR="00871F76" w:rsidRPr="00871F76" w:rsidRDefault="00871F76" w:rsidP="00871F76">
      <w:pPr>
        <w:spacing w:after="0" w:line="240" w:lineRule="auto"/>
        <w:rPr>
          <w:rFonts w:ascii="Times New Roman" w:hAnsi="Times New Roman"/>
          <w:snapToGrid/>
          <w:sz w:val="24"/>
          <w:szCs w:val="24"/>
          <w:lang w:val="en-GB" w:eastAsia="en-GB"/>
        </w:rPr>
      </w:pPr>
    </w:p>
    <w:p w14:paraId="3AD0EA18" w14:textId="77777777" w:rsidR="00871F76" w:rsidRPr="00871F76" w:rsidRDefault="00871F76" w:rsidP="00871F76">
      <w:pPr>
        <w:spacing w:before="100" w:beforeAutospacing="1" w:after="100" w:afterAutospacing="1" w:line="240" w:lineRule="auto"/>
        <w:jc w:val="both"/>
        <w:rPr>
          <w:rFonts w:ascii="Times New Roman" w:hAnsi="Times New Roman"/>
          <w:snapToGrid/>
          <w:sz w:val="24"/>
          <w:szCs w:val="24"/>
          <w:lang w:val="en-GB" w:eastAsia="en-GB"/>
        </w:rPr>
      </w:pPr>
      <w:r w:rsidRPr="00871F76">
        <w:rPr>
          <w:rFonts w:ascii="Times New Roman" w:hAnsi="Times New Roman"/>
          <w:snapToGrid/>
          <w:sz w:val="24"/>
          <w:szCs w:val="24"/>
          <w:lang w:val="en-GB" w:eastAsia="en-GB"/>
        </w:rPr>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871F76" w:rsidRPr="00871F76" w14:paraId="701A67CC" w14:textId="77777777" w:rsidTr="00871F76">
        <w:tc>
          <w:tcPr>
            <w:tcW w:w="2802" w:type="dxa"/>
            <w:shd w:val="clear" w:color="auto" w:fill="auto"/>
          </w:tcPr>
          <w:p w14:paraId="7BB17228" w14:textId="77777777" w:rsidR="00871F76" w:rsidRPr="00871F76" w:rsidRDefault="00871F76" w:rsidP="00871F76">
            <w:pPr>
              <w:spacing w:before="100" w:beforeAutospacing="1" w:after="100" w:afterAutospacing="1" w:line="240" w:lineRule="auto"/>
              <w:jc w:val="center"/>
              <w:rPr>
                <w:rFonts w:ascii="Times New Roman" w:hAnsi="Times New Roman"/>
                <w:b/>
                <w:snapToGrid/>
                <w:sz w:val="22"/>
                <w:szCs w:val="24"/>
                <w:lang w:val="en-GB" w:eastAsia="en-GB"/>
              </w:rPr>
            </w:pPr>
            <w:r w:rsidRPr="00871F76">
              <w:rPr>
                <w:rFonts w:ascii="Times New Roman" w:hAnsi="Times New Roman"/>
                <w:b/>
                <w:snapToGrid/>
                <w:sz w:val="22"/>
                <w:szCs w:val="24"/>
                <w:lang w:val="en-GB" w:eastAsia="en-GB"/>
              </w:rPr>
              <w:t>Date of the declaration</w:t>
            </w:r>
          </w:p>
        </w:tc>
        <w:tc>
          <w:tcPr>
            <w:tcW w:w="6662" w:type="dxa"/>
            <w:shd w:val="clear" w:color="auto" w:fill="auto"/>
          </w:tcPr>
          <w:p w14:paraId="617567C2" w14:textId="77777777" w:rsidR="00871F76" w:rsidRPr="00871F76" w:rsidRDefault="00871F76" w:rsidP="00871F76">
            <w:pPr>
              <w:spacing w:before="100" w:beforeAutospacing="1" w:after="100" w:afterAutospacing="1" w:line="240" w:lineRule="auto"/>
              <w:jc w:val="center"/>
              <w:rPr>
                <w:rFonts w:ascii="Times New Roman" w:hAnsi="Times New Roman"/>
                <w:b/>
                <w:snapToGrid/>
                <w:sz w:val="22"/>
                <w:szCs w:val="24"/>
                <w:lang w:val="en-GB" w:eastAsia="en-GB"/>
              </w:rPr>
            </w:pPr>
            <w:r w:rsidRPr="00871F76">
              <w:rPr>
                <w:rFonts w:ascii="Times New Roman" w:hAnsi="Times New Roman"/>
                <w:b/>
                <w:snapToGrid/>
                <w:sz w:val="22"/>
                <w:szCs w:val="24"/>
                <w:lang w:val="en-GB" w:eastAsia="en-GB"/>
              </w:rPr>
              <w:t>Full reference to previous procedure</w:t>
            </w:r>
          </w:p>
        </w:tc>
      </w:tr>
      <w:tr w:rsidR="00871F76" w:rsidRPr="00871F76" w14:paraId="3445E488" w14:textId="77777777" w:rsidTr="00871F76">
        <w:tc>
          <w:tcPr>
            <w:tcW w:w="2802" w:type="dxa"/>
            <w:shd w:val="clear" w:color="auto" w:fill="auto"/>
          </w:tcPr>
          <w:p w14:paraId="400CF3A5" w14:textId="77777777" w:rsidR="00871F76" w:rsidRPr="00871F76" w:rsidRDefault="00871F76" w:rsidP="00871F76">
            <w:pPr>
              <w:spacing w:before="100" w:beforeAutospacing="1" w:after="100" w:afterAutospacing="1" w:line="240" w:lineRule="auto"/>
              <w:rPr>
                <w:rFonts w:ascii="Times New Roman" w:hAnsi="Times New Roman"/>
                <w:snapToGrid/>
                <w:sz w:val="24"/>
                <w:szCs w:val="24"/>
                <w:lang w:val="en-GB" w:eastAsia="en-GB"/>
              </w:rPr>
            </w:pPr>
          </w:p>
        </w:tc>
        <w:tc>
          <w:tcPr>
            <w:tcW w:w="6662" w:type="dxa"/>
            <w:shd w:val="clear" w:color="auto" w:fill="auto"/>
          </w:tcPr>
          <w:p w14:paraId="4BEBE891" w14:textId="77777777" w:rsidR="00871F76" w:rsidRPr="00871F76" w:rsidRDefault="00871F76" w:rsidP="00871F76">
            <w:pPr>
              <w:spacing w:before="100" w:beforeAutospacing="1" w:after="100" w:afterAutospacing="1" w:line="240" w:lineRule="auto"/>
              <w:rPr>
                <w:rFonts w:ascii="Times New Roman" w:hAnsi="Times New Roman"/>
                <w:snapToGrid/>
                <w:sz w:val="24"/>
                <w:szCs w:val="24"/>
                <w:lang w:val="en-GB" w:eastAsia="en-GB"/>
              </w:rPr>
            </w:pPr>
          </w:p>
        </w:tc>
      </w:tr>
    </w:tbl>
    <w:p w14:paraId="785D17C9" w14:textId="77777777" w:rsidR="00871F76" w:rsidRPr="00871F76" w:rsidRDefault="00871F76" w:rsidP="00871F76">
      <w:pPr>
        <w:spacing w:after="0" w:line="240" w:lineRule="auto"/>
        <w:rPr>
          <w:rFonts w:ascii="Times New Roman" w:hAnsi="Times New Roman"/>
          <w:snapToGrid/>
          <w:sz w:val="24"/>
          <w:szCs w:val="24"/>
          <w:lang w:val="en-GB" w:eastAsia="en-GB"/>
        </w:rPr>
      </w:pPr>
    </w:p>
    <w:p w14:paraId="4E9F5F11" w14:textId="77777777" w:rsidR="00871F76" w:rsidRDefault="00871F76" w:rsidP="00871F76">
      <w:pPr>
        <w:spacing w:before="360" w:after="240" w:line="240" w:lineRule="auto"/>
        <w:outlineLvl w:val="0"/>
        <w:rPr>
          <w:rFonts w:ascii="Times New Roman Bold" w:hAnsi="Times New Roman Bold"/>
          <w:b/>
          <w:bCs/>
          <w:smallCaps/>
          <w:noProof/>
          <w:snapToGrid/>
          <w:kern w:val="28"/>
          <w:sz w:val="24"/>
          <w:szCs w:val="32"/>
          <w:lang w:val="en-GB" w:eastAsia="en-GB"/>
        </w:rPr>
      </w:pPr>
    </w:p>
    <w:p w14:paraId="266666D1" w14:textId="7247FC1A" w:rsidR="00871F76" w:rsidRPr="00871F76" w:rsidRDefault="00871F76" w:rsidP="00871F76">
      <w:pPr>
        <w:spacing w:before="360" w:after="240" w:line="240" w:lineRule="auto"/>
        <w:outlineLvl w:val="0"/>
        <w:rPr>
          <w:rFonts w:ascii="Times New Roman Bold" w:hAnsi="Times New Roman Bold"/>
          <w:b/>
          <w:bCs/>
          <w:smallCaps/>
          <w:noProof/>
          <w:snapToGrid/>
          <w:kern w:val="28"/>
          <w:sz w:val="24"/>
          <w:szCs w:val="32"/>
          <w:lang w:val="en-GB" w:eastAsia="en-GB"/>
        </w:rPr>
      </w:pPr>
      <w:r w:rsidRPr="00871F76">
        <w:rPr>
          <w:rFonts w:ascii="Times New Roman Bold" w:hAnsi="Times New Roman Bold"/>
          <w:b/>
          <w:bCs/>
          <w:smallCaps/>
          <w:noProof/>
          <w:snapToGrid/>
          <w:kern w:val="28"/>
          <w:sz w:val="24"/>
          <w:szCs w:val="32"/>
          <w:lang w:val="en-GB" w:eastAsia="en-GB"/>
        </w:rPr>
        <w:lastRenderedPageBreak/>
        <w:t>I – Situations of exclusion concerning the person</w:t>
      </w:r>
    </w:p>
    <w:p w14:paraId="41832FE0" w14:textId="77777777" w:rsidR="00871F76" w:rsidRPr="00871F76" w:rsidRDefault="00871F76" w:rsidP="00871F76">
      <w:pPr>
        <w:spacing w:after="0" w:line="240" w:lineRule="auto"/>
        <w:rPr>
          <w:rFonts w:ascii="Times New Roman" w:hAnsi="Times New Roman"/>
          <w:snapToGrid/>
          <w:sz w:val="24"/>
          <w:szCs w:val="24"/>
          <w:lang w:val="en-GB" w:eastAsia="en-GB"/>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871F76" w:rsidRPr="00871F76" w14:paraId="78454701" w14:textId="77777777" w:rsidTr="00871F76">
        <w:tc>
          <w:tcPr>
            <w:tcW w:w="8238" w:type="dxa"/>
            <w:shd w:val="clear" w:color="auto" w:fill="auto"/>
          </w:tcPr>
          <w:p w14:paraId="60D076F2" w14:textId="77777777" w:rsidR="00871F76" w:rsidRPr="00871F76" w:rsidRDefault="00871F76" w:rsidP="007D33D1">
            <w:pPr>
              <w:numPr>
                <w:ilvl w:val="0"/>
                <w:numId w:val="12"/>
              </w:numPr>
              <w:spacing w:before="40" w:after="4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t xml:space="preserve"> declares that the person is in one of the following situations:</w:t>
            </w:r>
          </w:p>
        </w:tc>
        <w:tc>
          <w:tcPr>
            <w:tcW w:w="812" w:type="dxa"/>
            <w:shd w:val="clear" w:color="auto" w:fill="auto"/>
          </w:tcPr>
          <w:p w14:paraId="38700233" w14:textId="77777777" w:rsidR="00871F76" w:rsidRPr="00871F76" w:rsidRDefault="00871F76" w:rsidP="00871F76">
            <w:pPr>
              <w:spacing w:before="40" w:after="40" w:line="240" w:lineRule="auto"/>
              <w:ind w:left="142"/>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t>YES</w:t>
            </w:r>
          </w:p>
        </w:tc>
        <w:tc>
          <w:tcPr>
            <w:tcW w:w="705" w:type="dxa"/>
            <w:shd w:val="clear" w:color="auto" w:fill="auto"/>
          </w:tcPr>
          <w:p w14:paraId="3C1121AA" w14:textId="77777777" w:rsidR="00871F76" w:rsidRPr="00871F76" w:rsidRDefault="00871F76" w:rsidP="00871F76">
            <w:pPr>
              <w:spacing w:before="40" w:after="40" w:line="240" w:lineRule="auto"/>
              <w:ind w:left="142"/>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t>NO</w:t>
            </w:r>
          </w:p>
        </w:tc>
      </w:tr>
      <w:tr w:rsidR="00871F76" w:rsidRPr="00871F76" w14:paraId="7819CF4E" w14:textId="77777777" w:rsidTr="00871F76">
        <w:tc>
          <w:tcPr>
            <w:tcW w:w="8238" w:type="dxa"/>
            <w:shd w:val="clear" w:color="auto" w:fill="auto"/>
          </w:tcPr>
          <w:p w14:paraId="14C1DFD0" w14:textId="77777777" w:rsidR="00871F76" w:rsidRPr="00871F76" w:rsidRDefault="00871F76" w:rsidP="007D33D1">
            <w:pPr>
              <w:numPr>
                <w:ilvl w:val="0"/>
                <w:numId w:val="11"/>
              </w:numPr>
              <w:spacing w:before="40" w:after="40" w:line="240" w:lineRule="auto"/>
              <w:jc w:val="both"/>
              <w:rPr>
                <w:rFonts w:ascii="Times New Roman" w:hAnsi="Times New Roman"/>
                <w:noProof/>
                <w:snapToGrid/>
                <w:sz w:val="24"/>
                <w:szCs w:val="24"/>
                <w:lang w:val="en-GB" w:eastAsia="zh-CN"/>
              </w:rPr>
            </w:pPr>
            <w:r w:rsidRPr="00871F76">
              <w:rPr>
                <w:rFonts w:ascii="Times New Roman" w:hAnsi="Times New Roman"/>
                <w:noProof/>
                <w:snapToGrid/>
                <w:sz w:val="24"/>
                <w:szCs w:val="24"/>
                <w:lang w:val="en-GB" w:eastAsia="zh-CN"/>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tc>
        <w:tc>
          <w:tcPr>
            <w:tcW w:w="812" w:type="dxa"/>
            <w:shd w:val="clear" w:color="auto" w:fill="auto"/>
          </w:tcPr>
          <w:p w14:paraId="6CB3D825"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705" w:type="dxa"/>
            <w:shd w:val="clear" w:color="auto" w:fill="auto"/>
          </w:tcPr>
          <w:p w14:paraId="4A77FC60"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r w:rsidR="00871F76" w:rsidRPr="00871F76" w14:paraId="4B59A95A" w14:textId="77777777" w:rsidTr="00871F76">
        <w:tc>
          <w:tcPr>
            <w:tcW w:w="8238" w:type="dxa"/>
            <w:shd w:val="clear" w:color="auto" w:fill="auto"/>
          </w:tcPr>
          <w:p w14:paraId="1132DAC6" w14:textId="77777777" w:rsidR="00871F76" w:rsidRPr="00871F76" w:rsidRDefault="00871F76" w:rsidP="007D33D1">
            <w:pPr>
              <w:numPr>
                <w:ilvl w:val="0"/>
                <w:numId w:val="11"/>
              </w:numPr>
              <w:spacing w:before="40" w:after="40" w:line="240" w:lineRule="auto"/>
              <w:jc w:val="both"/>
              <w:rPr>
                <w:rFonts w:ascii="Times New Roman" w:hAnsi="Times New Roman"/>
                <w:noProof/>
                <w:snapToGrid/>
                <w:sz w:val="24"/>
                <w:szCs w:val="24"/>
                <w:lang w:val="en-GB" w:eastAsia="zh-CN"/>
              </w:rPr>
            </w:pPr>
            <w:r w:rsidRPr="00871F76">
              <w:rPr>
                <w:rFonts w:ascii="Times New Roman" w:hAnsi="Times New Roman"/>
                <w:noProof/>
                <w:snapToGrid/>
                <w:sz w:val="24"/>
                <w:szCs w:val="24"/>
                <w:lang w:val="en-GB" w:eastAsia="zh-CN"/>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66FFA615"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705" w:type="dxa"/>
            <w:shd w:val="clear" w:color="auto" w:fill="auto"/>
          </w:tcPr>
          <w:p w14:paraId="789370C2"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r w:rsidR="00871F76" w:rsidRPr="00871F76" w14:paraId="1FF47E5B" w14:textId="77777777" w:rsidTr="00871F76">
        <w:tc>
          <w:tcPr>
            <w:tcW w:w="8238" w:type="dxa"/>
            <w:shd w:val="clear" w:color="auto" w:fill="auto"/>
          </w:tcPr>
          <w:p w14:paraId="49C2CAAB" w14:textId="77777777" w:rsidR="00871F76" w:rsidRPr="00871F76" w:rsidRDefault="00871F76" w:rsidP="007D33D1">
            <w:pPr>
              <w:numPr>
                <w:ilvl w:val="0"/>
                <w:numId w:val="11"/>
              </w:numPr>
              <w:spacing w:before="40" w:after="40" w:line="240" w:lineRule="auto"/>
              <w:jc w:val="both"/>
              <w:rPr>
                <w:rFonts w:ascii="Times New Roman" w:hAnsi="Times New Roman"/>
                <w:noProof/>
                <w:snapToGrid/>
                <w:sz w:val="24"/>
                <w:szCs w:val="24"/>
                <w:lang w:val="en-GB" w:eastAsia="zh-CN"/>
              </w:rPr>
            </w:pPr>
            <w:r w:rsidRPr="00871F76">
              <w:rPr>
                <w:rFonts w:ascii="Times New Roman" w:hAnsi="Times New Roman"/>
                <w:noProof/>
                <w:snapToGrid/>
                <w:sz w:val="24"/>
                <w:szCs w:val="24"/>
                <w:lang w:val="en-GB" w:eastAsia="zh-CN"/>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50E5EE51"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p>
        </w:tc>
      </w:tr>
      <w:tr w:rsidR="00871F76" w:rsidRPr="00871F76" w14:paraId="50C3535D" w14:textId="77777777" w:rsidTr="00871F76">
        <w:tc>
          <w:tcPr>
            <w:tcW w:w="8238" w:type="dxa"/>
            <w:shd w:val="clear" w:color="auto" w:fill="auto"/>
          </w:tcPr>
          <w:p w14:paraId="01A0363D" w14:textId="77777777" w:rsidR="00871F76" w:rsidRPr="00871F76" w:rsidRDefault="00871F76" w:rsidP="00871F76">
            <w:pPr>
              <w:spacing w:before="40" w:after="40" w:line="240" w:lineRule="auto"/>
              <w:ind w:left="709"/>
              <w:jc w:val="both"/>
              <w:rPr>
                <w:rFonts w:ascii="Times New Roman" w:hAnsi="Times New Roman"/>
                <w:noProof/>
                <w:snapToGrid/>
                <w:sz w:val="24"/>
                <w:szCs w:val="24"/>
                <w:lang w:val="en-GB" w:eastAsia="zh-CN"/>
              </w:rPr>
            </w:pPr>
            <w:r w:rsidRPr="00871F76">
              <w:rPr>
                <w:rFonts w:ascii="Times New Roman" w:hAnsi="Times New Roman"/>
                <w:snapToGrid/>
                <w:color w:val="000000"/>
                <w:sz w:val="24"/>
                <w:szCs w:val="24"/>
                <w:lang w:val="en-GB" w:eastAsia="zh-CN"/>
              </w:rPr>
              <w:t>(i) fraudulently or negligently misrepresenting information required for the verification of the absence of grounds for exclusion or the fulfilment of eligibility or selection criteria or in the performance of a contract or an agreement;</w:t>
            </w:r>
          </w:p>
        </w:tc>
        <w:tc>
          <w:tcPr>
            <w:tcW w:w="812" w:type="dxa"/>
            <w:shd w:val="clear" w:color="auto" w:fill="auto"/>
          </w:tcPr>
          <w:p w14:paraId="7A4D7914"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705" w:type="dxa"/>
            <w:shd w:val="clear" w:color="auto" w:fill="auto"/>
          </w:tcPr>
          <w:p w14:paraId="092AF9F1"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r w:rsidR="00871F76" w:rsidRPr="00871F76" w14:paraId="2925EB0B" w14:textId="77777777" w:rsidTr="00871F76">
        <w:tc>
          <w:tcPr>
            <w:tcW w:w="8238" w:type="dxa"/>
            <w:shd w:val="clear" w:color="auto" w:fill="auto"/>
          </w:tcPr>
          <w:p w14:paraId="7061F531" w14:textId="77777777" w:rsidR="00871F76" w:rsidRPr="00871F76" w:rsidRDefault="00871F76" w:rsidP="00871F76">
            <w:pPr>
              <w:spacing w:before="40" w:after="40" w:line="240" w:lineRule="auto"/>
              <w:ind w:left="709"/>
              <w:jc w:val="both"/>
              <w:rPr>
                <w:rFonts w:ascii="Times New Roman" w:hAnsi="Times New Roman"/>
                <w:noProof/>
                <w:snapToGrid/>
                <w:sz w:val="24"/>
                <w:szCs w:val="24"/>
                <w:lang w:val="en-GB" w:eastAsia="zh-CN"/>
              </w:rPr>
            </w:pPr>
            <w:r w:rsidRPr="00871F76">
              <w:rPr>
                <w:rFonts w:ascii="Times New Roman" w:hAnsi="Times New Roman"/>
                <w:snapToGrid/>
                <w:color w:val="000000"/>
                <w:sz w:val="24"/>
                <w:szCs w:val="24"/>
                <w:lang w:val="en-GB" w:eastAsia="zh-CN"/>
              </w:rPr>
              <w:t>(ii) entering into agreement with other persons with the aim of distorting competition;</w:t>
            </w:r>
          </w:p>
        </w:tc>
        <w:tc>
          <w:tcPr>
            <w:tcW w:w="812" w:type="dxa"/>
            <w:shd w:val="clear" w:color="auto" w:fill="auto"/>
          </w:tcPr>
          <w:p w14:paraId="790853E8"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705" w:type="dxa"/>
            <w:shd w:val="clear" w:color="auto" w:fill="auto"/>
          </w:tcPr>
          <w:p w14:paraId="4F87D5E7"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r w:rsidR="00871F76" w:rsidRPr="00871F76" w14:paraId="6CFD991D" w14:textId="77777777" w:rsidTr="00871F76">
        <w:tc>
          <w:tcPr>
            <w:tcW w:w="8238" w:type="dxa"/>
            <w:shd w:val="clear" w:color="auto" w:fill="auto"/>
          </w:tcPr>
          <w:p w14:paraId="2EB6BC98" w14:textId="77777777" w:rsidR="00871F76" w:rsidRPr="00871F76" w:rsidRDefault="00871F76" w:rsidP="00871F76">
            <w:pPr>
              <w:spacing w:before="40" w:after="40" w:line="240" w:lineRule="auto"/>
              <w:ind w:left="709"/>
              <w:jc w:val="both"/>
              <w:rPr>
                <w:rFonts w:ascii="Times New Roman" w:hAnsi="Times New Roman"/>
                <w:noProof/>
                <w:snapToGrid/>
                <w:sz w:val="24"/>
                <w:szCs w:val="24"/>
                <w:lang w:val="en-GB" w:eastAsia="zh-CN"/>
              </w:rPr>
            </w:pPr>
            <w:r w:rsidRPr="00871F76">
              <w:rPr>
                <w:rFonts w:ascii="Times New Roman" w:hAnsi="Times New Roman"/>
                <w:snapToGrid/>
                <w:color w:val="000000"/>
                <w:sz w:val="24"/>
                <w:szCs w:val="24"/>
                <w:lang w:val="en-GB" w:eastAsia="zh-CN"/>
              </w:rPr>
              <w:t>(iii) violating intellectual property rights;</w:t>
            </w:r>
          </w:p>
        </w:tc>
        <w:tc>
          <w:tcPr>
            <w:tcW w:w="812" w:type="dxa"/>
            <w:shd w:val="clear" w:color="auto" w:fill="auto"/>
          </w:tcPr>
          <w:p w14:paraId="336DE484"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705" w:type="dxa"/>
            <w:shd w:val="clear" w:color="auto" w:fill="auto"/>
          </w:tcPr>
          <w:p w14:paraId="19E478DE"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r w:rsidR="00871F76" w:rsidRPr="00871F76" w14:paraId="2C45A109" w14:textId="77777777" w:rsidTr="00871F76">
        <w:tc>
          <w:tcPr>
            <w:tcW w:w="8238" w:type="dxa"/>
            <w:shd w:val="clear" w:color="auto" w:fill="auto"/>
          </w:tcPr>
          <w:p w14:paraId="57E7DDC7" w14:textId="77777777" w:rsidR="00871F76" w:rsidRPr="00871F76" w:rsidRDefault="00871F76" w:rsidP="00871F76">
            <w:pPr>
              <w:spacing w:before="40" w:after="40" w:line="240" w:lineRule="auto"/>
              <w:ind w:left="709"/>
              <w:jc w:val="both"/>
              <w:rPr>
                <w:rFonts w:ascii="Times New Roman" w:hAnsi="Times New Roman"/>
                <w:noProof/>
                <w:snapToGrid/>
                <w:sz w:val="24"/>
                <w:szCs w:val="24"/>
                <w:lang w:val="en-GB" w:eastAsia="zh-CN"/>
              </w:rPr>
            </w:pPr>
            <w:r w:rsidRPr="00871F76">
              <w:rPr>
                <w:rFonts w:ascii="Times New Roman" w:hAnsi="Times New Roman"/>
                <w:snapToGrid/>
                <w:color w:val="000000"/>
                <w:sz w:val="24"/>
                <w:szCs w:val="24"/>
                <w:lang w:val="en-GB" w:eastAsia="zh-CN"/>
              </w:rPr>
              <w:t>(iv) attempting to influence the decision-making process of the contracting authority during the award procedure;</w:t>
            </w:r>
          </w:p>
        </w:tc>
        <w:tc>
          <w:tcPr>
            <w:tcW w:w="812" w:type="dxa"/>
            <w:shd w:val="clear" w:color="auto" w:fill="auto"/>
          </w:tcPr>
          <w:p w14:paraId="7533F906"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705" w:type="dxa"/>
            <w:shd w:val="clear" w:color="auto" w:fill="auto"/>
          </w:tcPr>
          <w:p w14:paraId="65E5644C"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r w:rsidR="00871F76" w:rsidRPr="00871F76" w14:paraId="55344F56" w14:textId="77777777" w:rsidTr="00871F76">
        <w:tc>
          <w:tcPr>
            <w:tcW w:w="8238" w:type="dxa"/>
            <w:shd w:val="clear" w:color="auto" w:fill="auto"/>
          </w:tcPr>
          <w:p w14:paraId="063F9F8E" w14:textId="77777777" w:rsidR="00871F76" w:rsidRPr="00871F76" w:rsidRDefault="00871F76" w:rsidP="00871F76">
            <w:pPr>
              <w:spacing w:before="40" w:after="40" w:line="240" w:lineRule="auto"/>
              <w:ind w:left="709"/>
              <w:jc w:val="both"/>
              <w:rPr>
                <w:rFonts w:ascii="Times New Roman" w:hAnsi="Times New Roman"/>
                <w:snapToGrid/>
                <w:color w:val="000000"/>
                <w:sz w:val="24"/>
                <w:szCs w:val="24"/>
                <w:lang w:val="en-GB" w:eastAsia="zh-CN"/>
              </w:rPr>
            </w:pPr>
            <w:r w:rsidRPr="00871F76">
              <w:rPr>
                <w:rFonts w:ascii="Times New Roman" w:hAnsi="Times New Roman"/>
                <w:snapToGrid/>
                <w:color w:val="000000"/>
                <w:sz w:val="24"/>
                <w:szCs w:val="24"/>
                <w:lang w:val="en-GB" w:eastAsia="en-GB"/>
              </w:rPr>
              <w:t>(v) attempting to obtain confidential information that may confer upon it undue advantages in the award procedure</w:t>
            </w:r>
            <w:r w:rsidRPr="00871F76">
              <w:rPr>
                <w:rFonts w:ascii="Times New Roman" w:hAnsi="Times New Roman"/>
                <w:b/>
                <w:i/>
                <w:snapToGrid/>
                <w:color w:val="000000"/>
                <w:sz w:val="24"/>
                <w:szCs w:val="24"/>
                <w:lang w:val="en-GB" w:eastAsia="en-GB"/>
              </w:rPr>
              <w:t xml:space="preserve">; </w:t>
            </w:r>
          </w:p>
        </w:tc>
        <w:tc>
          <w:tcPr>
            <w:tcW w:w="812" w:type="dxa"/>
            <w:shd w:val="clear" w:color="auto" w:fill="auto"/>
          </w:tcPr>
          <w:p w14:paraId="51D8B06D"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705" w:type="dxa"/>
            <w:shd w:val="clear" w:color="auto" w:fill="auto"/>
          </w:tcPr>
          <w:p w14:paraId="00F51507"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r w:rsidR="00871F76" w:rsidRPr="00871F76" w14:paraId="167BE510" w14:textId="77777777" w:rsidTr="00871F76">
        <w:tc>
          <w:tcPr>
            <w:tcW w:w="8238" w:type="dxa"/>
            <w:shd w:val="clear" w:color="auto" w:fill="auto"/>
          </w:tcPr>
          <w:p w14:paraId="52D46D02" w14:textId="77777777" w:rsidR="00871F76" w:rsidRPr="00871F76" w:rsidRDefault="00871F76" w:rsidP="007D33D1">
            <w:pPr>
              <w:numPr>
                <w:ilvl w:val="0"/>
                <w:numId w:val="11"/>
              </w:numPr>
              <w:spacing w:before="40" w:after="40" w:line="240" w:lineRule="auto"/>
              <w:ind w:left="357" w:hanging="357"/>
              <w:jc w:val="both"/>
              <w:rPr>
                <w:rFonts w:ascii="Times New Roman" w:hAnsi="Times New Roman"/>
                <w:snapToGrid/>
                <w:color w:val="000000"/>
                <w:sz w:val="24"/>
                <w:szCs w:val="24"/>
                <w:lang w:val="en-GB" w:eastAsia="en-GB"/>
              </w:rPr>
            </w:pPr>
            <w:r w:rsidRPr="00871F76">
              <w:rPr>
                <w:rFonts w:ascii="Times New Roman" w:hAnsi="Times New Roman"/>
                <w:noProof/>
                <w:snapToGrid/>
                <w:sz w:val="24"/>
                <w:szCs w:val="24"/>
                <w:lang w:val="en-GB" w:eastAsia="zh-CN"/>
              </w:rPr>
              <w:t>it has been established by a final judgement that the person is guilty of any of the following:</w:t>
            </w:r>
          </w:p>
        </w:tc>
        <w:tc>
          <w:tcPr>
            <w:tcW w:w="1517" w:type="dxa"/>
            <w:gridSpan w:val="2"/>
            <w:shd w:val="clear" w:color="auto" w:fill="auto"/>
          </w:tcPr>
          <w:p w14:paraId="3A66D811"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p>
        </w:tc>
      </w:tr>
      <w:tr w:rsidR="00871F76" w:rsidRPr="00871F76" w14:paraId="635740A6" w14:textId="77777777" w:rsidTr="00871F76">
        <w:tc>
          <w:tcPr>
            <w:tcW w:w="8238" w:type="dxa"/>
            <w:shd w:val="clear" w:color="auto" w:fill="auto"/>
          </w:tcPr>
          <w:p w14:paraId="2A0F44F8" w14:textId="77777777" w:rsidR="00871F76" w:rsidRPr="00871F76" w:rsidRDefault="00871F76" w:rsidP="00871F76">
            <w:pPr>
              <w:spacing w:before="40" w:after="40" w:line="240" w:lineRule="auto"/>
              <w:ind w:left="709"/>
              <w:jc w:val="both"/>
              <w:rPr>
                <w:rFonts w:ascii="Times New Roman" w:hAnsi="Times New Roman"/>
                <w:noProof/>
                <w:snapToGrid/>
                <w:sz w:val="24"/>
                <w:szCs w:val="24"/>
                <w:lang w:val="en-GB" w:eastAsia="zh-CN"/>
              </w:rPr>
            </w:pPr>
            <w:r w:rsidRPr="00871F76">
              <w:rPr>
                <w:rFonts w:ascii="Times New Roman" w:hAnsi="Times New Roman"/>
                <w:snapToGrid/>
                <w:color w:val="000000"/>
                <w:sz w:val="24"/>
                <w:szCs w:val="24"/>
                <w:lang w:val="en-GB" w:eastAsia="zh-CN"/>
              </w:rPr>
              <w:t>(i) fraud, within the meaning of Article 3 of Directive (EU) 2017/1371 and Article 1 of the Convention on the protection of the European Communities' financial interests, drawn up by the Council Act of 26 July 1995;</w:t>
            </w:r>
          </w:p>
        </w:tc>
        <w:tc>
          <w:tcPr>
            <w:tcW w:w="812" w:type="dxa"/>
            <w:shd w:val="clear" w:color="auto" w:fill="auto"/>
          </w:tcPr>
          <w:p w14:paraId="26D5B3BD"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705" w:type="dxa"/>
            <w:shd w:val="clear" w:color="auto" w:fill="auto"/>
          </w:tcPr>
          <w:p w14:paraId="6F5D24BC"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r w:rsidR="00871F76" w:rsidRPr="00871F76" w14:paraId="36117624" w14:textId="77777777" w:rsidTr="00871F76">
        <w:tc>
          <w:tcPr>
            <w:tcW w:w="8238" w:type="dxa"/>
            <w:shd w:val="clear" w:color="auto" w:fill="auto"/>
          </w:tcPr>
          <w:p w14:paraId="2557FFFD" w14:textId="77777777" w:rsidR="00871F76" w:rsidRPr="00871F76" w:rsidRDefault="00871F76" w:rsidP="00871F76">
            <w:pPr>
              <w:spacing w:before="40" w:after="40" w:line="240" w:lineRule="auto"/>
              <w:ind w:left="709"/>
              <w:jc w:val="both"/>
              <w:rPr>
                <w:rFonts w:ascii="Times New Roman" w:hAnsi="Times New Roman"/>
                <w:noProof/>
                <w:snapToGrid/>
                <w:sz w:val="24"/>
                <w:szCs w:val="24"/>
                <w:lang w:val="en-GB" w:eastAsia="zh-CN"/>
              </w:rPr>
            </w:pPr>
            <w:r w:rsidRPr="00871F76">
              <w:rPr>
                <w:rFonts w:ascii="Times New Roman" w:hAnsi="Times New Roman"/>
                <w:snapToGrid/>
                <w:color w:val="000000"/>
                <w:sz w:val="24"/>
                <w:szCs w:val="24"/>
                <w:lang w:val="en-GB" w:eastAsia="zh-CN"/>
              </w:rPr>
              <w:t>(ii) 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or conduct referred to in Article 2(1) of Council Framework Decision 2003/568/JHA, or corruption as defined in other applicable laws;</w:t>
            </w:r>
          </w:p>
        </w:tc>
        <w:tc>
          <w:tcPr>
            <w:tcW w:w="812" w:type="dxa"/>
            <w:shd w:val="clear" w:color="auto" w:fill="auto"/>
          </w:tcPr>
          <w:p w14:paraId="3C046507"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705" w:type="dxa"/>
            <w:shd w:val="clear" w:color="auto" w:fill="auto"/>
          </w:tcPr>
          <w:p w14:paraId="0FA48866"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r w:rsidR="00871F76" w:rsidRPr="00871F76" w14:paraId="6E9FCD71" w14:textId="77777777" w:rsidTr="00871F76">
        <w:tc>
          <w:tcPr>
            <w:tcW w:w="8238" w:type="dxa"/>
            <w:shd w:val="clear" w:color="auto" w:fill="auto"/>
          </w:tcPr>
          <w:p w14:paraId="56EE08AF" w14:textId="77777777" w:rsidR="00871F76" w:rsidRPr="00871F76" w:rsidRDefault="00871F76" w:rsidP="00871F76">
            <w:pPr>
              <w:spacing w:before="40" w:after="40" w:line="240" w:lineRule="auto"/>
              <w:ind w:left="709"/>
              <w:jc w:val="both"/>
              <w:rPr>
                <w:rFonts w:ascii="Times New Roman" w:hAnsi="Times New Roman"/>
                <w:noProof/>
                <w:snapToGrid/>
                <w:sz w:val="24"/>
                <w:szCs w:val="24"/>
                <w:lang w:val="en-GB" w:eastAsia="zh-CN"/>
              </w:rPr>
            </w:pPr>
            <w:r w:rsidRPr="00871F76">
              <w:rPr>
                <w:rFonts w:ascii="Times New Roman" w:hAnsi="Times New Roman"/>
                <w:snapToGrid/>
                <w:color w:val="000000"/>
                <w:sz w:val="24"/>
                <w:szCs w:val="24"/>
                <w:lang w:val="en-GB" w:eastAsia="en-GB"/>
              </w:rPr>
              <w:t>(iii) conduct related to a criminal organisation, as referred to in Article 2 of Council Framework Decision 2008/841/JHA;</w:t>
            </w:r>
          </w:p>
        </w:tc>
        <w:tc>
          <w:tcPr>
            <w:tcW w:w="812" w:type="dxa"/>
            <w:shd w:val="clear" w:color="auto" w:fill="auto"/>
          </w:tcPr>
          <w:p w14:paraId="04D017F7"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705" w:type="dxa"/>
            <w:shd w:val="clear" w:color="auto" w:fill="auto"/>
          </w:tcPr>
          <w:p w14:paraId="3E3411E8"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r w:rsidR="00871F76" w:rsidRPr="00871F76" w14:paraId="52A31A56" w14:textId="77777777" w:rsidTr="00871F76">
        <w:tc>
          <w:tcPr>
            <w:tcW w:w="8238" w:type="dxa"/>
            <w:shd w:val="clear" w:color="auto" w:fill="auto"/>
          </w:tcPr>
          <w:p w14:paraId="039951EE" w14:textId="77777777" w:rsidR="00871F76" w:rsidRPr="00871F76" w:rsidRDefault="00871F76" w:rsidP="00871F76">
            <w:pPr>
              <w:spacing w:before="40" w:after="40" w:line="240" w:lineRule="auto"/>
              <w:ind w:left="709"/>
              <w:jc w:val="both"/>
              <w:rPr>
                <w:rFonts w:ascii="Times New Roman" w:hAnsi="Times New Roman"/>
                <w:noProof/>
                <w:snapToGrid/>
                <w:sz w:val="24"/>
                <w:szCs w:val="24"/>
                <w:lang w:val="en-GB" w:eastAsia="zh-CN"/>
              </w:rPr>
            </w:pPr>
            <w:r w:rsidRPr="00871F76">
              <w:rPr>
                <w:rFonts w:ascii="Times New Roman" w:hAnsi="Times New Roman"/>
                <w:snapToGrid/>
                <w:color w:val="000000"/>
                <w:sz w:val="24"/>
                <w:szCs w:val="24"/>
                <w:lang w:val="en-GB" w:eastAsia="zh-CN"/>
              </w:rPr>
              <w:lastRenderedPageBreak/>
              <w:t xml:space="preserve">(iv) </w:t>
            </w:r>
            <w:r w:rsidRPr="00871F76">
              <w:rPr>
                <w:rFonts w:ascii="Times New Roman" w:hAnsi="Times New Roman"/>
                <w:bCs/>
                <w:iCs/>
                <w:snapToGrid/>
                <w:sz w:val="24"/>
                <w:szCs w:val="24"/>
                <w:lang w:val="en-GB" w:eastAsia="zh-CN"/>
              </w:rPr>
              <w:t>money laundering</w:t>
            </w:r>
            <w:r w:rsidRPr="00871F76">
              <w:rPr>
                <w:rFonts w:ascii="Times New Roman" w:hAnsi="Times New Roman"/>
                <w:snapToGrid/>
                <w:color w:val="000000"/>
                <w:sz w:val="24"/>
                <w:szCs w:val="24"/>
                <w:lang w:val="en-GB" w:eastAsia="zh-CN"/>
              </w:rPr>
              <w:t xml:space="preserve"> or</w:t>
            </w:r>
            <w:r w:rsidRPr="00871F76">
              <w:rPr>
                <w:rFonts w:ascii="Times New Roman" w:hAnsi="Times New Roman"/>
                <w:bCs/>
                <w:iCs/>
                <w:snapToGrid/>
                <w:sz w:val="24"/>
                <w:szCs w:val="24"/>
                <w:lang w:val="en-GB" w:eastAsia="zh-CN"/>
              </w:rPr>
              <w:t xml:space="preserve"> terrorist financing,</w:t>
            </w:r>
            <w:r w:rsidRPr="00871F76">
              <w:rPr>
                <w:rFonts w:ascii="Times New Roman" w:hAnsi="Times New Roman"/>
                <w:snapToGrid/>
                <w:sz w:val="24"/>
                <w:szCs w:val="24"/>
                <w:lang w:val="en-GB" w:eastAsia="zh-CN"/>
              </w:rPr>
              <w:t xml:space="preserve"> </w:t>
            </w:r>
            <w:r w:rsidRPr="00871F76">
              <w:rPr>
                <w:rFonts w:ascii="Times New Roman" w:hAnsi="Times New Roman"/>
                <w:snapToGrid/>
                <w:color w:val="000000"/>
                <w:sz w:val="24"/>
                <w:szCs w:val="24"/>
                <w:lang w:val="en-GB" w:eastAsia="zh-CN"/>
              </w:rPr>
              <w:t>within the meaning of Article 1(3), (4) and (5) of Directive (EU) 2015/849 of the European Parliament and of the Council;</w:t>
            </w:r>
          </w:p>
        </w:tc>
        <w:tc>
          <w:tcPr>
            <w:tcW w:w="812" w:type="dxa"/>
            <w:shd w:val="clear" w:color="auto" w:fill="auto"/>
          </w:tcPr>
          <w:p w14:paraId="2BE8BDE7"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705" w:type="dxa"/>
            <w:shd w:val="clear" w:color="auto" w:fill="auto"/>
          </w:tcPr>
          <w:p w14:paraId="1ACA015D"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r w:rsidR="00871F76" w:rsidRPr="00871F76" w14:paraId="21073ECF" w14:textId="77777777" w:rsidTr="00871F76">
        <w:tc>
          <w:tcPr>
            <w:tcW w:w="8238" w:type="dxa"/>
            <w:shd w:val="clear" w:color="auto" w:fill="auto"/>
          </w:tcPr>
          <w:p w14:paraId="56362F01" w14:textId="77777777" w:rsidR="00871F76" w:rsidRPr="00871F76" w:rsidRDefault="00871F76" w:rsidP="00871F76">
            <w:pPr>
              <w:spacing w:before="40" w:after="40" w:line="240" w:lineRule="auto"/>
              <w:ind w:left="709"/>
              <w:jc w:val="both"/>
              <w:rPr>
                <w:rFonts w:ascii="Times New Roman" w:hAnsi="Times New Roman"/>
                <w:noProof/>
                <w:snapToGrid/>
                <w:sz w:val="24"/>
                <w:szCs w:val="24"/>
                <w:lang w:val="en-GB" w:eastAsia="zh-CN"/>
              </w:rPr>
            </w:pPr>
            <w:r w:rsidRPr="00871F76">
              <w:rPr>
                <w:rFonts w:ascii="Times New Roman" w:hAnsi="Times New Roman"/>
                <w:snapToGrid/>
                <w:color w:val="000000"/>
                <w:sz w:val="24"/>
                <w:szCs w:val="24"/>
                <w:lang w:val="en-GB" w:eastAsia="zh-CN"/>
              </w:rPr>
              <w:t>(v) 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shd w:val="clear" w:color="auto" w:fill="auto"/>
          </w:tcPr>
          <w:p w14:paraId="77B62A6D"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705" w:type="dxa"/>
            <w:shd w:val="clear" w:color="auto" w:fill="auto"/>
          </w:tcPr>
          <w:p w14:paraId="22869B79"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r w:rsidR="00871F76" w:rsidRPr="00871F76" w14:paraId="4159D835" w14:textId="77777777" w:rsidTr="00871F76">
        <w:tc>
          <w:tcPr>
            <w:tcW w:w="8238" w:type="dxa"/>
            <w:shd w:val="clear" w:color="auto" w:fill="auto"/>
          </w:tcPr>
          <w:p w14:paraId="2E015A7A" w14:textId="77777777" w:rsidR="00871F76" w:rsidRPr="00871F76" w:rsidRDefault="00871F76" w:rsidP="00871F76">
            <w:pPr>
              <w:spacing w:before="40" w:after="40" w:line="240" w:lineRule="auto"/>
              <w:ind w:left="709"/>
              <w:jc w:val="both"/>
              <w:rPr>
                <w:rFonts w:ascii="Times New Roman" w:hAnsi="Times New Roman"/>
                <w:snapToGrid/>
                <w:color w:val="000000"/>
                <w:sz w:val="24"/>
                <w:szCs w:val="24"/>
                <w:lang w:val="en-GB" w:eastAsia="zh-CN"/>
              </w:rPr>
            </w:pPr>
            <w:r w:rsidRPr="00871F76">
              <w:rPr>
                <w:rFonts w:ascii="Times New Roman" w:hAnsi="Times New Roman"/>
                <w:snapToGrid/>
                <w:color w:val="000000"/>
                <w:sz w:val="24"/>
                <w:szCs w:val="24"/>
                <w:lang w:val="en-GB" w:eastAsia="zh-CN"/>
              </w:rPr>
              <w:t xml:space="preserve">(vi) </w:t>
            </w:r>
            <w:r w:rsidRPr="00871F76">
              <w:rPr>
                <w:rFonts w:ascii="Times New Roman" w:hAnsi="Times New Roman"/>
                <w:bCs/>
                <w:iCs/>
                <w:snapToGrid/>
                <w:sz w:val="24"/>
                <w:szCs w:val="24"/>
                <w:lang w:val="en-GB" w:eastAsia="zh-CN"/>
              </w:rPr>
              <w:t>child labour or other offences concerning trafficking in human beings</w:t>
            </w:r>
            <w:r w:rsidRPr="00871F76">
              <w:rPr>
                <w:rFonts w:ascii="Times New Roman" w:hAnsi="Times New Roman"/>
                <w:snapToGrid/>
                <w:sz w:val="24"/>
                <w:szCs w:val="24"/>
                <w:lang w:val="en-GB" w:eastAsia="zh-CN"/>
              </w:rPr>
              <w:t xml:space="preserve"> </w:t>
            </w:r>
            <w:r w:rsidRPr="00871F76">
              <w:rPr>
                <w:rFonts w:ascii="Times New Roman" w:hAnsi="Times New Roman"/>
                <w:snapToGrid/>
                <w:color w:val="000000"/>
                <w:sz w:val="24"/>
                <w:szCs w:val="24"/>
                <w:lang w:val="en-GB" w:eastAsia="zh-CN"/>
              </w:rPr>
              <w:t>as referred to in Article 2 of Directive 2011/36/EU of the European Parliament and of the Council;</w:t>
            </w:r>
          </w:p>
        </w:tc>
        <w:tc>
          <w:tcPr>
            <w:tcW w:w="812" w:type="dxa"/>
            <w:shd w:val="clear" w:color="auto" w:fill="auto"/>
          </w:tcPr>
          <w:p w14:paraId="04F8B48B"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705" w:type="dxa"/>
            <w:shd w:val="clear" w:color="auto" w:fill="auto"/>
          </w:tcPr>
          <w:p w14:paraId="5432F124"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r w:rsidR="00871F76" w:rsidRPr="00871F76" w14:paraId="55994F11" w14:textId="77777777" w:rsidTr="00871F76">
        <w:tc>
          <w:tcPr>
            <w:tcW w:w="8238" w:type="dxa"/>
            <w:shd w:val="clear" w:color="auto" w:fill="auto"/>
          </w:tcPr>
          <w:p w14:paraId="2EC832D6" w14:textId="77777777" w:rsidR="00871F76" w:rsidRPr="00871F76" w:rsidRDefault="00871F76" w:rsidP="007D33D1">
            <w:pPr>
              <w:numPr>
                <w:ilvl w:val="0"/>
                <w:numId w:val="11"/>
              </w:numPr>
              <w:spacing w:before="40" w:after="40" w:line="240" w:lineRule="auto"/>
              <w:jc w:val="both"/>
              <w:rPr>
                <w:rFonts w:ascii="Times New Roman" w:hAnsi="Times New Roman"/>
                <w:snapToGrid/>
                <w:color w:val="000000"/>
                <w:sz w:val="24"/>
                <w:szCs w:val="24"/>
                <w:lang w:val="en-GB" w:eastAsia="zh-CN"/>
              </w:rPr>
            </w:pPr>
            <w:r w:rsidRPr="00871F76">
              <w:rPr>
                <w:rFonts w:ascii="Times New Roman" w:hAnsi="Times New Roman"/>
                <w:noProof/>
                <w:snapToGrid/>
                <w:sz w:val="24"/>
                <w:szCs w:val="24"/>
                <w:lang w:val="en-GB" w:eastAsia="zh-CN"/>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sidRPr="00871F76">
              <w:rPr>
                <w:rFonts w:ascii="Times New Roman" w:hAnsi="Times New Roman"/>
                <w:snapToGrid/>
                <w:color w:val="000000"/>
                <w:sz w:val="24"/>
                <w:szCs w:val="24"/>
                <w:lang w:val="en-GB" w:eastAsia="zh-CN"/>
              </w:rPr>
              <w:t>the European Anti-Fraud Office (OLAF)</w:t>
            </w:r>
            <w:r w:rsidRPr="00871F76">
              <w:rPr>
                <w:rFonts w:ascii="Times New Roman" w:hAnsi="Times New Roman"/>
                <w:noProof/>
                <w:snapToGrid/>
                <w:sz w:val="24"/>
                <w:szCs w:val="24"/>
                <w:lang w:val="en-GB" w:eastAsia="zh-CN"/>
              </w:rPr>
              <w:t xml:space="preserve"> or the Court of Auditors; </w:t>
            </w:r>
          </w:p>
        </w:tc>
        <w:tc>
          <w:tcPr>
            <w:tcW w:w="812" w:type="dxa"/>
            <w:shd w:val="clear" w:color="auto" w:fill="auto"/>
          </w:tcPr>
          <w:p w14:paraId="5152FD74"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705" w:type="dxa"/>
            <w:shd w:val="clear" w:color="auto" w:fill="auto"/>
          </w:tcPr>
          <w:p w14:paraId="77D23071"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r w:rsidR="00871F76" w:rsidRPr="00871F76" w14:paraId="441A9201" w14:textId="77777777" w:rsidTr="00871F76">
        <w:tc>
          <w:tcPr>
            <w:tcW w:w="8238" w:type="dxa"/>
            <w:shd w:val="clear" w:color="auto" w:fill="auto"/>
          </w:tcPr>
          <w:p w14:paraId="757B2E4B" w14:textId="77777777" w:rsidR="00871F76" w:rsidRPr="00871F76" w:rsidRDefault="00871F76" w:rsidP="007D33D1">
            <w:pPr>
              <w:numPr>
                <w:ilvl w:val="0"/>
                <w:numId w:val="11"/>
              </w:numPr>
              <w:spacing w:before="40" w:after="40" w:line="240" w:lineRule="auto"/>
              <w:jc w:val="both"/>
              <w:rPr>
                <w:rFonts w:ascii="Times New Roman" w:hAnsi="Times New Roman"/>
                <w:noProof/>
                <w:snapToGrid/>
                <w:sz w:val="24"/>
                <w:szCs w:val="24"/>
                <w:lang w:val="en-GB" w:eastAsia="zh-CN"/>
              </w:rPr>
            </w:pPr>
            <w:r w:rsidRPr="00871F76">
              <w:rPr>
                <w:rFonts w:ascii="Times New Roman" w:hAnsi="Times New Roman"/>
                <w:snapToGrid/>
                <w:color w:val="000000"/>
                <w:sz w:val="24"/>
                <w:szCs w:val="24"/>
                <w:lang w:val="en-GB" w:eastAsia="zh-CN"/>
              </w:rPr>
              <w:t>it has been established by a final judgment or final administrative decision that the person has committed an irregularity within the meaning of Article 1(2) of Council Regulation (EC, Euratom) No 2988/95;</w:t>
            </w:r>
          </w:p>
        </w:tc>
        <w:tc>
          <w:tcPr>
            <w:tcW w:w="812" w:type="dxa"/>
            <w:shd w:val="clear" w:color="auto" w:fill="auto"/>
          </w:tcPr>
          <w:p w14:paraId="11ABDB66"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705" w:type="dxa"/>
            <w:shd w:val="clear" w:color="auto" w:fill="auto"/>
          </w:tcPr>
          <w:p w14:paraId="090C9E1E"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r w:rsidR="00871F76" w:rsidRPr="00871F76" w14:paraId="75F1D2B5" w14:textId="77777777" w:rsidTr="00871F76">
        <w:tc>
          <w:tcPr>
            <w:tcW w:w="8238" w:type="dxa"/>
            <w:shd w:val="clear" w:color="auto" w:fill="auto"/>
          </w:tcPr>
          <w:p w14:paraId="4A60178A" w14:textId="77777777" w:rsidR="00871F76" w:rsidRPr="00871F76" w:rsidRDefault="00871F76" w:rsidP="007D33D1">
            <w:pPr>
              <w:numPr>
                <w:ilvl w:val="0"/>
                <w:numId w:val="11"/>
              </w:numPr>
              <w:spacing w:before="40" w:after="40" w:line="240" w:lineRule="auto"/>
              <w:jc w:val="both"/>
              <w:rPr>
                <w:rFonts w:ascii="Times New Roman" w:hAnsi="Times New Roman"/>
                <w:snapToGrid/>
                <w:color w:val="000000"/>
                <w:sz w:val="24"/>
                <w:szCs w:val="24"/>
                <w:lang w:val="en-GB" w:eastAsia="zh-CN"/>
              </w:rPr>
            </w:pPr>
            <w:r w:rsidRPr="00871F76">
              <w:rPr>
                <w:rFonts w:ascii="Times New Roman" w:hAnsi="Times New Roman"/>
                <w:snapToGrid/>
                <w:color w:val="000000"/>
                <w:sz w:val="24"/>
                <w:szCs w:val="24"/>
                <w:lang w:val="en-GB" w:eastAsia="zh-CN"/>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6373E78A"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705" w:type="dxa"/>
            <w:shd w:val="clear" w:color="auto" w:fill="auto"/>
          </w:tcPr>
          <w:p w14:paraId="7086943D"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r w:rsidR="00871F76" w:rsidRPr="00871F76" w14:paraId="2ABC5648" w14:textId="77777777" w:rsidTr="00871F76">
        <w:tc>
          <w:tcPr>
            <w:tcW w:w="8238" w:type="dxa"/>
            <w:shd w:val="clear" w:color="auto" w:fill="auto"/>
          </w:tcPr>
          <w:p w14:paraId="592D4EFB" w14:textId="77777777" w:rsidR="00871F76" w:rsidRPr="00871F76" w:rsidRDefault="00871F76" w:rsidP="007D33D1">
            <w:pPr>
              <w:numPr>
                <w:ilvl w:val="0"/>
                <w:numId w:val="11"/>
              </w:numPr>
              <w:spacing w:before="40" w:after="40" w:line="240" w:lineRule="auto"/>
              <w:jc w:val="both"/>
              <w:rPr>
                <w:rFonts w:ascii="Times New Roman" w:hAnsi="Times New Roman"/>
                <w:snapToGrid/>
                <w:color w:val="000000"/>
                <w:sz w:val="24"/>
                <w:szCs w:val="24"/>
                <w:lang w:val="en-GB" w:eastAsia="zh-CN"/>
              </w:rPr>
            </w:pPr>
            <w:r w:rsidRPr="00871F76">
              <w:rPr>
                <w:rFonts w:ascii="Times New Roman" w:hAnsi="Times New Roman"/>
                <w:noProof/>
                <w:snapToGrid/>
                <w:sz w:val="24"/>
                <w:szCs w:val="24"/>
                <w:lang w:val="en-GB" w:eastAsia="zh-CN"/>
              </w:rPr>
              <w:t>(</w:t>
            </w:r>
            <w:r w:rsidRPr="00871F76">
              <w:rPr>
                <w:rFonts w:ascii="Times New Roman" w:hAnsi="Times New Roman"/>
                <w:i/>
                <w:noProof/>
                <w:snapToGrid/>
                <w:sz w:val="24"/>
                <w:szCs w:val="24"/>
                <w:lang w:val="en-GB" w:eastAsia="zh-CN"/>
              </w:rPr>
              <w:t>only for legal persons</w:t>
            </w:r>
            <w:r w:rsidRPr="00871F76">
              <w:rPr>
                <w:rFonts w:ascii="Times New Roman" w:hAnsi="Times New Roman"/>
                <w:noProof/>
                <w:snapToGrid/>
                <w:sz w:val="24"/>
                <w:szCs w:val="24"/>
                <w:lang w:val="en-GB" w:eastAsia="zh-CN"/>
              </w:rPr>
              <w:t xml:space="preserve">) </w:t>
            </w:r>
            <w:r w:rsidRPr="00871F76">
              <w:rPr>
                <w:rFonts w:ascii="Times New Roman" w:hAnsi="Times New Roman"/>
                <w:snapToGrid/>
                <w:color w:val="000000"/>
                <w:sz w:val="24"/>
                <w:szCs w:val="24"/>
                <w:lang w:val="en-GB" w:eastAsia="zh-CN"/>
              </w:rPr>
              <w:t>it has been established by a final judgment or final administrative decision that the person has been created with the intent provided for in point (g).</w:t>
            </w:r>
          </w:p>
        </w:tc>
        <w:tc>
          <w:tcPr>
            <w:tcW w:w="812" w:type="dxa"/>
            <w:shd w:val="clear" w:color="auto" w:fill="auto"/>
          </w:tcPr>
          <w:p w14:paraId="3A3BDC4F"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705" w:type="dxa"/>
            <w:shd w:val="clear" w:color="auto" w:fill="auto"/>
          </w:tcPr>
          <w:p w14:paraId="257F9679"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r w:rsidR="00871F76" w:rsidRPr="00871F76" w14:paraId="52E60D57" w14:textId="77777777" w:rsidTr="00871F76">
        <w:tc>
          <w:tcPr>
            <w:tcW w:w="8238" w:type="dxa"/>
            <w:tcBorders>
              <w:top w:val="single" w:sz="4" w:space="0" w:color="auto"/>
              <w:left w:val="single" w:sz="4" w:space="0" w:color="auto"/>
              <w:bottom w:val="single" w:sz="4" w:space="0" w:color="auto"/>
              <w:right w:val="single" w:sz="4" w:space="0" w:color="auto"/>
            </w:tcBorders>
            <w:shd w:val="clear" w:color="auto" w:fill="auto"/>
          </w:tcPr>
          <w:p w14:paraId="1646D616" w14:textId="77777777" w:rsidR="00871F76" w:rsidRPr="00871F76" w:rsidRDefault="00871F76" w:rsidP="007D33D1">
            <w:pPr>
              <w:numPr>
                <w:ilvl w:val="0"/>
                <w:numId w:val="12"/>
              </w:numPr>
              <w:spacing w:before="40" w:after="40" w:line="240" w:lineRule="auto"/>
              <w:jc w:val="both"/>
              <w:rPr>
                <w:rFonts w:ascii="Times New Roman" w:hAnsi="Times New Roman"/>
                <w:snapToGrid/>
                <w:color w:val="000000"/>
                <w:sz w:val="24"/>
                <w:szCs w:val="24"/>
                <w:lang w:val="en-GB" w:eastAsia="zh-CN"/>
              </w:rPr>
            </w:pPr>
            <w:r w:rsidRPr="00871F76">
              <w:rPr>
                <w:rFonts w:ascii="Times New Roman" w:hAnsi="Times New Roman"/>
                <w:snapToGrid/>
                <w:color w:val="000000"/>
                <w:sz w:val="24"/>
                <w:szCs w:val="24"/>
                <w:lang w:val="en-GB" w:eastAsia="zh-CN"/>
              </w:rPr>
              <w:t>declares that, for the situations referred to in points (1) (c) to (1) (h) above, in the absence of a final judgement or a final administrative decision, the person is</w:t>
            </w:r>
            <w:r w:rsidRPr="00871F76">
              <w:rPr>
                <w:rFonts w:ascii="Times New Roman" w:hAnsi="Times New Roman"/>
                <w:snapToGrid/>
                <w:color w:val="000000"/>
                <w:sz w:val="24"/>
                <w:szCs w:val="24"/>
                <w:vertAlign w:val="superscript"/>
                <w:lang w:val="en-GB" w:eastAsia="zh-CN"/>
              </w:rPr>
              <w:footnoteReference w:id="27"/>
            </w:r>
            <w:r w:rsidRPr="00871F76">
              <w:rPr>
                <w:rFonts w:ascii="Times New Roman" w:hAnsi="Times New Roman"/>
                <w:snapToGrid/>
                <w:color w:val="000000"/>
                <w:sz w:val="24"/>
                <w:szCs w:val="24"/>
                <w:lang w:val="en-GB"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68FB9DF"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42DA7C79"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t>NO</w:t>
            </w:r>
          </w:p>
        </w:tc>
      </w:tr>
      <w:tr w:rsidR="00871F76" w:rsidRPr="00871F76" w14:paraId="454201B3" w14:textId="77777777" w:rsidTr="00871F76">
        <w:tc>
          <w:tcPr>
            <w:tcW w:w="8238" w:type="dxa"/>
            <w:tcBorders>
              <w:top w:val="single" w:sz="4" w:space="0" w:color="auto"/>
              <w:left w:val="single" w:sz="4" w:space="0" w:color="auto"/>
              <w:bottom w:val="single" w:sz="4" w:space="0" w:color="auto"/>
              <w:right w:val="single" w:sz="4" w:space="0" w:color="auto"/>
            </w:tcBorders>
            <w:shd w:val="clear" w:color="auto" w:fill="auto"/>
          </w:tcPr>
          <w:p w14:paraId="5E9AA536" w14:textId="77777777" w:rsidR="00871F76" w:rsidRPr="00871F76" w:rsidRDefault="00871F76" w:rsidP="007D33D1">
            <w:pPr>
              <w:numPr>
                <w:ilvl w:val="0"/>
                <w:numId w:val="14"/>
              </w:numPr>
              <w:spacing w:before="40" w:after="40" w:line="240" w:lineRule="auto"/>
              <w:ind w:left="709" w:firstLine="0"/>
              <w:jc w:val="both"/>
              <w:rPr>
                <w:rFonts w:ascii="Times New Roman" w:hAnsi="Times New Roman"/>
                <w:snapToGrid/>
                <w:color w:val="000000"/>
                <w:sz w:val="24"/>
                <w:szCs w:val="24"/>
                <w:lang w:val="en-GB" w:eastAsia="zh-CN"/>
              </w:rPr>
            </w:pPr>
            <w:r w:rsidRPr="00871F76">
              <w:rPr>
                <w:rFonts w:ascii="Times New Roman" w:hAnsi="Times New Roman"/>
                <w:snapToGrid/>
                <w:color w:val="000000"/>
                <w:sz w:val="24"/>
                <w:szCs w:val="24"/>
                <w:lang w:val="en-GB" w:eastAsia="zh-CN"/>
              </w:rPr>
              <w:t xml:space="preserve"> subject to facts established in the context of audits or investigations carried out by the European Public Prosecutor's Office, the Court of Auditors, or the internal auditor, or any other check, audit or control performed under the responsibility of an authorising officer of an EU institution, of a European office or of an EU agency or body;</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6DC0E3F4"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1BF5F197"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r w:rsidR="00871F76" w:rsidRPr="00871F76" w14:paraId="2951E780" w14:textId="77777777" w:rsidTr="00871F76">
        <w:tc>
          <w:tcPr>
            <w:tcW w:w="8238" w:type="dxa"/>
            <w:tcBorders>
              <w:top w:val="single" w:sz="4" w:space="0" w:color="auto"/>
              <w:left w:val="single" w:sz="4" w:space="0" w:color="auto"/>
              <w:bottom w:val="single" w:sz="4" w:space="0" w:color="auto"/>
              <w:right w:val="single" w:sz="4" w:space="0" w:color="auto"/>
            </w:tcBorders>
            <w:shd w:val="clear" w:color="auto" w:fill="auto"/>
          </w:tcPr>
          <w:p w14:paraId="104813AF" w14:textId="77777777" w:rsidR="00871F76" w:rsidRPr="00871F76" w:rsidDel="00977B4E" w:rsidRDefault="00871F76" w:rsidP="007D33D1">
            <w:pPr>
              <w:numPr>
                <w:ilvl w:val="0"/>
                <w:numId w:val="14"/>
              </w:numPr>
              <w:spacing w:before="40" w:after="40" w:line="240" w:lineRule="auto"/>
              <w:ind w:left="709" w:firstLine="0"/>
              <w:jc w:val="both"/>
              <w:rPr>
                <w:rFonts w:ascii="Times New Roman" w:hAnsi="Times New Roman"/>
                <w:snapToGrid/>
                <w:color w:val="000000"/>
                <w:sz w:val="24"/>
                <w:szCs w:val="24"/>
                <w:lang w:val="en-GB" w:eastAsia="zh-CN"/>
              </w:rPr>
            </w:pPr>
            <w:r w:rsidRPr="00871F76">
              <w:rPr>
                <w:rFonts w:ascii="Times New Roman" w:hAnsi="Times New Roman"/>
                <w:snapToGrid/>
                <w:color w:val="000000"/>
                <w:sz w:val="24"/>
                <w:szCs w:val="24"/>
                <w:lang w:val="en-GB" w:eastAsia="zh-CN"/>
              </w:rPr>
              <w:t xml:space="preserve"> subject to non-final judgments or 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27EA61"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E5761DA"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r w:rsidR="00871F76" w:rsidRPr="00871F76" w14:paraId="54364BD2" w14:textId="77777777" w:rsidTr="00871F76">
        <w:tc>
          <w:tcPr>
            <w:tcW w:w="8238" w:type="dxa"/>
            <w:tcBorders>
              <w:top w:val="single" w:sz="4" w:space="0" w:color="auto"/>
              <w:left w:val="single" w:sz="4" w:space="0" w:color="auto"/>
              <w:bottom w:val="single" w:sz="4" w:space="0" w:color="auto"/>
              <w:right w:val="single" w:sz="4" w:space="0" w:color="auto"/>
            </w:tcBorders>
            <w:shd w:val="clear" w:color="auto" w:fill="auto"/>
          </w:tcPr>
          <w:p w14:paraId="462AE45A" w14:textId="77777777" w:rsidR="00871F76" w:rsidRPr="00871F76" w:rsidDel="00977B4E" w:rsidRDefault="00871F76" w:rsidP="007D33D1">
            <w:pPr>
              <w:numPr>
                <w:ilvl w:val="0"/>
                <w:numId w:val="14"/>
              </w:numPr>
              <w:spacing w:before="40" w:after="40" w:line="240" w:lineRule="auto"/>
              <w:ind w:left="709" w:firstLine="0"/>
              <w:jc w:val="both"/>
              <w:rPr>
                <w:rFonts w:ascii="Times New Roman" w:hAnsi="Times New Roman"/>
                <w:snapToGrid/>
                <w:color w:val="000000"/>
                <w:sz w:val="24"/>
                <w:szCs w:val="24"/>
                <w:lang w:val="en-GB" w:eastAsia="zh-CN"/>
              </w:rPr>
            </w:pPr>
            <w:r w:rsidRPr="00871F76">
              <w:rPr>
                <w:rFonts w:ascii="Times New Roman" w:hAnsi="Times New Roman"/>
                <w:snapToGrid/>
                <w:color w:val="000000"/>
                <w:sz w:val="24"/>
                <w:szCs w:val="24"/>
                <w:lang w:val="en-GB" w:eastAsia="zh-CN"/>
              </w:rPr>
              <w:t xml:space="preserve"> subject to 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6873C24"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D1B1D0D"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r w:rsidR="00871F76" w:rsidRPr="00871F76" w14:paraId="596FBB4A" w14:textId="77777777" w:rsidTr="00871F76">
        <w:tc>
          <w:tcPr>
            <w:tcW w:w="8238" w:type="dxa"/>
            <w:tcBorders>
              <w:top w:val="single" w:sz="4" w:space="0" w:color="auto"/>
              <w:left w:val="single" w:sz="4" w:space="0" w:color="auto"/>
              <w:bottom w:val="single" w:sz="4" w:space="0" w:color="auto"/>
              <w:right w:val="single" w:sz="4" w:space="0" w:color="auto"/>
            </w:tcBorders>
            <w:shd w:val="clear" w:color="auto" w:fill="auto"/>
          </w:tcPr>
          <w:p w14:paraId="420797CC" w14:textId="77777777" w:rsidR="00871F76" w:rsidRPr="00871F76" w:rsidDel="00977B4E" w:rsidRDefault="00871F76" w:rsidP="007D33D1">
            <w:pPr>
              <w:numPr>
                <w:ilvl w:val="0"/>
                <w:numId w:val="14"/>
              </w:numPr>
              <w:spacing w:before="40" w:after="40" w:line="240" w:lineRule="auto"/>
              <w:ind w:left="709" w:firstLine="0"/>
              <w:jc w:val="both"/>
              <w:rPr>
                <w:rFonts w:ascii="Times New Roman" w:hAnsi="Times New Roman"/>
                <w:snapToGrid/>
                <w:color w:val="000000"/>
                <w:sz w:val="24"/>
                <w:szCs w:val="24"/>
                <w:lang w:val="en-GB" w:eastAsia="zh-CN"/>
              </w:rPr>
            </w:pPr>
            <w:r w:rsidRPr="00871F76">
              <w:rPr>
                <w:rFonts w:ascii="Times New Roman" w:hAnsi="Times New Roman"/>
                <w:snapToGrid/>
                <w:color w:val="000000"/>
                <w:sz w:val="24"/>
                <w:szCs w:val="24"/>
                <w:lang w:val="en-GB" w:eastAsia="zh-CN"/>
              </w:rPr>
              <w:tab/>
              <w:t xml:space="preserve"> subject to 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574527"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704AD0F"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r w:rsidR="00871F76" w:rsidRPr="00871F76" w14:paraId="0C4B6246" w14:textId="77777777" w:rsidTr="00871F76">
        <w:tc>
          <w:tcPr>
            <w:tcW w:w="8238" w:type="dxa"/>
            <w:tcBorders>
              <w:top w:val="single" w:sz="4" w:space="0" w:color="auto"/>
              <w:left w:val="single" w:sz="4" w:space="0" w:color="auto"/>
              <w:bottom w:val="single" w:sz="4" w:space="0" w:color="auto"/>
              <w:right w:val="single" w:sz="4" w:space="0" w:color="auto"/>
            </w:tcBorders>
            <w:shd w:val="clear" w:color="auto" w:fill="auto"/>
          </w:tcPr>
          <w:p w14:paraId="2E70F17B" w14:textId="77777777" w:rsidR="00871F76" w:rsidRPr="00871F76" w:rsidDel="00977B4E" w:rsidRDefault="00871F76" w:rsidP="007D33D1">
            <w:pPr>
              <w:numPr>
                <w:ilvl w:val="0"/>
                <w:numId w:val="14"/>
              </w:numPr>
              <w:spacing w:before="40" w:after="40" w:line="240" w:lineRule="auto"/>
              <w:ind w:left="709" w:firstLine="0"/>
              <w:jc w:val="both"/>
              <w:rPr>
                <w:rFonts w:ascii="Times New Roman" w:hAnsi="Times New Roman"/>
                <w:snapToGrid/>
                <w:color w:val="000000"/>
                <w:sz w:val="24"/>
                <w:szCs w:val="24"/>
                <w:lang w:val="en-GB" w:eastAsia="zh-CN"/>
              </w:rPr>
            </w:pPr>
            <w:r w:rsidRPr="00871F76">
              <w:rPr>
                <w:rFonts w:ascii="Times New Roman" w:hAnsi="Times New Roman"/>
                <w:snapToGrid/>
                <w:color w:val="000000"/>
                <w:sz w:val="24"/>
                <w:szCs w:val="24"/>
                <w:lang w:val="en-GB" w:eastAsia="zh-CN"/>
              </w:rPr>
              <w:lastRenderedPageBreak/>
              <w:tab/>
              <w:t xml:space="preserve"> subject to decisions of the Commission relating to the infringement of Union competition law or of a national competent authority relating to the infringement of Union or national competition law;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DECCF3B"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40D6D237"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r w:rsidR="00871F76" w:rsidRPr="00871F76" w14:paraId="793FB55B" w14:textId="77777777" w:rsidTr="00871F76">
        <w:tc>
          <w:tcPr>
            <w:tcW w:w="8238" w:type="dxa"/>
            <w:tcBorders>
              <w:top w:val="single" w:sz="4" w:space="0" w:color="auto"/>
              <w:left w:val="single" w:sz="4" w:space="0" w:color="auto"/>
              <w:bottom w:val="single" w:sz="4" w:space="0" w:color="auto"/>
              <w:right w:val="single" w:sz="4" w:space="0" w:color="auto"/>
            </w:tcBorders>
            <w:shd w:val="clear" w:color="auto" w:fill="auto"/>
          </w:tcPr>
          <w:p w14:paraId="4305C62F" w14:textId="77777777" w:rsidR="00871F76" w:rsidRPr="00871F76" w:rsidDel="00977B4E" w:rsidRDefault="00871F76" w:rsidP="007D33D1">
            <w:pPr>
              <w:numPr>
                <w:ilvl w:val="0"/>
                <w:numId w:val="14"/>
              </w:numPr>
              <w:spacing w:before="40" w:after="40" w:line="240" w:lineRule="auto"/>
              <w:ind w:left="709" w:firstLine="0"/>
              <w:jc w:val="both"/>
              <w:rPr>
                <w:rFonts w:ascii="Times New Roman" w:hAnsi="Times New Roman"/>
                <w:snapToGrid/>
                <w:color w:val="000000"/>
                <w:sz w:val="24"/>
                <w:szCs w:val="24"/>
                <w:lang w:val="en-GB" w:eastAsia="zh-CN"/>
              </w:rPr>
            </w:pPr>
            <w:r w:rsidRPr="00871F76">
              <w:rPr>
                <w:rFonts w:ascii="Times New Roman" w:hAnsi="Times New Roman"/>
                <w:snapToGrid/>
                <w:color w:val="000000"/>
                <w:sz w:val="24"/>
                <w:szCs w:val="24"/>
                <w:lang w:val="en-GB" w:eastAsia="zh-CN"/>
              </w:rPr>
              <w:t xml:space="preserve"> informed,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4F90E01A"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3F215EC"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bl>
    <w:p w14:paraId="1C1D4DDC" w14:textId="77777777" w:rsidR="00871F76" w:rsidRPr="00871F76" w:rsidRDefault="00871F76" w:rsidP="00871F76">
      <w:pPr>
        <w:spacing w:after="0" w:line="240" w:lineRule="auto"/>
        <w:rPr>
          <w:rFonts w:ascii="Times New Roman" w:hAnsi="Times New Roman"/>
          <w:snapToGrid/>
          <w:sz w:val="24"/>
          <w:szCs w:val="24"/>
          <w:lang w:val="en-GB" w:eastAsia="en-GB"/>
        </w:rPr>
      </w:pPr>
    </w:p>
    <w:p w14:paraId="2B40B6AF" w14:textId="77777777" w:rsidR="00871F76" w:rsidRPr="00871F76" w:rsidRDefault="00871F76" w:rsidP="00871F76">
      <w:pPr>
        <w:spacing w:before="360" w:after="240" w:line="240" w:lineRule="auto"/>
        <w:jc w:val="both"/>
        <w:outlineLvl w:val="0"/>
        <w:rPr>
          <w:rFonts w:ascii="Times New Roman Bold" w:hAnsi="Times New Roman Bold"/>
          <w:bCs/>
          <w:snapToGrid/>
          <w:kern w:val="28"/>
          <w:sz w:val="24"/>
          <w:szCs w:val="32"/>
          <w:lang w:val="en-GB" w:eastAsia="en-GB"/>
        </w:rPr>
      </w:pPr>
      <w:r w:rsidRPr="00871F76">
        <w:rPr>
          <w:rFonts w:ascii="Times New Roman Bold" w:hAnsi="Times New Roman Bold"/>
          <w:b/>
          <w:bCs/>
          <w:smallCaps/>
          <w:snapToGrid/>
          <w:kern w:val="28"/>
          <w:sz w:val="24"/>
          <w:szCs w:val="32"/>
          <w:lang w:val="en-GB" w:eastAsia="en-GB"/>
        </w:rPr>
        <w:t>II – Situations of exclusion concerning natural or legal persons with power of representation, decision-making or control over the legal person and beneficial owners</w:t>
      </w:r>
    </w:p>
    <w:p w14:paraId="6CAD0F2B" w14:textId="77777777" w:rsidR="00871F76" w:rsidRPr="00871F76" w:rsidRDefault="00871F76" w:rsidP="00871F76">
      <w:pPr>
        <w:autoSpaceDE w:val="0"/>
        <w:autoSpaceDN w:val="0"/>
        <w:adjustRightInd w:val="0"/>
        <w:spacing w:before="120" w:after="240" w:line="240" w:lineRule="auto"/>
        <w:jc w:val="center"/>
        <w:rPr>
          <w:rFonts w:ascii="Times New Roman" w:hAnsi="Times New Roman"/>
          <w:i/>
          <w:noProof/>
          <w:snapToGrid/>
          <w:sz w:val="24"/>
          <w:szCs w:val="24"/>
          <w:lang w:val="en-GB" w:eastAsia="en-GB"/>
        </w:rPr>
      </w:pPr>
      <w:r w:rsidRPr="00871F76">
        <w:rPr>
          <w:rFonts w:ascii="Times New Roman" w:hAnsi="Times New Roman"/>
          <w:b/>
          <w:i/>
          <w:noProof/>
          <w:snapToGrid/>
          <w:sz w:val="24"/>
          <w:szCs w:val="24"/>
          <w:u w:val="single"/>
          <w:lang w:val="en-GB" w:eastAsia="en-GB"/>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871F76" w:rsidRPr="00871F76" w14:paraId="6EC76C18" w14:textId="77777777" w:rsidTr="00871F76">
        <w:tc>
          <w:tcPr>
            <w:tcW w:w="7747" w:type="dxa"/>
            <w:shd w:val="clear" w:color="auto" w:fill="auto"/>
            <w:vAlign w:val="center"/>
          </w:tcPr>
          <w:p w14:paraId="462BDC48" w14:textId="77777777" w:rsidR="00871F76" w:rsidRPr="00871F76" w:rsidRDefault="00871F76" w:rsidP="007D33D1">
            <w:pPr>
              <w:numPr>
                <w:ilvl w:val="0"/>
                <w:numId w:val="12"/>
              </w:numPr>
              <w:spacing w:before="40" w:after="4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871F76">
              <w:rPr>
                <w:rFonts w:ascii="Times New Roman" w:hAnsi="Times New Roman"/>
                <w:snapToGrid/>
                <w:sz w:val="24"/>
                <w:szCs w:val="24"/>
                <w:lang w:val="en-GB" w:eastAsia="en-GB"/>
              </w:rPr>
              <w:t>(this covers e.g. company directors, members of management or supervisory bodies, and cases where one natural or legal person holds a majority of shares), or a beneficial owner of the person (as referred to in point 6 of article 3 of Directive (EU) No 2015/849)</w:t>
            </w:r>
            <w:r w:rsidRPr="00871F76">
              <w:rPr>
                <w:rFonts w:ascii="Times New Roman" w:hAnsi="Times New Roman"/>
                <w:noProof/>
                <w:snapToGrid/>
                <w:sz w:val="24"/>
                <w:szCs w:val="24"/>
                <w:lang w:val="en-GB" w:eastAsia="en-GB"/>
              </w:rPr>
              <w:t xml:space="preserve"> is in one of the following situations: </w:t>
            </w:r>
          </w:p>
        </w:tc>
        <w:tc>
          <w:tcPr>
            <w:tcW w:w="670" w:type="dxa"/>
            <w:shd w:val="clear" w:color="auto" w:fill="auto"/>
          </w:tcPr>
          <w:p w14:paraId="1BAE9325"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t>YES</w:t>
            </w:r>
          </w:p>
        </w:tc>
        <w:tc>
          <w:tcPr>
            <w:tcW w:w="614" w:type="dxa"/>
            <w:shd w:val="clear" w:color="auto" w:fill="auto"/>
          </w:tcPr>
          <w:p w14:paraId="134FB5E1"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t>NO</w:t>
            </w:r>
          </w:p>
        </w:tc>
        <w:tc>
          <w:tcPr>
            <w:tcW w:w="630" w:type="dxa"/>
          </w:tcPr>
          <w:p w14:paraId="74013E7E"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t>N/A</w:t>
            </w:r>
          </w:p>
        </w:tc>
      </w:tr>
      <w:tr w:rsidR="00871F76" w:rsidRPr="00871F76" w14:paraId="0F0B9824" w14:textId="77777777" w:rsidTr="00871F76">
        <w:tc>
          <w:tcPr>
            <w:tcW w:w="7747" w:type="dxa"/>
            <w:shd w:val="clear" w:color="auto" w:fill="auto"/>
            <w:vAlign w:val="center"/>
          </w:tcPr>
          <w:p w14:paraId="738ACC87" w14:textId="77777777" w:rsidR="00871F76" w:rsidRPr="00871F76" w:rsidRDefault="00871F76" w:rsidP="00871F76">
            <w:pPr>
              <w:spacing w:before="40" w:after="40" w:line="240" w:lineRule="auto"/>
              <w:ind w:left="360"/>
              <w:jc w:val="both"/>
              <w:rPr>
                <w:rFonts w:ascii="Times New Roman" w:hAnsi="Times New Roman"/>
                <w:noProof/>
                <w:snapToGrid/>
                <w:sz w:val="24"/>
                <w:szCs w:val="24"/>
                <w:lang w:val="en-GB" w:eastAsia="zh-CN"/>
              </w:rPr>
            </w:pPr>
            <w:r w:rsidRPr="00871F76">
              <w:rPr>
                <w:rFonts w:ascii="Times New Roman" w:hAnsi="Times New Roman"/>
                <w:noProof/>
                <w:snapToGrid/>
                <w:sz w:val="24"/>
                <w:szCs w:val="24"/>
                <w:lang w:val="en-GB" w:eastAsia="zh-CN"/>
              </w:rPr>
              <w:t>Situation (1)(c) above (grave professional misconduct)</w:t>
            </w:r>
          </w:p>
        </w:tc>
        <w:tc>
          <w:tcPr>
            <w:tcW w:w="670" w:type="dxa"/>
            <w:shd w:val="clear" w:color="auto" w:fill="auto"/>
            <w:vAlign w:val="center"/>
          </w:tcPr>
          <w:p w14:paraId="2ED541F8"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614" w:type="dxa"/>
            <w:shd w:val="clear" w:color="auto" w:fill="auto"/>
            <w:vAlign w:val="center"/>
          </w:tcPr>
          <w:p w14:paraId="4650825D"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630" w:type="dxa"/>
          </w:tcPr>
          <w:p w14:paraId="19A5F744"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r w:rsidR="00871F76" w:rsidRPr="00871F76" w14:paraId="1DBB8963" w14:textId="77777777" w:rsidTr="00871F76">
        <w:tc>
          <w:tcPr>
            <w:tcW w:w="7747" w:type="dxa"/>
            <w:shd w:val="clear" w:color="auto" w:fill="auto"/>
            <w:vAlign w:val="center"/>
          </w:tcPr>
          <w:p w14:paraId="4AD8458A" w14:textId="77777777" w:rsidR="00871F76" w:rsidRPr="00871F76" w:rsidRDefault="00871F76" w:rsidP="00871F76">
            <w:pPr>
              <w:spacing w:before="40" w:after="40" w:line="240" w:lineRule="auto"/>
              <w:ind w:left="360"/>
              <w:jc w:val="both"/>
              <w:rPr>
                <w:rFonts w:ascii="Times New Roman" w:hAnsi="Times New Roman"/>
                <w:noProof/>
                <w:snapToGrid/>
                <w:sz w:val="24"/>
                <w:szCs w:val="24"/>
                <w:lang w:val="en-GB" w:eastAsia="zh-CN"/>
              </w:rPr>
            </w:pPr>
            <w:r w:rsidRPr="00871F76">
              <w:rPr>
                <w:rFonts w:ascii="Times New Roman" w:hAnsi="Times New Roman"/>
                <w:noProof/>
                <w:snapToGrid/>
                <w:sz w:val="24"/>
                <w:szCs w:val="24"/>
                <w:lang w:val="en-GB" w:eastAsia="zh-CN"/>
              </w:rPr>
              <w:t>Situation (1)(d) above (fraud, corruption or other criminal offence)</w:t>
            </w:r>
          </w:p>
        </w:tc>
        <w:tc>
          <w:tcPr>
            <w:tcW w:w="670" w:type="dxa"/>
            <w:shd w:val="clear" w:color="auto" w:fill="auto"/>
            <w:vAlign w:val="center"/>
          </w:tcPr>
          <w:p w14:paraId="65F09C44"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614" w:type="dxa"/>
            <w:shd w:val="clear" w:color="auto" w:fill="auto"/>
            <w:vAlign w:val="center"/>
          </w:tcPr>
          <w:p w14:paraId="5AA7D470"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630" w:type="dxa"/>
          </w:tcPr>
          <w:p w14:paraId="738DB090"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r w:rsidR="00871F76" w:rsidRPr="00871F76" w14:paraId="10F59021" w14:textId="77777777" w:rsidTr="00871F76">
        <w:tc>
          <w:tcPr>
            <w:tcW w:w="7747" w:type="dxa"/>
            <w:shd w:val="clear" w:color="auto" w:fill="auto"/>
            <w:vAlign w:val="center"/>
          </w:tcPr>
          <w:p w14:paraId="3E926538" w14:textId="77777777" w:rsidR="00871F76" w:rsidRPr="00871F76" w:rsidRDefault="00871F76" w:rsidP="00871F76">
            <w:pPr>
              <w:spacing w:before="40" w:after="40" w:line="240" w:lineRule="auto"/>
              <w:ind w:left="360"/>
              <w:jc w:val="both"/>
              <w:rPr>
                <w:rFonts w:ascii="Times New Roman" w:hAnsi="Times New Roman"/>
                <w:noProof/>
                <w:snapToGrid/>
                <w:sz w:val="24"/>
                <w:szCs w:val="24"/>
                <w:lang w:val="en-GB" w:eastAsia="zh-CN"/>
              </w:rPr>
            </w:pPr>
            <w:r w:rsidRPr="00871F76">
              <w:rPr>
                <w:rFonts w:ascii="Times New Roman" w:hAnsi="Times New Roman"/>
                <w:noProof/>
                <w:snapToGrid/>
                <w:sz w:val="24"/>
                <w:szCs w:val="24"/>
                <w:lang w:val="en-GB" w:eastAsia="zh-CN"/>
              </w:rPr>
              <w:t>Situation (1)(e) above (significant deficiencies in performance of a contract )</w:t>
            </w:r>
          </w:p>
        </w:tc>
        <w:tc>
          <w:tcPr>
            <w:tcW w:w="670" w:type="dxa"/>
            <w:shd w:val="clear" w:color="auto" w:fill="auto"/>
            <w:vAlign w:val="center"/>
          </w:tcPr>
          <w:p w14:paraId="1141EF69"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614" w:type="dxa"/>
            <w:shd w:val="clear" w:color="auto" w:fill="auto"/>
            <w:vAlign w:val="center"/>
          </w:tcPr>
          <w:p w14:paraId="298A4F5C"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630" w:type="dxa"/>
          </w:tcPr>
          <w:p w14:paraId="3A134973"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r w:rsidR="00871F76" w:rsidRPr="00871F76" w14:paraId="0BBF8A61" w14:textId="77777777" w:rsidTr="00871F76">
        <w:tc>
          <w:tcPr>
            <w:tcW w:w="7747" w:type="dxa"/>
            <w:shd w:val="clear" w:color="auto" w:fill="auto"/>
            <w:vAlign w:val="center"/>
          </w:tcPr>
          <w:p w14:paraId="37A7032D" w14:textId="77777777" w:rsidR="00871F76" w:rsidRPr="00871F76" w:rsidRDefault="00871F76" w:rsidP="00871F76">
            <w:pPr>
              <w:spacing w:before="40" w:after="40" w:line="240" w:lineRule="auto"/>
              <w:ind w:left="360"/>
              <w:jc w:val="both"/>
              <w:rPr>
                <w:rFonts w:ascii="Times New Roman" w:hAnsi="Times New Roman"/>
                <w:noProof/>
                <w:snapToGrid/>
                <w:sz w:val="24"/>
                <w:szCs w:val="24"/>
                <w:lang w:val="en-GB" w:eastAsia="zh-CN"/>
              </w:rPr>
            </w:pPr>
            <w:r w:rsidRPr="00871F76">
              <w:rPr>
                <w:rFonts w:ascii="Times New Roman" w:hAnsi="Times New Roman"/>
                <w:noProof/>
                <w:snapToGrid/>
                <w:sz w:val="24"/>
                <w:szCs w:val="24"/>
                <w:lang w:val="en-GB" w:eastAsia="zh-CN"/>
              </w:rPr>
              <w:t>Situation (1)(f) above (irregularity)</w:t>
            </w:r>
          </w:p>
        </w:tc>
        <w:tc>
          <w:tcPr>
            <w:tcW w:w="670" w:type="dxa"/>
            <w:shd w:val="clear" w:color="auto" w:fill="auto"/>
            <w:vAlign w:val="center"/>
          </w:tcPr>
          <w:p w14:paraId="1D31B03D"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614" w:type="dxa"/>
            <w:shd w:val="clear" w:color="auto" w:fill="auto"/>
            <w:vAlign w:val="center"/>
          </w:tcPr>
          <w:p w14:paraId="1642D44D"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630" w:type="dxa"/>
          </w:tcPr>
          <w:p w14:paraId="1CD75408"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r w:rsidR="00871F76" w:rsidRPr="00871F76" w14:paraId="42DF02C8" w14:textId="77777777" w:rsidTr="00871F76">
        <w:tc>
          <w:tcPr>
            <w:tcW w:w="7747" w:type="dxa"/>
            <w:shd w:val="clear" w:color="auto" w:fill="auto"/>
            <w:vAlign w:val="center"/>
          </w:tcPr>
          <w:p w14:paraId="4E2C6C0D" w14:textId="77777777" w:rsidR="00871F76" w:rsidRPr="00871F76" w:rsidRDefault="00871F76" w:rsidP="00871F76">
            <w:pPr>
              <w:spacing w:before="40" w:after="40" w:line="240" w:lineRule="auto"/>
              <w:ind w:left="360"/>
              <w:jc w:val="both"/>
              <w:rPr>
                <w:rFonts w:ascii="Times New Roman" w:hAnsi="Times New Roman"/>
                <w:noProof/>
                <w:snapToGrid/>
                <w:sz w:val="24"/>
                <w:szCs w:val="24"/>
                <w:lang w:val="en-GB" w:eastAsia="zh-CN"/>
              </w:rPr>
            </w:pPr>
            <w:r w:rsidRPr="00871F76">
              <w:rPr>
                <w:rFonts w:ascii="Times New Roman" w:hAnsi="Times New Roman"/>
                <w:noProof/>
                <w:snapToGrid/>
                <w:sz w:val="24"/>
                <w:szCs w:val="24"/>
                <w:lang w:val="en-GB" w:eastAsia="zh-CN"/>
              </w:rPr>
              <w:t>Situation (1)(g) above (creation of an entity with the intent to circumvent legal obligations)</w:t>
            </w:r>
          </w:p>
        </w:tc>
        <w:tc>
          <w:tcPr>
            <w:tcW w:w="670" w:type="dxa"/>
            <w:shd w:val="clear" w:color="auto" w:fill="auto"/>
            <w:vAlign w:val="center"/>
          </w:tcPr>
          <w:p w14:paraId="193A0D23"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614" w:type="dxa"/>
            <w:shd w:val="clear" w:color="auto" w:fill="auto"/>
            <w:vAlign w:val="center"/>
          </w:tcPr>
          <w:p w14:paraId="6316A618"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630" w:type="dxa"/>
          </w:tcPr>
          <w:p w14:paraId="76EED144"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r w:rsidR="00871F76" w:rsidRPr="00871F76" w14:paraId="0354CBFB" w14:textId="77777777" w:rsidTr="00871F76">
        <w:tc>
          <w:tcPr>
            <w:tcW w:w="7747" w:type="dxa"/>
            <w:shd w:val="clear" w:color="auto" w:fill="auto"/>
            <w:vAlign w:val="center"/>
          </w:tcPr>
          <w:p w14:paraId="007A8DD9" w14:textId="77777777" w:rsidR="00871F76" w:rsidRPr="00871F76" w:rsidRDefault="00871F76" w:rsidP="00871F76">
            <w:pPr>
              <w:spacing w:before="40" w:after="40" w:line="240" w:lineRule="auto"/>
              <w:ind w:left="360"/>
              <w:jc w:val="both"/>
              <w:rPr>
                <w:rFonts w:ascii="Times New Roman" w:hAnsi="Times New Roman"/>
                <w:noProof/>
                <w:snapToGrid/>
                <w:sz w:val="24"/>
                <w:szCs w:val="24"/>
                <w:lang w:val="en-GB" w:eastAsia="zh-CN"/>
              </w:rPr>
            </w:pPr>
            <w:r w:rsidRPr="00871F76">
              <w:rPr>
                <w:rFonts w:ascii="Times New Roman" w:hAnsi="Times New Roman"/>
                <w:noProof/>
                <w:snapToGrid/>
                <w:sz w:val="24"/>
                <w:szCs w:val="24"/>
                <w:lang w:val="en-GB" w:eastAsia="zh-CN"/>
              </w:rPr>
              <w:t>Situation (1)(h) above (person created with the intent to circumvent legal obligations)</w:t>
            </w:r>
          </w:p>
        </w:tc>
        <w:tc>
          <w:tcPr>
            <w:tcW w:w="670" w:type="dxa"/>
            <w:shd w:val="clear" w:color="auto" w:fill="auto"/>
            <w:vAlign w:val="center"/>
          </w:tcPr>
          <w:p w14:paraId="78A0737A"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614" w:type="dxa"/>
            <w:shd w:val="clear" w:color="auto" w:fill="auto"/>
            <w:vAlign w:val="center"/>
          </w:tcPr>
          <w:p w14:paraId="3E7B119F"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630" w:type="dxa"/>
          </w:tcPr>
          <w:p w14:paraId="125FE159"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bl>
    <w:p w14:paraId="67221BF2" w14:textId="77777777" w:rsidR="00871F76" w:rsidRPr="00871F76" w:rsidRDefault="00871F76" w:rsidP="00871F76">
      <w:pPr>
        <w:spacing w:before="360" w:after="240" w:line="240" w:lineRule="auto"/>
        <w:outlineLvl w:val="0"/>
        <w:rPr>
          <w:rFonts w:ascii="Times New Roman Bold" w:hAnsi="Times New Roman Bold"/>
          <w:b/>
          <w:bCs/>
          <w:smallCaps/>
          <w:noProof/>
          <w:snapToGrid/>
          <w:kern w:val="28"/>
          <w:sz w:val="24"/>
          <w:szCs w:val="32"/>
          <w:lang w:val="en-GB" w:eastAsia="en-GB"/>
        </w:rPr>
      </w:pPr>
      <w:r w:rsidRPr="00871F76">
        <w:rPr>
          <w:rFonts w:ascii="Times New Roman Bold" w:hAnsi="Times New Roman Bold"/>
          <w:b/>
          <w:bCs/>
          <w:smallCaps/>
          <w:snapToGrid/>
          <w:kern w:val="28"/>
          <w:sz w:val="24"/>
          <w:szCs w:val="32"/>
          <w:lang w:val="en-GB" w:eastAsia="en-GB"/>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871F76" w:rsidRPr="00871F76" w14:paraId="3F499B5E" w14:textId="77777777" w:rsidTr="00871F76">
        <w:tc>
          <w:tcPr>
            <w:tcW w:w="7747" w:type="dxa"/>
            <w:shd w:val="clear" w:color="auto" w:fill="auto"/>
          </w:tcPr>
          <w:p w14:paraId="229702DD" w14:textId="77777777" w:rsidR="00871F76" w:rsidRPr="00871F76" w:rsidRDefault="00871F76" w:rsidP="007D33D1">
            <w:pPr>
              <w:numPr>
                <w:ilvl w:val="0"/>
                <w:numId w:val="12"/>
              </w:numPr>
              <w:spacing w:before="40" w:after="4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t xml:space="preserve"> declares that a natural or legal person that assumes unlimited liability for the debts of the above-mentioned legal person is in one of the following situations [</w:t>
            </w:r>
            <w:r w:rsidRPr="00871F76">
              <w:rPr>
                <w:rFonts w:ascii="Times New Roman" w:hAnsi="Times New Roman"/>
                <w:b/>
                <w:i/>
                <w:noProof/>
                <w:snapToGrid/>
                <w:sz w:val="24"/>
                <w:szCs w:val="24"/>
                <w:u w:val="single"/>
                <w:lang w:val="en-GB" w:eastAsia="en-GB"/>
              </w:rPr>
              <w:t>If yes, please indicate in annex to this declaration which situation and the name(s) of the concerned person(s) with a brief explanation</w:t>
            </w:r>
            <w:r w:rsidRPr="00871F76">
              <w:rPr>
                <w:rFonts w:ascii="Times New Roman" w:hAnsi="Times New Roman"/>
                <w:noProof/>
                <w:snapToGrid/>
                <w:sz w:val="24"/>
                <w:szCs w:val="24"/>
                <w:lang w:val="en-GB" w:eastAsia="en-GB"/>
              </w:rPr>
              <w:t xml:space="preserve">]: </w:t>
            </w:r>
          </w:p>
        </w:tc>
        <w:tc>
          <w:tcPr>
            <w:tcW w:w="670" w:type="dxa"/>
            <w:shd w:val="clear" w:color="auto" w:fill="auto"/>
          </w:tcPr>
          <w:p w14:paraId="16558AA4"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t>YES</w:t>
            </w:r>
          </w:p>
        </w:tc>
        <w:tc>
          <w:tcPr>
            <w:tcW w:w="614" w:type="dxa"/>
          </w:tcPr>
          <w:p w14:paraId="6AB46B73"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t>NO</w:t>
            </w:r>
          </w:p>
        </w:tc>
        <w:tc>
          <w:tcPr>
            <w:tcW w:w="630" w:type="dxa"/>
            <w:shd w:val="clear" w:color="auto" w:fill="auto"/>
          </w:tcPr>
          <w:p w14:paraId="268B0B9F"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t>N/A</w:t>
            </w:r>
          </w:p>
        </w:tc>
      </w:tr>
      <w:tr w:rsidR="00871F76" w:rsidRPr="00871F76" w14:paraId="6E1DBB17" w14:textId="77777777" w:rsidTr="00871F76">
        <w:tc>
          <w:tcPr>
            <w:tcW w:w="7747" w:type="dxa"/>
            <w:shd w:val="clear" w:color="auto" w:fill="auto"/>
            <w:vAlign w:val="center"/>
          </w:tcPr>
          <w:p w14:paraId="05DA3F5E" w14:textId="77777777" w:rsidR="00871F76" w:rsidRPr="00871F76" w:rsidRDefault="00871F76" w:rsidP="00871F76">
            <w:pPr>
              <w:spacing w:before="40" w:after="40" w:line="240" w:lineRule="auto"/>
              <w:ind w:left="360"/>
              <w:jc w:val="both"/>
              <w:rPr>
                <w:rFonts w:ascii="Times New Roman" w:hAnsi="Times New Roman"/>
                <w:noProof/>
                <w:snapToGrid/>
                <w:sz w:val="24"/>
                <w:szCs w:val="24"/>
                <w:lang w:val="en-GB" w:eastAsia="zh-CN"/>
              </w:rPr>
            </w:pPr>
            <w:r w:rsidRPr="00871F76">
              <w:rPr>
                <w:rFonts w:ascii="Times New Roman" w:hAnsi="Times New Roman"/>
                <w:noProof/>
                <w:snapToGrid/>
                <w:sz w:val="24"/>
                <w:szCs w:val="24"/>
                <w:lang w:val="en-GB" w:eastAsia="zh-CN"/>
              </w:rPr>
              <w:lastRenderedPageBreak/>
              <w:t>Situation (a) above (bankruptcy)</w:t>
            </w:r>
          </w:p>
        </w:tc>
        <w:tc>
          <w:tcPr>
            <w:tcW w:w="670" w:type="dxa"/>
            <w:shd w:val="clear" w:color="auto" w:fill="auto"/>
            <w:vAlign w:val="center"/>
          </w:tcPr>
          <w:p w14:paraId="20BDA0F0"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614" w:type="dxa"/>
          </w:tcPr>
          <w:p w14:paraId="25D3DBF9"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630" w:type="dxa"/>
            <w:shd w:val="clear" w:color="auto" w:fill="auto"/>
            <w:vAlign w:val="center"/>
          </w:tcPr>
          <w:p w14:paraId="4BAAAF8E"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r w:rsidR="00871F76" w:rsidRPr="00871F76" w14:paraId="1D4B9CCB" w14:textId="77777777" w:rsidTr="00871F76">
        <w:tc>
          <w:tcPr>
            <w:tcW w:w="7747" w:type="dxa"/>
            <w:shd w:val="clear" w:color="auto" w:fill="auto"/>
            <w:vAlign w:val="center"/>
          </w:tcPr>
          <w:p w14:paraId="059F5FC3" w14:textId="77777777" w:rsidR="00871F76" w:rsidRPr="00871F76" w:rsidRDefault="00871F76" w:rsidP="00871F76">
            <w:pPr>
              <w:spacing w:before="40" w:after="40" w:line="240" w:lineRule="auto"/>
              <w:ind w:left="360"/>
              <w:jc w:val="both"/>
              <w:rPr>
                <w:rFonts w:ascii="Times New Roman" w:hAnsi="Times New Roman"/>
                <w:noProof/>
                <w:snapToGrid/>
                <w:sz w:val="24"/>
                <w:szCs w:val="24"/>
                <w:lang w:val="en-GB" w:eastAsia="zh-CN"/>
              </w:rPr>
            </w:pPr>
            <w:r w:rsidRPr="00871F76">
              <w:rPr>
                <w:rFonts w:ascii="Times New Roman" w:hAnsi="Times New Roman"/>
                <w:noProof/>
                <w:snapToGrid/>
                <w:sz w:val="24"/>
                <w:szCs w:val="24"/>
                <w:lang w:val="en-GB" w:eastAsia="zh-CN"/>
              </w:rPr>
              <w:t>Situation (b) above (breach in payment of taxes or social security contributions)</w:t>
            </w:r>
          </w:p>
        </w:tc>
        <w:tc>
          <w:tcPr>
            <w:tcW w:w="670" w:type="dxa"/>
            <w:shd w:val="clear" w:color="auto" w:fill="auto"/>
            <w:vAlign w:val="center"/>
          </w:tcPr>
          <w:p w14:paraId="4E297FCD"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614" w:type="dxa"/>
          </w:tcPr>
          <w:p w14:paraId="2918ABA6"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630" w:type="dxa"/>
            <w:shd w:val="clear" w:color="auto" w:fill="auto"/>
            <w:vAlign w:val="center"/>
          </w:tcPr>
          <w:p w14:paraId="327DC06B"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bl>
    <w:p w14:paraId="78CADC01" w14:textId="77777777" w:rsidR="00871F76" w:rsidRPr="00871F76" w:rsidRDefault="00871F76" w:rsidP="00871F76">
      <w:pPr>
        <w:spacing w:before="360" w:after="240" w:line="240" w:lineRule="auto"/>
        <w:outlineLvl w:val="0"/>
        <w:rPr>
          <w:rFonts w:ascii="Times New Roman Bold" w:hAnsi="Times New Roman Bold"/>
          <w:b/>
          <w:bCs/>
          <w:smallCaps/>
          <w:noProof/>
          <w:snapToGrid/>
          <w:kern w:val="28"/>
          <w:sz w:val="24"/>
          <w:szCs w:val="32"/>
          <w:lang w:val="en-GB" w:eastAsia="en-GB"/>
        </w:rPr>
      </w:pPr>
      <w:r w:rsidRPr="00871F76">
        <w:rPr>
          <w:rFonts w:ascii="Times New Roman Bold" w:hAnsi="Times New Roman Bold"/>
          <w:b/>
          <w:bCs/>
          <w:smallCaps/>
          <w:noProof/>
          <w:snapToGrid/>
          <w:kern w:val="28"/>
          <w:sz w:val="24"/>
          <w:szCs w:val="32"/>
          <w:lang w:val="en-GB" w:eastAsia="en-GB"/>
        </w:rPr>
        <w:t>IV –</w:t>
      </w:r>
      <w:r w:rsidRPr="00871F76">
        <w:rPr>
          <w:rFonts w:ascii="Times New Roman" w:hAnsi="Times New Roman"/>
          <w:noProof/>
          <w:snapToGrid/>
          <w:sz w:val="24"/>
          <w:szCs w:val="24"/>
          <w:lang w:val="en-GB" w:eastAsia="en-GB"/>
        </w:rPr>
        <w:t xml:space="preserve"> </w:t>
      </w:r>
      <w:r w:rsidRPr="00871F76">
        <w:rPr>
          <w:rFonts w:ascii="Times New Roman Bold" w:hAnsi="Times New Roman Bold"/>
          <w:b/>
          <w:bCs/>
          <w:smallCaps/>
          <w:noProof/>
          <w:snapToGrid/>
          <w:kern w:val="28"/>
          <w:sz w:val="24"/>
          <w:szCs w:val="32"/>
          <w:lang w:val="en-GB" w:eastAsia="en-GB"/>
        </w:rPr>
        <w:t>Other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871F76" w:rsidRPr="00871F76" w14:paraId="5A916DAB" w14:textId="77777777" w:rsidTr="00871F76">
        <w:tc>
          <w:tcPr>
            <w:tcW w:w="8327" w:type="dxa"/>
            <w:shd w:val="clear" w:color="auto" w:fill="auto"/>
          </w:tcPr>
          <w:p w14:paraId="1966FE6A" w14:textId="77777777" w:rsidR="00871F76" w:rsidRPr="00871F76" w:rsidRDefault="00871F76" w:rsidP="007D33D1">
            <w:pPr>
              <w:numPr>
                <w:ilvl w:val="0"/>
                <w:numId w:val="12"/>
              </w:numPr>
              <w:spacing w:before="40" w:after="40" w:line="240" w:lineRule="auto"/>
              <w:contextualSpacing/>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t xml:space="preserve"> declares that the above-mentioned  person:</w:t>
            </w:r>
          </w:p>
        </w:tc>
        <w:tc>
          <w:tcPr>
            <w:tcW w:w="670" w:type="dxa"/>
            <w:shd w:val="clear" w:color="auto" w:fill="auto"/>
          </w:tcPr>
          <w:p w14:paraId="1F3AD94A"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t>YES</w:t>
            </w:r>
          </w:p>
        </w:tc>
        <w:tc>
          <w:tcPr>
            <w:tcW w:w="759" w:type="dxa"/>
            <w:shd w:val="clear" w:color="auto" w:fill="auto"/>
          </w:tcPr>
          <w:p w14:paraId="2FAEA8E0"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t>NO</w:t>
            </w:r>
          </w:p>
        </w:tc>
      </w:tr>
      <w:tr w:rsidR="00871F76" w:rsidRPr="00871F76" w14:paraId="56503E71" w14:textId="77777777" w:rsidTr="00871F76">
        <w:tc>
          <w:tcPr>
            <w:tcW w:w="8327" w:type="dxa"/>
            <w:shd w:val="clear" w:color="auto" w:fill="auto"/>
          </w:tcPr>
          <w:p w14:paraId="1829203A" w14:textId="77777777" w:rsidR="00871F76" w:rsidRPr="00871F76" w:rsidRDefault="00871F76" w:rsidP="00871F76">
            <w:pPr>
              <w:spacing w:before="40" w:after="40" w:line="240" w:lineRule="auto"/>
              <w:ind w:left="360"/>
              <w:jc w:val="both"/>
              <w:rPr>
                <w:rFonts w:ascii="Times New Roman" w:hAnsi="Times New Roman"/>
                <w:noProof/>
                <w:snapToGrid/>
                <w:sz w:val="24"/>
                <w:szCs w:val="24"/>
                <w:lang w:val="en-GB" w:eastAsia="zh-CN"/>
              </w:rPr>
            </w:pPr>
            <w:r w:rsidRPr="00871F76">
              <w:rPr>
                <w:rFonts w:ascii="Times New Roman" w:hAnsi="Times New Roman"/>
                <w:noProof/>
                <w:snapToGrid/>
                <w:sz w:val="24"/>
                <w:szCs w:val="24"/>
                <w:lang w:val="en-GB" w:eastAsia="zh-CN"/>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7CC60225"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759" w:type="dxa"/>
            <w:shd w:val="clear" w:color="auto" w:fill="auto"/>
          </w:tcPr>
          <w:p w14:paraId="534D44AB"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bl>
    <w:p w14:paraId="5F786B96" w14:textId="77777777" w:rsidR="00871F76" w:rsidRPr="00871F76" w:rsidRDefault="00871F76" w:rsidP="00871F76">
      <w:pPr>
        <w:spacing w:before="360" w:after="240" w:line="240" w:lineRule="auto"/>
        <w:outlineLvl w:val="0"/>
        <w:rPr>
          <w:rFonts w:ascii="Times New Roman Bold" w:hAnsi="Times New Roman Bold"/>
          <w:b/>
          <w:bCs/>
          <w:smallCaps/>
          <w:noProof/>
          <w:snapToGrid/>
          <w:kern w:val="28"/>
          <w:sz w:val="24"/>
          <w:szCs w:val="32"/>
          <w:lang w:val="en-GB" w:eastAsia="en-GB"/>
        </w:rPr>
      </w:pPr>
      <w:r w:rsidRPr="00871F76">
        <w:rPr>
          <w:rFonts w:ascii="Times New Roman Bold" w:hAnsi="Times New Roman Bold"/>
          <w:b/>
          <w:bCs/>
          <w:smallCaps/>
          <w:noProof/>
          <w:snapToGrid/>
          <w:kern w:val="28"/>
          <w:sz w:val="24"/>
          <w:szCs w:val="32"/>
          <w:lang w:val="en-GB" w:eastAsia="en-GB"/>
        </w:rPr>
        <w:t>V – Remedial measures</w:t>
      </w:r>
    </w:p>
    <w:p w14:paraId="29C440F8" w14:textId="77777777" w:rsidR="00871F76" w:rsidRPr="00871F76" w:rsidRDefault="00871F76" w:rsidP="00871F76">
      <w:pPr>
        <w:spacing w:before="120" w:after="120" w:line="240" w:lineRule="auto"/>
        <w:jc w:val="both"/>
        <w:rPr>
          <w:rFonts w:ascii="Times New Roman" w:hAnsi="Times New Roman"/>
          <w:snapToGrid/>
          <w:color w:val="000000"/>
          <w:sz w:val="24"/>
          <w:szCs w:val="24"/>
          <w:lang w:val="en-GB" w:eastAsia="en-GB"/>
        </w:rPr>
      </w:pPr>
      <w:r w:rsidRPr="00871F76">
        <w:rPr>
          <w:rFonts w:ascii="Times New Roman" w:hAnsi="Times New Roman"/>
          <w:noProof/>
          <w:snapToGrid/>
          <w:sz w:val="24"/>
          <w:szCs w:val="24"/>
          <w:lang w:val="en-GB" w:eastAsia="en-GB"/>
        </w:rPr>
        <w:t xml:space="preserve">If the person declares one of the </w:t>
      </w:r>
      <w:r w:rsidRPr="00871F76">
        <w:rPr>
          <w:rFonts w:ascii="Times New Roman" w:hAnsi="Times New Roman"/>
          <w:bCs/>
          <w:iCs/>
          <w:snapToGrid/>
          <w:color w:val="000000"/>
          <w:sz w:val="24"/>
          <w:szCs w:val="24"/>
          <w:lang w:val="en-GB" w:eastAsia="en-GB"/>
        </w:rPr>
        <w:t>situations of exclusion listed above, it may</w:t>
      </w:r>
      <w:r w:rsidRPr="00871F76">
        <w:rPr>
          <w:rFonts w:ascii="Times New Roman" w:hAnsi="Times New Roman"/>
          <w:snapToGrid/>
          <w:color w:val="000000"/>
          <w:sz w:val="24"/>
          <w:szCs w:val="24"/>
          <w:lang w:val="en-GB" w:eastAsia="en-GB"/>
        </w:rPr>
        <w:t xml:space="preserve"> indicate remedial measures it has taken to remedy the exclusion situation, in order to allow the authorising officer to determine whether such measures are sufficient to demonstrate its reliability</w:t>
      </w:r>
      <w:r w:rsidRPr="00871F76">
        <w:rPr>
          <w:rFonts w:ascii="Times New Roman" w:hAnsi="Times New Roman"/>
          <w:bCs/>
          <w:iCs/>
          <w:snapToGrid/>
          <w:color w:val="000000"/>
          <w:sz w:val="24"/>
          <w:szCs w:val="24"/>
          <w:lang w:val="en-GB" w:eastAsia="en-GB"/>
        </w:rPr>
        <w:t>.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871F76">
        <w:rPr>
          <w:rFonts w:ascii="Times New Roman" w:hAnsi="Times New Roman"/>
          <w:snapToGrid/>
          <w:color w:val="000000"/>
          <w:sz w:val="24"/>
          <w:szCs w:val="24"/>
          <w:lang w:val="en-GB" w:eastAsia="en-GB"/>
        </w:rPr>
        <w:t>. This does not apply for situations referred in point (1)(d) of this declaration.</w:t>
      </w:r>
    </w:p>
    <w:p w14:paraId="68FD3E03" w14:textId="77777777" w:rsidR="00871F76" w:rsidRPr="00871F76" w:rsidRDefault="00871F76" w:rsidP="00871F76">
      <w:pPr>
        <w:spacing w:before="360" w:after="240" w:line="240" w:lineRule="auto"/>
        <w:outlineLvl w:val="0"/>
        <w:rPr>
          <w:rFonts w:ascii="Times New Roman Bold" w:hAnsi="Times New Roman Bold"/>
          <w:b/>
          <w:bCs/>
          <w:smallCaps/>
          <w:noProof/>
          <w:snapToGrid/>
          <w:kern w:val="28"/>
          <w:sz w:val="24"/>
          <w:szCs w:val="32"/>
          <w:lang w:val="en-GB" w:eastAsia="en-GB"/>
        </w:rPr>
      </w:pPr>
      <w:r w:rsidRPr="00871F76">
        <w:rPr>
          <w:rFonts w:ascii="Times New Roman Bold" w:hAnsi="Times New Roman Bold"/>
          <w:b/>
          <w:bCs/>
          <w:smallCaps/>
          <w:noProof/>
          <w:snapToGrid/>
          <w:kern w:val="28"/>
          <w:sz w:val="24"/>
          <w:szCs w:val="32"/>
          <w:lang w:val="en-GB" w:eastAsia="en-GB"/>
        </w:rPr>
        <w:t>VI – Evidence upon request</w:t>
      </w:r>
    </w:p>
    <w:p w14:paraId="5640E3B6" w14:textId="77777777" w:rsidR="00871F76" w:rsidRPr="00871F76" w:rsidRDefault="00871F76" w:rsidP="00871F76">
      <w:pPr>
        <w:spacing w:before="120" w:after="120" w:line="240" w:lineRule="auto"/>
        <w:ind w:firstLine="11"/>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t xml:space="preserve">Upon request and within the time limit set by the contracting authority the person must provide information on natural or legal persons that are members of the administrative, management or supervisory body or that have powers of representation, decision or control, including legal and natural persons within the ownership and control structure and beneficial owners and appropriate evidence that none of those persons are in one of the exclusion situations referred to in (1) (c) to (f). </w:t>
      </w:r>
    </w:p>
    <w:p w14:paraId="126CA92B" w14:textId="77777777" w:rsidR="00871F76" w:rsidRPr="00871F76" w:rsidRDefault="00871F76" w:rsidP="00871F76">
      <w:pPr>
        <w:spacing w:before="120" w:after="120" w:line="240" w:lineRule="auto"/>
        <w:ind w:firstLine="11"/>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t>It must also provide the following evidence concerning the person itself and the natural or legal persons on whose capacity the person intends to rely, or a subcontractor and concerning the natural or legal persons which assume unlimited liability for the debts of the person:</w:t>
      </w:r>
    </w:p>
    <w:p w14:paraId="6DA2873F" w14:textId="77777777" w:rsidR="00871F76" w:rsidRPr="00871F76" w:rsidRDefault="00871F76" w:rsidP="00871F76">
      <w:pPr>
        <w:spacing w:before="100" w:beforeAutospacing="1" w:after="100" w:afterAutospacing="1" w:line="240" w:lineRule="auto"/>
        <w:ind w:left="284"/>
        <w:jc w:val="both"/>
        <w:rPr>
          <w:rFonts w:ascii="Times New Roman" w:hAnsi="Times New Roman"/>
          <w:noProof/>
          <w:snapToGrid/>
          <w:sz w:val="24"/>
          <w:szCs w:val="24"/>
          <w:lang w:val="en-GB" w:eastAsia="zh-CN"/>
        </w:rPr>
      </w:pPr>
      <w:r w:rsidRPr="00871F76">
        <w:rPr>
          <w:rFonts w:ascii="Times New Roman" w:hAnsi="Times New Roman"/>
          <w:noProof/>
          <w:snapToGrid/>
          <w:sz w:val="24"/>
          <w:szCs w:val="24"/>
          <w:lang w:val="en-GB" w:eastAsia="zh-CN"/>
        </w:rPr>
        <w:t xml:space="preserve">For situations described in (1): (a), (c), (d), (f), (g) and (h) above,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0F2B77AC" w14:textId="77777777" w:rsidR="00871F76" w:rsidRPr="00871F76" w:rsidRDefault="00871F76" w:rsidP="00871F76">
      <w:pPr>
        <w:tabs>
          <w:tab w:val="left" w:pos="-480"/>
          <w:tab w:val="left" w:pos="-142"/>
          <w:tab w:val="left" w:pos="426"/>
          <w:tab w:val="left" w:pos="4680"/>
          <w:tab w:val="left" w:pos="8400"/>
        </w:tabs>
        <w:spacing w:before="100" w:beforeAutospacing="1" w:after="100" w:afterAutospacing="1" w:line="240" w:lineRule="auto"/>
        <w:ind w:left="284"/>
        <w:jc w:val="both"/>
        <w:rPr>
          <w:rFonts w:ascii="Times New Roman" w:hAnsi="Times New Roman"/>
          <w:noProof/>
          <w:sz w:val="24"/>
          <w:szCs w:val="24"/>
          <w:lang w:val="en-GB"/>
        </w:rPr>
      </w:pPr>
      <w:r w:rsidRPr="00871F76">
        <w:rPr>
          <w:rFonts w:ascii="Times New Roman" w:hAnsi="Times New Roman"/>
          <w:noProof/>
          <w:snapToGrid/>
          <w:sz w:val="24"/>
          <w:szCs w:val="24"/>
          <w:lang w:val="en-GB" w:eastAsia="en-GB"/>
        </w:rPr>
        <w:t xml:space="preserve">For the situation described in point (1) (a), (b), production of recent certificates issued by the competent authorities of the country of establishment. These documents must provide evidence covering all taxes and social security contributions for which the person is liable, including for example, VAT, income tax (natural persons only), company tax (legal persons </w:t>
      </w:r>
      <w:r w:rsidRPr="00871F76">
        <w:rPr>
          <w:rFonts w:ascii="Times New Roman" w:hAnsi="Times New Roman"/>
          <w:noProof/>
          <w:snapToGrid/>
          <w:sz w:val="24"/>
          <w:szCs w:val="24"/>
          <w:lang w:val="en-GB" w:eastAsia="en-GB"/>
        </w:rPr>
        <w:lastRenderedPageBreak/>
        <w:t>only) and social security contributions.</w:t>
      </w:r>
      <w:r w:rsidRPr="00871F76">
        <w:rPr>
          <w:rFonts w:ascii="Times New Roman" w:hAnsi="Times New Roman"/>
          <w:noProof/>
          <w:sz w:val="24"/>
          <w:szCs w:val="24"/>
          <w:lang w:val="en-GB"/>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119AB7A9" w14:textId="77777777" w:rsidR="00871F76" w:rsidRPr="00871F76" w:rsidRDefault="00871F76" w:rsidP="00871F76">
      <w:pPr>
        <w:spacing w:before="100" w:beforeAutospacing="1" w:after="100" w:afterAutospacing="1" w:line="240" w:lineRule="auto"/>
        <w:jc w:val="both"/>
        <w:rPr>
          <w:rFonts w:ascii="Times New Roman" w:hAnsi="Times New Roman"/>
          <w:snapToGrid/>
          <w:sz w:val="24"/>
          <w:szCs w:val="24"/>
          <w:lang w:val="en-GB" w:eastAsia="en-GB"/>
        </w:rPr>
      </w:pPr>
      <w:r w:rsidRPr="00871F76">
        <w:rPr>
          <w:rFonts w:ascii="Times New Roman" w:hAnsi="Times New Roman"/>
          <w:snapToGrid/>
          <w:sz w:val="24"/>
          <w:szCs w:val="24"/>
          <w:lang w:val="en-GB" w:eastAsia="en-GB"/>
        </w:rPr>
        <w:t xml:space="preserve">The person is not required to submit the evidence if it has already been submitted for another award procedure of the same contracting authority. The documents must have been issued no more than one year before the date of their request by the contracting authority and must still be valid at that date. </w:t>
      </w:r>
    </w:p>
    <w:p w14:paraId="77848E61" w14:textId="77777777" w:rsidR="00871F76" w:rsidRPr="00871F76" w:rsidRDefault="00871F76" w:rsidP="00871F76">
      <w:pPr>
        <w:spacing w:before="100" w:beforeAutospacing="1" w:after="100" w:afterAutospacing="1" w:line="240" w:lineRule="auto"/>
        <w:jc w:val="both"/>
        <w:rPr>
          <w:rFonts w:ascii="Times New Roman" w:hAnsi="Times New Roman"/>
          <w:snapToGrid/>
          <w:sz w:val="24"/>
          <w:szCs w:val="24"/>
          <w:lang w:val="en-GB" w:eastAsia="en-GB"/>
        </w:rPr>
      </w:pPr>
      <w:r w:rsidRPr="00871F76">
        <w:rPr>
          <w:rFonts w:ascii="Times New Roman" w:hAnsi="Times New Roman"/>
          <w:snapToGrid/>
          <w:sz w:val="24"/>
          <w:szCs w:val="24"/>
          <w:lang w:val="en-GB" w:eastAsia="en-GB"/>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71F76" w:rsidRPr="00871F76" w14:paraId="56D22EB0" w14:textId="77777777" w:rsidTr="00871F76">
        <w:tc>
          <w:tcPr>
            <w:tcW w:w="4786" w:type="dxa"/>
            <w:shd w:val="clear" w:color="auto" w:fill="auto"/>
          </w:tcPr>
          <w:p w14:paraId="33572416" w14:textId="77777777" w:rsidR="00871F76" w:rsidRPr="00871F76" w:rsidRDefault="00871F76" w:rsidP="00871F76">
            <w:pPr>
              <w:spacing w:before="100" w:beforeAutospacing="1" w:after="100" w:afterAutospacing="1" w:line="240" w:lineRule="auto"/>
              <w:jc w:val="center"/>
              <w:rPr>
                <w:rFonts w:ascii="Times New Roman" w:hAnsi="Times New Roman"/>
                <w:b/>
                <w:snapToGrid/>
                <w:sz w:val="22"/>
                <w:szCs w:val="24"/>
                <w:lang w:val="en-GB" w:eastAsia="en-GB"/>
              </w:rPr>
            </w:pPr>
            <w:r w:rsidRPr="00871F76">
              <w:rPr>
                <w:rFonts w:ascii="Times New Roman" w:hAnsi="Times New Roman"/>
                <w:b/>
                <w:snapToGrid/>
                <w:sz w:val="22"/>
                <w:szCs w:val="24"/>
                <w:lang w:val="en-GB" w:eastAsia="en-GB"/>
              </w:rPr>
              <w:t>Document</w:t>
            </w:r>
          </w:p>
        </w:tc>
        <w:tc>
          <w:tcPr>
            <w:tcW w:w="4678" w:type="dxa"/>
            <w:shd w:val="clear" w:color="auto" w:fill="auto"/>
          </w:tcPr>
          <w:p w14:paraId="31103BC8" w14:textId="77777777" w:rsidR="00871F76" w:rsidRPr="00871F76" w:rsidRDefault="00871F76" w:rsidP="00871F76">
            <w:pPr>
              <w:spacing w:before="100" w:beforeAutospacing="1" w:after="100" w:afterAutospacing="1" w:line="240" w:lineRule="auto"/>
              <w:jc w:val="center"/>
              <w:rPr>
                <w:rFonts w:ascii="Times New Roman" w:hAnsi="Times New Roman"/>
                <w:b/>
                <w:snapToGrid/>
                <w:sz w:val="22"/>
                <w:szCs w:val="24"/>
                <w:lang w:val="en-GB" w:eastAsia="en-GB"/>
              </w:rPr>
            </w:pPr>
            <w:r w:rsidRPr="00871F76">
              <w:rPr>
                <w:rFonts w:ascii="Times New Roman" w:hAnsi="Times New Roman"/>
                <w:b/>
                <w:snapToGrid/>
                <w:sz w:val="22"/>
                <w:szCs w:val="24"/>
                <w:lang w:val="en-GB" w:eastAsia="en-GB"/>
              </w:rPr>
              <w:t>Full reference to previous procedure</w:t>
            </w:r>
          </w:p>
        </w:tc>
      </w:tr>
      <w:tr w:rsidR="00871F76" w:rsidRPr="00871F76" w14:paraId="7F4E182F" w14:textId="77777777" w:rsidTr="00871F76">
        <w:tc>
          <w:tcPr>
            <w:tcW w:w="4786" w:type="dxa"/>
            <w:shd w:val="clear" w:color="auto" w:fill="auto"/>
          </w:tcPr>
          <w:p w14:paraId="5855F745" w14:textId="77777777" w:rsidR="00871F76" w:rsidRPr="00871F76" w:rsidRDefault="00871F76" w:rsidP="00871F76">
            <w:pPr>
              <w:spacing w:before="100" w:beforeAutospacing="1" w:after="100" w:afterAutospacing="1" w:line="240" w:lineRule="auto"/>
              <w:rPr>
                <w:rFonts w:ascii="Times New Roman" w:hAnsi="Times New Roman"/>
                <w:snapToGrid/>
                <w:sz w:val="24"/>
                <w:szCs w:val="24"/>
                <w:lang w:val="en-GB" w:eastAsia="en-GB"/>
              </w:rPr>
            </w:pPr>
            <w:r w:rsidRPr="00871F76">
              <w:rPr>
                <w:rFonts w:ascii="Times New Roman" w:hAnsi="Times New Roman"/>
                <w:i/>
                <w:snapToGrid/>
                <w:sz w:val="24"/>
                <w:szCs w:val="24"/>
                <w:highlight w:val="lightGray"/>
                <w:lang w:val="en-GB" w:eastAsia="en-GB"/>
              </w:rPr>
              <w:t>Insert as many lines as necessary.</w:t>
            </w:r>
          </w:p>
        </w:tc>
        <w:tc>
          <w:tcPr>
            <w:tcW w:w="4678" w:type="dxa"/>
            <w:shd w:val="clear" w:color="auto" w:fill="auto"/>
          </w:tcPr>
          <w:p w14:paraId="74FBEA08" w14:textId="77777777" w:rsidR="00871F76" w:rsidRPr="00871F76" w:rsidRDefault="00871F76" w:rsidP="00871F76">
            <w:pPr>
              <w:spacing w:before="100" w:beforeAutospacing="1" w:after="100" w:afterAutospacing="1" w:line="240" w:lineRule="auto"/>
              <w:rPr>
                <w:rFonts w:ascii="Times New Roman" w:hAnsi="Times New Roman"/>
                <w:snapToGrid/>
                <w:sz w:val="24"/>
                <w:szCs w:val="24"/>
                <w:lang w:val="en-GB" w:eastAsia="en-GB"/>
              </w:rPr>
            </w:pPr>
          </w:p>
        </w:tc>
      </w:tr>
    </w:tbl>
    <w:p w14:paraId="7202B6D6" w14:textId="77777777" w:rsidR="00871F76" w:rsidRPr="00871F76" w:rsidRDefault="00871F76" w:rsidP="00871F76">
      <w:pPr>
        <w:spacing w:before="100" w:beforeAutospacing="1" w:after="100" w:afterAutospacing="1" w:line="240" w:lineRule="auto"/>
        <w:jc w:val="both"/>
        <w:rPr>
          <w:rFonts w:ascii="Times New Roman" w:hAnsi="Times New Roman"/>
          <w:snapToGrid/>
          <w:sz w:val="24"/>
          <w:szCs w:val="24"/>
          <w:lang w:val="en-GB" w:eastAsia="en-GB"/>
        </w:rPr>
      </w:pPr>
      <w:r w:rsidRPr="00871F76">
        <w:rPr>
          <w:rFonts w:ascii="Times New Roman" w:hAnsi="Times New Roman"/>
          <w:snapToGrid/>
          <w:sz w:val="24"/>
          <w:szCs w:val="24"/>
          <w:lang w:val="en-GB" w:eastAsia="en-GB"/>
        </w:rPr>
        <w:t xml:space="preserve">The person is not required to submit the evidence if it can be accessed on a national database free of charge. </w:t>
      </w:r>
    </w:p>
    <w:p w14:paraId="6D2D2201" w14:textId="77777777" w:rsidR="00871F76" w:rsidRPr="00871F76" w:rsidRDefault="00871F76" w:rsidP="00871F76">
      <w:pPr>
        <w:spacing w:before="100" w:beforeAutospacing="1" w:after="100" w:afterAutospacing="1" w:line="240" w:lineRule="auto"/>
        <w:jc w:val="both"/>
        <w:rPr>
          <w:rFonts w:ascii="Times New Roman" w:hAnsi="Times New Roman"/>
          <w:snapToGrid/>
          <w:sz w:val="24"/>
          <w:szCs w:val="24"/>
          <w:lang w:val="en-GB" w:eastAsia="en-GB"/>
        </w:rPr>
      </w:pPr>
      <w:r w:rsidRPr="00871F76">
        <w:rPr>
          <w:rFonts w:ascii="Times New Roman" w:hAnsi="Times New Roman"/>
          <w:snapToGrid/>
          <w:sz w:val="24"/>
          <w:szCs w:val="24"/>
          <w:lang w:val="en-GB" w:eastAsia="en-GB"/>
        </w:rPr>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71F76" w:rsidRPr="00871F76" w14:paraId="2AD13F73" w14:textId="77777777" w:rsidTr="00871F76">
        <w:tc>
          <w:tcPr>
            <w:tcW w:w="4786" w:type="dxa"/>
            <w:shd w:val="clear" w:color="auto" w:fill="auto"/>
          </w:tcPr>
          <w:p w14:paraId="777E80B6" w14:textId="77777777" w:rsidR="00871F76" w:rsidRPr="00871F76" w:rsidRDefault="00871F76" w:rsidP="00871F76">
            <w:pPr>
              <w:spacing w:before="100" w:beforeAutospacing="1" w:after="100" w:afterAutospacing="1" w:line="240" w:lineRule="auto"/>
              <w:jc w:val="center"/>
              <w:rPr>
                <w:rFonts w:ascii="Times New Roman" w:hAnsi="Times New Roman"/>
                <w:b/>
                <w:bCs/>
                <w:snapToGrid/>
                <w:sz w:val="22"/>
                <w:szCs w:val="22"/>
                <w:lang w:val="en-GB" w:eastAsia="en-GB"/>
              </w:rPr>
            </w:pPr>
            <w:r w:rsidRPr="00871F76">
              <w:rPr>
                <w:rFonts w:ascii="Times New Roman" w:hAnsi="Times New Roman"/>
                <w:snapToGrid/>
                <w:sz w:val="24"/>
                <w:szCs w:val="24"/>
                <w:lang w:val="en-GB" w:eastAsia="en-GB"/>
              </w:rPr>
              <w:t>Internet address of the database</w:t>
            </w:r>
          </w:p>
        </w:tc>
        <w:tc>
          <w:tcPr>
            <w:tcW w:w="4678" w:type="dxa"/>
            <w:shd w:val="clear" w:color="auto" w:fill="auto"/>
          </w:tcPr>
          <w:p w14:paraId="4B1CCC2A" w14:textId="77777777" w:rsidR="00871F76" w:rsidRPr="00871F76" w:rsidRDefault="00871F76" w:rsidP="00871F76">
            <w:pPr>
              <w:spacing w:before="100" w:beforeAutospacing="1" w:after="100" w:afterAutospacing="1" w:line="240" w:lineRule="auto"/>
              <w:jc w:val="center"/>
              <w:rPr>
                <w:rFonts w:ascii="Times New Roman" w:hAnsi="Times New Roman"/>
                <w:b/>
                <w:bCs/>
                <w:snapToGrid/>
                <w:sz w:val="22"/>
                <w:szCs w:val="22"/>
                <w:lang w:val="en-GB" w:eastAsia="en-GB"/>
              </w:rPr>
            </w:pPr>
            <w:r w:rsidRPr="00871F76">
              <w:rPr>
                <w:rFonts w:ascii="Times New Roman" w:hAnsi="Times New Roman"/>
                <w:snapToGrid/>
                <w:sz w:val="24"/>
                <w:szCs w:val="24"/>
                <w:lang w:val="en-GB" w:eastAsia="en-GB"/>
              </w:rPr>
              <w:t xml:space="preserve">Identification data of the document </w:t>
            </w:r>
          </w:p>
        </w:tc>
      </w:tr>
      <w:tr w:rsidR="00871F76" w:rsidRPr="00871F76" w14:paraId="322B24A1" w14:textId="77777777" w:rsidTr="00871F76">
        <w:tc>
          <w:tcPr>
            <w:tcW w:w="4786" w:type="dxa"/>
            <w:shd w:val="clear" w:color="auto" w:fill="auto"/>
          </w:tcPr>
          <w:p w14:paraId="387BF09A" w14:textId="77777777" w:rsidR="00871F76" w:rsidRPr="00871F76" w:rsidRDefault="00871F76" w:rsidP="00871F76">
            <w:pPr>
              <w:spacing w:before="100" w:beforeAutospacing="1" w:after="100" w:afterAutospacing="1" w:line="240" w:lineRule="auto"/>
              <w:rPr>
                <w:rFonts w:ascii="Times New Roman" w:hAnsi="Times New Roman"/>
                <w:snapToGrid/>
                <w:sz w:val="24"/>
                <w:szCs w:val="24"/>
                <w:lang w:val="en-GB" w:eastAsia="en-GB"/>
              </w:rPr>
            </w:pPr>
            <w:r w:rsidRPr="00871F76">
              <w:rPr>
                <w:rFonts w:ascii="Times New Roman" w:hAnsi="Times New Roman"/>
                <w:i/>
                <w:iCs/>
                <w:snapToGrid/>
                <w:sz w:val="24"/>
                <w:szCs w:val="24"/>
                <w:highlight w:val="lightGray"/>
                <w:lang w:val="en-GB" w:eastAsia="en-GB"/>
              </w:rPr>
              <w:t>Insert as many lines as necessary.</w:t>
            </w:r>
          </w:p>
        </w:tc>
        <w:tc>
          <w:tcPr>
            <w:tcW w:w="4678" w:type="dxa"/>
            <w:shd w:val="clear" w:color="auto" w:fill="auto"/>
          </w:tcPr>
          <w:p w14:paraId="05CA04E9" w14:textId="77777777" w:rsidR="00871F76" w:rsidRPr="00871F76" w:rsidRDefault="00871F76" w:rsidP="00871F76">
            <w:pPr>
              <w:spacing w:before="100" w:beforeAutospacing="1" w:after="100" w:afterAutospacing="1" w:line="240" w:lineRule="auto"/>
              <w:rPr>
                <w:rFonts w:ascii="Times New Roman" w:hAnsi="Times New Roman"/>
                <w:snapToGrid/>
                <w:sz w:val="24"/>
                <w:szCs w:val="24"/>
                <w:lang w:val="en-GB" w:eastAsia="en-GB"/>
              </w:rPr>
            </w:pPr>
          </w:p>
        </w:tc>
      </w:tr>
    </w:tbl>
    <w:p w14:paraId="3C2900FE" w14:textId="77777777" w:rsidR="00871F76" w:rsidRPr="00871F76" w:rsidRDefault="00871F76" w:rsidP="00871F76">
      <w:pPr>
        <w:spacing w:before="360" w:after="240" w:line="240" w:lineRule="auto"/>
        <w:outlineLvl w:val="0"/>
        <w:rPr>
          <w:rFonts w:ascii="Times New Roman Bold" w:hAnsi="Times New Roman Bold"/>
          <w:b/>
          <w:bCs/>
          <w:smallCaps/>
          <w:noProof/>
          <w:snapToGrid/>
          <w:kern w:val="28"/>
          <w:sz w:val="24"/>
          <w:szCs w:val="32"/>
          <w:lang w:val="en-GB" w:eastAsia="en-GB"/>
        </w:rPr>
      </w:pPr>
    </w:p>
    <w:p w14:paraId="0C17D536" w14:textId="77777777" w:rsidR="00871F76" w:rsidRPr="00871F76" w:rsidRDefault="00871F76" w:rsidP="00871F76">
      <w:pPr>
        <w:spacing w:before="360" w:after="240" w:line="240" w:lineRule="auto"/>
        <w:outlineLvl w:val="0"/>
        <w:rPr>
          <w:rFonts w:ascii="Times New Roman Bold" w:hAnsi="Times New Roman Bold"/>
          <w:b/>
          <w:bCs/>
          <w:i/>
          <w:smallCaps/>
          <w:snapToGrid/>
          <w:kern w:val="28"/>
          <w:sz w:val="24"/>
          <w:szCs w:val="32"/>
          <w:lang w:val="en-GB" w:eastAsia="en-GB"/>
        </w:rPr>
      </w:pPr>
      <w:r w:rsidRPr="00871F76">
        <w:rPr>
          <w:rFonts w:ascii="Times New Roman Bold" w:hAnsi="Times New Roman Bold"/>
          <w:b/>
          <w:bCs/>
          <w:smallCaps/>
          <w:noProof/>
          <w:snapToGrid/>
          <w:kern w:val="28"/>
          <w:sz w:val="24"/>
          <w:szCs w:val="32"/>
          <w:lang w:val="en-GB" w:eastAsia="en-GB"/>
        </w:rPr>
        <w:t>VII – Selection criteria</w:t>
      </w:r>
      <w:r w:rsidRPr="00871F76">
        <w:rPr>
          <w:rFonts w:ascii="Times New Roman Bold" w:hAnsi="Times New Roman Bold"/>
          <w:b/>
          <w:bCs/>
          <w:i/>
          <w:smallCaps/>
          <w:snapToGrid/>
          <w:kern w:val="28"/>
          <w:sz w:val="24"/>
          <w:szCs w:val="32"/>
          <w:lang w:val="en-GB" w:eastAsia="en-GB"/>
        </w:rPr>
        <w:t xml:space="preserve"> </w:t>
      </w:r>
    </w:p>
    <w:p w14:paraId="095B304B" w14:textId="77777777" w:rsidR="00871F76" w:rsidRPr="00871F76" w:rsidRDefault="00871F76" w:rsidP="00871F76">
      <w:pPr>
        <w:spacing w:after="0" w:line="240" w:lineRule="auto"/>
        <w:jc w:val="both"/>
        <w:rPr>
          <w:rFonts w:ascii="Times New Roman" w:hAnsi="Times New Roman"/>
          <w:iCs/>
          <w:snapToGrid/>
          <w:sz w:val="24"/>
          <w:szCs w:val="24"/>
          <w:lang w:val="en-GB" w:eastAsia="en-GB"/>
        </w:rPr>
      </w:pPr>
      <w:r w:rsidRPr="00871F76">
        <w:rPr>
          <w:rFonts w:ascii="Times New Roman" w:hAnsi="Times New Roman"/>
          <w:b/>
          <w:bCs/>
          <w:snapToGrid/>
          <w:sz w:val="24"/>
          <w:szCs w:val="24"/>
          <w:u w:val="single"/>
          <w:lang w:val="en-GB" w:eastAsia="en-GB"/>
        </w:rPr>
        <w:t>Selection criteria applicable to</w:t>
      </w:r>
      <w:r w:rsidRPr="00871F76">
        <w:rPr>
          <w:rFonts w:ascii="Times New Roman" w:hAnsi="Times New Roman"/>
          <w:b/>
          <w:bCs/>
          <w:i/>
          <w:iCs/>
          <w:snapToGrid/>
          <w:sz w:val="24"/>
          <w:szCs w:val="24"/>
          <w:u w:val="single"/>
          <w:lang w:val="en-GB" w:eastAsia="en-GB"/>
        </w:rPr>
        <w:t xml:space="preserve"> </w:t>
      </w:r>
      <w:r w:rsidRPr="00871F76">
        <w:rPr>
          <w:rFonts w:ascii="Times New Roman" w:hAnsi="Times New Roman"/>
          <w:b/>
          <w:bCs/>
          <w:iCs/>
          <w:snapToGrid/>
          <w:sz w:val="24"/>
          <w:szCs w:val="24"/>
          <w:u w:val="single"/>
          <w:lang w:val="en-GB" w:eastAsia="en-GB"/>
        </w:rPr>
        <w:t>all consortium members/subcontractors/capacity providing entities</w:t>
      </w:r>
    </w:p>
    <w:p w14:paraId="0A585F27" w14:textId="77777777" w:rsidR="00871F76" w:rsidRPr="00871F76" w:rsidRDefault="00871F76" w:rsidP="00871F76">
      <w:pPr>
        <w:spacing w:after="0" w:line="240" w:lineRule="auto"/>
        <w:jc w:val="both"/>
        <w:rPr>
          <w:rFonts w:ascii="Times New Roman" w:hAnsi="Times New Roman"/>
          <w:i/>
          <w:snapToGrid/>
          <w:sz w:val="24"/>
          <w:szCs w:val="24"/>
          <w:lang w:val="en-GB" w:eastAsia="en-G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871F76" w:rsidRPr="00871F76" w14:paraId="1E92BF1D" w14:textId="77777777" w:rsidTr="00871F76">
        <w:tc>
          <w:tcPr>
            <w:tcW w:w="7344" w:type="dxa"/>
            <w:shd w:val="clear" w:color="auto" w:fill="auto"/>
          </w:tcPr>
          <w:p w14:paraId="7B470D97" w14:textId="77777777" w:rsidR="00871F76" w:rsidRPr="00871F76" w:rsidRDefault="00871F76" w:rsidP="007D33D1">
            <w:pPr>
              <w:numPr>
                <w:ilvl w:val="0"/>
                <w:numId w:val="17"/>
              </w:numPr>
              <w:spacing w:before="12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t>declares that the above-mentioned person complies with the selection criteria applicable to it individually as provided in the tender documents:</w:t>
            </w:r>
          </w:p>
        </w:tc>
        <w:tc>
          <w:tcPr>
            <w:tcW w:w="704" w:type="dxa"/>
            <w:shd w:val="clear" w:color="auto" w:fill="auto"/>
          </w:tcPr>
          <w:p w14:paraId="6FE1636C"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t>YES</w:t>
            </w:r>
          </w:p>
        </w:tc>
        <w:tc>
          <w:tcPr>
            <w:tcW w:w="608" w:type="dxa"/>
            <w:shd w:val="clear" w:color="auto" w:fill="auto"/>
          </w:tcPr>
          <w:p w14:paraId="34B012F5"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t>NO</w:t>
            </w:r>
          </w:p>
        </w:tc>
        <w:tc>
          <w:tcPr>
            <w:tcW w:w="630" w:type="dxa"/>
            <w:shd w:val="clear" w:color="auto" w:fill="auto"/>
          </w:tcPr>
          <w:p w14:paraId="61D40A0F"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t>N/A</w:t>
            </w:r>
          </w:p>
        </w:tc>
      </w:tr>
      <w:tr w:rsidR="00871F76" w:rsidRPr="00871F76" w14:paraId="6F6904BD" w14:textId="77777777" w:rsidTr="00871F76">
        <w:tc>
          <w:tcPr>
            <w:tcW w:w="7344" w:type="dxa"/>
            <w:shd w:val="clear" w:color="auto" w:fill="auto"/>
          </w:tcPr>
          <w:p w14:paraId="7EBA70F5" w14:textId="3C073DD5" w:rsidR="00871F76" w:rsidRPr="00871F76" w:rsidRDefault="00871F76" w:rsidP="007D33D1">
            <w:pPr>
              <w:numPr>
                <w:ilvl w:val="0"/>
                <w:numId w:val="13"/>
              </w:numPr>
              <w:spacing w:before="40" w:after="40" w:line="240" w:lineRule="auto"/>
              <w:jc w:val="both"/>
              <w:rPr>
                <w:rFonts w:ascii="Times New Roman" w:hAnsi="Times New Roman"/>
                <w:noProof/>
                <w:snapToGrid/>
                <w:sz w:val="24"/>
                <w:szCs w:val="24"/>
                <w:lang w:val="en-GB" w:eastAsia="zh-CN"/>
              </w:rPr>
            </w:pPr>
            <w:r w:rsidRPr="00871F76">
              <w:rPr>
                <w:rFonts w:ascii="Times New Roman" w:hAnsi="Times New Roman"/>
                <w:noProof/>
                <w:snapToGrid/>
                <w:sz w:val="24"/>
                <w:szCs w:val="24"/>
                <w:lang w:val="en-GB" w:eastAsia="zh-CN"/>
              </w:rPr>
              <w:t xml:space="preserve">It has the legal and regulatory capacity to pursue the professional activity needed for </w:t>
            </w:r>
            <w:r w:rsidRPr="009D08D3">
              <w:rPr>
                <w:rFonts w:ascii="Times New Roman" w:hAnsi="Times New Roman"/>
                <w:noProof/>
                <w:snapToGrid/>
                <w:sz w:val="24"/>
                <w:szCs w:val="24"/>
                <w:lang w:val="en-GB" w:eastAsia="zh-CN"/>
              </w:rPr>
              <w:t xml:space="preserve">performing the contract as required in section </w:t>
            </w:r>
            <w:r w:rsidR="009D08D3" w:rsidRPr="009D08D3">
              <w:rPr>
                <w:rFonts w:ascii="Times New Roman" w:hAnsi="Times New Roman"/>
                <w:noProof/>
                <w:snapToGrid/>
                <w:sz w:val="24"/>
                <w:szCs w:val="24"/>
                <w:lang w:val="en-GB" w:eastAsia="zh-CN"/>
              </w:rPr>
              <w:t xml:space="preserve">3 </w:t>
            </w:r>
            <w:r w:rsidRPr="009D08D3">
              <w:rPr>
                <w:rFonts w:ascii="Times New Roman" w:hAnsi="Times New Roman"/>
                <w:noProof/>
                <w:snapToGrid/>
                <w:sz w:val="24"/>
                <w:szCs w:val="24"/>
                <w:lang w:val="en-GB" w:eastAsia="zh-CN"/>
              </w:rPr>
              <w:t>of the</w:t>
            </w:r>
            <w:r w:rsidR="009D08D3" w:rsidRPr="009D08D3">
              <w:rPr>
                <w:rFonts w:ascii="Times New Roman" w:hAnsi="Times New Roman"/>
                <w:noProof/>
                <w:snapToGrid/>
                <w:sz w:val="24"/>
                <w:szCs w:val="24"/>
                <w:lang w:val="en-GB" w:eastAsia="zh-CN"/>
              </w:rPr>
              <w:t xml:space="preserve"> </w:t>
            </w:r>
            <w:r w:rsidRPr="009D08D3">
              <w:rPr>
                <w:rFonts w:ascii="Times New Roman" w:hAnsi="Times New Roman"/>
                <w:noProof/>
                <w:snapToGrid/>
                <w:sz w:val="24"/>
                <w:szCs w:val="24"/>
                <w:lang w:val="en-GB" w:eastAsia="zh-CN"/>
              </w:rPr>
              <w:t>Instructions to tenderers;</w:t>
            </w:r>
          </w:p>
        </w:tc>
        <w:tc>
          <w:tcPr>
            <w:tcW w:w="704" w:type="dxa"/>
            <w:shd w:val="clear" w:color="auto" w:fill="auto"/>
          </w:tcPr>
          <w:p w14:paraId="518C5466"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608" w:type="dxa"/>
            <w:shd w:val="clear" w:color="auto" w:fill="auto"/>
          </w:tcPr>
          <w:p w14:paraId="0F8EAE64"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630" w:type="dxa"/>
          </w:tcPr>
          <w:p w14:paraId="6FC4E3EE"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r w:rsidR="00871F76" w:rsidRPr="00871F76" w14:paraId="21B13D13" w14:textId="77777777" w:rsidTr="00871F76">
        <w:tc>
          <w:tcPr>
            <w:tcW w:w="7344" w:type="dxa"/>
            <w:shd w:val="clear" w:color="auto" w:fill="auto"/>
          </w:tcPr>
          <w:p w14:paraId="2AE7BA6D" w14:textId="60FDE499" w:rsidR="00871F76" w:rsidRPr="00871F76" w:rsidRDefault="00871F76" w:rsidP="007D33D1">
            <w:pPr>
              <w:numPr>
                <w:ilvl w:val="0"/>
                <w:numId w:val="13"/>
              </w:numPr>
              <w:spacing w:before="40" w:after="40" w:line="240" w:lineRule="auto"/>
              <w:jc w:val="both"/>
              <w:rPr>
                <w:rFonts w:ascii="Times New Roman" w:hAnsi="Times New Roman"/>
                <w:noProof/>
                <w:snapToGrid/>
                <w:sz w:val="24"/>
                <w:szCs w:val="24"/>
                <w:lang w:val="en-GB" w:eastAsia="zh-CN"/>
              </w:rPr>
            </w:pPr>
            <w:r w:rsidRPr="00871F76">
              <w:rPr>
                <w:rFonts w:ascii="Times New Roman" w:hAnsi="Times New Roman"/>
                <w:noProof/>
                <w:snapToGrid/>
                <w:sz w:val="24"/>
                <w:szCs w:val="24"/>
                <w:lang w:val="en-GB" w:eastAsia="zh-CN"/>
              </w:rPr>
              <w:t xml:space="preserve">It fulfills the applicable economic and financial criteria indicated in section </w:t>
            </w:r>
            <w:r w:rsidR="009D08D3" w:rsidRPr="009D08D3">
              <w:rPr>
                <w:rFonts w:ascii="Times New Roman" w:hAnsi="Times New Roman"/>
                <w:noProof/>
                <w:snapToGrid/>
                <w:sz w:val="24"/>
                <w:szCs w:val="24"/>
                <w:lang w:val="en-GB" w:eastAsia="zh-CN"/>
              </w:rPr>
              <w:t xml:space="preserve">10.1 </w:t>
            </w:r>
            <w:r w:rsidRPr="009D08D3">
              <w:rPr>
                <w:rFonts w:ascii="Times New Roman" w:hAnsi="Times New Roman"/>
                <w:noProof/>
                <w:snapToGrid/>
                <w:sz w:val="24"/>
                <w:szCs w:val="24"/>
                <w:lang w:val="en-GB" w:eastAsia="zh-CN"/>
              </w:rPr>
              <w:t>of the</w:t>
            </w:r>
            <w:r w:rsidR="009D08D3" w:rsidRPr="009D08D3">
              <w:rPr>
                <w:rFonts w:ascii="Times New Roman" w:hAnsi="Times New Roman"/>
                <w:noProof/>
                <w:snapToGrid/>
                <w:sz w:val="24"/>
                <w:szCs w:val="24"/>
                <w:lang w:val="en-GB" w:eastAsia="zh-CN"/>
              </w:rPr>
              <w:t xml:space="preserve"> </w:t>
            </w:r>
            <w:r w:rsidRPr="009D08D3">
              <w:rPr>
                <w:rFonts w:ascii="Times New Roman" w:hAnsi="Times New Roman"/>
                <w:noProof/>
                <w:snapToGrid/>
                <w:sz w:val="24"/>
                <w:szCs w:val="24"/>
                <w:lang w:val="en-GB" w:eastAsia="zh-CN"/>
              </w:rPr>
              <w:t>additional information about the contract notice</w:t>
            </w:r>
            <w:r w:rsidR="009D08D3" w:rsidRPr="009D08D3">
              <w:rPr>
                <w:rFonts w:ascii="Times New Roman" w:hAnsi="Times New Roman"/>
                <w:noProof/>
                <w:snapToGrid/>
                <w:sz w:val="24"/>
                <w:szCs w:val="24"/>
                <w:lang w:val="en-GB" w:eastAsia="zh-CN"/>
              </w:rPr>
              <w:t>;</w:t>
            </w:r>
          </w:p>
        </w:tc>
        <w:tc>
          <w:tcPr>
            <w:tcW w:w="704" w:type="dxa"/>
            <w:shd w:val="clear" w:color="auto" w:fill="auto"/>
          </w:tcPr>
          <w:p w14:paraId="16E7B381"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608" w:type="dxa"/>
            <w:shd w:val="clear" w:color="auto" w:fill="auto"/>
          </w:tcPr>
          <w:p w14:paraId="51DE0F6A"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630" w:type="dxa"/>
          </w:tcPr>
          <w:p w14:paraId="4F022E26"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r w:rsidR="00871F76" w:rsidRPr="00871F76" w14:paraId="7D72F576" w14:textId="77777777" w:rsidTr="00871F76">
        <w:tc>
          <w:tcPr>
            <w:tcW w:w="7344" w:type="dxa"/>
            <w:shd w:val="clear" w:color="auto" w:fill="auto"/>
          </w:tcPr>
          <w:p w14:paraId="2780D081" w14:textId="50943D0F" w:rsidR="00871F76" w:rsidRPr="00871F76" w:rsidRDefault="00871F76" w:rsidP="007D33D1">
            <w:pPr>
              <w:numPr>
                <w:ilvl w:val="0"/>
                <w:numId w:val="13"/>
              </w:numPr>
              <w:spacing w:before="40" w:after="40" w:line="240" w:lineRule="auto"/>
              <w:jc w:val="both"/>
              <w:rPr>
                <w:rFonts w:ascii="Times New Roman" w:hAnsi="Times New Roman"/>
                <w:noProof/>
                <w:snapToGrid/>
                <w:sz w:val="24"/>
                <w:szCs w:val="24"/>
                <w:lang w:val="en-GB" w:eastAsia="zh-CN"/>
              </w:rPr>
            </w:pPr>
            <w:r w:rsidRPr="00871F76">
              <w:rPr>
                <w:rFonts w:ascii="Times New Roman" w:hAnsi="Times New Roman"/>
                <w:noProof/>
                <w:snapToGrid/>
                <w:sz w:val="24"/>
                <w:szCs w:val="24"/>
                <w:lang w:val="en-GB" w:eastAsia="zh-CN"/>
              </w:rPr>
              <w:t xml:space="preserve">It fulfills the applicable technical criteria indicated </w:t>
            </w:r>
            <w:r w:rsidRPr="009D08D3">
              <w:rPr>
                <w:rFonts w:ascii="Times New Roman" w:hAnsi="Times New Roman"/>
                <w:noProof/>
                <w:snapToGrid/>
                <w:sz w:val="24"/>
                <w:szCs w:val="24"/>
                <w:lang w:val="en-GB" w:eastAsia="zh-CN"/>
              </w:rPr>
              <w:t xml:space="preserve">in section </w:t>
            </w:r>
            <w:r w:rsidR="009D08D3" w:rsidRPr="009D08D3">
              <w:rPr>
                <w:rFonts w:ascii="Times New Roman" w:hAnsi="Times New Roman"/>
                <w:noProof/>
                <w:snapToGrid/>
                <w:sz w:val="24"/>
                <w:szCs w:val="24"/>
                <w:lang w:val="en-GB" w:eastAsia="zh-CN"/>
              </w:rPr>
              <w:t>10.3</w:t>
            </w:r>
            <w:r w:rsidRPr="009D08D3">
              <w:rPr>
                <w:rFonts w:ascii="Times New Roman" w:hAnsi="Times New Roman"/>
                <w:noProof/>
                <w:snapToGrid/>
                <w:sz w:val="24"/>
                <w:szCs w:val="24"/>
                <w:lang w:val="en-GB" w:eastAsia="zh-CN"/>
              </w:rPr>
              <w:t xml:space="preserve"> of the additional information about the contract notice</w:t>
            </w:r>
            <w:r w:rsidR="009D08D3" w:rsidRPr="009D08D3">
              <w:rPr>
                <w:rFonts w:ascii="Times New Roman" w:hAnsi="Times New Roman"/>
                <w:noProof/>
                <w:snapToGrid/>
                <w:sz w:val="24"/>
                <w:szCs w:val="24"/>
                <w:lang w:val="en-GB" w:eastAsia="zh-CN"/>
              </w:rPr>
              <w:t>;</w:t>
            </w:r>
          </w:p>
        </w:tc>
        <w:tc>
          <w:tcPr>
            <w:tcW w:w="704" w:type="dxa"/>
            <w:shd w:val="clear" w:color="auto" w:fill="auto"/>
          </w:tcPr>
          <w:p w14:paraId="13CBAD19"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608" w:type="dxa"/>
            <w:shd w:val="clear" w:color="auto" w:fill="auto"/>
          </w:tcPr>
          <w:p w14:paraId="07BC4F75"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630" w:type="dxa"/>
          </w:tcPr>
          <w:p w14:paraId="5E40F7E5"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r w:rsidR="00871F76" w:rsidRPr="00871F76" w14:paraId="0562A124" w14:textId="77777777" w:rsidTr="00871F76">
        <w:tc>
          <w:tcPr>
            <w:tcW w:w="7344" w:type="dxa"/>
            <w:shd w:val="clear" w:color="auto" w:fill="auto"/>
          </w:tcPr>
          <w:p w14:paraId="3E3FB7F0" w14:textId="3EC1B8FA" w:rsidR="00871F76" w:rsidRPr="00871F76" w:rsidRDefault="00871F76" w:rsidP="007D33D1">
            <w:pPr>
              <w:numPr>
                <w:ilvl w:val="0"/>
                <w:numId w:val="13"/>
              </w:numPr>
              <w:spacing w:before="40" w:after="40" w:line="240" w:lineRule="auto"/>
              <w:jc w:val="both"/>
              <w:rPr>
                <w:rFonts w:ascii="Times New Roman" w:hAnsi="Times New Roman"/>
                <w:noProof/>
                <w:snapToGrid/>
                <w:sz w:val="24"/>
                <w:szCs w:val="24"/>
                <w:lang w:val="en-GB" w:eastAsia="zh-CN"/>
              </w:rPr>
            </w:pPr>
            <w:r w:rsidRPr="00680056">
              <w:rPr>
                <w:rFonts w:ascii="Times New Roman" w:hAnsi="Times New Roman"/>
                <w:noProof/>
                <w:snapToGrid/>
                <w:sz w:val="24"/>
                <w:szCs w:val="24"/>
                <w:lang w:val="en-GB" w:eastAsia="zh-CN"/>
              </w:rPr>
              <w:t xml:space="preserve">It fulfills the applicable professional criteria indicated in section </w:t>
            </w:r>
            <w:r w:rsidR="00680056" w:rsidRPr="00680056">
              <w:rPr>
                <w:rFonts w:ascii="Times New Roman" w:hAnsi="Times New Roman"/>
                <w:noProof/>
                <w:snapToGrid/>
                <w:sz w:val="24"/>
                <w:szCs w:val="24"/>
                <w:lang w:val="en-GB" w:eastAsia="zh-CN"/>
              </w:rPr>
              <w:t>10.2</w:t>
            </w:r>
            <w:r w:rsidRPr="00680056">
              <w:rPr>
                <w:rFonts w:ascii="Times New Roman" w:hAnsi="Times New Roman"/>
                <w:noProof/>
                <w:snapToGrid/>
                <w:sz w:val="24"/>
                <w:szCs w:val="24"/>
                <w:lang w:val="en-GB" w:eastAsia="zh-CN"/>
              </w:rPr>
              <w:t xml:space="preserve"> of the additional information about the contract notice.</w:t>
            </w:r>
          </w:p>
        </w:tc>
        <w:tc>
          <w:tcPr>
            <w:tcW w:w="704" w:type="dxa"/>
            <w:shd w:val="clear" w:color="auto" w:fill="auto"/>
          </w:tcPr>
          <w:p w14:paraId="2D8046A2"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608" w:type="dxa"/>
            <w:shd w:val="clear" w:color="auto" w:fill="auto"/>
          </w:tcPr>
          <w:p w14:paraId="2D228387"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630" w:type="dxa"/>
          </w:tcPr>
          <w:p w14:paraId="201CA13F"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r w:rsidR="00871F76" w:rsidRPr="00871F76" w14:paraId="392EDB62" w14:textId="77777777" w:rsidTr="00871F76">
        <w:tc>
          <w:tcPr>
            <w:tcW w:w="7344" w:type="dxa"/>
            <w:shd w:val="clear" w:color="auto" w:fill="auto"/>
          </w:tcPr>
          <w:p w14:paraId="33CC9ED9" w14:textId="77777777" w:rsidR="00871F76" w:rsidRPr="00871F76" w:rsidRDefault="00871F76" w:rsidP="007D33D1">
            <w:pPr>
              <w:numPr>
                <w:ilvl w:val="0"/>
                <w:numId w:val="13"/>
              </w:numPr>
              <w:spacing w:before="40" w:after="40" w:line="240" w:lineRule="auto"/>
              <w:jc w:val="both"/>
              <w:rPr>
                <w:rFonts w:ascii="Times New Roman" w:hAnsi="Times New Roman"/>
                <w:noProof/>
                <w:snapToGrid/>
                <w:sz w:val="24"/>
                <w:szCs w:val="24"/>
                <w:lang w:val="en-GB" w:eastAsia="zh-CN"/>
              </w:rPr>
            </w:pPr>
            <w:r w:rsidRPr="00871F76">
              <w:rPr>
                <w:rFonts w:ascii="Times New Roman" w:hAnsi="Times New Roman"/>
                <w:noProof/>
                <w:snapToGrid/>
                <w:sz w:val="24"/>
                <w:szCs w:val="24"/>
                <w:lang w:val="en-GB" w:eastAsia="zh-CN"/>
              </w:rPr>
              <w:t>is not subject to conflicting interests which may negatively affect the contract performance.</w:t>
            </w:r>
          </w:p>
        </w:tc>
        <w:tc>
          <w:tcPr>
            <w:tcW w:w="704" w:type="dxa"/>
            <w:shd w:val="clear" w:color="auto" w:fill="auto"/>
          </w:tcPr>
          <w:p w14:paraId="4BF6AA39"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608" w:type="dxa"/>
            <w:shd w:val="clear" w:color="auto" w:fill="auto"/>
          </w:tcPr>
          <w:p w14:paraId="50ED19CF"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630" w:type="dxa"/>
          </w:tcPr>
          <w:p w14:paraId="3303F085"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bl>
    <w:p w14:paraId="1C770686" w14:textId="77777777" w:rsidR="00871F76" w:rsidRPr="00871F76" w:rsidRDefault="00871F76" w:rsidP="00871F76">
      <w:pPr>
        <w:spacing w:after="0" w:line="240" w:lineRule="auto"/>
        <w:rPr>
          <w:rFonts w:ascii="Times New Roman" w:hAnsi="Times New Roman"/>
          <w:b/>
          <w:i/>
          <w:snapToGrid/>
          <w:color w:val="0070C0"/>
          <w:sz w:val="24"/>
          <w:szCs w:val="24"/>
          <w:lang w:val="en-GB" w:eastAsia="en-GB"/>
        </w:rPr>
      </w:pPr>
    </w:p>
    <w:p w14:paraId="1D41F1AA" w14:textId="77777777" w:rsidR="00871F76" w:rsidRPr="00871F76" w:rsidRDefault="00871F76" w:rsidP="00871F76">
      <w:pPr>
        <w:spacing w:after="0" w:line="240" w:lineRule="auto"/>
        <w:rPr>
          <w:rFonts w:ascii="Times New Roman" w:hAnsi="Times New Roman"/>
          <w:b/>
          <w:bCs/>
          <w:snapToGrid/>
          <w:sz w:val="24"/>
          <w:szCs w:val="24"/>
          <w:u w:val="single"/>
          <w:lang w:val="en-GB" w:eastAsia="en-GB"/>
        </w:rPr>
      </w:pPr>
      <w:r w:rsidRPr="00871F76">
        <w:rPr>
          <w:rFonts w:ascii="Times New Roman" w:hAnsi="Times New Roman"/>
          <w:b/>
          <w:bCs/>
          <w:snapToGrid/>
          <w:sz w:val="24"/>
          <w:szCs w:val="24"/>
          <w:u w:val="single"/>
          <w:lang w:val="en-GB" w:eastAsia="en-GB"/>
        </w:rPr>
        <w:t xml:space="preserve">Selection criteria applicable to the tenderer as a whole-consolidated assessment </w:t>
      </w:r>
    </w:p>
    <w:p w14:paraId="05E0B5F7" w14:textId="77777777" w:rsidR="00871F76" w:rsidRPr="00680056" w:rsidRDefault="00871F76" w:rsidP="00871F76">
      <w:pPr>
        <w:spacing w:after="0" w:line="240" w:lineRule="auto"/>
        <w:rPr>
          <w:rFonts w:ascii="Times New Roman" w:hAnsi="Times New Roman"/>
          <w:b/>
          <w:bCs/>
          <w:iCs/>
          <w:snapToGrid/>
          <w:sz w:val="24"/>
          <w:szCs w:val="24"/>
          <w:lang w:val="en-GB" w:eastAsia="en-GB"/>
        </w:rPr>
      </w:pPr>
      <w:r w:rsidRPr="00680056">
        <w:rPr>
          <w:rFonts w:ascii="Times New Roman" w:hAnsi="Times New Roman"/>
          <w:b/>
          <w:bCs/>
          <w:i/>
          <w:iCs/>
          <w:snapToGrid/>
          <w:sz w:val="24"/>
          <w:szCs w:val="24"/>
          <w:lang w:val="en-GB" w:eastAsia="en-GB"/>
        </w:rPr>
        <w:t>(to be filled ONLY by the sole tenderer or the leader in case of consortium)</w:t>
      </w:r>
    </w:p>
    <w:p w14:paraId="18B188D8" w14:textId="77777777" w:rsidR="00871F76" w:rsidRPr="00871F76" w:rsidRDefault="00871F76" w:rsidP="00871F76">
      <w:pPr>
        <w:spacing w:after="0" w:line="240" w:lineRule="auto"/>
        <w:rPr>
          <w:rFonts w:ascii="Times New Roman" w:hAnsi="Times New Roman"/>
          <w:snapToGrid/>
          <w:sz w:val="24"/>
          <w:szCs w:val="24"/>
          <w:lang w:val="en-GB" w:eastAsia="en-G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871F76" w:rsidRPr="00871F76" w14:paraId="6DE99930" w14:textId="77777777" w:rsidTr="00871F76">
        <w:tc>
          <w:tcPr>
            <w:tcW w:w="7344" w:type="dxa"/>
            <w:shd w:val="clear" w:color="auto" w:fill="auto"/>
          </w:tcPr>
          <w:p w14:paraId="6DDB7E37" w14:textId="77777777" w:rsidR="00871F76" w:rsidRPr="00871F76" w:rsidRDefault="00871F76" w:rsidP="007D33D1">
            <w:pPr>
              <w:numPr>
                <w:ilvl w:val="0"/>
                <w:numId w:val="17"/>
              </w:numPr>
              <w:spacing w:before="12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t xml:space="preserve"> if the above-mentioned person is the </w:t>
            </w:r>
            <w:r w:rsidRPr="00871F76">
              <w:rPr>
                <w:rFonts w:ascii="Times New Roman" w:hAnsi="Times New Roman"/>
                <w:b/>
                <w:noProof/>
                <w:snapToGrid/>
                <w:sz w:val="24"/>
                <w:szCs w:val="24"/>
                <w:lang w:val="en-GB" w:eastAsia="en-GB"/>
              </w:rPr>
              <w:t>sole tenderer</w:t>
            </w:r>
            <w:r w:rsidRPr="00871F76">
              <w:rPr>
                <w:rFonts w:ascii="Times New Roman" w:hAnsi="Times New Roman"/>
                <w:noProof/>
                <w:snapToGrid/>
                <w:sz w:val="24"/>
                <w:szCs w:val="24"/>
                <w:lang w:val="en-GB" w:eastAsia="en-GB"/>
              </w:rPr>
              <w:t xml:space="preserve"> or the </w:t>
            </w:r>
            <w:r w:rsidRPr="00871F76">
              <w:rPr>
                <w:rFonts w:ascii="Times New Roman" w:hAnsi="Times New Roman"/>
                <w:b/>
                <w:noProof/>
                <w:snapToGrid/>
                <w:sz w:val="24"/>
                <w:szCs w:val="24"/>
                <w:lang w:val="en-GB" w:eastAsia="en-GB"/>
              </w:rPr>
              <w:t>leader in case of consortium</w:t>
            </w:r>
            <w:r w:rsidRPr="00871F76">
              <w:rPr>
                <w:rFonts w:ascii="Times New Roman" w:hAnsi="Times New Roman"/>
                <w:noProof/>
                <w:snapToGrid/>
                <w:sz w:val="24"/>
                <w:szCs w:val="24"/>
                <w:lang w:val="en-GB" w:eastAsia="en-GB"/>
              </w:rPr>
              <w:t>, declares that:</w:t>
            </w:r>
          </w:p>
        </w:tc>
        <w:tc>
          <w:tcPr>
            <w:tcW w:w="704" w:type="dxa"/>
            <w:shd w:val="clear" w:color="auto" w:fill="auto"/>
          </w:tcPr>
          <w:p w14:paraId="1885E338"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t>YES</w:t>
            </w:r>
          </w:p>
        </w:tc>
        <w:tc>
          <w:tcPr>
            <w:tcW w:w="602" w:type="dxa"/>
            <w:shd w:val="clear" w:color="auto" w:fill="auto"/>
          </w:tcPr>
          <w:p w14:paraId="636A89B9"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t>NO</w:t>
            </w:r>
          </w:p>
        </w:tc>
        <w:tc>
          <w:tcPr>
            <w:tcW w:w="636" w:type="dxa"/>
            <w:gridSpan w:val="2"/>
            <w:shd w:val="clear" w:color="auto" w:fill="auto"/>
          </w:tcPr>
          <w:p w14:paraId="093268C2"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t>N/A</w:t>
            </w:r>
          </w:p>
        </w:tc>
      </w:tr>
      <w:tr w:rsidR="00871F76" w:rsidRPr="00871F76" w14:paraId="7E96C3DC" w14:textId="77777777" w:rsidTr="00871F76">
        <w:tc>
          <w:tcPr>
            <w:tcW w:w="7344" w:type="dxa"/>
            <w:shd w:val="clear" w:color="auto" w:fill="auto"/>
          </w:tcPr>
          <w:p w14:paraId="35A6C7EA" w14:textId="77777777" w:rsidR="00871F76" w:rsidRPr="00871F76" w:rsidRDefault="00871F76" w:rsidP="007D33D1">
            <w:pPr>
              <w:numPr>
                <w:ilvl w:val="0"/>
                <w:numId w:val="13"/>
              </w:numPr>
              <w:spacing w:before="40" w:after="40" w:line="240" w:lineRule="auto"/>
              <w:jc w:val="both"/>
              <w:rPr>
                <w:rFonts w:ascii="Times New Roman" w:hAnsi="Times New Roman"/>
                <w:noProof/>
                <w:snapToGrid/>
                <w:sz w:val="24"/>
                <w:szCs w:val="24"/>
                <w:lang w:val="en-GB" w:eastAsia="zh-CN"/>
              </w:rPr>
            </w:pPr>
            <w:r w:rsidRPr="00871F76">
              <w:rPr>
                <w:rFonts w:ascii="Times New Roman" w:hAnsi="Times New Roman"/>
                <w:noProof/>
                <w:snapToGrid/>
                <w:sz w:val="24"/>
                <w:szCs w:val="24"/>
                <w:lang w:val="en-GB" w:eastAsia="zh-CN"/>
              </w:rPr>
              <w:t>the tenderer, including all members of the group in case of consortium and including subcontractors and entities on whose capacity the tenderer intends to rely if applicable, fulfils all the selection criteria for which a consolidated assessment will be made as provided in the tender documents.</w:t>
            </w:r>
          </w:p>
        </w:tc>
        <w:tc>
          <w:tcPr>
            <w:tcW w:w="704" w:type="dxa"/>
            <w:shd w:val="clear" w:color="auto" w:fill="auto"/>
          </w:tcPr>
          <w:p w14:paraId="5A50310D"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608" w:type="dxa"/>
            <w:gridSpan w:val="2"/>
            <w:shd w:val="clear" w:color="auto" w:fill="auto"/>
          </w:tcPr>
          <w:p w14:paraId="51769FC8"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630" w:type="dxa"/>
          </w:tcPr>
          <w:p w14:paraId="4EDC9040"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r w:rsidR="00871F76" w:rsidRPr="00871F76" w14:paraId="41B8E0CD" w14:textId="77777777" w:rsidTr="00871F76">
        <w:tc>
          <w:tcPr>
            <w:tcW w:w="7344" w:type="dxa"/>
            <w:shd w:val="clear" w:color="auto" w:fill="auto"/>
          </w:tcPr>
          <w:p w14:paraId="78E4BC3D" w14:textId="77777777" w:rsidR="00871F76" w:rsidRPr="00871F76" w:rsidRDefault="00871F76" w:rsidP="007D33D1">
            <w:pPr>
              <w:numPr>
                <w:ilvl w:val="0"/>
                <w:numId w:val="13"/>
              </w:numPr>
              <w:spacing w:before="40" w:after="40" w:line="240" w:lineRule="auto"/>
              <w:jc w:val="both"/>
              <w:rPr>
                <w:rFonts w:ascii="Times New Roman" w:hAnsi="Times New Roman"/>
                <w:noProof/>
                <w:snapToGrid/>
                <w:sz w:val="24"/>
                <w:szCs w:val="24"/>
                <w:lang w:val="en-GB" w:eastAsia="zh-CN"/>
              </w:rPr>
            </w:pPr>
            <w:r w:rsidRPr="00871F76">
              <w:rPr>
                <w:rFonts w:ascii="Times New Roman" w:hAnsi="Times New Roman"/>
                <w:noProof/>
                <w:snapToGrid/>
                <w:sz w:val="24"/>
                <w:szCs w:val="24"/>
                <w:lang w:val="en-GB" w:eastAsia="zh-CN"/>
              </w:rPr>
              <w:t>is not subject to conflicting interests which may negatively affect the contract performance.</w:t>
            </w:r>
          </w:p>
        </w:tc>
        <w:tc>
          <w:tcPr>
            <w:tcW w:w="704" w:type="dxa"/>
            <w:shd w:val="clear" w:color="auto" w:fill="auto"/>
          </w:tcPr>
          <w:p w14:paraId="7A1670F5"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608" w:type="dxa"/>
            <w:gridSpan w:val="2"/>
            <w:shd w:val="clear" w:color="auto" w:fill="auto"/>
          </w:tcPr>
          <w:p w14:paraId="49F8707F"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c>
          <w:tcPr>
            <w:tcW w:w="630" w:type="dxa"/>
          </w:tcPr>
          <w:p w14:paraId="5B009DF7" w14:textId="77777777" w:rsidR="00871F76" w:rsidRPr="00871F76" w:rsidRDefault="00871F76" w:rsidP="00871F76">
            <w:pPr>
              <w:spacing w:before="240" w:after="12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en-GB"/>
              </w:rPr>
              <w:instrText xml:space="preserve"> FORMCHECKBOX </w:instrText>
            </w:r>
            <w:r w:rsidR="00E074FE">
              <w:rPr>
                <w:rFonts w:ascii="Times New Roman" w:hAnsi="Times New Roman"/>
                <w:noProof/>
                <w:snapToGrid/>
                <w:sz w:val="24"/>
                <w:szCs w:val="24"/>
                <w:lang w:val="en-GB" w:eastAsia="en-GB"/>
              </w:rPr>
            </w:r>
            <w:r w:rsidR="00E074FE">
              <w:rPr>
                <w:rFonts w:ascii="Times New Roman" w:hAnsi="Times New Roman"/>
                <w:noProof/>
                <w:snapToGrid/>
                <w:sz w:val="24"/>
                <w:szCs w:val="24"/>
                <w:lang w:val="en-GB" w:eastAsia="en-GB"/>
              </w:rPr>
              <w:fldChar w:fldCharType="separate"/>
            </w:r>
            <w:r w:rsidRPr="00871F76">
              <w:rPr>
                <w:rFonts w:ascii="Times New Roman" w:hAnsi="Times New Roman"/>
                <w:noProof/>
                <w:snapToGrid/>
                <w:sz w:val="24"/>
                <w:szCs w:val="24"/>
                <w:lang w:val="en-GB" w:eastAsia="en-GB"/>
              </w:rPr>
              <w:fldChar w:fldCharType="end"/>
            </w:r>
          </w:p>
        </w:tc>
      </w:tr>
    </w:tbl>
    <w:p w14:paraId="27FB85ED" w14:textId="1C873757" w:rsidR="00871F76" w:rsidRPr="00680056" w:rsidRDefault="00871F76" w:rsidP="00680056">
      <w:pPr>
        <w:spacing w:before="100" w:beforeAutospacing="1" w:after="100" w:afterAutospacing="1" w:line="240" w:lineRule="auto"/>
        <w:jc w:val="both"/>
        <w:rPr>
          <w:rFonts w:ascii="Times New Roman" w:hAnsi="Times New Roman"/>
          <w:snapToGrid/>
          <w:sz w:val="24"/>
          <w:szCs w:val="24"/>
          <w:u w:val="single"/>
          <w:lang w:val="en-GB" w:eastAsia="en-GB"/>
        </w:rPr>
      </w:pPr>
      <w:r w:rsidRPr="00680056">
        <w:rPr>
          <w:rFonts w:ascii="Times New Roman" w:hAnsi="Times New Roman"/>
          <w:snapToGrid/>
          <w:sz w:val="24"/>
          <w:szCs w:val="24"/>
          <w:u w:val="single"/>
          <w:lang w:val="en-GB" w:eastAsia="en-GB"/>
        </w:rPr>
        <w:t>In case of a procedure with lots the above statements apply to the lot(s) for which the tender is submitted.</w:t>
      </w:r>
    </w:p>
    <w:p w14:paraId="774DACD6" w14:textId="77777777" w:rsidR="00871F76" w:rsidRPr="00871F76" w:rsidRDefault="00871F76" w:rsidP="00871F76">
      <w:pPr>
        <w:spacing w:before="360" w:after="240" w:line="240" w:lineRule="auto"/>
        <w:outlineLvl w:val="0"/>
        <w:rPr>
          <w:rFonts w:ascii="Times New Roman Bold" w:hAnsi="Times New Roman Bold"/>
          <w:b/>
          <w:bCs/>
          <w:i/>
          <w:smallCaps/>
          <w:snapToGrid/>
          <w:kern w:val="28"/>
          <w:sz w:val="24"/>
          <w:szCs w:val="32"/>
          <w:lang w:val="en-GB" w:eastAsia="en-GB"/>
        </w:rPr>
      </w:pPr>
      <w:r w:rsidRPr="00871F76">
        <w:rPr>
          <w:rFonts w:ascii="Times New Roman Bold" w:hAnsi="Times New Roman Bold"/>
          <w:b/>
          <w:bCs/>
          <w:smallCaps/>
          <w:noProof/>
          <w:snapToGrid/>
          <w:kern w:val="28"/>
          <w:sz w:val="24"/>
          <w:szCs w:val="32"/>
          <w:lang w:val="en-GB" w:eastAsia="en-GB"/>
        </w:rPr>
        <w:t>VIII – Evidence for selection</w:t>
      </w:r>
    </w:p>
    <w:p w14:paraId="79EC827A" w14:textId="77777777" w:rsidR="00871F76" w:rsidRPr="00871F76" w:rsidRDefault="00871F76" w:rsidP="00871F76">
      <w:pPr>
        <w:spacing w:before="100" w:beforeAutospacing="1" w:after="100" w:afterAutospacing="1" w:line="240" w:lineRule="auto"/>
        <w:jc w:val="both"/>
        <w:rPr>
          <w:rFonts w:ascii="Times New Roman" w:hAnsi="Times New Roman"/>
          <w:noProof/>
          <w:snapToGrid/>
          <w:sz w:val="24"/>
          <w:szCs w:val="24"/>
          <w:lang w:val="en-GB" w:eastAsia="en-GB"/>
        </w:rPr>
      </w:pPr>
      <w:r w:rsidRPr="00871F76">
        <w:rPr>
          <w:rFonts w:ascii="Times New Roman" w:hAnsi="Times New Roman"/>
          <w:snapToGrid/>
          <w:sz w:val="24"/>
          <w:szCs w:val="24"/>
          <w:lang w:val="en-GB" w:eastAsia="en-GB"/>
        </w:rPr>
        <w:t xml:space="preserve">The signatory declares </w:t>
      </w:r>
      <w:r w:rsidRPr="00871F76">
        <w:rPr>
          <w:rFonts w:ascii="Times New Roman" w:hAnsi="Times New Roman"/>
          <w:noProof/>
          <w:snapToGrid/>
          <w:sz w:val="24"/>
          <w:szCs w:val="24"/>
          <w:lang w:val="en-GB" w:eastAsia="en-GB"/>
        </w:rPr>
        <w:t>that the above-mentioned person is able to provide the necessary supporting documents listed in the relevant sections of the tender documents and which are not available electronically upon request and without delay.</w:t>
      </w:r>
    </w:p>
    <w:p w14:paraId="01568287" w14:textId="77777777" w:rsidR="00871F76" w:rsidRPr="00871F76" w:rsidRDefault="00871F76" w:rsidP="00871F76">
      <w:pPr>
        <w:spacing w:before="100" w:beforeAutospacing="1" w:after="100" w:afterAutospacing="1"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t>Where the evidence is not required to be provided with the request to participate/tender, the person is invited to prepare in advance the documents related to the evidence, since the contracting authority may request to provide these in a short deadline.</w:t>
      </w:r>
    </w:p>
    <w:p w14:paraId="6EDA206D" w14:textId="77777777" w:rsidR="00871F76" w:rsidRPr="00871F76" w:rsidRDefault="00871F76" w:rsidP="00871F76">
      <w:pPr>
        <w:spacing w:before="100" w:beforeAutospacing="1" w:after="100" w:afterAutospacing="1" w:line="240" w:lineRule="auto"/>
        <w:jc w:val="both"/>
        <w:rPr>
          <w:rFonts w:ascii="Times New Roman" w:hAnsi="Times New Roman"/>
          <w:snapToGrid/>
          <w:sz w:val="24"/>
          <w:szCs w:val="24"/>
          <w:lang w:val="en-GB" w:eastAsia="en-GB"/>
        </w:rPr>
      </w:pPr>
      <w:r w:rsidRPr="00871F76">
        <w:rPr>
          <w:rFonts w:ascii="Times New Roman" w:hAnsi="Times New Roman"/>
          <w:snapToGrid/>
          <w:sz w:val="24"/>
          <w:szCs w:val="24"/>
          <w:lang w:val="en-GB" w:eastAsia="en-GB"/>
        </w:rPr>
        <w:t xml:space="preserve">The person is not required to submit the evidence if it has already been submitted for another procurement procedure of the same contracting authority. The documents must have been issued no more than one year before the date of their request by the contracting authority and must still be valid at that date. </w:t>
      </w:r>
    </w:p>
    <w:p w14:paraId="411AD5F5" w14:textId="77777777" w:rsidR="00871F76" w:rsidRPr="00871F76" w:rsidRDefault="00871F76" w:rsidP="00871F76">
      <w:pPr>
        <w:spacing w:before="100" w:beforeAutospacing="1" w:after="100" w:afterAutospacing="1" w:line="240" w:lineRule="auto"/>
        <w:jc w:val="both"/>
        <w:rPr>
          <w:rFonts w:ascii="Times New Roman" w:hAnsi="Times New Roman"/>
          <w:snapToGrid/>
          <w:sz w:val="24"/>
          <w:szCs w:val="24"/>
          <w:lang w:val="en-GB" w:eastAsia="en-GB"/>
        </w:rPr>
      </w:pPr>
      <w:r w:rsidRPr="00871F76">
        <w:rPr>
          <w:rFonts w:ascii="Times New Roman" w:hAnsi="Times New Roman"/>
          <w:snapToGrid/>
          <w:sz w:val="24"/>
          <w:szCs w:val="24"/>
          <w:lang w:val="en-GB" w:eastAsia="en-GB"/>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71F76" w:rsidRPr="00871F76" w14:paraId="3C5DBD97" w14:textId="77777777" w:rsidTr="00871F76">
        <w:tc>
          <w:tcPr>
            <w:tcW w:w="4786" w:type="dxa"/>
            <w:shd w:val="clear" w:color="auto" w:fill="auto"/>
          </w:tcPr>
          <w:p w14:paraId="3D8EEDA6" w14:textId="77777777" w:rsidR="00871F76" w:rsidRPr="00871F76" w:rsidRDefault="00871F76" w:rsidP="00871F76">
            <w:pPr>
              <w:spacing w:before="100" w:beforeAutospacing="1" w:after="100" w:afterAutospacing="1" w:line="240" w:lineRule="auto"/>
              <w:jc w:val="center"/>
              <w:rPr>
                <w:rFonts w:ascii="Times New Roman" w:hAnsi="Times New Roman"/>
                <w:b/>
                <w:snapToGrid/>
                <w:sz w:val="22"/>
                <w:szCs w:val="24"/>
                <w:lang w:val="en-GB" w:eastAsia="en-GB"/>
              </w:rPr>
            </w:pPr>
            <w:r w:rsidRPr="00871F76">
              <w:rPr>
                <w:rFonts w:ascii="Times New Roman" w:hAnsi="Times New Roman"/>
                <w:b/>
                <w:snapToGrid/>
                <w:sz w:val="22"/>
                <w:szCs w:val="24"/>
                <w:lang w:val="en-GB" w:eastAsia="en-GB"/>
              </w:rPr>
              <w:t>Document</w:t>
            </w:r>
          </w:p>
        </w:tc>
        <w:tc>
          <w:tcPr>
            <w:tcW w:w="4678" w:type="dxa"/>
            <w:shd w:val="clear" w:color="auto" w:fill="auto"/>
          </w:tcPr>
          <w:p w14:paraId="2F3FC462" w14:textId="77777777" w:rsidR="00871F76" w:rsidRPr="00871F76" w:rsidRDefault="00871F76" w:rsidP="00871F76">
            <w:pPr>
              <w:spacing w:before="100" w:beforeAutospacing="1" w:after="100" w:afterAutospacing="1" w:line="240" w:lineRule="auto"/>
              <w:jc w:val="center"/>
              <w:rPr>
                <w:rFonts w:ascii="Times New Roman" w:hAnsi="Times New Roman"/>
                <w:b/>
                <w:snapToGrid/>
                <w:sz w:val="22"/>
                <w:szCs w:val="24"/>
                <w:lang w:val="en-GB" w:eastAsia="en-GB"/>
              </w:rPr>
            </w:pPr>
            <w:r w:rsidRPr="00871F76">
              <w:rPr>
                <w:rFonts w:ascii="Times New Roman" w:hAnsi="Times New Roman"/>
                <w:b/>
                <w:snapToGrid/>
                <w:sz w:val="22"/>
                <w:szCs w:val="24"/>
                <w:lang w:val="en-GB" w:eastAsia="en-GB"/>
              </w:rPr>
              <w:t>Full reference to previous procedure</w:t>
            </w:r>
          </w:p>
        </w:tc>
      </w:tr>
      <w:tr w:rsidR="00871F76" w:rsidRPr="00871F76" w14:paraId="36BDD74A" w14:textId="77777777" w:rsidTr="00871F76">
        <w:tc>
          <w:tcPr>
            <w:tcW w:w="4786" w:type="dxa"/>
            <w:shd w:val="clear" w:color="auto" w:fill="auto"/>
          </w:tcPr>
          <w:p w14:paraId="733F2976" w14:textId="77777777" w:rsidR="00871F76" w:rsidRPr="00871F76" w:rsidRDefault="00871F76" w:rsidP="00871F76">
            <w:pPr>
              <w:spacing w:before="100" w:beforeAutospacing="1" w:after="100" w:afterAutospacing="1" w:line="240" w:lineRule="auto"/>
              <w:rPr>
                <w:rFonts w:ascii="Times New Roman" w:hAnsi="Times New Roman"/>
                <w:snapToGrid/>
                <w:sz w:val="24"/>
                <w:szCs w:val="24"/>
                <w:lang w:val="en-GB" w:eastAsia="en-GB"/>
              </w:rPr>
            </w:pPr>
            <w:r w:rsidRPr="00871F76">
              <w:rPr>
                <w:rFonts w:ascii="Times New Roman" w:hAnsi="Times New Roman"/>
                <w:i/>
                <w:snapToGrid/>
                <w:sz w:val="24"/>
                <w:szCs w:val="24"/>
                <w:highlight w:val="lightGray"/>
                <w:lang w:val="en-GB" w:eastAsia="en-GB"/>
              </w:rPr>
              <w:t>Insert as many lines as necessary.</w:t>
            </w:r>
          </w:p>
        </w:tc>
        <w:tc>
          <w:tcPr>
            <w:tcW w:w="4678" w:type="dxa"/>
            <w:shd w:val="clear" w:color="auto" w:fill="auto"/>
          </w:tcPr>
          <w:p w14:paraId="59268B60" w14:textId="77777777" w:rsidR="00871F76" w:rsidRPr="00871F76" w:rsidRDefault="00871F76" w:rsidP="00871F76">
            <w:pPr>
              <w:spacing w:before="100" w:beforeAutospacing="1" w:after="100" w:afterAutospacing="1" w:line="240" w:lineRule="auto"/>
              <w:rPr>
                <w:rFonts w:ascii="Times New Roman" w:hAnsi="Times New Roman"/>
                <w:snapToGrid/>
                <w:sz w:val="24"/>
                <w:szCs w:val="24"/>
                <w:lang w:val="en-GB" w:eastAsia="en-GB"/>
              </w:rPr>
            </w:pPr>
          </w:p>
        </w:tc>
      </w:tr>
    </w:tbl>
    <w:p w14:paraId="2BF8FD90" w14:textId="77777777" w:rsidR="00871F76" w:rsidRPr="00871F76" w:rsidRDefault="00871F76" w:rsidP="00871F76">
      <w:pPr>
        <w:spacing w:before="40" w:after="40" w:line="240" w:lineRule="auto"/>
        <w:jc w:val="both"/>
        <w:rPr>
          <w:rFonts w:ascii="Times New Roman" w:hAnsi="Times New Roman"/>
          <w:noProof/>
          <w:snapToGrid/>
          <w:sz w:val="24"/>
          <w:szCs w:val="24"/>
          <w:lang w:val="en-GB" w:eastAsia="en-GB"/>
        </w:rPr>
      </w:pPr>
    </w:p>
    <w:p w14:paraId="0A244253" w14:textId="77777777" w:rsidR="00871F76" w:rsidRPr="00871F76" w:rsidRDefault="00871F76" w:rsidP="00871F76">
      <w:pPr>
        <w:spacing w:before="100" w:beforeAutospacing="1" w:after="100" w:afterAutospacing="1" w:line="240" w:lineRule="auto"/>
        <w:jc w:val="both"/>
        <w:rPr>
          <w:rFonts w:ascii="Times New Roman" w:hAnsi="Times New Roman"/>
          <w:snapToGrid/>
          <w:sz w:val="24"/>
          <w:szCs w:val="24"/>
          <w:lang w:val="en-GB" w:eastAsia="en-GB"/>
        </w:rPr>
      </w:pPr>
      <w:r w:rsidRPr="00871F76">
        <w:rPr>
          <w:rFonts w:ascii="Times New Roman" w:hAnsi="Times New Roman"/>
          <w:snapToGrid/>
          <w:sz w:val="24"/>
          <w:szCs w:val="24"/>
          <w:lang w:val="en-GB" w:eastAsia="en-GB"/>
        </w:rPr>
        <w:t xml:space="preserve">The person is not required to submit the evidence if it can be accessed on a national database free of charge. </w:t>
      </w:r>
    </w:p>
    <w:p w14:paraId="2C1128CB" w14:textId="77777777" w:rsidR="00871F76" w:rsidRPr="00871F76" w:rsidRDefault="00871F76" w:rsidP="00871F76">
      <w:pPr>
        <w:spacing w:before="100" w:beforeAutospacing="1" w:after="100" w:afterAutospacing="1" w:line="240" w:lineRule="auto"/>
        <w:jc w:val="both"/>
        <w:rPr>
          <w:rFonts w:ascii="Times New Roman" w:hAnsi="Times New Roman"/>
          <w:snapToGrid/>
          <w:sz w:val="24"/>
          <w:szCs w:val="24"/>
          <w:lang w:val="en-GB" w:eastAsia="en-GB"/>
        </w:rPr>
      </w:pPr>
      <w:r w:rsidRPr="00871F76">
        <w:rPr>
          <w:rFonts w:ascii="Times New Roman" w:hAnsi="Times New Roman"/>
          <w:snapToGrid/>
          <w:sz w:val="24"/>
          <w:szCs w:val="24"/>
          <w:lang w:val="en-GB" w:eastAsia="en-GB"/>
        </w:rPr>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71F76" w:rsidRPr="00871F76" w14:paraId="74C645F4" w14:textId="77777777" w:rsidTr="00871F76">
        <w:tc>
          <w:tcPr>
            <w:tcW w:w="4786" w:type="dxa"/>
            <w:shd w:val="clear" w:color="auto" w:fill="auto"/>
          </w:tcPr>
          <w:p w14:paraId="2956C7E4" w14:textId="77777777" w:rsidR="00871F76" w:rsidRPr="00871F76" w:rsidRDefault="00871F76" w:rsidP="00871F76">
            <w:pPr>
              <w:spacing w:before="100" w:beforeAutospacing="1" w:after="100" w:afterAutospacing="1" w:line="240" w:lineRule="auto"/>
              <w:jc w:val="center"/>
              <w:rPr>
                <w:rFonts w:ascii="Times New Roman" w:hAnsi="Times New Roman"/>
                <w:b/>
                <w:bCs/>
                <w:snapToGrid/>
                <w:sz w:val="22"/>
                <w:szCs w:val="22"/>
                <w:lang w:val="en-GB" w:eastAsia="en-GB"/>
              </w:rPr>
            </w:pPr>
            <w:r w:rsidRPr="00871F76">
              <w:rPr>
                <w:rFonts w:ascii="Times New Roman" w:hAnsi="Times New Roman"/>
                <w:snapToGrid/>
                <w:sz w:val="24"/>
                <w:szCs w:val="24"/>
                <w:lang w:val="en-GB" w:eastAsia="en-GB"/>
              </w:rPr>
              <w:t>Internet address of the database</w:t>
            </w:r>
          </w:p>
        </w:tc>
        <w:tc>
          <w:tcPr>
            <w:tcW w:w="4678" w:type="dxa"/>
            <w:shd w:val="clear" w:color="auto" w:fill="auto"/>
          </w:tcPr>
          <w:p w14:paraId="013F4EFF" w14:textId="77777777" w:rsidR="00871F76" w:rsidRPr="00871F76" w:rsidRDefault="00871F76" w:rsidP="00871F76">
            <w:pPr>
              <w:spacing w:before="100" w:beforeAutospacing="1" w:after="100" w:afterAutospacing="1" w:line="240" w:lineRule="auto"/>
              <w:jc w:val="center"/>
              <w:rPr>
                <w:rFonts w:ascii="Times New Roman" w:hAnsi="Times New Roman"/>
                <w:b/>
                <w:bCs/>
                <w:snapToGrid/>
                <w:sz w:val="22"/>
                <w:szCs w:val="22"/>
                <w:lang w:val="en-GB" w:eastAsia="en-GB"/>
              </w:rPr>
            </w:pPr>
            <w:r w:rsidRPr="00871F76">
              <w:rPr>
                <w:rFonts w:ascii="Times New Roman" w:hAnsi="Times New Roman"/>
                <w:snapToGrid/>
                <w:sz w:val="24"/>
                <w:szCs w:val="24"/>
                <w:lang w:val="en-GB" w:eastAsia="en-GB"/>
              </w:rPr>
              <w:t xml:space="preserve">Identification data of the document </w:t>
            </w:r>
          </w:p>
        </w:tc>
      </w:tr>
      <w:tr w:rsidR="00871F76" w:rsidRPr="00871F76" w14:paraId="37054024" w14:textId="77777777" w:rsidTr="00871F76">
        <w:tc>
          <w:tcPr>
            <w:tcW w:w="4786" w:type="dxa"/>
            <w:shd w:val="clear" w:color="auto" w:fill="auto"/>
          </w:tcPr>
          <w:p w14:paraId="7576A01E" w14:textId="77777777" w:rsidR="00871F76" w:rsidRPr="00871F76" w:rsidRDefault="00871F76" w:rsidP="00871F76">
            <w:pPr>
              <w:spacing w:before="100" w:beforeAutospacing="1" w:after="100" w:afterAutospacing="1" w:line="240" w:lineRule="auto"/>
              <w:rPr>
                <w:rFonts w:ascii="Times New Roman" w:hAnsi="Times New Roman"/>
                <w:snapToGrid/>
                <w:sz w:val="24"/>
                <w:szCs w:val="24"/>
                <w:lang w:val="en-GB" w:eastAsia="en-GB"/>
              </w:rPr>
            </w:pPr>
            <w:r w:rsidRPr="00871F76">
              <w:rPr>
                <w:rFonts w:ascii="Times New Roman" w:hAnsi="Times New Roman"/>
                <w:i/>
                <w:iCs/>
                <w:snapToGrid/>
                <w:sz w:val="24"/>
                <w:szCs w:val="24"/>
                <w:highlight w:val="lightGray"/>
                <w:lang w:val="en-GB" w:eastAsia="en-GB"/>
              </w:rPr>
              <w:t>Insert as many lines as necessary.</w:t>
            </w:r>
          </w:p>
        </w:tc>
        <w:tc>
          <w:tcPr>
            <w:tcW w:w="4678" w:type="dxa"/>
            <w:shd w:val="clear" w:color="auto" w:fill="auto"/>
          </w:tcPr>
          <w:p w14:paraId="62E99BA7" w14:textId="77777777" w:rsidR="00871F76" w:rsidRPr="00871F76" w:rsidRDefault="00871F76" w:rsidP="00871F76">
            <w:pPr>
              <w:spacing w:before="100" w:beforeAutospacing="1" w:after="100" w:afterAutospacing="1" w:line="240" w:lineRule="auto"/>
              <w:rPr>
                <w:rFonts w:ascii="Times New Roman" w:hAnsi="Times New Roman"/>
                <w:snapToGrid/>
                <w:sz w:val="24"/>
                <w:szCs w:val="24"/>
                <w:lang w:val="en-GB" w:eastAsia="en-GB"/>
              </w:rPr>
            </w:pPr>
          </w:p>
        </w:tc>
      </w:tr>
    </w:tbl>
    <w:p w14:paraId="5F7A8330" w14:textId="77777777" w:rsidR="00871F76" w:rsidRPr="00871F76" w:rsidRDefault="00871F76" w:rsidP="00871F76">
      <w:pPr>
        <w:spacing w:before="40" w:after="40" w:line="240" w:lineRule="auto"/>
        <w:jc w:val="both"/>
        <w:rPr>
          <w:rFonts w:ascii="Times New Roman" w:hAnsi="Times New Roman"/>
          <w:b/>
          <w:i/>
          <w:noProof/>
          <w:snapToGrid/>
          <w:sz w:val="24"/>
          <w:szCs w:val="24"/>
          <w:lang w:val="en-GB" w:eastAsia="en-GB"/>
        </w:rPr>
      </w:pPr>
    </w:p>
    <w:p w14:paraId="7A07A7AB" w14:textId="77777777" w:rsidR="00871F76" w:rsidRPr="00871F76" w:rsidRDefault="00871F76" w:rsidP="00871F76">
      <w:pPr>
        <w:spacing w:before="360" w:after="240" w:line="240" w:lineRule="auto"/>
        <w:jc w:val="both"/>
        <w:outlineLvl w:val="0"/>
        <w:rPr>
          <w:rFonts w:ascii="Times New Roman Bold" w:hAnsi="Times New Roman Bold"/>
          <w:b/>
          <w:bCs/>
          <w:smallCaps/>
          <w:noProof/>
          <w:snapToGrid/>
          <w:kern w:val="28"/>
          <w:sz w:val="24"/>
          <w:szCs w:val="32"/>
          <w:lang w:val="en-GB" w:eastAsia="en-GB"/>
        </w:rPr>
      </w:pPr>
      <w:r w:rsidRPr="00871F76">
        <w:rPr>
          <w:rFonts w:ascii="Times New Roman Bold" w:hAnsi="Times New Roman Bold"/>
          <w:b/>
          <w:bCs/>
          <w:smallCaps/>
          <w:noProof/>
          <w:snapToGrid/>
          <w:kern w:val="28"/>
          <w:sz w:val="24"/>
          <w:szCs w:val="32"/>
          <w:lang w:val="en-GB" w:eastAsia="en-GB"/>
        </w:rPr>
        <w:lastRenderedPageBreak/>
        <w:t xml:space="preserve">IX - Declaration on honour on established debt to the union </w:t>
      </w:r>
    </w:p>
    <w:p w14:paraId="12B84628" w14:textId="77777777" w:rsidR="00871F76" w:rsidRPr="00871F76" w:rsidRDefault="00871F76" w:rsidP="00871F76">
      <w:pPr>
        <w:spacing w:before="120" w:after="120" w:line="240" w:lineRule="auto"/>
        <w:jc w:val="both"/>
        <w:rPr>
          <w:rFonts w:ascii="Times New Roman" w:hAnsi="Times New Roman"/>
          <w:b/>
          <w:bCs/>
          <w:i/>
          <w:iCs/>
          <w:noProof/>
          <w:snapToGrid/>
          <w:sz w:val="24"/>
          <w:szCs w:val="24"/>
          <w:lang w:val="en-GB" w:eastAsia="en-GB"/>
        </w:rPr>
      </w:pPr>
      <w:r w:rsidRPr="00871F76">
        <w:rPr>
          <w:rFonts w:ascii="Times New Roman" w:hAnsi="Times New Roman"/>
          <w:b/>
          <w:bCs/>
          <w:i/>
          <w:iCs/>
          <w:noProof/>
          <w:snapToGrid/>
          <w:sz w:val="24"/>
          <w:szCs w:val="24"/>
          <w:lang w:val="en-GB" w:eastAsia="en-GB"/>
        </w:rPr>
        <w:t>(to be filled ONLY by the sole tenderer or the leader in case of consortium)</w:t>
      </w:r>
    </w:p>
    <w:p w14:paraId="426829E6" w14:textId="77777777" w:rsidR="00871F76" w:rsidRPr="00871F76" w:rsidRDefault="00871F76" w:rsidP="00871F76">
      <w:pPr>
        <w:spacing w:before="120" w:after="120" w:line="240" w:lineRule="auto"/>
        <w:ind w:firstLine="1"/>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t>The person, being a sole tenderer/the leader in case of consortium,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871F76" w:rsidRPr="00871F76" w14:paraId="58664B09" w14:textId="77777777" w:rsidTr="00871F76">
        <w:tc>
          <w:tcPr>
            <w:tcW w:w="7379" w:type="dxa"/>
            <w:tcBorders>
              <w:top w:val="single" w:sz="4" w:space="0" w:color="auto"/>
              <w:left w:val="single" w:sz="4" w:space="0" w:color="auto"/>
              <w:bottom w:val="single" w:sz="4" w:space="0" w:color="auto"/>
              <w:right w:val="single" w:sz="4" w:space="0" w:color="auto"/>
            </w:tcBorders>
            <w:hideMark/>
          </w:tcPr>
          <w:p w14:paraId="311C2D54" w14:textId="77777777" w:rsidR="00871F76" w:rsidRPr="00871F76" w:rsidRDefault="00871F76" w:rsidP="00871F76">
            <w:pPr>
              <w:spacing w:before="120" w:after="120" w:line="240" w:lineRule="auto"/>
              <w:jc w:val="both"/>
              <w:rPr>
                <w:rFonts w:ascii="Times New Roman" w:hAnsi="Times New Roman"/>
                <w:snapToGrid/>
                <w:sz w:val="24"/>
                <w:szCs w:val="24"/>
                <w:lang w:val="en-GB" w:eastAsia="en-GB"/>
              </w:rPr>
            </w:pPr>
            <w:r w:rsidRPr="00871F76">
              <w:rPr>
                <w:rFonts w:ascii="Times New Roman" w:hAnsi="Times New Roman"/>
                <w:noProof/>
                <w:snapToGrid/>
                <w:sz w:val="24"/>
                <w:szCs w:val="24"/>
                <w:lang w:val="en-GB" w:eastAsia="en-GB"/>
              </w:rPr>
              <w:t>the tenderer, including each member of the group in case of consortium,  subcontractors,</w:t>
            </w:r>
          </w:p>
        </w:tc>
        <w:tc>
          <w:tcPr>
            <w:tcW w:w="951" w:type="dxa"/>
            <w:tcBorders>
              <w:top w:val="single" w:sz="4" w:space="0" w:color="auto"/>
              <w:left w:val="single" w:sz="4" w:space="0" w:color="auto"/>
              <w:bottom w:val="single" w:sz="4" w:space="0" w:color="auto"/>
              <w:right w:val="single" w:sz="4" w:space="0" w:color="auto"/>
            </w:tcBorders>
            <w:hideMark/>
          </w:tcPr>
          <w:p w14:paraId="2103C204" w14:textId="77777777" w:rsidR="00871F76" w:rsidRPr="00871F76" w:rsidRDefault="00871F76" w:rsidP="00871F76">
            <w:pPr>
              <w:spacing w:before="240" w:after="120" w:line="240" w:lineRule="auto"/>
              <w:jc w:val="center"/>
              <w:rPr>
                <w:rFonts w:ascii="Times New Roman" w:hAnsi="Times New Roman"/>
                <w:snapToGrid/>
                <w:sz w:val="24"/>
                <w:szCs w:val="24"/>
                <w:lang w:val="en-GB" w:eastAsia="en-GB"/>
              </w:rPr>
            </w:pPr>
            <w:r w:rsidRPr="00871F76">
              <w:rPr>
                <w:rFonts w:ascii="Times New Roman" w:hAnsi="Times New Roman"/>
                <w:snapToGrid/>
                <w:sz w:val="24"/>
                <w:szCs w:val="24"/>
                <w:lang w:val="en-GB" w:eastAsia="en-GB"/>
              </w:rPr>
              <w:t>YES</w:t>
            </w:r>
          </w:p>
        </w:tc>
        <w:tc>
          <w:tcPr>
            <w:tcW w:w="992" w:type="dxa"/>
            <w:tcBorders>
              <w:top w:val="single" w:sz="4" w:space="0" w:color="auto"/>
              <w:left w:val="single" w:sz="4" w:space="0" w:color="auto"/>
              <w:bottom w:val="single" w:sz="4" w:space="0" w:color="auto"/>
              <w:right w:val="single" w:sz="4" w:space="0" w:color="auto"/>
            </w:tcBorders>
            <w:hideMark/>
          </w:tcPr>
          <w:p w14:paraId="2836C668" w14:textId="77777777" w:rsidR="00871F76" w:rsidRPr="00871F76" w:rsidRDefault="00871F76" w:rsidP="00871F76">
            <w:pPr>
              <w:spacing w:before="240" w:after="120" w:line="240" w:lineRule="auto"/>
              <w:jc w:val="center"/>
              <w:rPr>
                <w:rFonts w:ascii="Times New Roman" w:hAnsi="Times New Roman"/>
                <w:snapToGrid/>
                <w:sz w:val="24"/>
                <w:szCs w:val="24"/>
                <w:lang w:val="en-GB" w:eastAsia="en-GB"/>
              </w:rPr>
            </w:pPr>
            <w:r w:rsidRPr="00871F76">
              <w:rPr>
                <w:rFonts w:ascii="Times New Roman" w:hAnsi="Times New Roman"/>
                <w:snapToGrid/>
                <w:sz w:val="24"/>
                <w:szCs w:val="24"/>
                <w:lang w:val="en-GB" w:eastAsia="en-GB"/>
              </w:rPr>
              <w:t>NO</w:t>
            </w:r>
          </w:p>
        </w:tc>
      </w:tr>
      <w:tr w:rsidR="00871F76" w:rsidRPr="00871F76" w14:paraId="7B2112FE" w14:textId="77777777" w:rsidTr="00871F76">
        <w:tc>
          <w:tcPr>
            <w:tcW w:w="7379" w:type="dxa"/>
            <w:tcBorders>
              <w:top w:val="single" w:sz="4" w:space="0" w:color="auto"/>
              <w:left w:val="single" w:sz="4" w:space="0" w:color="auto"/>
              <w:bottom w:val="single" w:sz="4" w:space="0" w:color="auto"/>
              <w:right w:val="single" w:sz="4" w:space="0" w:color="auto"/>
            </w:tcBorders>
            <w:hideMark/>
          </w:tcPr>
          <w:p w14:paraId="67598E81" w14:textId="77777777" w:rsidR="00871F76" w:rsidRPr="00871F76" w:rsidRDefault="00871F76" w:rsidP="00871F76">
            <w:pPr>
              <w:spacing w:before="40" w:after="40" w:line="240" w:lineRule="auto"/>
              <w:jc w:val="both"/>
              <w:rPr>
                <w:rFonts w:ascii="Times New Roman" w:hAnsi="Times New Roman"/>
                <w:noProof/>
                <w:snapToGrid/>
                <w:sz w:val="24"/>
                <w:szCs w:val="24"/>
                <w:lang w:val="en-GB" w:eastAsia="zh-CN"/>
              </w:rPr>
            </w:pPr>
            <w:r w:rsidRPr="00871F76">
              <w:rPr>
                <w:rFonts w:ascii="Times New Roman" w:hAnsi="Times New Roman"/>
                <w:snapToGrid/>
                <w:sz w:val="24"/>
                <w:szCs w:val="24"/>
                <w:lang w:val="en-GB" w:eastAsia="zh-CN"/>
              </w:rPr>
              <w:t>does not have an established debt to the Union</w:t>
            </w:r>
            <w:r w:rsidRPr="00871F76">
              <w:rPr>
                <w:rFonts w:ascii="Times New Roman" w:hAnsi="Times New Roman"/>
                <w:noProof/>
                <w:snapToGrid/>
                <w:sz w:val="24"/>
                <w:szCs w:val="24"/>
                <w:lang w:val="en-GB"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71BCDCD4" w14:textId="77777777" w:rsidR="00871F76" w:rsidRPr="00871F76" w:rsidRDefault="00871F76" w:rsidP="00871F76">
            <w:pPr>
              <w:spacing w:before="40" w:after="40" w:line="240" w:lineRule="auto"/>
              <w:jc w:val="center"/>
              <w:rPr>
                <w:rFonts w:ascii="Times New Roman" w:hAnsi="Times New Roman"/>
                <w:noProof/>
                <w:snapToGrid/>
                <w:sz w:val="24"/>
                <w:szCs w:val="24"/>
                <w:lang w:val="en-GB" w:eastAsia="zh-CN"/>
              </w:rPr>
            </w:pPr>
            <w:r w:rsidRPr="00871F76">
              <w:rPr>
                <w:rFonts w:ascii="Times New Roman" w:hAnsi="Times New Roman"/>
                <w:noProof/>
                <w:snapToGrid/>
                <w:sz w:val="24"/>
                <w:szCs w:val="24"/>
                <w:lang w:val="en-GB" w:eastAsia="zh-CN"/>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zh-CN"/>
              </w:rPr>
              <w:instrText xml:space="preserve"> FORMCHECKBOX </w:instrText>
            </w:r>
            <w:r w:rsidR="00E074FE">
              <w:rPr>
                <w:rFonts w:ascii="Times New Roman" w:hAnsi="Times New Roman"/>
                <w:noProof/>
                <w:snapToGrid/>
                <w:sz w:val="24"/>
                <w:szCs w:val="24"/>
                <w:lang w:val="en-GB" w:eastAsia="zh-CN"/>
              </w:rPr>
            </w:r>
            <w:r w:rsidR="00E074FE">
              <w:rPr>
                <w:rFonts w:ascii="Times New Roman" w:hAnsi="Times New Roman"/>
                <w:noProof/>
                <w:snapToGrid/>
                <w:sz w:val="24"/>
                <w:szCs w:val="24"/>
                <w:lang w:val="en-GB" w:eastAsia="zh-CN"/>
              </w:rPr>
              <w:fldChar w:fldCharType="separate"/>
            </w:r>
            <w:r w:rsidRPr="00871F76">
              <w:rPr>
                <w:rFonts w:ascii="Times New Roman" w:hAnsi="Times New Roman"/>
                <w:noProof/>
                <w:snapToGrid/>
                <w:sz w:val="24"/>
                <w:szCs w:val="24"/>
                <w:lang w:val="en-GB"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570956B" w14:textId="77777777" w:rsidR="00871F76" w:rsidRPr="00871F76" w:rsidRDefault="00871F76" w:rsidP="00871F76">
            <w:pPr>
              <w:spacing w:before="40" w:after="40" w:line="240" w:lineRule="auto"/>
              <w:jc w:val="center"/>
              <w:rPr>
                <w:rFonts w:ascii="Times New Roman" w:hAnsi="Times New Roman"/>
                <w:noProof/>
                <w:snapToGrid/>
                <w:sz w:val="24"/>
                <w:szCs w:val="24"/>
                <w:lang w:val="en-GB" w:eastAsia="zh-CN"/>
              </w:rPr>
            </w:pPr>
            <w:r w:rsidRPr="00871F76">
              <w:rPr>
                <w:rFonts w:ascii="Times New Roman" w:hAnsi="Times New Roman"/>
                <w:noProof/>
                <w:snapToGrid/>
                <w:sz w:val="24"/>
                <w:szCs w:val="24"/>
                <w:lang w:val="en-GB" w:eastAsia="zh-CN"/>
              </w:rPr>
              <w:fldChar w:fldCharType="begin">
                <w:ffData>
                  <w:name w:val="Check1"/>
                  <w:enabled/>
                  <w:calcOnExit w:val="0"/>
                  <w:checkBox>
                    <w:sizeAuto/>
                    <w:default w:val="0"/>
                  </w:checkBox>
                </w:ffData>
              </w:fldChar>
            </w:r>
            <w:r w:rsidRPr="00871F76">
              <w:rPr>
                <w:rFonts w:ascii="Times New Roman" w:hAnsi="Times New Roman"/>
                <w:noProof/>
                <w:snapToGrid/>
                <w:sz w:val="24"/>
                <w:szCs w:val="24"/>
                <w:lang w:val="en-GB" w:eastAsia="zh-CN"/>
              </w:rPr>
              <w:instrText xml:space="preserve"> FORMCHECKBOX </w:instrText>
            </w:r>
            <w:r w:rsidR="00E074FE">
              <w:rPr>
                <w:rFonts w:ascii="Times New Roman" w:hAnsi="Times New Roman"/>
                <w:noProof/>
                <w:snapToGrid/>
                <w:sz w:val="24"/>
                <w:szCs w:val="24"/>
                <w:lang w:val="en-GB" w:eastAsia="zh-CN"/>
              </w:rPr>
            </w:r>
            <w:r w:rsidR="00E074FE">
              <w:rPr>
                <w:rFonts w:ascii="Times New Roman" w:hAnsi="Times New Roman"/>
                <w:noProof/>
                <w:snapToGrid/>
                <w:sz w:val="24"/>
                <w:szCs w:val="24"/>
                <w:lang w:val="en-GB" w:eastAsia="zh-CN"/>
              </w:rPr>
              <w:fldChar w:fldCharType="separate"/>
            </w:r>
            <w:r w:rsidRPr="00871F76">
              <w:rPr>
                <w:rFonts w:ascii="Times New Roman" w:hAnsi="Times New Roman"/>
                <w:noProof/>
                <w:snapToGrid/>
                <w:sz w:val="24"/>
                <w:szCs w:val="24"/>
                <w:lang w:val="en-GB" w:eastAsia="zh-CN"/>
              </w:rPr>
              <w:fldChar w:fldCharType="end"/>
            </w:r>
          </w:p>
        </w:tc>
      </w:tr>
    </w:tbl>
    <w:p w14:paraId="3EE2947B" w14:textId="77777777" w:rsidR="00871F76" w:rsidRPr="00871F76" w:rsidRDefault="00871F76" w:rsidP="00871F76">
      <w:pPr>
        <w:spacing w:before="40" w:after="40" w:line="240" w:lineRule="auto"/>
        <w:jc w:val="both"/>
        <w:rPr>
          <w:rFonts w:ascii="Times New Roman" w:hAnsi="Times New Roman"/>
          <w:b/>
          <w:i/>
          <w:noProof/>
          <w:snapToGrid/>
          <w:sz w:val="24"/>
          <w:szCs w:val="24"/>
          <w:lang w:val="en-GB" w:eastAsia="en-GB"/>
        </w:rPr>
      </w:pPr>
    </w:p>
    <w:p w14:paraId="1567166B" w14:textId="77777777" w:rsidR="00871F76" w:rsidRPr="00871F76" w:rsidRDefault="00871F76" w:rsidP="00871F76">
      <w:pPr>
        <w:spacing w:before="40" w:after="40" w:line="240" w:lineRule="auto"/>
        <w:jc w:val="both"/>
        <w:rPr>
          <w:rFonts w:ascii="Times New Roman" w:hAnsi="Times New Roman"/>
          <w:b/>
          <w:i/>
          <w:noProof/>
          <w:snapToGrid/>
          <w:sz w:val="24"/>
          <w:szCs w:val="24"/>
          <w:lang w:val="en-GB" w:eastAsia="en-GB"/>
        </w:rPr>
      </w:pPr>
      <w:r w:rsidRPr="00871F76">
        <w:rPr>
          <w:rFonts w:ascii="Times New Roman" w:hAnsi="Times New Roman"/>
          <w:b/>
          <w:i/>
          <w:noProof/>
          <w:snapToGrid/>
          <w:sz w:val="24"/>
          <w:szCs w:val="24"/>
          <w:lang w:val="en-GB" w:eastAsia="en-GB"/>
        </w:rPr>
        <w:t>The above-mentioned person must immediately inform the contracting authority of any changes in the situations as declared.</w:t>
      </w:r>
    </w:p>
    <w:p w14:paraId="2ED3B148" w14:textId="77777777" w:rsidR="00871F76" w:rsidRPr="00871F76" w:rsidRDefault="00871F76" w:rsidP="00871F76">
      <w:pPr>
        <w:spacing w:before="40" w:after="40" w:line="240" w:lineRule="auto"/>
        <w:jc w:val="both"/>
        <w:rPr>
          <w:rFonts w:ascii="Times New Roman" w:hAnsi="Times New Roman"/>
          <w:b/>
          <w:i/>
          <w:noProof/>
          <w:snapToGrid/>
          <w:sz w:val="24"/>
          <w:szCs w:val="24"/>
          <w:lang w:val="en-GB" w:eastAsia="en-GB"/>
        </w:rPr>
      </w:pPr>
    </w:p>
    <w:p w14:paraId="0A44E9A8" w14:textId="77777777" w:rsidR="00871F76" w:rsidRPr="00871F76" w:rsidRDefault="00871F76" w:rsidP="00871F76">
      <w:pPr>
        <w:spacing w:before="40" w:after="40" w:line="240" w:lineRule="auto"/>
        <w:jc w:val="both"/>
        <w:rPr>
          <w:rFonts w:ascii="Times New Roman" w:hAnsi="Times New Roman"/>
          <w:b/>
          <w:i/>
          <w:noProof/>
          <w:snapToGrid/>
          <w:sz w:val="24"/>
          <w:szCs w:val="24"/>
          <w:lang w:val="en-GB" w:eastAsia="en-GB"/>
        </w:rPr>
      </w:pPr>
      <w:r w:rsidRPr="00871F76">
        <w:rPr>
          <w:rFonts w:ascii="Times New Roman" w:hAnsi="Times New Roman"/>
          <w:b/>
          <w:i/>
          <w:noProof/>
          <w:snapToGrid/>
          <w:sz w:val="24"/>
          <w:szCs w:val="24"/>
          <w:lang w:val="en-GB" w:eastAsia="en-GB"/>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10C484FC" w14:textId="77777777" w:rsidR="00871F76" w:rsidRPr="00871F76" w:rsidRDefault="00871F76" w:rsidP="00871F76">
      <w:pPr>
        <w:spacing w:before="40" w:after="40" w:line="240" w:lineRule="auto"/>
        <w:jc w:val="both"/>
        <w:rPr>
          <w:rFonts w:ascii="Times New Roman" w:hAnsi="Times New Roman"/>
          <w:noProof/>
          <w:snapToGrid/>
          <w:sz w:val="24"/>
          <w:szCs w:val="24"/>
          <w:lang w:val="en-GB" w:eastAsia="en-GB"/>
        </w:rPr>
      </w:pPr>
    </w:p>
    <w:p w14:paraId="466B496F" w14:textId="5775B349" w:rsidR="00871F76" w:rsidRPr="00680056" w:rsidRDefault="00871F76" w:rsidP="00680056">
      <w:pPr>
        <w:tabs>
          <w:tab w:val="left" w:pos="4395"/>
          <w:tab w:val="left" w:pos="7797"/>
        </w:tabs>
        <w:spacing w:before="40" w:after="40" w:line="240" w:lineRule="auto"/>
        <w:jc w:val="both"/>
        <w:rPr>
          <w:rFonts w:ascii="Times New Roman" w:hAnsi="Times New Roman"/>
          <w:noProof/>
          <w:snapToGrid/>
          <w:sz w:val="24"/>
          <w:szCs w:val="24"/>
          <w:lang w:val="en-GB" w:eastAsia="en-GB"/>
        </w:rPr>
      </w:pPr>
      <w:r w:rsidRPr="00871F76">
        <w:rPr>
          <w:rFonts w:ascii="Times New Roman" w:hAnsi="Times New Roman"/>
          <w:noProof/>
          <w:snapToGrid/>
          <w:sz w:val="24"/>
          <w:szCs w:val="24"/>
          <w:lang w:val="en-GB" w:eastAsia="en-GB"/>
        </w:rPr>
        <w:t>Full name</w:t>
      </w:r>
      <w:r w:rsidRPr="00871F76">
        <w:rPr>
          <w:rFonts w:ascii="Times New Roman" w:hAnsi="Times New Roman"/>
          <w:noProof/>
          <w:snapToGrid/>
          <w:sz w:val="24"/>
          <w:szCs w:val="24"/>
          <w:lang w:val="en-GB" w:eastAsia="en-GB"/>
        </w:rPr>
        <w:tab/>
        <w:t>Date</w:t>
      </w:r>
      <w:r w:rsidRPr="00871F76">
        <w:rPr>
          <w:rFonts w:ascii="Times New Roman" w:hAnsi="Times New Roman"/>
          <w:noProof/>
          <w:snapToGrid/>
          <w:sz w:val="24"/>
          <w:szCs w:val="24"/>
          <w:lang w:val="en-GB" w:eastAsia="en-GB"/>
        </w:rPr>
        <w:tab/>
        <w:t>Signature</w:t>
      </w:r>
      <w:r w:rsidRPr="00871F76">
        <w:rPr>
          <w:rFonts w:ascii="Times New Roman" w:hAnsi="Times New Roman"/>
          <w:noProof/>
          <w:snapToGrid/>
          <w:sz w:val="24"/>
          <w:szCs w:val="24"/>
          <w:vertAlign w:val="superscript"/>
          <w:lang w:val="en-GB" w:eastAsia="en-GB"/>
        </w:rPr>
        <w:footnoteReference w:id="28"/>
      </w:r>
    </w:p>
    <w:p w14:paraId="5A1F1F02" w14:textId="77777777" w:rsidR="006C3A55" w:rsidRPr="006C3A55" w:rsidRDefault="006C3A55" w:rsidP="006C3A55">
      <w:pPr>
        <w:rPr>
          <w:rFonts w:ascii="Times New Roman" w:hAnsi="Times New Roman"/>
        </w:rPr>
      </w:pPr>
    </w:p>
    <w:p w14:paraId="0B0E4ED8" w14:textId="77777777" w:rsidR="00680056" w:rsidRDefault="00680056" w:rsidP="006E485F">
      <w:pPr>
        <w:widowControl w:val="0"/>
        <w:spacing w:before="100" w:after="100"/>
        <w:jc w:val="center"/>
        <w:rPr>
          <w:rFonts w:ascii="Times New Roman" w:hAnsi="Times New Roman"/>
          <w:sz w:val="22"/>
          <w:szCs w:val="22"/>
          <w:lang w:val="en-GB"/>
        </w:rPr>
      </w:pPr>
    </w:p>
    <w:p w14:paraId="1B0CDEE8" w14:textId="77777777" w:rsidR="00680056" w:rsidRDefault="00680056" w:rsidP="006E485F">
      <w:pPr>
        <w:widowControl w:val="0"/>
        <w:spacing w:before="100" w:after="100"/>
        <w:jc w:val="center"/>
        <w:rPr>
          <w:rFonts w:ascii="Times New Roman" w:hAnsi="Times New Roman"/>
          <w:sz w:val="22"/>
          <w:szCs w:val="22"/>
          <w:lang w:val="en-GB"/>
        </w:rPr>
      </w:pPr>
    </w:p>
    <w:p w14:paraId="697965F6" w14:textId="77777777" w:rsidR="00680056" w:rsidRDefault="00680056" w:rsidP="006E485F">
      <w:pPr>
        <w:widowControl w:val="0"/>
        <w:spacing w:before="100" w:after="100"/>
        <w:jc w:val="center"/>
        <w:rPr>
          <w:rFonts w:ascii="Times New Roman" w:hAnsi="Times New Roman"/>
          <w:sz w:val="22"/>
          <w:szCs w:val="22"/>
          <w:lang w:val="en-GB"/>
        </w:rPr>
      </w:pPr>
    </w:p>
    <w:p w14:paraId="5A370322" w14:textId="71497910" w:rsidR="00AA08FA" w:rsidRPr="006C3A55" w:rsidRDefault="006E485F" w:rsidP="006E485F">
      <w:pPr>
        <w:widowControl w:val="0"/>
        <w:spacing w:before="100" w:after="100"/>
        <w:jc w:val="center"/>
        <w:rPr>
          <w:rFonts w:ascii="Times New Roman" w:hAnsi="Times New Roman"/>
          <w:sz w:val="22"/>
          <w:szCs w:val="22"/>
          <w:lang w:val="en-GB"/>
        </w:rPr>
      </w:pPr>
      <w:r>
        <w:rPr>
          <w:rFonts w:ascii="Times New Roman" w:hAnsi="Times New Roman"/>
          <w:sz w:val="22"/>
          <w:szCs w:val="22"/>
          <w:lang w:val="en-GB"/>
        </w:rPr>
        <w:t>***</w:t>
      </w:r>
    </w:p>
    <w:sectPr w:rsidR="00AA08FA" w:rsidRPr="006C3A55">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13E9A" w14:textId="77777777" w:rsidR="00554187" w:rsidRDefault="00554187">
      <w:r>
        <w:separator/>
      </w:r>
    </w:p>
  </w:endnote>
  <w:endnote w:type="continuationSeparator" w:id="0">
    <w:p w14:paraId="6AFBB7BF" w14:textId="77777777" w:rsidR="00554187" w:rsidRDefault="00554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5C78" w14:textId="77777777" w:rsidR="00554187" w:rsidRDefault="00554187">
    <w:pPr>
      <w:pStyle w:val="Footer"/>
      <w:jc w:val="right"/>
    </w:pPr>
    <w:r>
      <w:fldChar w:fldCharType="begin"/>
    </w:r>
    <w:r>
      <w:instrText xml:space="preserve"> PAGE   \* MERGEFORMAT </w:instrText>
    </w:r>
    <w:r>
      <w:fldChar w:fldCharType="separate"/>
    </w:r>
    <w:r>
      <w:rPr>
        <w:noProof/>
      </w:rPr>
      <w:t>3</w:t>
    </w:r>
    <w:r>
      <w:rPr>
        <w:noProof/>
      </w:rPr>
      <w:fldChar w:fldCharType="end"/>
    </w:r>
  </w:p>
  <w:p w14:paraId="28112C74" w14:textId="0805236A" w:rsidR="00554187" w:rsidRPr="00F3150B" w:rsidRDefault="00554187">
    <w:pPr>
      <w:pStyle w:val="Footer"/>
      <w:rPr>
        <w:rFonts w:ascii="Times New Roman" w:hAnsi="Times New Roman"/>
      </w:rPr>
    </w:pPr>
    <w:r w:rsidRPr="00F3150B">
      <w:rPr>
        <w:rFonts w:ascii="Times New Roman" w:hAnsi="Times New Roman"/>
      </w:rPr>
      <w:t>EUMM-21-7655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36A6" w14:textId="77777777" w:rsidR="00554187" w:rsidRPr="006A5F84" w:rsidRDefault="00554187" w:rsidP="007D7EA9">
    <w:pPr>
      <w:pStyle w:val="Footer"/>
      <w:tabs>
        <w:tab w:val="clear" w:pos="4320"/>
        <w:tab w:val="clear" w:pos="8640"/>
        <w:tab w:val="right" w:pos="14175"/>
      </w:tabs>
      <w:spacing w:after="0"/>
      <w:rPr>
        <w:sz w:val="18"/>
        <w:szCs w:val="18"/>
      </w:rPr>
    </w:pPr>
    <w:r>
      <w:rPr>
        <w:b/>
        <w:sz w:val="18"/>
      </w:rPr>
      <w:t>December 2021</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Pr>
        <w:noProof/>
        <w:sz w:val="18"/>
        <w:szCs w:val="18"/>
      </w:rPr>
      <w:t>2</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12</w:t>
    </w:r>
    <w:r w:rsidRPr="006A5F84">
      <w:rPr>
        <w:sz w:val="18"/>
        <w:szCs w:val="18"/>
      </w:rPr>
      <w:fldChar w:fldCharType="end"/>
    </w:r>
  </w:p>
  <w:p w14:paraId="766D4449" w14:textId="77777777" w:rsidR="00554187" w:rsidRPr="006A5F84" w:rsidRDefault="00554187" w:rsidP="007D7EA9">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65C53" w14:textId="77777777" w:rsidR="00554187" w:rsidRDefault="0055418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F0B6" w14:textId="07EF8501" w:rsidR="00554187" w:rsidRDefault="00554187">
    <w:pPr>
      <w:pStyle w:val="Footer"/>
      <w:jc w:val="right"/>
    </w:pPr>
    <w:r>
      <w:fldChar w:fldCharType="begin"/>
    </w:r>
    <w:r>
      <w:instrText xml:space="preserve"> PAGE   \* MERGEFORMAT </w:instrText>
    </w:r>
    <w:r>
      <w:fldChar w:fldCharType="separate"/>
    </w:r>
    <w:r>
      <w:rPr>
        <w:noProof/>
      </w:rPr>
      <w:t>15</w:t>
    </w:r>
    <w:r>
      <w:rPr>
        <w:noProof/>
      </w:rPr>
      <w:fldChar w:fldCharType="end"/>
    </w:r>
  </w:p>
  <w:p w14:paraId="587A49F6" w14:textId="77777777" w:rsidR="00554187" w:rsidRDefault="0055418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DB32" w14:textId="77777777" w:rsidR="00554187" w:rsidRDefault="00554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0EA3" w14:textId="77777777" w:rsidR="00554187" w:rsidRDefault="00554187">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857C" w14:textId="26F31E45" w:rsidR="00554187" w:rsidRDefault="00554187">
    <w:pPr>
      <w:pStyle w:val="Footer"/>
      <w:jc w:val="right"/>
    </w:pPr>
    <w:r>
      <w:fldChar w:fldCharType="begin"/>
    </w:r>
    <w:r>
      <w:instrText xml:space="preserve"> PAGE   \* MERGEFORMAT </w:instrText>
    </w:r>
    <w:r>
      <w:fldChar w:fldCharType="separate"/>
    </w:r>
    <w:r>
      <w:rPr>
        <w:noProof/>
      </w:rPr>
      <w:t>19</w:t>
    </w:r>
    <w:r>
      <w:rPr>
        <w:noProof/>
      </w:rPr>
      <w:fldChar w:fldCharType="end"/>
    </w:r>
  </w:p>
  <w:p w14:paraId="326B93AF" w14:textId="5925BE70" w:rsidR="00554187" w:rsidRDefault="00554187">
    <w:pPr>
      <w:pStyle w:val="Footer"/>
    </w:pPr>
    <w:r>
      <w:rPr>
        <w:rFonts w:ascii="Times New Roman" w:hAnsi="Times New Roman"/>
        <w:b/>
        <w:sz w:val="18"/>
      </w:rPr>
      <w:t>December</w:t>
    </w:r>
    <w:r w:rsidRPr="0042695A">
      <w:rPr>
        <w:rFonts w:ascii="Times New Roman" w:hAnsi="Times New Roman"/>
        <w:b/>
        <w:sz w:val="18"/>
      </w:rPr>
      <w:t xml:space="preserve"> 202</w:t>
    </w:r>
    <w:r>
      <w:rPr>
        <w:rFonts w:ascii="Times New Roman" w:hAnsi="Times New Roman"/>
        <w:b/>
        <w:sz w:val="18"/>
      </w:rPr>
      <w:t>1</w:t>
    </w:r>
  </w:p>
  <w:p w14:paraId="19B8B0FA" w14:textId="211B1D07" w:rsidR="00554187" w:rsidRPr="00F3150B" w:rsidRDefault="00554187">
    <w:pPr>
      <w:pStyle w:val="Footer"/>
      <w:rPr>
        <w:rFonts w:ascii="Times New Roman" w:hAnsi="Times New Roman"/>
      </w:rPr>
    </w:pPr>
    <w:r w:rsidRPr="00F3150B">
      <w:rPr>
        <w:rFonts w:ascii="Times New Roman" w:hAnsi="Times New Roman"/>
      </w:rPr>
      <w:t>EUMM-21-7655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7CDD" w14:textId="77777777" w:rsidR="00554187" w:rsidRDefault="00554187">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5B31" w14:textId="77777777" w:rsidR="00554187" w:rsidRDefault="00554187" w:rsidP="007D7E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4665459" w14:textId="77777777" w:rsidR="00554187" w:rsidRDefault="00554187" w:rsidP="007D7EA9">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EAA1" w14:textId="77777777" w:rsidR="00554187" w:rsidRPr="006A5F84" w:rsidRDefault="00554187" w:rsidP="007D7EA9">
    <w:pPr>
      <w:pStyle w:val="Footer"/>
      <w:tabs>
        <w:tab w:val="clear" w:pos="4320"/>
        <w:tab w:val="clear" w:pos="8640"/>
        <w:tab w:val="right" w:pos="9072"/>
      </w:tabs>
      <w:spacing w:after="0"/>
      <w:rPr>
        <w:sz w:val="18"/>
        <w:szCs w:val="18"/>
      </w:rPr>
    </w:pPr>
    <w:r>
      <w:rPr>
        <w:b/>
        <w:sz w:val="18"/>
      </w:rPr>
      <w:t>December 2021</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Pr>
        <w:noProof/>
        <w:sz w:val="18"/>
        <w:szCs w:val="18"/>
      </w:rPr>
      <w:t>1</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12</w:t>
    </w:r>
    <w:r w:rsidRPr="006A5F84">
      <w:rPr>
        <w:sz w:val="18"/>
        <w:szCs w:val="18"/>
      </w:rPr>
      <w:fldChar w:fldCharType="end"/>
    </w:r>
  </w:p>
  <w:p w14:paraId="25CBD7EA" w14:textId="77777777" w:rsidR="00554187" w:rsidRPr="006A5F84" w:rsidRDefault="00554187" w:rsidP="007D7EA9">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A7F7" w14:textId="77777777" w:rsidR="00554187" w:rsidRPr="006A5F84" w:rsidRDefault="00554187" w:rsidP="007D7EA9">
    <w:pPr>
      <w:pStyle w:val="Footer"/>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14:paraId="16A686B3" w14:textId="77777777" w:rsidR="00554187" w:rsidRPr="006A5F84" w:rsidRDefault="00554187" w:rsidP="007D7EA9">
    <w:pPr>
      <w:pStyle w:val="Footer"/>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A61" w14:textId="77777777" w:rsidR="00554187" w:rsidRDefault="00554187" w:rsidP="007D7E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CC3603C" w14:textId="77777777" w:rsidR="00554187" w:rsidRDefault="00554187" w:rsidP="007D7EA9">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1E78" w14:textId="77777777" w:rsidR="00554187" w:rsidRPr="006A5F84" w:rsidRDefault="00554187" w:rsidP="007D7EA9">
    <w:pPr>
      <w:pStyle w:val="Footer"/>
      <w:tabs>
        <w:tab w:val="clear" w:pos="4320"/>
        <w:tab w:val="clear" w:pos="8640"/>
        <w:tab w:val="right" w:pos="14175"/>
      </w:tabs>
      <w:spacing w:after="0"/>
      <w:rPr>
        <w:sz w:val="18"/>
        <w:szCs w:val="18"/>
      </w:rPr>
    </w:pPr>
    <w:r>
      <w:rPr>
        <w:b/>
        <w:sz w:val="18"/>
      </w:rPr>
      <w:t>December 2021</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Pr>
        <w:noProof/>
        <w:sz w:val="18"/>
        <w:szCs w:val="18"/>
      </w:rPr>
      <w:t>3</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12</w:t>
    </w:r>
    <w:r w:rsidRPr="006A5F84">
      <w:rPr>
        <w:sz w:val="18"/>
        <w:szCs w:val="18"/>
      </w:rPr>
      <w:fldChar w:fldCharType="end"/>
    </w:r>
  </w:p>
  <w:p w14:paraId="60EBC3D3" w14:textId="77777777" w:rsidR="00554187" w:rsidRPr="006A5F84" w:rsidRDefault="00554187" w:rsidP="007D7EA9">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c4_l_tenderform_en.doc</w:t>
    </w:r>
    <w:r w:rsidRPr="00601A7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1CEB8" w14:textId="77777777" w:rsidR="00554187" w:rsidRDefault="00554187">
      <w:r>
        <w:separator/>
      </w:r>
    </w:p>
  </w:footnote>
  <w:footnote w:type="continuationSeparator" w:id="0">
    <w:p w14:paraId="333F9C95" w14:textId="77777777" w:rsidR="00554187" w:rsidRDefault="00554187">
      <w:r>
        <w:continuationSeparator/>
      </w:r>
    </w:p>
  </w:footnote>
  <w:footnote w:id="1">
    <w:p w14:paraId="62F61FB3" w14:textId="2A7C5194" w:rsidR="00554187" w:rsidRPr="00935132" w:rsidRDefault="00554187" w:rsidP="00BC59A9">
      <w:pPr>
        <w:pStyle w:val="FootnoteText"/>
        <w:spacing w:after="0"/>
        <w:jc w:val="both"/>
        <w:rPr>
          <w:rFonts w:ascii="Times New Roman" w:hAnsi="Times New Roman"/>
          <w:lang w:val="en-GB"/>
        </w:rPr>
      </w:pPr>
      <w:r w:rsidRPr="00935132">
        <w:rPr>
          <w:rStyle w:val="FootnoteReference"/>
          <w:rFonts w:ascii="Times New Roman" w:hAnsi="Times New Roman"/>
          <w:lang w:val="en-GB"/>
        </w:rPr>
        <w:footnoteRef/>
      </w:r>
      <w:r w:rsidRPr="00935132">
        <w:rPr>
          <w:rFonts w:ascii="Times New Roman" w:hAnsi="Times New Roman"/>
          <w:lang w:val="en-GB"/>
        </w:rPr>
        <w:t xml:space="preserve"> DDP (Delivered Duty Paid)— Incoterms 2020 International Chamber of Commerce </w:t>
      </w:r>
      <w:hyperlink r:id="rId1" w:history="1">
        <w:r w:rsidRPr="00935132">
          <w:rPr>
            <w:rStyle w:val="Hyperlink"/>
            <w:rFonts w:ascii="Times New Roman" w:hAnsi="Times New Roman"/>
            <w:lang w:val="en-GB"/>
          </w:rPr>
          <w:t>http://www.iccwbo.org/incoterms/</w:t>
        </w:r>
      </w:hyperlink>
    </w:p>
  </w:footnote>
  <w:footnote w:id="2">
    <w:p w14:paraId="172B048D" w14:textId="77777777" w:rsidR="00554187" w:rsidRPr="00C348C0" w:rsidRDefault="00554187" w:rsidP="00BC59A9">
      <w:pPr>
        <w:pStyle w:val="FootnoteText"/>
        <w:spacing w:after="0"/>
        <w:jc w:val="both"/>
        <w:rPr>
          <w:lang w:val="en-GB"/>
        </w:rPr>
      </w:pPr>
      <w:r>
        <w:rPr>
          <w:rStyle w:val="FootnoteReference"/>
        </w:rPr>
        <w:footnoteRef/>
      </w:r>
      <w:r w:rsidRPr="00C348C0">
        <w:rPr>
          <w:lang w:val="en-GB"/>
        </w:rPr>
        <w:t xml:space="preserve"> </w:t>
      </w:r>
      <w:r>
        <w:rPr>
          <w:lang w:val="en-GB"/>
        </w:rPr>
        <w:t>See PRAG Section 2.6.10.1.3 A)</w:t>
      </w:r>
    </w:p>
  </w:footnote>
  <w:footnote w:id="3">
    <w:p w14:paraId="4D672FC8" w14:textId="012E0AFA" w:rsidR="00554187" w:rsidRPr="00C348C0" w:rsidRDefault="00554187" w:rsidP="00BC59A9">
      <w:pPr>
        <w:pStyle w:val="FootnoteText"/>
        <w:spacing w:after="0"/>
        <w:jc w:val="both"/>
        <w:rPr>
          <w:lang w:val="en-GB"/>
        </w:rPr>
      </w:pPr>
      <w:r w:rsidRPr="00916672">
        <w:rPr>
          <w:rStyle w:val="FootnoteReference"/>
          <w:lang w:val="en-GB"/>
        </w:rPr>
        <w:footnoteRef/>
      </w:r>
      <w:r w:rsidRPr="00916672">
        <w:rPr>
          <w:lang w:val="en-GB"/>
        </w:rPr>
        <w:t xml:space="preserve"> DDP (Delivered Duty Paid)</w:t>
      </w:r>
      <w:r w:rsidRPr="00C348C0">
        <w:rPr>
          <w:lang w:val="en-GB"/>
        </w:rPr>
        <w:t xml:space="preserve"> — Incoterms 20</w:t>
      </w:r>
      <w:r>
        <w:rPr>
          <w:lang w:val="en-GB"/>
        </w:rPr>
        <w:t>20</w:t>
      </w:r>
      <w:r w:rsidRPr="00C348C0">
        <w:rPr>
          <w:lang w:val="en-GB"/>
        </w:rPr>
        <w:t xml:space="preserve"> International Chamber of Commerce </w:t>
      </w:r>
      <w:r w:rsidRPr="0042695A">
        <w:rPr>
          <w:lang w:val="en-IE"/>
        </w:rPr>
        <w:t xml:space="preserve"> </w:t>
      </w:r>
      <w:hyperlink r:id="rId2" w:history="1">
        <w:r>
          <w:rPr>
            <w:rStyle w:val="Hyperlink"/>
            <w:lang w:val="en-GB"/>
          </w:rPr>
          <w:t>http://www.iccwbo.org/incoterms/</w:t>
        </w:r>
      </w:hyperlink>
    </w:p>
  </w:footnote>
  <w:footnote w:id="4">
    <w:p w14:paraId="5E4FFC53" w14:textId="77777777" w:rsidR="00554187" w:rsidRPr="00496BD6" w:rsidRDefault="00554187" w:rsidP="00F31169">
      <w:pPr>
        <w:pStyle w:val="FootnoteText"/>
        <w:rPr>
          <w:rFonts w:ascii="Times New Roman" w:hAnsi="Times New Roman"/>
          <w:lang w:val="en-GB"/>
        </w:rPr>
      </w:pPr>
      <w:r w:rsidRPr="00496BD6">
        <w:rPr>
          <w:rStyle w:val="FootnoteReference"/>
          <w:rFonts w:ascii="Times New Roman" w:hAnsi="Times New Roman"/>
        </w:rPr>
        <w:footnoteRef/>
      </w:r>
      <w:r w:rsidRPr="00496BD6">
        <w:rPr>
          <w:rFonts w:ascii="Times New Roman" w:hAnsi="Times New Roman"/>
          <w:lang w:val="en-GB"/>
        </w:rPr>
        <w:t xml:space="preserve"> Where the contracting party is an individual.</w:t>
      </w:r>
    </w:p>
  </w:footnote>
  <w:footnote w:id="5">
    <w:p w14:paraId="3D8FDA30" w14:textId="77777777" w:rsidR="00554187" w:rsidRPr="00496BD6" w:rsidRDefault="00554187" w:rsidP="00F31169">
      <w:pPr>
        <w:pStyle w:val="FootnoteText"/>
        <w:rPr>
          <w:rFonts w:ascii="Times New Roman" w:hAnsi="Times New Roman"/>
          <w:lang w:val="en-GB"/>
        </w:rPr>
      </w:pPr>
      <w:r w:rsidRPr="00496BD6">
        <w:rPr>
          <w:rStyle w:val="FootnoteReference"/>
          <w:rFonts w:ascii="Times New Roman" w:hAnsi="Times New Roman"/>
        </w:rPr>
        <w:footnoteRef/>
      </w:r>
      <w:r w:rsidRPr="00496BD6">
        <w:rPr>
          <w:rFonts w:ascii="Times New Roman" w:hAnsi="Times New Roman"/>
          <w:lang w:val="en-GB"/>
        </w:rPr>
        <w:t xml:space="preserve"> Where applicable. For individuals, mention their ID card or passport or equivalent document – number.</w:t>
      </w:r>
    </w:p>
  </w:footnote>
  <w:footnote w:id="6">
    <w:p w14:paraId="52B2472B" w14:textId="77777777" w:rsidR="00554187" w:rsidRPr="00571A21" w:rsidRDefault="00554187" w:rsidP="00F31169">
      <w:pPr>
        <w:pStyle w:val="FootnoteText"/>
        <w:rPr>
          <w:lang w:val="en-GB"/>
        </w:rPr>
      </w:pPr>
      <w:r w:rsidRPr="00496BD6">
        <w:rPr>
          <w:rStyle w:val="FootnoteReference"/>
          <w:rFonts w:ascii="Times New Roman" w:hAnsi="Times New Roman"/>
        </w:rPr>
        <w:footnoteRef/>
      </w:r>
      <w:r w:rsidRPr="00496BD6">
        <w:rPr>
          <w:rFonts w:ascii="Times New Roman" w:hAnsi="Times New Roman"/>
          <w:lang w:val="en-GB"/>
        </w:rPr>
        <w:t xml:space="preserve"> Except where the contracting party is not VAT registered.</w:t>
      </w:r>
    </w:p>
  </w:footnote>
  <w:footnote w:id="7">
    <w:p w14:paraId="52CE0CC2" w14:textId="41250325" w:rsidR="00554187" w:rsidRPr="00F3150B" w:rsidRDefault="00554187" w:rsidP="00D87D93">
      <w:pPr>
        <w:pStyle w:val="FootnoteText"/>
        <w:rPr>
          <w:rFonts w:ascii="Times New Roman" w:hAnsi="Times New Roman"/>
          <w:lang w:val="en-GB"/>
        </w:rPr>
      </w:pPr>
      <w:r w:rsidRPr="00F3150B">
        <w:rPr>
          <w:rStyle w:val="FootnoteReference"/>
          <w:rFonts w:ascii="Times New Roman" w:hAnsi="Times New Roman"/>
        </w:rPr>
        <w:footnoteRef/>
      </w:r>
      <w:r w:rsidRPr="00F3150B">
        <w:rPr>
          <w:rFonts w:ascii="Times New Roman" w:hAnsi="Times New Roman"/>
          <w:lang w:val="en-GB"/>
        </w:rPr>
        <w:tab/>
        <w:t>DDP (Delivered Duty Paid)</w:t>
      </w:r>
      <w:r w:rsidRPr="00F3150B">
        <w:rPr>
          <w:rFonts w:ascii="Times New Roman" w:hAnsi="Times New Roman"/>
          <w:sz w:val="22"/>
          <w:szCs w:val="22"/>
          <w:lang w:val="en-GB"/>
        </w:rPr>
        <w:t xml:space="preserve"> </w:t>
      </w:r>
      <w:r w:rsidRPr="00F3150B">
        <w:rPr>
          <w:rFonts w:ascii="Times New Roman" w:hAnsi="Times New Roman"/>
          <w:lang w:val="en-GB"/>
        </w:rPr>
        <w:t xml:space="preserve">- Incoterms 2020 International Chamber of Commerce - </w:t>
      </w:r>
      <w:hyperlink r:id="rId3" w:history="1">
        <w:r w:rsidRPr="00F3150B">
          <w:rPr>
            <w:rStyle w:val="Hyperlink"/>
            <w:rFonts w:ascii="Times New Roman" w:hAnsi="Times New Roman"/>
            <w:lang w:val="en-GB"/>
          </w:rPr>
          <w:t>http://www.iccwbo.org/incoterms/</w:t>
        </w:r>
      </w:hyperlink>
    </w:p>
  </w:footnote>
  <w:footnote w:id="8">
    <w:p w14:paraId="344B6B07" w14:textId="77777777" w:rsidR="00554187" w:rsidRPr="00F3150B" w:rsidRDefault="00554187" w:rsidP="00C169B5">
      <w:pPr>
        <w:pStyle w:val="FootnoteText"/>
        <w:rPr>
          <w:rFonts w:ascii="Times New Roman" w:hAnsi="Times New Roman"/>
        </w:rPr>
      </w:pPr>
      <w:r w:rsidRPr="00F3150B">
        <w:rPr>
          <w:rStyle w:val="FootnoteReference"/>
          <w:rFonts w:ascii="Times New Roman" w:hAnsi="Times New Roman"/>
        </w:rPr>
        <w:footnoteRef/>
      </w:r>
      <w:r w:rsidRPr="00F3150B">
        <w:rPr>
          <w:rFonts w:ascii="Times New Roman" w:hAnsi="Times New Roman"/>
        </w:rPr>
        <w:t xml:space="preserve"> OJ L 205 of 21.11.2018, p. 39</w:t>
      </w:r>
    </w:p>
  </w:footnote>
  <w:footnote w:id="9">
    <w:p w14:paraId="3FCA27E2" w14:textId="77777777" w:rsidR="00554187" w:rsidRPr="00F3150B" w:rsidRDefault="00554187" w:rsidP="00642885">
      <w:pPr>
        <w:pStyle w:val="FootnoteText"/>
        <w:rPr>
          <w:rFonts w:ascii="Times New Roman" w:hAnsi="Times New Roman"/>
          <w:lang w:val="en-GB"/>
        </w:rPr>
      </w:pPr>
      <w:r w:rsidRPr="00F3150B">
        <w:rPr>
          <w:rStyle w:val="FootnoteReference"/>
          <w:rFonts w:ascii="Times New Roman" w:hAnsi="Times New Roman"/>
          <w:lang w:val="en-GB"/>
        </w:rPr>
        <w:footnoteRef/>
      </w:r>
      <w:r w:rsidRPr="00F3150B">
        <w:rPr>
          <w:rFonts w:ascii="Times New Roman" w:hAnsi="Times New Roman"/>
          <w:lang w:val="en-GB"/>
        </w:rPr>
        <w:t xml:space="preserve"> </w:t>
      </w:r>
      <w:r w:rsidRPr="00F3150B">
        <w:rPr>
          <w:rFonts w:ascii="Times New Roman" w:hAnsi="Times New Roman"/>
          <w:noProof/>
          <w:lang w:val="en-GB"/>
        </w:rPr>
        <w:t xml:space="preserve">If the tender has been submitted by a consortium, the nationalities of </w:t>
      </w:r>
      <w:r w:rsidRPr="00F3150B">
        <w:rPr>
          <w:rFonts w:ascii="Times New Roman" w:hAnsi="Times New Roman"/>
          <w:b/>
          <w:noProof/>
          <w:lang w:val="en-GB"/>
        </w:rPr>
        <w:t>all</w:t>
      </w:r>
      <w:r w:rsidRPr="00F3150B">
        <w:rPr>
          <w:rFonts w:ascii="Times New Roman" w:hAnsi="Times New Roman"/>
          <w:noProof/>
          <w:lang w:val="en-GB"/>
        </w:rPr>
        <w:t xml:space="preserve"> the consortium members must be eligible.</w:t>
      </w:r>
    </w:p>
  </w:footnote>
  <w:footnote w:id="10">
    <w:p w14:paraId="12DC0C66" w14:textId="77777777" w:rsidR="00554187" w:rsidRPr="00F3150B" w:rsidRDefault="00554187" w:rsidP="006C3A55">
      <w:pPr>
        <w:pStyle w:val="FootnoteText"/>
        <w:rPr>
          <w:rFonts w:ascii="Times New Roman" w:hAnsi="Times New Roman"/>
          <w:lang w:val="en-GB"/>
        </w:rPr>
      </w:pPr>
      <w:r w:rsidRPr="00F3150B">
        <w:rPr>
          <w:rStyle w:val="FootnoteReference"/>
          <w:rFonts w:ascii="Times New Roman" w:hAnsi="Times New Roman"/>
        </w:rPr>
        <w:footnoteRef/>
      </w:r>
      <w:r w:rsidRPr="00F3150B">
        <w:rPr>
          <w:rFonts w:ascii="Times New Roman" w:hAnsi="Times New Roman"/>
          <w:lang w:val="en-GB"/>
        </w:rPr>
        <w:t xml:space="preserve"> The selection criteria, in the previous section of this form, have to be met before the technical requirements are assessed. </w:t>
      </w:r>
    </w:p>
  </w:footnote>
  <w:footnote w:id="11">
    <w:p w14:paraId="5EAFE001" w14:textId="77777777" w:rsidR="00554187" w:rsidRPr="00B67CBA" w:rsidRDefault="00554187" w:rsidP="007D7EA9">
      <w:pPr>
        <w:rPr>
          <w:rFonts w:ascii="Times New Roman" w:hAnsi="Times New Roman"/>
        </w:rPr>
      </w:pPr>
      <w:r w:rsidRPr="00B67CBA">
        <w:rPr>
          <w:rStyle w:val="FootnoteReference"/>
          <w:rFonts w:ascii="Times New Roman" w:hAnsi="Times New Roman"/>
        </w:rPr>
        <w:footnoteRef/>
      </w:r>
      <w:r w:rsidRPr="00B67CBA">
        <w:rPr>
          <w:rFonts w:ascii="Times New Roman" w:hAnsi="Times New Roman"/>
        </w:rPr>
        <w:t xml:space="preserve"> Country in which the legal entity is registered.</w:t>
      </w:r>
    </w:p>
  </w:footnote>
  <w:footnote w:id="12">
    <w:p w14:paraId="1C316034" w14:textId="77777777" w:rsidR="00554187" w:rsidRPr="006A5F84" w:rsidRDefault="00554187" w:rsidP="007D7EA9">
      <w:pPr>
        <w:tabs>
          <w:tab w:val="left" w:pos="0"/>
        </w:tabs>
        <w:jc w:val="both"/>
      </w:pPr>
      <w:r w:rsidRPr="00B67CBA">
        <w:rPr>
          <w:rStyle w:val="FootnoteReference"/>
          <w:rFonts w:ascii="Times New Roman" w:hAnsi="Times New Roman"/>
        </w:rPr>
        <w:footnoteRef/>
      </w:r>
      <w:r w:rsidRPr="00B67CBA">
        <w:rPr>
          <w:rFonts w:ascii="Times New Roman" w:hAnsi="Times New Roman"/>
        </w:rP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sidRPr="00B67CBA">
        <w:rPr>
          <w:rFonts w:ascii="Times New Roman" w:hAnsi="Times New Roman"/>
          <w:b/>
        </w:rPr>
        <w:t>leader</w:t>
      </w:r>
      <w:r w:rsidRPr="00B67CBA">
        <w:rPr>
          <w:rFonts w:ascii="Times New Roman" w:hAnsi="Times New Roman"/>
        </w:rPr>
        <w:t>’ (and all other lines should be deleted).</w:t>
      </w:r>
    </w:p>
  </w:footnote>
  <w:footnote w:id="13">
    <w:p w14:paraId="2D447C90" w14:textId="77777777" w:rsidR="00554187" w:rsidRPr="00B67CBA" w:rsidRDefault="00554187" w:rsidP="007D7EA9">
      <w:pPr>
        <w:spacing w:after="60"/>
        <w:rPr>
          <w:rFonts w:ascii="Times New Roman" w:hAnsi="Times New Roman"/>
        </w:rPr>
      </w:pPr>
      <w:r w:rsidRPr="00B67CBA">
        <w:rPr>
          <w:rStyle w:val="FootnoteReference"/>
          <w:rFonts w:ascii="Times New Roman" w:hAnsi="Times New Roman"/>
        </w:rPr>
        <w:footnoteRef/>
      </w:r>
      <w:r w:rsidRPr="00B67CBA">
        <w:rPr>
          <w:rFonts w:ascii="Times New Roman" w:hAnsi="Times New Roman"/>
        </w:rPr>
        <w:t xml:space="preserve"> Natural persons have to prove their capacity in accordance with the selection criteria and by the appropriate means.</w:t>
      </w:r>
    </w:p>
  </w:footnote>
  <w:footnote w:id="14">
    <w:p w14:paraId="376B79B4" w14:textId="77777777" w:rsidR="00554187" w:rsidRPr="00B67CBA" w:rsidRDefault="00554187" w:rsidP="007D7EA9">
      <w:pPr>
        <w:spacing w:after="60"/>
        <w:jc w:val="both"/>
        <w:rPr>
          <w:rFonts w:ascii="Times New Roman" w:hAnsi="Times New Roman"/>
        </w:rPr>
      </w:pPr>
      <w:r w:rsidRPr="00B67CBA">
        <w:rPr>
          <w:rStyle w:val="FootnoteReference"/>
          <w:rFonts w:ascii="Times New Roman" w:hAnsi="Times New Roman"/>
        </w:rPr>
        <w:footnoteRef/>
      </w:r>
      <w:r w:rsidRPr="00B67CBA">
        <w:rPr>
          <w:rFonts w:ascii="Times New Roman" w:hAnsi="Times New Roman"/>
        </w:rPr>
        <w:t xml:space="preserve"> If this tender form is submitted by a consortium, the data in the table above must be the sum of the data in the corresponding tables in the declarations provided by the consortium members — see point 7 of this tender form. Consolidated data are not requested for financial ratios.</w:t>
      </w:r>
    </w:p>
  </w:footnote>
  <w:footnote w:id="15">
    <w:p w14:paraId="3128BC9E" w14:textId="77777777" w:rsidR="00554187" w:rsidRPr="00B67CBA" w:rsidRDefault="00554187" w:rsidP="007D7EA9">
      <w:pPr>
        <w:spacing w:after="60"/>
        <w:rPr>
          <w:rFonts w:ascii="Times New Roman" w:hAnsi="Times New Roman"/>
        </w:rPr>
      </w:pPr>
      <w:r w:rsidRPr="00B67CBA">
        <w:rPr>
          <w:rStyle w:val="FootnoteReference"/>
          <w:rFonts w:ascii="Times New Roman" w:hAnsi="Times New Roman"/>
        </w:rPr>
        <w:footnoteRef/>
      </w:r>
      <w:r w:rsidRPr="00B67CBA">
        <w:rPr>
          <w:rFonts w:ascii="Times New Roman" w:hAnsi="Times New Roman"/>
        </w:rPr>
        <w:t xml:space="preserve"> Last year=last accounting year for which the entity's accounts have been closed.</w:t>
      </w:r>
    </w:p>
  </w:footnote>
  <w:footnote w:id="16">
    <w:p w14:paraId="02D8C528" w14:textId="77777777" w:rsidR="00554187" w:rsidRPr="00B67CBA" w:rsidRDefault="00554187" w:rsidP="007D7EA9">
      <w:pPr>
        <w:spacing w:after="60"/>
        <w:rPr>
          <w:rFonts w:ascii="Times New Roman" w:hAnsi="Times New Roman"/>
        </w:rPr>
      </w:pPr>
      <w:r w:rsidRPr="00B67CBA">
        <w:rPr>
          <w:rStyle w:val="FootnoteReference"/>
          <w:rFonts w:ascii="Times New Roman" w:hAnsi="Times New Roman"/>
        </w:rPr>
        <w:footnoteRef/>
      </w:r>
      <w:r w:rsidRPr="00B67CBA">
        <w:rPr>
          <w:rFonts w:ascii="Times New Roman" w:hAnsi="Times New Roman"/>
        </w:rPr>
        <w:t xml:space="preserve"> Amounts entered in the ‘Average’ column must be the mathematical average of the amounts entered in the three preceding columns of the same row.</w:t>
      </w:r>
    </w:p>
  </w:footnote>
  <w:footnote w:id="17">
    <w:p w14:paraId="51103525" w14:textId="77777777" w:rsidR="00554187" w:rsidRPr="00B67CBA" w:rsidRDefault="00554187" w:rsidP="007D7EA9">
      <w:pPr>
        <w:spacing w:after="60"/>
        <w:rPr>
          <w:rFonts w:ascii="Times New Roman" w:hAnsi="Times New Roman"/>
        </w:rPr>
      </w:pPr>
      <w:r w:rsidRPr="00B67CBA">
        <w:rPr>
          <w:rStyle w:val="FootnoteReference"/>
          <w:rFonts w:ascii="Times New Roman" w:hAnsi="Times New Roman"/>
        </w:rPr>
        <w:footnoteRef/>
      </w:r>
      <w:r w:rsidRPr="00B67CBA">
        <w:rPr>
          <w:rFonts w:ascii="Times New Roman" w:hAnsi="Times New Roman"/>
        </w:rPr>
        <w:t xml:space="preserve"> The gross inflow of economic benefits (cash, receivables, other assets) arising from the ordinary operating activities of the enterprise (such as sales of goods, sales of services, interest, royalties, and dividends) during the year.</w:t>
      </w:r>
    </w:p>
  </w:footnote>
  <w:footnote w:id="18">
    <w:p w14:paraId="75D3AD53" w14:textId="77777777" w:rsidR="00554187" w:rsidRPr="006A5F84" w:rsidRDefault="00554187" w:rsidP="007D7EA9">
      <w:pPr>
        <w:spacing w:after="60"/>
        <w:jc w:val="both"/>
      </w:pPr>
      <w:r w:rsidRPr="00B67CBA">
        <w:rPr>
          <w:rStyle w:val="FootnoteReference"/>
          <w:rFonts w:ascii="Times New Roman" w:hAnsi="Times New Roman"/>
        </w:rPr>
        <w:footnoteRef/>
      </w:r>
      <w:r w:rsidRPr="00B67CBA">
        <w:rPr>
          <w:rFonts w:ascii="Times New Roman" w:hAnsi="Times New Roman"/>
        </w:rPr>
        <w:t xml:space="preserve"> </w:t>
      </w:r>
      <w:r w:rsidRPr="00B67CBA">
        <w:rPr>
          <w:rFonts w:ascii="Times New Roman" w:hAnsi="Times New Roman"/>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19">
    <w:p w14:paraId="54AD34AC" w14:textId="175DC0A2" w:rsidR="00554187" w:rsidRPr="006A5F84" w:rsidRDefault="00554187" w:rsidP="007D7EA9">
      <w:pPr>
        <w:jc w:val="both"/>
      </w:pPr>
      <w:r w:rsidRPr="006A5F84">
        <w:rPr>
          <w:rStyle w:val="FootnoteReference"/>
        </w:rPr>
        <w:footnoteRef/>
      </w:r>
      <w:r>
        <w:t xml:space="preserve"> </w:t>
      </w:r>
      <w:r w:rsidRPr="00AC74AC">
        <w:t>A company's debts or obligations that are due within one year. Current liabilitis on the company's balance sheet and include short term debt, accounts payable, accrued liabilities and other debts.</w:t>
      </w:r>
    </w:p>
  </w:footnote>
  <w:footnote w:id="20">
    <w:p w14:paraId="13CA9D81" w14:textId="77777777" w:rsidR="00554187" w:rsidRPr="00B67CBA" w:rsidRDefault="00554187" w:rsidP="007D7EA9">
      <w:pPr>
        <w:spacing w:after="60"/>
        <w:jc w:val="both"/>
        <w:rPr>
          <w:rFonts w:ascii="Times New Roman" w:hAnsi="Times New Roman"/>
        </w:rPr>
      </w:pPr>
      <w:r w:rsidRPr="00B67CBA">
        <w:rPr>
          <w:rStyle w:val="FootnoteReference"/>
          <w:rFonts w:ascii="Times New Roman" w:hAnsi="Times New Roman"/>
        </w:rPr>
        <w:footnoteRef/>
      </w:r>
      <w:r w:rsidRPr="00B67CBA">
        <w:rPr>
          <w:rFonts w:ascii="Times New Roman" w:hAnsi="Times New Roman"/>
        </w:rPr>
        <w:t xml:space="preserve"> If this tender is submitted by a consortium, the data in the table above must be the sum of the data in the corresponding tables in the declarations provided by the consortium members — see point 7 of this tender form. Consolidated data are not requested for financial ratios.</w:t>
      </w:r>
    </w:p>
  </w:footnote>
  <w:footnote w:id="21">
    <w:p w14:paraId="5F090A5E" w14:textId="77777777" w:rsidR="00554187" w:rsidRPr="00B67CBA" w:rsidRDefault="00554187" w:rsidP="007D7EA9">
      <w:pPr>
        <w:spacing w:after="60"/>
        <w:jc w:val="both"/>
        <w:rPr>
          <w:rFonts w:ascii="Times New Roman" w:hAnsi="Times New Roman"/>
        </w:rPr>
      </w:pPr>
      <w:r w:rsidRPr="00B67CBA">
        <w:rPr>
          <w:rStyle w:val="FootnoteReference"/>
          <w:rFonts w:ascii="Times New Roman" w:hAnsi="Times New Roman"/>
        </w:rPr>
        <w:footnoteRef/>
      </w:r>
      <w:r w:rsidRPr="00B67CBA">
        <w:rPr>
          <w:rFonts w:ascii="Times New Roman" w:hAnsi="Times New Roman"/>
        </w:rPr>
        <w:t xml:space="preserve"> Corresponding to the relevant specialisms identified in point 5 below.</w:t>
      </w:r>
    </w:p>
  </w:footnote>
  <w:footnote w:id="22">
    <w:p w14:paraId="78DFB44D" w14:textId="77777777" w:rsidR="00554187" w:rsidRPr="00B67CBA" w:rsidRDefault="00554187" w:rsidP="007D7EA9">
      <w:pPr>
        <w:spacing w:after="60"/>
        <w:jc w:val="both"/>
        <w:rPr>
          <w:rFonts w:ascii="Times New Roman" w:hAnsi="Times New Roman"/>
        </w:rPr>
      </w:pPr>
      <w:r w:rsidRPr="00B67CBA">
        <w:rPr>
          <w:rStyle w:val="FootnoteReference"/>
          <w:rFonts w:ascii="Times New Roman" w:hAnsi="Times New Roman"/>
        </w:rPr>
        <w:footnoteRef/>
      </w:r>
      <w:r w:rsidRPr="00B67CBA">
        <w:rPr>
          <w:rFonts w:ascii="Times New Roman" w:hAnsi="Times New Roman"/>
        </w:rPr>
        <w:t xml:space="preserve"> Personnel directly</w:t>
      </w:r>
      <w:r w:rsidRPr="00B67CBA">
        <w:rPr>
          <w:rFonts w:ascii="Times New Roman" w:hAnsi="Times New Roman"/>
          <w:vertAlign w:val="superscript"/>
        </w:rPr>
        <w:t xml:space="preserve"> </w:t>
      </w:r>
      <w:r w:rsidRPr="00B67CBA">
        <w:rPr>
          <w:rFonts w:ascii="Times New Roman" w:hAnsi="Times New Roman"/>
        </w:rPr>
        <w:t>employed or contracted by the tenderer on a permanent basis (i.e. under indefinite contracts).</w:t>
      </w:r>
    </w:p>
  </w:footnote>
  <w:footnote w:id="23">
    <w:p w14:paraId="3914ED5A" w14:textId="77777777" w:rsidR="00554187" w:rsidRPr="006A5F84" w:rsidRDefault="00554187" w:rsidP="007D7EA9">
      <w:pPr>
        <w:jc w:val="both"/>
      </w:pPr>
      <w:r w:rsidRPr="00B67CBA">
        <w:rPr>
          <w:rStyle w:val="FootnoteReference"/>
          <w:rFonts w:ascii="Times New Roman" w:hAnsi="Times New Roman"/>
        </w:rPr>
        <w:footnoteRef/>
      </w:r>
      <w:r w:rsidRPr="00B67CBA">
        <w:rPr>
          <w:rFonts w:ascii="Times New Roman" w:hAnsi="Times New Roman"/>
        </w:rPr>
        <w:t xml:space="preserve"> Other personnel  directly</w:t>
      </w:r>
      <w:r w:rsidRPr="00B67CBA">
        <w:rPr>
          <w:rFonts w:ascii="Times New Roman" w:hAnsi="Times New Roman"/>
          <w:vertAlign w:val="superscript"/>
        </w:rPr>
        <w:t xml:space="preserve"> </w:t>
      </w:r>
      <w:r w:rsidRPr="00B67CBA">
        <w:rPr>
          <w:rFonts w:ascii="Times New Roman" w:hAnsi="Times New Roman"/>
        </w:rPr>
        <w:t>employed or contracted by the tenderer on a non-permanent basis (i.e. under fixed-term contracts).</w:t>
      </w:r>
    </w:p>
  </w:footnote>
  <w:footnote w:id="24">
    <w:p w14:paraId="72E26770" w14:textId="77777777" w:rsidR="00554187" w:rsidRPr="00B67CBA" w:rsidRDefault="00554187" w:rsidP="007D7EA9">
      <w:pPr>
        <w:rPr>
          <w:rFonts w:ascii="Times New Roman" w:hAnsi="Times New Roman"/>
        </w:rPr>
      </w:pPr>
      <w:r w:rsidRPr="00B67CBA">
        <w:rPr>
          <w:rStyle w:val="FootnoteReference"/>
          <w:rFonts w:ascii="Times New Roman" w:hAnsi="Times New Roman"/>
        </w:rPr>
        <w:footnoteRef/>
      </w:r>
      <w:r w:rsidRPr="00B67CBA">
        <w:rPr>
          <w:rFonts w:ascii="Times New Roman" w:hAnsi="Times New Roman"/>
        </w:rPr>
        <w:t xml:space="preserve"> add/delete additional lines and/or rows as appropriate. If this tender is being submitted by an individual legal entity, the name of the legal entity should be entered as ‘Leader’ (and all other columns should be deleted).</w:t>
      </w:r>
    </w:p>
  </w:footnote>
  <w:footnote w:id="25">
    <w:p w14:paraId="72A73A68" w14:textId="77777777" w:rsidR="00554187" w:rsidRPr="00B67CBA" w:rsidRDefault="00554187" w:rsidP="007D7EA9">
      <w:pPr>
        <w:jc w:val="both"/>
        <w:rPr>
          <w:rFonts w:ascii="Times New Roman" w:hAnsi="Times New Roman"/>
        </w:rPr>
      </w:pPr>
      <w:r w:rsidRPr="00B67CBA">
        <w:rPr>
          <w:rStyle w:val="FootnoteReference"/>
          <w:rFonts w:ascii="Times New Roman" w:hAnsi="Times New Roman"/>
          <w:color w:val="000000" w:themeColor="text1"/>
        </w:rPr>
        <w:footnoteRef/>
      </w:r>
      <w:r w:rsidRPr="00B67CBA">
        <w:rPr>
          <w:rFonts w:ascii="Times New Roman" w:hAnsi="Times New Roman"/>
          <w:color w:val="000000" w:themeColor="text1"/>
        </w:rPr>
        <w:t xml:space="preserve"> </w:t>
      </w:r>
      <w:r w:rsidRPr="00B67CBA">
        <w:rPr>
          <w:rFonts w:ascii="Times New Roman" w:hAnsi="Times New Roman"/>
          <w:color w:val="000000" w:themeColor="text1"/>
          <w:lang w:val="en-IE"/>
        </w:rPr>
        <w:t xml:space="preserve">References must be contracts implemented by the legal entity (or legal entities) submitting the-tender form (with the exception of documented cases of company buyout or universal succession). </w:t>
      </w:r>
      <w:r w:rsidRPr="00B67CBA">
        <w:rPr>
          <w:rFonts w:ascii="Times New Roman" w:hAnsi="Times New Roman"/>
          <w:color w:val="000000" w:themeColor="text1"/>
        </w:rPr>
        <w:t>In</w:t>
      </w:r>
      <w:r w:rsidRPr="00B67CBA">
        <w:rPr>
          <w:rFonts w:ascii="Times New Roman" w:hAnsi="Times New Roman"/>
        </w:rPr>
        <w:t xml:space="preserve"> the case of framework contracts (without contractual value), o</w:t>
      </w:r>
      <w:r w:rsidRPr="00B67CBA">
        <w:rPr>
          <w:rFonts w:ascii="Times New Roman" w:hAnsi="Times New Roman"/>
          <w:iCs/>
        </w:rPr>
        <w:t>nly specific contracts corresponding to assignments implemented under such framework contracts will be considered.</w:t>
      </w:r>
    </w:p>
  </w:footnote>
  <w:footnote w:id="26">
    <w:p w14:paraId="14789867" w14:textId="77777777" w:rsidR="00554187" w:rsidRPr="006A5F84" w:rsidRDefault="00554187" w:rsidP="007D7EA9">
      <w:r w:rsidRPr="00B67CBA">
        <w:rPr>
          <w:rStyle w:val="FootnoteReference"/>
          <w:rFonts w:ascii="Times New Roman" w:hAnsi="Times New Roman"/>
        </w:rPr>
        <w:footnoteRef/>
      </w:r>
      <w:r w:rsidRPr="00B67CBA">
        <w:rPr>
          <w:rFonts w:ascii="Times New Roman" w:hAnsi="Times New Roman"/>
        </w:rPr>
        <w:t xml:space="preserve"> Amounts actually paid, without the effect of inflation.</w:t>
      </w:r>
    </w:p>
  </w:footnote>
  <w:footnote w:id="27">
    <w:p w14:paraId="3D6135B8" w14:textId="77777777" w:rsidR="00554187" w:rsidRPr="001373F1" w:rsidRDefault="00554187" w:rsidP="00871F76">
      <w:pPr>
        <w:pStyle w:val="FootnoteText"/>
        <w:rPr>
          <w:rFonts w:ascii="Times New Roman" w:hAnsi="Times New Roman"/>
        </w:rPr>
      </w:pPr>
      <w:r w:rsidRPr="001373F1">
        <w:rPr>
          <w:rStyle w:val="FootnoteReference"/>
          <w:rFonts w:ascii="Times New Roman" w:hAnsi="Times New Roman"/>
        </w:rPr>
        <w:footnoteRef/>
      </w:r>
      <w:r w:rsidRPr="001373F1">
        <w:rPr>
          <w:rFonts w:ascii="Times New Roman" w:hAnsi="Times New Roman"/>
        </w:rPr>
        <w:t xml:space="preserve"> The declaration under this point (2) is voluntary and it cannot have adverse legal effect on the economic operator until the conditions of Article 141(1) (a) FR are met.</w:t>
      </w:r>
    </w:p>
  </w:footnote>
  <w:footnote w:id="28">
    <w:p w14:paraId="7AE73202" w14:textId="657DDDF7" w:rsidR="00554187" w:rsidRPr="00982B24" w:rsidRDefault="00554187" w:rsidP="00680056">
      <w:pPr>
        <w:rPr>
          <w:i/>
          <w:iCs/>
          <w:sz w:val="18"/>
          <w:szCs w:val="18"/>
          <w:highlight w:val="lightGray"/>
        </w:rPr>
      </w:pPr>
      <w:r>
        <w:rPr>
          <w:rStyle w:val="FootnoteReference"/>
        </w:rPr>
        <w:footnoteRef/>
      </w:r>
      <w:r>
        <w:t xml:space="preserve"> </w:t>
      </w:r>
      <w:r w:rsidRPr="00982B24">
        <w:rPr>
          <w:i/>
          <w:iCs/>
          <w:sz w:val="18"/>
          <w:szCs w:val="18"/>
          <w:highlight w:val="lightGray"/>
        </w:rPr>
        <w:t>The declaration is to be signed with:</w:t>
      </w:r>
    </w:p>
    <w:p w14:paraId="127670DD" w14:textId="77777777" w:rsidR="00554187" w:rsidRPr="00982B24" w:rsidRDefault="00554187" w:rsidP="007D33D1">
      <w:pPr>
        <w:numPr>
          <w:ilvl w:val="0"/>
          <w:numId w:val="23"/>
        </w:numPr>
        <w:spacing w:after="0" w:line="240" w:lineRule="auto"/>
        <w:contextualSpacing/>
        <w:jc w:val="both"/>
        <w:rPr>
          <w:i/>
          <w:iCs/>
          <w:sz w:val="18"/>
          <w:szCs w:val="18"/>
          <w:highlight w:val="lightGray"/>
        </w:rPr>
      </w:pPr>
      <w:r w:rsidRPr="00982B24">
        <w:rPr>
          <w:i/>
          <w:iCs/>
          <w:sz w:val="18"/>
          <w:szCs w:val="18"/>
          <w:highlight w:val="lightGray"/>
        </w:rPr>
        <w:t>Electronic signature (recommended option):</w:t>
      </w:r>
    </w:p>
    <w:p w14:paraId="47F5E257" w14:textId="77777777" w:rsidR="00554187" w:rsidRPr="00982B24" w:rsidRDefault="00554187" w:rsidP="00871F76">
      <w:pPr>
        <w:jc w:val="both"/>
        <w:rPr>
          <w:i/>
          <w:iCs/>
          <w:sz w:val="18"/>
          <w:szCs w:val="18"/>
          <w:highlight w:val="lightGray"/>
        </w:rPr>
      </w:pPr>
      <w:r w:rsidRPr="00982B24">
        <w:rPr>
          <w:i/>
          <w:iCs/>
          <w:sz w:val="18"/>
          <w:szCs w:val="18"/>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14:paraId="6F59A484" w14:textId="77777777" w:rsidR="00554187" w:rsidRPr="00982B24" w:rsidRDefault="00554187" w:rsidP="00871F76">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14:paraId="5D095AA8" w14:textId="77777777" w:rsidR="00554187" w:rsidRPr="00982B24" w:rsidRDefault="00554187" w:rsidP="007D33D1">
      <w:pPr>
        <w:numPr>
          <w:ilvl w:val="0"/>
          <w:numId w:val="24"/>
        </w:numPr>
        <w:spacing w:after="0" w:line="240" w:lineRule="auto"/>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4"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14:paraId="4AE7BEDD" w14:textId="77777777" w:rsidR="00554187" w:rsidRPr="00982B24" w:rsidRDefault="00554187" w:rsidP="007D33D1">
      <w:pPr>
        <w:numPr>
          <w:ilvl w:val="0"/>
          <w:numId w:val="24"/>
        </w:numPr>
        <w:spacing w:after="0" w:line="240" w:lineRule="auto"/>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5" w:anchor="/" w:history="1">
        <w:r w:rsidRPr="00982B24">
          <w:rPr>
            <w:sz w:val="18"/>
            <w:szCs w:val="18"/>
            <w:highlight w:val="lightGray"/>
          </w:rPr>
          <w:t>https://webgate.ec.europa.eu/tl-browser/#</w:t>
        </w:r>
      </w:hyperlink>
    </w:p>
    <w:p w14:paraId="30C8202E" w14:textId="074D904A" w:rsidR="00554187" w:rsidRPr="00982B24" w:rsidRDefault="00554187" w:rsidP="00871F76">
      <w:pPr>
        <w:jc w:val="both"/>
        <w:rPr>
          <w:i/>
          <w:iCs/>
          <w:sz w:val="18"/>
          <w:szCs w:val="18"/>
          <w:highlight w:val="lightGray"/>
        </w:rPr>
      </w:pPr>
      <w:r w:rsidRPr="00982B24">
        <w:rPr>
          <w:i/>
          <w:iCs/>
          <w:sz w:val="18"/>
          <w:szCs w:val="18"/>
          <w:highlight w:val="lightGray"/>
        </w:rPr>
        <w:t>To make sure you use a QES compliant to eIDAS Regulation, you need to check that both the service provider and the qualified certificate generation service used are included in the EU Trusted List Browser.</w:t>
      </w:r>
    </w:p>
    <w:p w14:paraId="482CC7F8" w14:textId="28E0E9CA" w:rsidR="00554187" w:rsidRPr="00680056" w:rsidRDefault="00554187" w:rsidP="00871F76">
      <w:pPr>
        <w:numPr>
          <w:ilvl w:val="0"/>
          <w:numId w:val="23"/>
        </w:numPr>
        <w:spacing w:after="0" w:line="240" w:lineRule="auto"/>
        <w:contextualSpacing/>
        <w:jc w:val="both"/>
        <w:rPr>
          <w:i/>
          <w:iCs/>
          <w:sz w:val="18"/>
          <w:szCs w:val="18"/>
          <w:highlight w:val="lightGray"/>
        </w:rPr>
      </w:pPr>
      <w:r w:rsidRPr="00982B24">
        <w:rPr>
          <w:i/>
          <w:iCs/>
          <w:sz w:val="18"/>
          <w:szCs w:val="18"/>
          <w:highlight w:val="lightGray"/>
        </w:rPr>
        <w:t>Handwritten signature:</w:t>
      </w:r>
    </w:p>
    <w:p w14:paraId="1C65328D" w14:textId="596BED9B" w:rsidR="00554187" w:rsidRPr="00680056" w:rsidRDefault="00554187" w:rsidP="00680056">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3A3E" w14:textId="77777777" w:rsidR="00554187" w:rsidRDefault="005541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83AC" w14:textId="77777777" w:rsidR="00554187" w:rsidRDefault="005541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FDC8" w14:textId="77777777" w:rsidR="00554187" w:rsidRDefault="005541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7673" w14:textId="77777777" w:rsidR="00554187" w:rsidRDefault="005541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A211" w14:textId="0FEDCE21" w:rsidR="00554187" w:rsidRPr="00A51C7F" w:rsidRDefault="00554187" w:rsidP="006C3A55">
    <w:pPr>
      <w:pStyle w:val="Header"/>
      <w:jc w:val="right"/>
      <w:rPr>
        <w:lang w:val="en-I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F1DFD" w14:textId="77777777" w:rsidR="00554187" w:rsidRDefault="00554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Continue4"/>
      <w:lvlText w:val="%1."/>
      <w:lvlJc w:val="left"/>
      <w:pPr>
        <w:tabs>
          <w:tab w:val="num" w:pos="1492"/>
        </w:tabs>
        <w:ind w:left="1492" w:hanging="360"/>
      </w:pPr>
    </w:lvl>
  </w:abstractNum>
  <w:abstractNum w:abstractNumId="1"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21934A21"/>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5C38F8"/>
    <w:multiLevelType w:val="hybridMultilevel"/>
    <w:tmpl w:val="A82AE97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429348D8"/>
    <w:multiLevelType w:val="multilevel"/>
    <w:tmpl w:val="84C0238C"/>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9D70C3"/>
    <w:multiLevelType w:val="hybridMultilevel"/>
    <w:tmpl w:val="76A068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0"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9216D6C"/>
    <w:multiLevelType w:val="multilevel"/>
    <w:tmpl w:val="D36EA988"/>
    <w:lvl w:ilvl="0">
      <w:start w:val="20"/>
      <w:numFmt w:val="decimal"/>
      <w:lvlText w:val="%1"/>
      <w:lvlJc w:val="left"/>
      <w:pPr>
        <w:tabs>
          <w:tab w:val="num" w:pos="567"/>
        </w:tabs>
        <w:ind w:left="567" w:hanging="567"/>
      </w:pPr>
      <w:rPr>
        <w:rFonts w:ascii="Arial" w:hAnsi="Arial" w:hint="default"/>
        <w:b/>
        <w:i w:val="0"/>
        <w:sz w:val="20"/>
      </w:rPr>
    </w:lvl>
    <w:lvl w:ilvl="1">
      <w:start w:val="7"/>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none"/>
      <w:lvlText w:val=""/>
      <w:lvlJc w:val="left"/>
      <w:pPr>
        <w:tabs>
          <w:tab w:val="num" w:pos="36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FF1F48"/>
    <w:multiLevelType w:val="hybridMultilevel"/>
    <w:tmpl w:val="E5D23698"/>
    <w:lvl w:ilvl="0" w:tplc="6158D8AC">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6"/>
  </w:num>
  <w:num w:numId="3">
    <w:abstractNumId w:val="3"/>
  </w:num>
  <w:num w:numId="4">
    <w:abstractNumId w:val="13"/>
  </w:num>
  <w:num w:numId="5">
    <w:abstractNumId w:val="5"/>
  </w:num>
  <w:num w:numId="6">
    <w:abstractNumId w:val="6"/>
  </w:num>
  <w:num w:numId="7">
    <w:abstractNumId w:val="11"/>
  </w:num>
  <w:num w:numId="8">
    <w:abstractNumId w:val="0"/>
  </w:num>
  <w:num w:numId="9">
    <w:abstractNumId w:val="19"/>
  </w:num>
  <w:num w:numId="10">
    <w:abstractNumId w:val="17"/>
  </w:num>
  <w:num w:numId="11">
    <w:abstractNumId w:val="9"/>
  </w:num>
  <w:num w:numId="12">
    <w:abstractNumId w:val="10"/>
  </w:num>
  <w:num w:numId="13">
    <w:abstractNumId w:val="16"/>
  </w:num>
  <w:num w:numId="14">
    <w:abstractNumId w:val="4"/>
  </w:num>
  <w:num w:numId="15">
    <w:abstractNumId w:val="21"/>
  </w:num>
  <w:num w:numId="16">
    <w:abstractNumId w:val="14"/>
  </w:num>
  <w:num w:numId="17">
    <w:abstractNumId w:val="12"/>
  </w:num>
  <w:num w:numId="18">
    <w:abstractNumId w:val="8"/>
  </w:num>
  <w:num w:numId="19">
    <w:abstractNumId w:val="1"/>
  </w:num>
  <w:num w:numId="20">
    <w:abstractNumId w:val="22"/>
  </w:num>
  <w:num w:numId="21">
    <w:abstractNumId w:val="15"/>
  </w:num>
  <w:num w:numId="22">
    <w:abstractNumId w:val="18"/>
  </w:num>
  <w:num w:numId="23">
    <w:abstractNumId w:val="20"/>
  </w:num>
  <w:num w:numId="24">
    <w:abstractNumId w:val="24"/>
  </w:num>
  <w:num w:numId="25">
    <w:abstractNumId w:val="2"/>
  </w:num>
  <w:num w:numId="26">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73450F"/>
    <w:rsid w:val="00000F34"/>
    <w:rsid w:val="000021E1"/>
    <w:rsid w:val="00007ACB"/>
    <w:rsid w:val="000106AC"/>
    <w:rsid w:val="000161A2"/>
    <w:rsid w:val="00025640"/>
    <w:rsid w:val="00031440"/>
    <w:rsid w:val="000320C8"/>
    <w:rsid w:val="00032305"/>
    <w:rsid w:val="0003400E"/>
    <w:rsid w:val="00040153"/>
    <w:rsid w:val="00040CF1"/>
    <w:rsid w:val="00041516"/>
    <w:rsid w:val="000417E2"/>
    <w:rsid w:val="00043159"/>
    <w:rsid w:val="00044BF4"/>
    <w:rsid w:val="0004517D"/>
    <w:rsid w:val="00045D85"/>
    <w:rsid w:val="00051DD7"/>
    <w:rsid w:val="00051EB4"/>
    <w:rsid w:val="00056EAA"/>
    <w:rsid w:val="000574F3"/>
    <w:rsid w:val="0006266A"/>
    <w:rsid w:val="00063C56"/>
    <w:rsid w:val="0006695F"/>
    <w:rsid w:val="00066CBA"/>
    <w:rsid w:val="000703F8"/>
    <w:rsid w:val="000714BB"/>
    <w:rsid w:val="00072F66"/>
    <w:rsid w:val="00073BF5"/>
    <w:rsid w:val="00074088"/>
    <w:rsid w:val="000778CB"/>
    <w:rsid w:val="00077941"/>
    <w:rsid w:val="00077E47"/>
    <w:rsid w:val="00085CA1"/>
    <w:rsid w:val="00087F35"/>
    <w:rsid w:val="0009286D"/>
    <w:rsid w:val="00094CAD"/>
    <w:rsid w:val="00096F0F"/>
    <w:rsid w:val="0009795D"/>
    <w:rsid w:val="000A1A71"/>
    <w:rsid w:val="000A24C9"/>
    <w:rsid w:val="000A7A2C"/>
    <w:rsid w:val="000B0983"/>
    <w:rsid w:val="000B1236"/>
    <w:rsid w:val="000B6E93"/>
    <w:rsid w:val="000B7B4C"/>
    <w:rsid w:val="000C4AE6"/>
    <w:rsid w:val="000C6880"/>
    <w:rsid w:val="000D010F"/>
    <w:rsid w:val="000D02FE"/>
    <w:rsid w:val="000D24E3"/>
    <w:rsid w:val="000D2B44"/>
    <w:rsid w:val="000D3534"/>
    <w:rsid w:val="000D40DB"/>
    <w:rsid w:val="000D4C4B"/>
    <w:rsid w:val="000D5EF5"/>
    <w:rsid w:val="000D6394"/>
    <w:rsid w:val="000D66D6"/>
    <w:rsid w:val="000D7993"/>
    <w:rsid w:val="000E3E94"/>
    <w:rsid w:val="000E63E9"/>
    <w:rsid w:val="000E6588"/>
    <w:rsid w:val="000E7897"/>
    <w:rsid w:val="000E7B75"/>
    <w:rsid w:val="000F04F6"/>
    <w:rsid w:val="000F5F5F"/>
    <w:rsid w:val="000F6CB6"/>
    <w:rsid w:val="000F7C77"/>
    <w:rsid w:val="00103348"/>
    <w:rsid w:val="001037B9"/>
    <w:rsid w:val="00103913"/>
    <w:rsid w:val="00104626"/>
    <w:rsid w:val="001060FD"/>
    <w:rsid w:val="001069A3"/>
    <w:rsid w:val="00110D0C"/>
    <w:rsid w:val="00111B28"/>
    <w:rsid w:val="00115916"/>
    <w:rsid w:val="0012067D"/>
    <w:rsid w:val="001251D1"/>
    <w:rsid w:val="00125E4C"/>
    <w:rsid w:val="00130072"/>
    <w:rsid w:val="001302A7"/>
    <w:rsid w:val="00131E38"/>
    <w:rsid w:val="001320DF"/>
    <w:rsid w:val="001373F1"/>
    <w:rsid w:val="00143F01"/>
    <w:rsid w:val="0014659F"/>
    <w:rsid w:val="001506BE"/>
    <w:rsid w:val="00150767"/>
    <w:rsid w:val="00150CE9"/>
    <w:rsid w:val="001515E4"/>
    <w:rsid w:val="001536B3"/>
    <w:rsid w:val="001552E0"/>
    <w:rsid w:val="00156C23"/>
    <w:rsid w:val="00157DEE"/>
    <w:rsid w:val="001645AC"/>
    <w:rsid w:val="0016463C"/>
    <w:rsid w:val="001766D9"/>
    <w:rsid w:val="00181980"/>
    <w:rsid w:val="00187253"/>
    <w:rsid w:val="00191970"/>
    <w:rsid w:val="001932AF"/>
    <w:rsid w:val="001937B4"/>
    <w:rsid w:val="001956BC"/>
    <w:rsid w:val="001A1979"/>
    <w:rsid w:val="001A21BD"/>
    <w:rsid w:val="001A21CD"/>
    <w:rsid w:val="001A592C"/>
    <w:rsid w:val="001A74FA"/>
    <w:rsid w:val="001B0701"/>
    <w:rsid w:val="001B1EBB"/>
    <w:rsid w:val="001B5454"/>
    <w:rsid w:val="001C0716"/>
    <w:rsid w:val="001C2B5D"/>
    <w:rsid w:val="001C319B"/>
    <w:rsid w:val="001C72A6"/>
    <w:rsid w:val="001D0532"/>
    <w:rsid w:val="001D20C7"/>
    <w:rsid w:val="001D671A"/>
    <w:rsid w:val="001D7DED"/>
    <w:rsid w:val="001E20B6"/>
    <w:rsid w:val="001E2527"/>
    <w:rsid w:val="001E4648"/>
    <w:rsid w:val="001F410B"/>
    <w:rsid w:val="001F5421"/>
    <w:rsid w:val="001F5447"/>
    <w:rsid w:val="001F573C"/>
    <w:rsid w:val="00210017"/>
    <w:rsid w:val="00211E0F"/>
    <w:rsid w:val="002152E6"/>
    <w:rsid w:val="00215A48"/>
    <w:rsid w:val="00216776"/>
    <w:rsid w:val="00216F0D"/>
    <w:rsid w:val="002209F1"/>
    <w:rsid w:val="00220BF7"/>
    <w:rsid w:val="00221B39"/>
    <w:rsid w:val="00224C44"/>
    <w:rsid w:val="00225CDC"/>
    <w:rsid w:val="00233C5E"/>
    <w:rsid w:val="002358AB"/>
    <w:rsid w:val="002379DE"/>
    <w:rsid w:val="002400B5"/>
    <w:rsid w:val="002426D3"/>
    <w:rsid w:val="00243241"/>
    <w:rsid w:val="002442B7"/>
    <w:rsid w:val="002455C7"/>
    <w:rsid w:val="0025137A"/>
    <w:rsid w:val="0025161E"/>
    <w:rsid w:val="00254E7E"/>
    <w:rsid w:val="00255585"/>
    <w:rsid w:val="002560BB"/>
    <w:rsid w:val="002561C8"/>
    <w:rsid w:val="0026542C"/>
    <w:rsid w:val="002674BD"/>
    <w:rsid w:val="00270D1C"/>
    <w:rsid w:val="00271700"/>
    <w:rsid w:val="002727BE"/>
    <w:rsid w:val="00272A7B"/>
    <w:rsid w:val="002742A2"/>
    <w:rsid w:val="00274698"/>
    <w:rsid w:val="00281D5E"/>
    <w:rsid w:val="0028364A"/>
    <w:rsid w:val="002843C1"/>
    <w:rsid w:val="00285CF8"/>
    <w:rsid w:val="00294190"/>
    <w:rsid w:val="0029605F"/>
    <w:rsid w:val="002A0041"/>
    <w:rsid w:val="002A1B56"/>
    <w:rsid w:val="002A6A54"/>
    <w:rsid w:val="002B6401"/>
    <w:rsid w:val="002C3AD9"/>
    <w:rsid w:val="002C5D51"/>
    <w:rsid w:val="002C649A"/>
    <w:rsid w:val="002C7B28"/>
    <w:rsid w:val="002D0330"/>
    <w:rsid w:val="002D0F8A"/>
    <w:rsid w:val="002D1A0E"/>
    <w:rsid w:val="002D1FCC"/>
    <w:rsid w:val="002D2FC0"/>
    <w:rsid w:val="002D333D"/>
    <w:rsid w:val="002D5423"/>
    <w:rsid w:val="002D5C1B"/>
    <w:rsid w:val="002D721C"/>
    <w:rsid w:val="002E1D2D"/>
    <w:rsid w:val="002E236E"/>
    <w:rsid w:val="002E396C"/>
    <w:rsid w:val="002F0BAB"/>
    <w:rsid w:val="002F1222"/>
    <w:rsid w:val="002F44E4"/>
    <w:rsid w:val="003013B1"/>
    <w:rsid w:val="0030172F"/>
    <w:rsid w:val="003025EA"/>
    <w:rsid w:val="00306809"/>
    <w:rsid w:val="00307012"/>
    <w:rsid w:val="00322263"/>
    <w:rsid w:val="00323F94"/>
    <w:rsid w:val="0032568C"/>
    <w:rsid w:val="00325C14"/>
    <w:rsid w:val="003308C6"/>
    <w:rsid w:val="00333863"/>
    <w:rsid w:val="003354E0"/>
    <w:rsid w:val="00337F08"/>
    <w:rsid w:val="003409B8"/>
    <w:rsid w:val="00340A7D"/>
    <w:rsid w:val="00341883"/>
    <w:rsid w:val="00342533"/>
    <w:rsid w:val="00346E1E"/>
    <w:rsid w:val="00347516"/>
    <w:rsid w:val="00347B7E"/>
    <w:rsid w:val="003502E9"/>
    <w:rsid w:val="00351351"/>
    <w:rsid w:val="00352BBB"/>
    <w:rsid w:val="00353ED8"/>
    <w:rsid w:val="00356473"/>
    <w:rsid w:val="00357B5F"/>
    <w:rsid w:val="00360344"/>
    <w:rsid w:val="003613D2"/>
    <w:rsid w:val="0036170C"/>
    <w:rsid w:val="0036307F"/>
    <w:rsid w:val="0036522D"/>
    <w:rsid w:val="00371851"/>
    <w:rsid w:val="00371F01"/>
    <w:rsid w:val="003721AD"/>
    <w:rsid w:val="003721F7"/>
    <w:rsid w:val="00372540"/>
    <w:rsid w:val="00374B07"/>
    <w:rsid w:val="0038294C"/>
    <w:rsid w:val="00383D76"/>
    <w:rsid w:val="00384367"/>
    <w:rsid w:val="00384BAB"/>
    <w:rsid w:val="00384DD8"/>
    <w:rsid w:val="00387C56"/>
    <w:rsid w:val="0039028B"/>
    <w:rsid w:val="00395C4B"/>
    <w:rsid w:val="003A5DCB"/>
    <w:rsid w:val="003B0F5E"/>
    <w:rsid w:val="003C3D17"/>
    <w:rsid w:val="003C41C1"/>
    <w:rsid w:val="003C5DA5"/>
    <w:rsid w:val="003C68F8"/>
    <w:rsid w:val="003D1DD6"/>
    <w:rsid w:val="003D3CAA"/>
    <w:rsid w:val="003D7611"/>
    <w:rsid w:val="003F2FA4"/>
    <w:rsid w:val="003F3B51"/>
    <w:rsid w:val="003F7DB7"/>
    <w:rsid w:val="00400F49"/>
    <w:rsid w:val="0040221E"/>
    <w:rsid w:val="00403B68"/>
    <w:rsid w:val="0040595A"/>
    <w:rsid w:val="00412EED"/>
    <w:rsid w:val="00417D40"/>
    <w:rsid w:val="00420666"/>
    <w:rsid w:val="0042792C"/>
    <w:rsid w:val="004300D4"/>
    <w:rsid w:val="004316F0"/>
    <w:rsid w:val="004338D9"/>
    <w:rsid w:val="00436F05"/>
    <w:rsid w:val="00437E7B"/>
    <w:rsid w:val="00440F99"/>
    <w:rsid w:val="00441C06"/>
    <w:rsid w:val="00450861"/>
    <w:rsid w:val="00450CD8"/>
    <w:rsid w:val="004512CF"/>
    <w:rsid w:val="0045310F"/>
    <w:rsid w:val="004554CB"/>
    <w:rsid w:val="00455599"/>
    <w:rsid w:val="004607CD"/>
    <w:rsid w:val="00464E62"/>
    <w:rsid w:val="0047069C"/>
    <w:rsid w:val="004729F0"/>
    <w:rsid w:val="004775D2"/>
    <w:rsid w:val="00477845"/>
    <w:rsid w:val="00482AAB"/>
    <w:rsid w:val="00482BC3"/>
    <w:rsid w:val="004833F8"/>
    <w:rsid w:val="00483E26"/>
    <w:rsid w:val="00485039"/>
    <w:rsid w:val="00490AB2"/>
    <w:rsid w:val="004943AE"/>
    <w:rsid w:val="0049514F"/>
    <w:rsid w:val="00495535"/>
    <w:rsid w:val="00496BD6"/>
    <w:rsid w:val="004A101E"/>
    <w:rsid w:val="004A1449"/>
    <w:rsid w:val="004A23B6"/>
    <w:rsid w:val="004A7ED9"/>
    <w:rsid w:val="004B2B33"/>
    <w:rsid w:val="004B65B7"/>
    <w:rsid w:val="004C01AC"/>
    <w:rsid w:val="004C35B5"/>
    <w:rsid w:val="004C7C3E"/>
    <w:rsid w:val="004D2FD8"/>
    <w:rsid w:val="004D3EFD"/>
    <w:rsid w:val="004E2B32"/>
    <w:rsid w:val="004E7B59"/>
    <w:rsid w:val="004F3A5F"/>
    <w:rsid w:val="004F427B"/>
    <w:rsid w:val="004F5302"/>
    <w:rsid w:val="004F5C57"/>
    <w:rsid w:val="00501FF0"/>
    <w:rsid w:val="00502AC8"/>
    <w:rsid w:val="00511925"/>
    <w:rsid w:val="00512462"/>
    <w:rsid w:val="00513032"/>
    <w:rsid w:val="0051656B"/>
    <w:rsid w:val="005173A7"/>
    <w:rsid w:val="00524CE6"/>
    <w:rsid w:val="005272E1"/>
    <w:rsid w:val="00527714"/>
    <w:rsid w:val="00533C4B"/>
    <w:rsid w:val="005357CA"/>
    <w:rsid w:val="00535826"/>
    <w:rsid w:val="00536B4A"/>
    <w:rsid w:val="00537B2D"/>
    <w:rsid w:val="00541AD5"/>
    <w:rsid w:val="00542815"/>
    <w:rsid w:val="00547746"/>
    <w:rsid w:val="00547BA6"/>
    <w:rsid w:val="00554187"/>
    <w:rsid w:val="00556CB9"/>
    <w:rsid w:val="005627A0"/>
    <w:rsid w:val="0056466F"/>
    <w:rsid w:val="005663CF"/>
    <w:rsid w:val="0057003B"/>
    <w:rsid w:val="00572A3F"/>
    <w:rsid w:val="00575CB0"/>
    <w:rsid w:val="00577705"/>
    <w:rsid w:val="00580048"/>
    <w:rsid w:val="00582894"/>
    <w:rsid w:val="00585F5F"/>
    <w:rsid w:val="00586507"/>
    <w:rsid w:val="00586D6C"/>
    <w:rsid w:val="00590C2A"/>
    <w:rsid w:val="00591F23"/>
    <w:rsid w:val="00593550"/>
    <w:rsid w:val="005945AB"/>
    <w:rsid w:val="00596092"/>
    <w:rsid w:val="005A71BE"/>
    <w:rsid w:val="005A7447"/>
    <w:rsid w:val="005A75A9"/>
    <w:rsid w:val="005B2018"/>
    <w:rsid w:val="005B3A9B"/>
    <w:rsid w:val="005B4C40"/>
    <w:rsid w:val="005B6B25"/>
    <w:rsid w:val="005C0EA1"/>
    <w:rsid w:val="005D0484"/>
    <w:rsid w:val="005D04D1"/>
    <w:rsid w:val="005E4922"/>
    <w:rsid w:val="005E5C4C"/>
    <w:rsid w:val="005E788D"/>
    <w:rsid w:val="005F0C9D"/>
    <w:rsid w:val="005F328D"/>
    <w:rsid w:val="005F3C51"/>
    <w:rsid w:val="005F5659"/>
    <w:rsid w:val="005F5FCF"/>
    <w:rsid w:val="005F62D0"/>
    <w:rsid w:val="006102C2"/>
    <w:rsid w:val="00613ABF"/>
    <w:rsid w:val="00616AB9"/>
    <w:rsid w:val="00617EA4"/>
    <w:rsid w:val="00621238"/>
    <w:rsid w:val="00621D1E"/>
    <w:rsid w:val="0062395E"/>
    <w:rsid w:val="006260C1"/>
    <w:rsid w:val="006269DA"/>
    <w:rsid w:val="006311FE"/>
    <w:rsid w:val="00633829"/>
    <w:rsid w:val="00633E52"/>
    <w:rsid w:val="006408AC"/>
    <w:rsid w:val="00640D24"/>
    <w:rsid w:val="00642885"/>
    <w:rsid w:val="00647F14"/>
    <w:rsid w:val="00654CDC"/>
    <w:rsid w:val="00657C7C"/>
    <w:rsid w:val="006604DC"/>
    <w:rsid w:val="0066214C"/>
    <w:rsid w:val="00662562"/>
    <w:rsid w:val="00663529"/>
    <w:rsid w:val="00663F9E"/>
    <w:rsid w:val="0066519D"/>
    <w:rsid w:val="00670B49"/>
    <w:rsid w:val="00670E3A"/>
    <w:rsid w:val="00671F48"/>
    <w:rsid w:val="00672877"/>
    <w:rsid w:val="006745A2"/>
    <w:rsid w:val="006749D2"/>
    <w:rsid w:val="00677500"/>
    <w:rsid w:val="00680056"/>
    <w:rsid w:val="00680E43"/>
    <w:rsid w:val="0068247E"/>
    <w:rsid w:val="0068321A"/>
    <w:rsid w:val="00686CDD"/>
    <w:rsid w:val="006917B2"/>
    <w:rsid w:val="00692095"/>
    <w:rsid w:val="00694DF5"/>
    <w:rsid w:val="00695522"/>
    <w:rsid w:val="00696694"/>
    <w:rsid w:val="006A0481"/>
    <w:rsid w:val="006B0AB1"/>
    <w:rsid w:val="006B406B"/>
    <w:rsid w:val="006C2F05"/>
    <w:rsid w:val="006C3A55"/>
    <w:rsid w:val="006C4967"/>
    <w:rsid w:val="006D228E"/>
    <w:rsid w:val="006D51B1"/>
    <w:rsid w:val="006E1100"/>
    <w:rsid w:val="006E485F"/>
    <w:rsid w:val="006E52B0"/>
    <w:rsid w:val="006E56FD"/>
    <w:rsid w:val="006E6880"/>
    <w:rsid w:val="006E7D59"/>
    <w:rsid w:val="006F27B5"/>
    <w:rsid w:val="006F34D9"/>
    <w:rsid w:val="006F43E5"/>
    <w:rsid w:val="006F7BAB"/>
    <w:rsid w:val="00700FD3"/>
    <w:rsid w:val="007037B3"/>
    <w:rsid w:val="0070438A"/>
    <w:rsid w:val="00711C72"/>
    <w:rsid w:val="0071243A"/>
    <w:rsid w:val="007161C6"/>
    <w:rsid w:val="0071769F"/>
    <w:rsid w:val="0072211A"/>
    <w:rsid w:val="00726821"/>
    <w:rsid w:val="0073023E"/>
    <w:rsid w:val="00732084"/>
    <w:rsid w:val="0073450F"/>
    <w:rsid w:val="0073646B"/>
    <w:rsid w:val="00742E0A"/>
    <w:rsid w:val="00744893"/>
    <w:rsid w:val="00744B22"/>
    <w:rsid w:val="0074502F"/>
    <w:rsid w:val="0075384B"/>
    <w:rsid w:val="00757D49"/>
    <w:rsid w:val="00757DDE"/>
    <w:rsid w:val="00760195"/>
    <w:rsid w:val="0076122C"/>
    <w:rsid w:val="00761937"/>
    <w:rsid w:val="007625F7"/>
    <w:rsid w:val="007666CD"/>
    <w:rsid w:val="00766BA7"/>
    <w:rsid w:val="00770A6E"/>
    <w:rsid w:val="007739A1"/>
    <w:rsid w:val="00773B7B"/>
    <w:rsid w:val="00777E99"/>
    <w:rsid w:val="00780EFC"/>
    <w:rsid w:val="007925FF"/>
    <w:rsid w:val="00792A1B"/>
    <w:rsid w:val="007962F5"/>
    <w:rsid w:val="007A0045"/>
    <w:rsid w:val="007A526F"/>
    <w:rsid w:val="007B460A"/>
    <w:rsid w:val="007B65DB"/>
    <w:rsid w:val="007B7D79"/>
    <w:rsid w:val="007C0BDD"/>
    <w:rsid w:val="007C1656"/>
    <w:rsid w:val="007C3C6C"/>
    <w:rsid w:val="007C5BDC"/>
    <w:rsid w:val="007C6575"/>
    <w:rsid w:val="007C75E0"/>
    <w:rsid w:val="007C7DAA"/>
    <w:rsid w:val="007D33D1"/>
    <w:rsid w:val="007D5FA2"/>
    <w:rsid w:val="007D6BDA"/>
    <w:rsid w:val="007D7EA9"/>
    <w:rsid w:val="007E0CD5"/>
    <w:rsid w:val="007E3D5F"/>
    <w:rsid w:val="007E4BC6"/>
    <w:rsid w:val="007E6F6C"/>
    <w:rsid w:val="007F67B4"/>
    <w:rsid w:val="0080094C"/>
    <w:rsid w:val="0080286F"/>
    <w:rsid w:val="00806CE0"/>
    <w:rsid w:val="008070B5"/>
    <w:rsid w:val="00810F2F"/>
    <w:rsid w:val="00810FE3"/>
    <w:rsid w:val="00811F58"/>
    <w:rsid w:val="0081418B"/>
    <w:rsid w:val="00815CDA"/>
    <w:rsid w:val="008214FC"/>
    <w:rsid w:val="008227A5"/>
    <w:rsid w:val="0082553A"/>
    <w:rsid w:val="008272ED"/>
    <w:rsid w:val="008336A2"/>
    <w:rsid w:val="00834959"/>
    <w:rsid w:val="008355CA"/>
    <w:rsid w:val="008411DD"/>
    <w:rsid w:val="00852D89"/>
    <w:rsid w:val="00853F9D"/>
    <w:rsid w:val="0085667F"/>
    <w:rsid w:val="008617F3"/>
    <w:rsid w:val="00870440"/>
    <w:rsid w:val="00870502"/>
    <w:rsid w:val="00870FD6"/>
    <w:rsid w:val="00871818"/>
    <w:rsid w:val="00871F76"/>
    <w:rsid w:val="00876475"/>
    <w:rsid w:val="00877695"/>
    <w:rsid w:val="008808CB"/>
    <w:rsid w:val="008859E6"/>
    <w:rsid w:val="0088725D"/>
    <w:rsid w:val="00890CC6"/>
    <w:rsid w:val="00893348"/>
    <w:rsid w:val="008934F5"/>
    <w:rsid w:val="008A048D"/>
    <w:rsid w:val="008A39B7"/>
    <w:rsid w:val="008A5CEE"/>
    <w:rsid w:val="008A6553"/>
    <w:rsid w:val="008B43A2"/>
    <w:rsid w:val="008B4511"/>
    <w:rsid w:val="008B7B42"/>
    <w:rsid w:val="008B7BC8"/>
    <w:rsid w:val="008C25C3"/>
    <w:rsid w:val="008C3152"/>
    <w:rsid w:val="008C7BAD"/>
    <w:rsid w:val="008D0A96"/>
    <w:rsid w:val="008E17BB"/>
    <w:rsid w:val="008E40E2"/>
    <w:rsid w:val="008E7E45"/>
    <w:rsid w:val="008F06DC"/>
    <w:rsid w:val="008F3866"/>
    <w:rsid w:val="008F694C"/>
    <w:rsid w:val="008F6B2B"/>
    <w:rsid w:val="009031E6"/>
    <w:rsid w:val="0090742B"/>
    <w:rsid w:val="00907E9D"/>
    <w:rsid w:val="00910C63"/>
    <w:rsid w:val="009143FD"/>
    <w:rsid w:val="00914DDF"/>
    <w:rsid w:val="00916672"/>
    <w:rsid w:val="009174B9"/>
    <w:rsid w:val="00920A51"/>
    <w:rsid w:val="00922542"/>
    <w:rsid w:val="00925042"/>
    <w:rsid w:val="009251E3"/>
    <w:rsid w:val="00927575"/>
    <w:rsid w:val="00927EE2"/>
    <w:rsid w:val="00935132"/>
    <w:rsid w:val="009355B2"/>
    <w:rsid w:val="0093582A"/>
    <w:rsid w:val="00937583"/>
    <w:rsid w:val="00940C60"/>
    <w:rsid w:val="00945C3E"/>
    <w:rsid w:val="0094670B"/>
    <w:rsid w:val="00947788"/>
    <w:rsid w:val="009500FB"/>
    <w:rsid w:val="00950950"/>
    <w:rsid w:val="009529EB"/>
    <w:rsid w:val="00953464"/>
    <w:rsid w:val="009545B6"/>
    <w:rsid w:val="009577C7"/>
    <w:rsid w:val="009613E2"/>
    <w:rsid w:val="009618F7"/>
    <w:rsid w:val="00966235"/>
    <w:rsid w:val="00971EE1"/>
    <w:rsid w:val="00972BD7"/>
    <w:rsid w:val="00980A42"/>
    <w:rsid w:val="00980BCA"/>
    <w:rsid w:val="00982254"/>
    <w:rsid w:val="00984B4B"/>
    <w:rsid w:val="00990E70"/>
    <w:rsid w:val="009949D1"/>
    <w:rsid w:val="00994BD5"/>
    <w:rsid w:val="00994DEE"/>
    <w:rsid w:val="009976B3"/>
    <w:rsid w:val="009A3792"/>
    <w:rsid w:val="009A6DA9"/>
    <w:rsid w:val="009B0CF1"/>
    <w:rsid w:val="009B1FBF"/>
    <w:rsid w:val="009B2F1F"/>
    <w:rsid w:val="009B3588"/>
    <w:rsid w:val="009B422E"/>
    <w:rsid w:val="009B4D6F"/>
    <w:rsid w:val="009B55A9"/>
    <w:rsid w:val="009B699A"/>
    <w:rsid w:val="009C0381"/>
    <w:rsid w:val="009C0C31"/>
    <w:rsid w:val="009C0E86"/>
    <w:rsid w:val="009C0FB5"/>
    <w:rsid w:val="009C5328"/>
    <w:rsid w:val="009C5AFA"/>
    <w:rsid w:val="009C666D"/>
    <w:rsid w:val="009D08D3"/>
    <w:rsid w:val="009D0A2D"/>
    <w:rsid w:val="009D2110"/>
    <w:rsid w:val="009D2938"/>
    <w:rsid w:val="009D3615"/>
    <w:rsid w:val="009D4FBD"/>
    <w:rsid w:val="009E126A"/>
    <w:rsid w:val="009E3E75"/>
    <w:rsid w:val="009E652C"/>
    <w:rsid w:val="009E6BB7"/>
    <w:rsid w:val="009E7314"/>
    <w:rsid w:val="009E7BA8"/>
    <w:rsid w:val="009F3126"/>
    <w:rsid w:val="009F4AFE"/>
    <w:rsid w:val="00A02B7A"/>
    <w:rsid w:val="00A039CA"/>
    <w:rsid w:val="00A044D7"/>
    <w:rsid w:val="00A04889"/>
    <w:rsid w:val="00A11F12"/>
    <w:rsid w:val="00A1398F"/>
    <w:rsid w:val="00A1746F"/>
    <w:rsid w:val="00A24B4B"/>
    <w:rsid w:val="00A25280"/>
    <w:rsid w:val="00A358E8"/>
    <w:rsid w:val="00A40F70"/>
    <w:rsid w:val="00A42527"/>
    <w:rsid w:val="00A512A5"/>
    <w:rsid w:val="00A512C9"/>
    <w:rsid w:val="00A539E4"/>
    <w:rsid w:val="00A55765"/>
    <w:rsid w:val="00A60D10"/>
    <w:rsid w:val="00A61A05"/>
    <w:rsid w:val="00A61A80"/>
    <w:rsid w:val="00A62073"/>
    <w:rsid w:val="00A6306A"/>
    <w:rsid w:val="00A63B8D"/>
    <w:rsid w:val="00A63E3C"/>
    <w:rsid w:val="00A651CC"/>
    <w:rsid w:val="00A665A2"/>
    <w:rsid w:val="00A673E8"/>
    <w:rsid w:val="00A67811"/>
    <w:rsid w:val="00A75650"/>
    <w:rsid w:val="00A7701C"/>
    <w:rsid w:val="00A8009B"/>
    <w:rsid w:val="00A845B1"/>
    <w:rsid w:val="00A848CA"/>
    <w:rsid w:val="00A862B4"/>
    <w:rsid w:val="00A872BB"/>
    <w:rsid w:val="00A920CA"/>
    <w:rsid w:val="00A92B05"/>
    <w:rsid w:val="00A93478"/>
    <w:rsid w:val="00A93601"/>
    <w:rsid w:val="00A96517"/>
    <w:rsid w:val="00AA08FA"/>
    <w:rsid w:val="00AA24A4"/>
    <w:rsid w:val="00AA4766"/>
    <w:rsid w:val="00AB0F91"/>
    <w:rsid w:val="00AB1FF4"/>
    <w:rsid w:val="00AB29A9"/>
    <w:rsid w:val="00AB2D5C"/>
    <w:rsid w:val="00AB4705"/>
    <w:rsid w:val="00AB5ED5"/>
    <w:rsid w:val="00AB66A5"/>
    <w:rsid w:val="00AB7E36"/>
    <w:rsid w:val="00AC0902"/>
    <w:rsid w:val="00AC2621"/>
    <w:rsid w:val="00AC630C"/>
    <w:rsid w:val="00AC7636"/>
    <w:rsid w:val="00AD3E5F"/>
    <w:rsid w:val="00AD490F"/>
    <w:rsid w:val="00AD6813"/>
    <w:rsid w:val="00AD73B8"/>
    <w:rsid w:val="00AE15E9"/>
    <w:rsid w:val="00AE2A30"/>
    <w:rsid w:val="00AE6600"/>
    <w:rsid w:val="00AE7D13"/>
    <w:rsid w:val="00AF4052"/>
    <w:rsid w:val="00AF47CA"/>
    <w:rsid w:val="00B07102"/>
    <w:rsid w:val="00B07556"/>
    <w:rsid w:val="00B1165D"/>
    <w:rsid w:val="00B117D2"/>
    <w:rsid w:val="00B13F36"/>
    <w:rsid w:val="00B15A58"/>
    <w:rsid w:val="00B2290C"/>
    <w:rsid w:val="00B25F15"/>
    <w:rsid w:val="00B265C5"/>
    <w:rsid w:val="00B277E4"/>
    <w:rsid w:val="00B3168E"/>
    <w:rsid w:val="00B33082"/>
    <w:rsid w:val="00B4212F"/>
    <w:rsid w:val="00B422D9"/>
    <w:rsid w:val="00B43CC6"/>
    <w:rsid w:val="00B44DC5"/>
    <w:rsid w:val="00B46494"/>
    <w:rsid w:val="00B46E36"/>
    <w:rsid w:val="00B4772C"/>
    <w:rsid w:val="00B47E34"/>
    <w:rsid w:val="00B51209"/>
    <w:rsid w:val="00B538DD"/>
    <w:rsid w:val="00B627E0"/>
    <w:rsid w:val="00B62C5C"/>
    <w:rsid w:val="00B63280"/>
    <w:rsid w:val="00B64AEB"/>
    <w:rsid w:val="00B6597F"/>
    <w:rsid w:val="00B67CBA"/>
    <w:rsid w:val="00B67E53"/>
    <w:rsid w:val="00B70C0E"/>
    <w:rsid w:val="00B7731D"/>
    <w:rsid w:val="00B8035B"/>
    <w:rsid w:val="00B80DE8"/>
    <w:rsid w:val="00B8161D"/>
    <w:rsid w:val="00B81980"/>
    <w:rsid w:val="00B83F62"/>
    <w:rsid w:val="00B84EBC"/>
    <w:rsid w:val="00B86D38"/>
    <w:rsid w:val="00B90C14"/>
    <w:rsid w:val="00B959D1"/>
    <w:rsid w:val="00B9691D"/>
    <w:rsid w:val="00BA43BC"/>
    <w:rsid w:val="00BA49F4"/>
    <w:rsid w:val="00BB3934"/>
    <w:rsid w:val="00BB56D3"/>
    <w:rsid w:val="00BB7D7F"/>
    <w:rsid w:val="00BC1040"/>
    <w:rsid w:val="00BC59A9"/>
    <w:rsid w:val="00BC6222"/>
    <w:rsid w:val="00BD201F"/>
    <w:rsid w:val="00BD3371"/>
    <w:rsid w:val="00BD7BF7"/>
    <w:rsid w:val="00BE3189"/>
    <w:rsid w:val="00BE5F59"/>
    <w:rsid w:val="00BF0C27"/>
    <w:rsid w:val="00BF6FDB"/>
    <w:rsid w:val="00C00FFC"/>
    <w:rsid w:val="00C11B6E"/>
    <w:rsid w:val="00C12AF0"/>
    <w:rsid w:val="00C132D6"/>
    <w:rsid w:val="00C13C29"/>
    <w:rsid w:val="00C15532"/>
    <w:rsid w:val="00C169B5"/>
    <w:rsid w:val="00C17310"/>
    <w:rsid w:val="00C20434"/>
    <w:rsid w:val="00C302E1"/>
    <w:rsid w:val="00C30BC2"/>
    <w:rsid w:val="00C30D30"/>
    <w:rsid w:val="00C3235B"/>
    <w:rsid w:val="00C34E40"/>
    <w:rsid w:val="00C37759"/>
    <w:rsid w:val="00C41328"/>
    <w:rsid w:val="00C452FB"/>
    <w:rsid w:val="00C5182B"/>
    <w:rsid w:val="00C5405D"/>
    <w:rsid w:val="00C57055"/>
    <w:rsid w:val="00C57DEB"/>
    <w:rsid w:val="00C61312"/>
    <w:rsid w:val="00C720C8"/>
    <w:rsid w:val="00C7404C"/>
    <w:rsid w:val="00C75CCE"/>
    <w:rsid w:val="00C82808"/>
    <w:rsid w:val="00C87391"/>
    <w:rsid w:val="00C87C7F"/>
    <w:rsid w:val="00C900EB"/>
    <w:rsid w:val="00C92434"/>
    <w:rsid w:val="00C95B19"/>
    <w:rsid w:val="00CA1354"/>
    <w:rsid w:val="00CA598E"/>
    <w:rsid w:val="00CA6C68"/>
    <w:rsid w:val="00CA75ED"/>
    <w:rsid w:val="00CB52BA"/>
    <w:rsid w:val="00CB5369"/>
    <w:rsid w:val="00CB5B8D"/>
    <w:rsid w:val="00CB6C7B"/>
    <w:rsid w:val="00CB7D2E"/>
    <w:rsid w:val="00CC4B64"/>
    <w:rsid w:val="00CC5CE5"/>
    <w:rsid w:val="00CC7DE2"/>
    <w:rsid w:val="00CD0E2F"/>
    <w:rsid w:val="00CD431E"/>
    <w:rsid w:val="00CD5060"/>
    <w:rsid w:val="00CD51EE"/>
    <w:rsid w:val="00CD6754"/>
    <w:rsid w:val="00CD7F25"/>
    <w:rsid w:val="00CE0EB8"/>
    <w:rsid w:val="00CE15BF"/>
    <w:rsid w:val="00CE5D67"/>
    <w:rsid w:val="00CE6607"/>
    <w:rsid w:val="00CE6A93"/>
    <w:rsid w:val="00CE7352"/>
    <w:rsid w:val="00CF0FA3"/>
    <w:rsid w:val="00CF1B20"/>
    <w:rsid w:val="00CF2071"/>
    <w:rsid w:val="00CF2C25"/>
    <w:rsid w:val="00CF30C4"/>
    <w:rsid w:val="00CF4E8F"/>
    <w:rsid w:val="00CF6CFA"/>
    <w:rsid w:val="00D015A6"/>
    <w:rsid w:val="00D0701B"/>
    <w:rsid w:val="00D078A1"/>
    <w:rsid w:val="00D20A57"/>
    <w:rsid w:val="00D22D1F"/>
    <w:rsid w:val="00D234AB"/>
    <w:rsid w:val="00D243E7"/>
    <w:rsid w:val="00D24469"/>
    <w:rsid w:val="00D245ED"/>
    <w:rsid w:val="00D24893"/>
    <w:rsid w:val="00D259CE"/>
    <w:rsid w:val="00D312D2"/>
    <w:rsid w:val="00D318F9"/>
    <w:rsid w:val="00D329D3"/>
    <w:rsid w:val="00D33551"/>
    <w:rsid w:val="00D33AD1"/>
    <w:rsid w:val="00D35059"/>
    <w:rsid w:val="00D415B7"/>
    <w:rsid w:val="00D42A1A"/>
    <w:rsid w:val="00D43612"/>
    <w:rsid w:val="00D4575B"/>
    <w:rsid w:val="00D45B81"/>
    <w:rsid w:val="00D51578"/>
    <w:rsid w:val="00D52CBF"/>
    <w:rsid w:val="00D576CA"/>
    <w:rsid w:val="00D65553"/>
    <w:rsid w:val="00D66F04"/>
    <w:rsid w:val="00D71AF3"/>
    <w:rsid w:val="00D731BB"/>
    <w:rsid w:val="00D7461B"/>
    <w:rsid w:val="00D75213"/>
    <w:rsid w:val="00D75385"/>
    <w:rsid w:val="00D83D1B"/>
    <w:rsid w:val="00D85D42"/>
    <w:rsid w:val="00D87D93"/>
    <w:rsid w:val="00D90F93"/>
    <w:rsid w:val="00D93F5D"/>
    <w:rsid w:val="00D979C6"/>
    <w:rsid w:val="00DA4AB8"/>
    <w:rsid w:val="00DA61B9"/>
    <w:rsid w:val="00DA7CD2"/>
    <w:rsid w:val="00DB4085"/>
    <w:rsid w:val="00DB4AC8"/>
    <w:rsid w:val="00DC2E43"/>
    <w:rsid w:val="00DC50E2"/>
    <w:rsid w:val="00DC54A0"/>
    <w:rsid w:val="00DC69FA"/>
    <w:rsid w:val="00DC6C9C"/>
    <w:rsid w:val="00DD0624"/>
    <w:rsid w:val="00DD13B0"/>
    <w:rsid w:val="00DD62C0"/>
    <w:rsid w:val="00DD6B79"/>
    <w:rsid w:val="00DE13B8"/>
    <w:rsid w:val="00DE42E2"/>
    <w:rsid w:val="00DF0AE1"/>
    <w:rsid w:val="00DF7123"/>
    <w:rsid w:val="00DF7145"/>
    <w:rsid w:val="00DF7327"/>
    <w:rsid w:val="00DF7892"/>
    <w:rsid w:val="00E0158E"/>
    <w:rsid w:val="00E019A2"/>
    <w:rsid w:val="00E074FE"/>
    <w:rsid w:val="00E114A3"/>
    <w:rsid w:val="00E13CDE"/>
    <w:rsid w:val="00E155FE"/>
    <w:rsid w:val="00E2190B"/>
    <w:rsid w:val="00E2682A"/>
    <w:rsid w:val="00E27678"/>
    <w:rsid w:val="00E340A7"/>
    <w:rsid w:val="00E34208"/>
    <w:rsid w:val="00E34573"/>
    <w:rsid w:val="00E35369"/>
    <w:rsid w:val="00E37290"/>
    <w:rsid w:val="00E41C6F"/>
    <w:rsid w:val="00E435A7"/>
    <w:rsid w:val="00E45A4C"/>
    <w:rsid w:val="00E52467"/>
    <w:rsid w:val="00E52D98"/>
    <w:rsid w:val="00E54B1B"/>
    <w:rsid w:val="00E571E1"/>
    <w:rsid w:val="00E60A37"/>
    <w:rsid w:val="00E62221"/>
    <w:rsid w:val="00E62923"/>
    <w:rsid w:val="00E67F44"/>
    <w:rsid w:val="00E71CEE"/>
    <w:rsid w:val="00E730A5"/>
    <w:rsid w:val="00E8087F"/>
    <w:rsid w:val="00E811F3"/>
    <w:rsid w:val="00E85F91"/>
    <w:rsid w:val="00E9192D"/>
    <w:rsid w:val="00E926CE"/>
    <w:rsid w:val="00E97E8A"/>
    <w:rsid w:val="00EB06F5"/>
    <w:rsid w:val="00EB3FC4"/>
    <w:rsid w:val="00EB407B"/>
    <w:rsid w:val="00EB60CD"/>
    <w:rsid w:val="00EB612F"/>
    <w:rsid w:val="00EB7DFF"/>
    <w:rsid w:val="00EC099D"/>
    <w:rsid w:val="00EC62C3"/>
    <w:rsid w:val="00ED16E6"/>
    <w:rsid w:val="00EE0ED9"/>
    <w:rsid w:val="00EE1439"/>
    <w:rsid w:val="00EE1629"/>
    <w:rsid w:val="00EE1DDB"/>
    <w:rsid w:val="00EE2E55"/>
    <w:rsid w:val="00EE7393"/>
    <w:rsid w:val="00EF1C05"/>
    <w:rsid w:val="00EF1DD8"/>
    <w:rsid w:val="00EF25C7"/>
    <w:rsid w:val="00EF3951"/>
    <w:rsid w:val="00EF6180"/>
    <w:rsid w:val="00EF772F"/>
    <w:rsid w:val="00F02006"/>
    <w:rsid w:val="00F02247"/>
    <w:rsid w:val="00F0529F"/>
    <w:rsid w:val="00F0574A"/>
    <w:rsid w:val="00F1017B"/>
    <w:rsid w:val="00F14034"/>
    <w:rsid w:val="00F1695C"/>
    <w:rsid w:val="00F16E15"/>
    <w:rsid w:val="00F24502"/>
    <w:rsid w:val="00F25AA0"/>
    <w:rsid w:val="00F25C12"/>
    <w:rsid w:val="00F308BC"/>
    <w:rsid w:val="00F31169"/>
    <w:rsid w:val="00F3150B"/>
    <w:rsid w:val="00F31F1B"/>
    <w:rsid w:val="00F33A99"/>
    <w:rsid w:val="00F35993"/>
    <w:rsid w:val="00F37972"/>
    <w:rsid w:val="00F42A8D"/>
    <w:rsid w:val="00F4456A"/>
    <w:rsid w:val="00F44B3C"/>
    <w:rsid w:val="00F47CF1"/>
    <w:rsid w:val="00F519A6"/>
    <w:rsid w:val="00F5210D"/>
    <w:rsid w:val="00F5271C"/>
    <w:rsid w:val="00F55312"/>
    <w:rsid w:val="00F56D4C"/>
    <w:rsid w:val="00F5700F"/>
    <w:rsid w:val="00F605ED"/>
    <w:rsid w:val="00F6392D"/>
    <w:rsid w:val="00F658F3"/>
    <w:rsid w:val="00F6649D"/>
    <w:rsid w:val="00F76CF9"/>
    <w:rsid w:val="00F77179"/>
    <w:rsid w:val="00F8016B"/>
    <w:rsid w:val="00F804E1"/>
    <w:rsid w:val="00F864B9"/>
    <w:rsid w:val="00F868D9"/>
    <w:rsid w:val="00F87F88"/>
    <w:rsid w:val="00F90A9F"/>
    <w:rsid w:val="00F90CAB"/>
    <w:rsid w:val="00F90E65"/>
    <w:rsid w:val="00F9129B"/>
    <w:rsid w:val="00F91DF6"/>
    <w:rsid w:val="00F962E3"/>
    <w:rsid w:val="00FA3F66"/>
    <w:rsid w:val="00FA543E"/>
    <w:rsid w:val="00FB2706"/>
    <w:rsid w:val="00FB3374"/>
    <w:rsid w:val="00FB67DE"/>
    <w:rsid w:val="00FB761F"/>
    <w:rsid w:val="00FC1464"/>
    <w:rsid w:val="00FC6827"/>
    <w:rsid w:val="00FC6899"/>
    <w:rsid w:val="00FD1B70"/>
    <w:rsid w:val="00FD2339"/>
    <w:rsid w:val="00FD68B9"/>
    <w:rsid w:val="00FD6C51"/>
    <w:rsid w:val="00FD6CB9"/>
    <w:rsid w:val="00FD7282"/>
    <w:rsid w:val="00FD78E6"/>
    <w:rsid w:val="00FE3081"/>
    <w:rsid w:val="00FE3E3B"/>
    <w:rsid w:val="00FE47B0"/>
    <w:rsid w:val="00FE5194"/>
    <w:rsid w:val="00FE6738"/>
    <w:rsid w:val="00FF07C7"/>
    <w:rsid w:val="00FF21F0"/>
    <w:rsid w:val="00FF5245"/>
    <w:rsid w:val="00FF5785"/>
    <w:rsid w:val="00FF6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C77423E"/>
  <w15:chartTrackingRefBased/>
  <w15:docId w15:val="{1217F33B-6861-486B-A9A7-5E956309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Plain Text" w:uiPriority="99"/>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45B6"/>
    <w:rPr>
      <w:rFonts w:ascii="Arial" w:hAnsi="Arial"/>
      <w:snapToGrid w:val="0"/>
      <w:lang w:val="sv-SE" w:eastAsia="en-US"/>
    </w:rPr>
  </w:style>
  <w:style w:type="paragraph" w:styleId="Heading1">
    <w:name w:val="heading 1"/>
    <w:basedOn w:val="Normal"/>
    <w:next w:val="Normal"/>
    <w:link w:val="Heading1Char"/>
    <w:qFormat/>
    <w:pPr>
      <w:keepNext/>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rPr>
      <w:lang w:val="en-GB"/>
    </w:rPr>
  </w:style>
  <w:style w:type="paragraph" w:styleId="Heading4">
    <w:name w:val="heading 4"/>
    <w:basedOn w:val="Normal"/>
    <w:next w:val="Normal"/>
    <w:link w:val="Heading4Char"/>
    <w:qFormat/>
    <w:pPr>
      <w:keepNext/>
      <w:spacing w:before="240" w:after="60"/>
      <w:outlineLvl w:val="3"/>
    </w:pPr>
    <w:rPr>
      <w:b/>
      <w:sz w:val="24"/>
    </w:rPr>
  </w:style>
  <w:style w:type="paragraph" w:styleId="Heading5">
    <w:name w:val="heading 5"/>
    <w:basedOn w:val="Normal"/>
    <w:next w:val="Normal"/>
    <w:link w:val="Heading5Char"/>
    <w:qFormat/>
    <w:pPr>
      <w:spacing w:before="240" w:after="60"/>
      <w:outlineLvl w:val="4"/>
    </w:pPr>
    <w:rPr>
      <w:sz w:val="22"/>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style>
  <w:style w:type="paragraph" w:styleId="Heading8">
    <w:name w:val="heading 8"/>
    <w:basedOn w:val="Normal"/>
    <w:next w:val="Normal"/>
    <w:link w:val="Heading8Char"/>
    <w:qFormat/>
    <w:pPr>
      <w:spacing w:before="240" w:after="60"/>
      <w:outlineLvl w:val="7"/>
    </w:pPr>
    <w:rPr>
      <w:i/>
    </w:rPr>
  </w:style>
  <w:style w:type="paragraph" w:styleId="Heading9">
    <w:name w:val="heading 9"/>
    <w:basedOn w:val="Normal"/>
    <w:next w:val="Normal"/>
    <w:link w:val="Heading9Char"/>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Pr>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pPr>
      <w:spacing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after="0"/>
      <w:ind w:left="400"/>
    </w:pPr>
    <w:rPr>
      <w:rFonts w:ascii="Times New Roman" w:hAnsi="Times New Roman"/>
      <w:i/>
    </w:rPr>
  </w:style>
  <w:style w:type="paragraph" w:styleId="TOC4">
    <w:name w:val="toc 4"/>
    <w:basedOn w:val="Normal"/>
    <w:next w:val="Normal"/>
    <w:autoRedefine/>
    <w:semiHidden/>
    <w:pPr>
      <w:spacing w:after="0"/>
      <w:ind w:left="600"/>
    </w:pPr>
    <w:rPr>
      <w:rFonts w:ascii="Times New Roman" w:hAnsi="Times New Roman"/>
      <w:sz w:val="18"/>
    </w:rPr>
  </w:style>
  <w:style w:type="paragraph" w:styleId="TOC5">
    <w:name w:val="toc 5"/>
    <w:basedOn w:val="Normal"/>
    <w:next w:val="Normal"/>
    <w:autoRedefine/>
    <w:semiHidden/>
    <w:pPr>
      <w:spacing w:after="0"/>
      <w:ind w:left="800"/>
    </w:pPr>
    <w:rPr>
      <w:rFonts w:ascii="Times New Roman" w:hAnsi="Times New Roman"/>
      <w:sz w:val="18"/>
    </w:rPr>
  </w:style>
  <w:style w:type="paragraph" w:styleId="TOC6">
    <w:name w:val="toc 6"/>
    <w:basedOn w:val="Normal"/>
    <w:next w:val="Normal"/>
    <w:autoRedefine/>
    <w:semiHidden/>
    <w:pPr>
      <w:spacing w:after="0"/>
      <w:ind w:left="1000"/>
    </w:pPr>
    <w:rPr>
      <w:rFonts w:ascii="Times New Roman" w:hAnsi="Times New Roman"/>
      <w:sz w:val="18"/>
    </w:rPr>
  </w:style>
  <w:style w:type="paragraph" w:styleId="TOC7">
    <w:name w:val="toc 7"/>
    <w:basedOn w:val="Normal"/>
    <w:next w:val="Normal"/>
    <w:autoRedefine/>
    <w:semiHidden/>
    <w:pPr>
      <w:spacing w:after="0"/>
      <w:ind w:left="1200"/>
    </w:pPr>
    <w:rPr>
      <w:rFonts w:ascii="Times New Roman" w:hAnsi="Times New Roman"/>
      <w:sz w:val="18"/>
    </w:rPr>
  </w:style>
  <w:style w:type="paragraph" w:styleId="TOC8">
    <w:name w:val="toc 8"/>
    <w:basedOn w:val="Normal"/>
    <w:next w:val="Normal"/>
    <w:autoRedefine/>
    <w:semiHidden/>
    <w:pPr>
      <w:spacing w:after="0"/>
      <w:ind w:left="1400"/>
    </w:pPr>
    <w:rPr>
      <w:rFonts w:ascii="Times New Roman" w:hAnsi="Times New Roman"/>
      <w:sz w:val="18"/>
    </w:rPr>
  </w:style>
  <w:style w:type="paragraph" w:styleId="TOC9">
    <w:name w:val="toc 9"/>
    <w:basedOn w:val="Normal"/>
    <w:next w:val="Normal"/>
    <w:autoRedefine/>
    <w:semiHidden/>
    <w:pPr>
      <w:spacing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link w:val="BalloonTextChar"/>
    <w:rsid w:val="00DE13B8"/>
    <w:rPr>
      <w:rFonts w:ascii="Tahoma" w:hAnsi="Tahoma" w:cs="Tahoma"/>
      <w:sz w:val="16"/>
      <w:szCs w:val="16"/>
    </w:rPr>
  </w:style>
  <w:style w:type="character" w:styleId="CommentReference">
    <w:name w:val="annotation reference"/>
    <w:rsid w:val="00B25F15"/>
    <w:rPr>
      <w:sz w:val="16"/>
      <w:szCs w:val="16"/>
    </w:rPr>
  </w:style>
  <w:style w:type="paragraph" w:styleId="CommentText">
    <w:name w:val="annotation text"/>
    <w:basedOn w:val="Normal"/>
    <w:link w:val="CommentTextChar"/>
    <w:rsid w:val="00B25F15"/>
  </w:style>
  <w:style w:type="character" w:customStyle="1" w:styleId="CommentTextChar">
    <w:name w:val="Comment Text Char"/>
    <w:link w:val="CommentText"/>
    <w:rsid w:val="00B25F15"/>
    <w:rPr>
      <w:rFonts w:ascii="Arial" w:hAnsi="Arial"/>
      <w:snapToGrid w:val="0"/>
      <w:lang w:val="sv-SE" w:eastAsia="en-US"/>
    </w:rPr>
  </w:style>
  <w:style w:type="paragraph" w:styleId="CommentSubject">
    <w:name w:val="annotation subject"/>
    <w:basedOn w:val="CommentText"/>
    <w:next w:val="CommentText"/>
    <w:link w:val="CommentSubjectChar"/>
    <w:rsid w:val="00B25F15"/>
    <w:rPr>
      <w:b/>
      <w:bCs/>
    </w:rPr>
  </w:style>
  <w:style w:type="character" w:customStyle="1" w:styleId="CommentSubjectChar">
    <w:name w:val="Comment Subject Char"/>
    <w:link w:val="CommentSubject"/>
    <w:rsid w:val="00B25F15"/>
    <w:rPr>
      <w:rFonts w:ascii="Arial" w:hAnsi="Arial"/>
      <w:b/>
      <w:bCs/>
      <w:snapToGrid w:val="0"/>
      <w:lang w:val="sv-SE"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locked/>
    <w:rsid w:val="002152E6"/>
    <w:rPr>
      <w:rFonts w:ascii="Arial" w:hAnsi="Arial"/>
      <w:snapToGrid w:val="0"/>
      <w:lang w:val="fr-FR" w:eastAsia="en-US"/>
    </w:rPr>
  </w:style>
  <w:style w:type="paragraph" w:customStyle="1" w:styleId="Default">
    <w:name w:val="Default"/>
    <w:rsid w:val="00DA61B9"/>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DA61B9"/>
    <w:pPr>
      <w:spacing w:after="200" w:line="276" w:lineRule="auto"/>
      <w:ind w:left="720"/>
      <w:contextualSpacing/>
    </w:pPr>
    <w:rPr>
      <w:rFonts w:ascii="Calibri" w:eastAsia="Calibri" w:hAnsi="Calibri"/>
      <w:snapToGrid/>
      <w:sz w:val="22"/>
      <w:szCs w:val="22"/>
      <w:lang w:val="en-GB"/>
    </w:rPr>
  </w:style>
  <w:style w:type="paragraph" w:styleId="ListNumber">
    <w:name w:val="List Number"/>
    <w:basedOn w:val="Normal"/>
    <w:rsid w:val="0088725D"/>
    <w:pPr>
      <w:numPr>
        <w:numId w:val="5"/>
      </w:numPr>
      <w:spacing w:after="240"/>
      <w:jc w:val="both"/>
    </w:pPr>
    <w:rPr>
      <w:rFonts w:ascii="Times New Roman" w:hAnsi="Times New Roman"/>
      <w:snapToGrid/>
      <w:sz w:val="24"/>
      <w:lang w:val="en-GB"/>
    </w:rPr>
  </w:style>
  <w:style w:type="paragraph" w:customStyle="1" w:styleId="ListNumberLevel2">
    <w:name w:val="List Number (Level 2)"/>
    <w:basedOn w:val="Normal"/>
    <w:rsid w:val="0088725D"/>
    <w:pPr>
      <w:numPr>
        <w:ilvl w:val="1"/>
        <w:numId w:val="5"/>
      </w:numPr>
      <w:spacing w:after="240"/>
      <w:jc w:val="both"/>
    </w:pPr>
    <w:rPr>
      <w:rFonts w:ascii="Times New Roman" w:hAnsi="Times New Roman"/>
      <w:snapToGrid/>
      <w:sz w:val="24"/>
      <w:lang w:val="en-GB"/>
    </w:rPr>
  </w:style>
  <w:style w:type="paragraph" w:customStyle="1" w:styleId="ListNumberLevel3">
    <w:name w:val="List Number (Level 3)"/>
    <w:basedOn w:val="Normal"/>
    <w:rsid w:val="0088725D"/>
    <w:pPr>
      <w:numPr>
        <w:ilvl w:val="2"/>
        <w:numId w:val="5"/>
      </w:numPr>
      <w:spacing w:after="240"/>
      <w:jc w:val="both"/>
    </w:pPr>
    <w:rPr>
      <w:rFonts w:ascii="Times New Roman" w:hAnsi="Times New Roman"/>
      <w:snapToGrid/>
      <w:sz w:val="24"/>
      <w:lang w:val="en-GB"/>
    </w:rPr>
  </w:style>
  <w:style w:type="paragraph" w:customStyle="1" w:styleId="ListNumberLevel4">
    <w:name w:val="List Number (Level 4)"/>
    <w:basedOn w:val="Normal"/>
    <w:rsid w:val="0088725D"/>
    <w:pPr>
      <w:numPr>
        <w:ilvl w:val="3"/>
        <w:numId w:val="5"/>
      </w:numPr>
      <w:spacing w:after="240"/>
      <w:jc w:val="both"/>
    </w:pPr>
    <w:rPr>
      <w:rFonts w:ascii="Times New Roman" w:hAnsi="Times New Roman"/>
      <w:snapToGrid/>
      <w:sz w:val="24"/>
      <w:lang w:val="en-GB"/>
    </w:rPr>
  </w:style>
  <w:style w:type="character" w:styleId="Emphasis">
    <w:name w:val="Emphasis"/>
    <w:uiPriority w:val="20"/>
    <w:qFormat/>
    <w:rsid w:val="0088725D"/>
    <w:rPr>
      <w:i/>
    </w:rPr>
  </w:style>
  <w:style w:type="paragraph" w:customStyle="1" w:styleId="Tablewithnormalindent">
    <w:name w:val="Table with normal indent"/>
    <w:basedOn w:val="NormalIndent"/>
    <w:next w:val="Normal"/>
    <w:rsid w:val="0088725D"/>
    <w:pPr>
      <w:tabs>
        <w:tab w:val="left" w:pos="648"/>
      </w:tabs>
      <w:suppressAutoHyphens/>
      <w:overflowPunct w:val="0"/>
      <w:autoSpaceDE w:val="0"/>
      <w:ind w:left="648"/>
      <w:textAlignment w:val="baseline"/>
    </w:pPr>
    <w:rPr>
      <w:rFonts w:eastAsia="Arial"/>
      <w:snapToGrid/>
      <w:lang w:val="en-GB" w:eastAsia="ar-SA"/>
    </w:rPr>
  </w:style>
  <w:style w:type="paragraph" w:styleId="NormalIndent">
    <w:name w:val="Normal Indent"/>
    <w:basedOn w:val="Normal"/>
    <w:rsid w:val="0088725D"/>
    <w:pPr>
      <w:ind w:left="720"/>
    </w:pPr>
  </w:style>
  <w:style w:type="numbering" w:customStyle="1" w:styleId="NoList1">
    <w:name w:val="No List1"/>
    <w:next w:val="NoList"/>
    <w:uiPriority w:val="99"/>
    <w:semiHidden/>
    <w:unhideWhenUsed/>
    <w:rsid w:val="00450861"/>
  </w:style>
  <w:style w:type="character" w:customStyle="1" w:styleId="Heading1Char">
    <w:name w:val="Heading 1 Char"/>
    <w:link w:val="Heading1"/>
    <w:rsid w:val="00450861"/>
    <w:rPr>
      <w:rFonts w:ascii="Arial" w:hAnsi="Arial"/>
      <w:b/>
      <w:snapToGrid w:val="0"/>
      <w:lang w:val="fr-BE" w:eastAsia="en-US"/>
    </w:rPr>
  </w:style>
  <w:style w:type="character" w:customStyle="1" w:styleId="Heading2Char">
    <w:name w:val="Heading 2 Char"/>
    <w:link w:val="Heading2"/>
    <w:rsid w:val="00450861"/>
    <w:rPr>
      <w:rFonts w:ascii="Arial" w:hAnsi="Arial"/>
      <w:snapToGrid w:val="0"/>
      <w:lang w:val="fr-BE" w:eastAsia="en-US"/>
    </w:rPr>
  </w:style>
  <w:style w:type="character" w:customStyle="1" w:styleId="Heading3Char">
    <w:name w:val="Heading 3 Char"/>
    <w:link w:val="Heading3"/>
    <w:rsid w:val="00450861"/>
    <w:rPr>
      <w:rFonts w:ascii="Arial" w:hAnsi="Arial"/>
      <w:snapToGrid w:val="0"/>
      <w:lang w:eastAsia="en-US"/>
    </w:rPr>
  </w:style>
  <w:style w:type="character" w:customStyle="1" w:styleId="Heading4Char">
    <w:name w:val="Heading 4 Char"/>
    <w:link w:val="Heading4"/>
    <w:rsid w:val="00450861"/>
    <w:rPr>
      <w:rFonts w:ascii="Arial" w:hAnsi="Arial"/>
      <w:b/>
      <w:snapToGrid w:val="0"/>
      <w:sz w:val="24"/>
      <w:lang w:val="sv-SE" w:eastAsia="en-US"/>
    </w:rPr>
  </w:style>
  <w:style w:type="character" w:customStyle="1" w:styleId="Heading5Char">
    <w:name w:val="Heading 5 Char"/>
    <w:link w:val="Heading5"/>
    <w:rsid w:val="00450861"/>
    <w:rPr>
      <w:rFonts w:ascii="Arial" w:hAnsi="Arial"/>
      <w:snapToGrid w:val="0"/>
      <w:sz w:val="22"/>
      <w:lang w:val="sv-SE" w:eastAsia="en-US"/>
    </w:rPr>
  </w:style>
  <w:style w:type="character" w:customStyle="1" w:styleId="Heading6Char">
    <w:name w:val="Heading 6 Char"/>
    <w:link w:val="Heading6"/>
    <w:rsid w:val="00450861"/>
    <w:rPr>
      <w:rFonts w:ascii="Arial" w:hAnsi="Arial"/>
      <w:i/>
      <w:snapToGrid w:val="0"/>
      <w:sz w:val="22"/>
      <w:lang w:val="sv-SE" w:eastAsia="en-US"/>
    </w:rPr>
  </w:style>
  <w:style w:type="character" w:customStyle="1" w:styleId="Heading7Char">
    <w:name w:val="Heading 7 Char"/>
    <w:link w:val="Heading7"/>
    <w:rsid w:val="00450861"/>
    <w:rPr>
      <w:rFonts w:ascii="Arial" w:hAnsi="Arial"/>
      <w:snapToGrid w:val="0"/>
      <w:lang w:val="sv-SE" w:eastAsia="en-US"/>
    </w:rPr>
  </w:style>
  <w:style w:type="character" w:customStyle="1" w:styleId="Heading8Char">
    <w:name w:val="Heading 8 Char"/>
    <w:link w:val="Heading8"/>
    <w:rsid w:val="00450861"/>
    <w:rPr>
      <w:rFonts w:ascii="Arial" w:hAnsi="Arial"/>
      <w:i/>
      <w:snapToGrid w:val="0"/>
      <w:lang w:val="sv-SE" w:eastAsia="en-US"/>
    </w:rPr>
  </w:style>
  <w:style w:type="character" w:customStyle="1" w:styleId="Heading9Char">
    <w:name w:val="Heading 9 Char"/>
    <w:link w:val="Heading9"/>
    <w:rsid w:val="00450861"/>
    <w:rPr>
      <w:rFonts w:ascii="Arial" w:hAnsi="Arial"/>
      <w:b/>
      <w:i/>
      <w:snapToGrid w:val="0"/>
      <w:sz w:val="18"/>
      <w:lang w:val="sv-SE" w:eastAsia="en-US"/>
    </w:rPr>
  </w:style>
  <w:style w:type="paragraph" w:customStyle="1" w:styleId="DefinitionTerm">
    <w:name w:val="Definition Term"/>
    <w:basedOn w:val="Normal"/>
    <w:next w:val="DefinitionList"/>
    <w:rsid w:val="00450861"/>
    <w:pPr>
      <w:widowControl w:val="0"/>
      <w:spacing w:after="0"/>
    </w:pPr>
    <w:rPr>
      <w:rFonts w:ascii="Times New Roman" w:hAnsi="Times New Roman"/>
      <w:sz w:val="24"/>
      <w:lang w:val="en-US"/>
    </w:rPr>
  </w:style>
  <w:style w:type="paragraph" w:customStyle="1" w:styleId="DefinitionList">
    <w:name w:val="Definition List"/>
    <w:basedOn w:val="Normal"/>
    <w:next w:val="DefinitionTerm"/>
    <w:rsid w:val="00450861"/>
    <w:pPr>
      <w:widowControl w:val="0"/>
      <w:spacing w:after="0"/>
      <w:ind w:left="360"/>
    </w:pPr>
    <w:rPr>
      <w:rFonts w:ascii="Times New Roman" w:hAnsi="Times New Roman"/>
      <w:sz w:val="24"/>
      <w:lang w:val="en-US"/>
    </w:rPr>
  </w:style>
  <w:style w:type="character" w:customStyle="1" w:styleId="Definition">
    <w:name w:val="Definition"/>
    <w:rsid w:val="00450861"/>
    <w:rPr>
      <w:i/>
    </w:rPr>
  </w:style>
  <w:style w:type="paragraph" w:customStyle="1" w:styleId="H1">
    <w:name w:val="H1"/>
    <w:basedOn w:val="Normal"/>
    <w:next w:val="Normal"/>
    <w:rsid w:val="00450861"/>
    <w:pPr>
      <w:keepNext/>
      <w:widowControl w:val="0"/>
      <w:spacing w:before="100" w:after="100"/>
      <w:outlineLvl w:val="1"/>
    </w:pPr>
    <w:rPr>
      <w:rFonts w:ascii="Times New Roman" w:hAnsi="Times New Roman"/>
      <w:b/>
      <w:kern w:val="36"/>
      <w:sz w:val="48"/>
      <w:lang w:val="en-US"/>
    </w:rPr>
  </w:style>
  <w:style w:type="paragraph" w:customStyle="1" w:styleId="H2">
    <w:name w:val="H2"/>
    <w:basedOn w:val="Normal"/>
    <w:next w:val="Normal"/>
    <w:rsid w:val="00450861"/>
    <w:pPr>
      <w:keepNext/>
      <w:widowControl w:val="0"/>
      <w:spacing w:before="100" w:after="100"/>
      <w:outlineLvl w:val="2"/>
    </w:pPr>
    <w:rPr>
      <w:rFonts w:ascii="Times New Roman" w:hAnsi="Times New Roman"/>
      <w:b/>
      <w:sz w:val="36"/>
      <w:lang w:val="en-US"/>
    </w:rPr>
  </w:style>
  <w:style w:type="paragraph" w:customStyle="1" w:styleId="H3">
    <w:name w:val="H3"/>
    <w:basedOn w:val="Normal"/>
    <w:next w:val="Normal"/>
    <w:rsid w:val="00450861"/>
    <w:pPr>
      <w:keepNext/>
      <w:widowControl w:val="0"/>
      <w:spacing w:before="100" w:after="100"/>
      <w:outlineLvl w:val="3"/>
    </w:pPr>
    <w:rPr>
      <w:rFonts w:ascii="Times New Roman" w:hAnsi="Times New Roman"/>
      <w:b/>
      <w:sz w:val="28"/>
      <w:lang w:val="en-US"/>
    </w:rPr>
  </w:style>
  <w:style w:type="paragraph" w:customStyle="1" w:styleId="H4">
    <w:name w:val="H4"/>
    <w:basedOn w:val="Normal"/>
    <w:next w:val="Normal"/>
    <w:rsid w:val="00450861"/>
    <w:pPr>
      <w:keepNext/>
      <w:widowControl w:val="0"/>
      <w:spacing w:before="100" w:after="100"/>
      <w:outlineLvl w:val="4"/>
    </w:pPr>
    <w:rPr>
      <w:rFonts w:ascii="Times New Roman" w:hAnsi="Times New Roman"/>
      <w:b/>
      <w:sz w:val="24"/>
      <w:lang w:val="en-US"/>
    </w:rPr>
  </w:style>
  <w:style w:type="paragraph" w:customStyle="1" w:styleId="H5">
    <w:name w:val="H5"/>
    <w:basedOn w:val="Normal"/>
    <w:next w:val="Normal"/>
    <w:rsid w:val="00450861"/>
    <w:pPr>
      <w:keepNext/>
      <w:widowControl w:val="0"/>
      <w:spacing w:before="100" w:after="100"/>
      <w:outlineLvl w:val="5"/>
    </w:pPr>
    <w:rPr>
      <w:rFonts w:ascii="Times New Roman" w:hAnsi="Times New Roman"/>
      <w:b/>
      <w:lang w:val="en-US"/>
    </w:rPr>
  </w:style>
  <w:style w:type="paragraph" w:customStyle="1" w:styleId="H6">
    <w:name w:val="H6"/>
    <w:basedOn w:val="Normal"/>
    <w:next w:val="Normal"/>
    <w:rsid w:val="00450861"/>
    <w:pPr>
      <w:keepNext/>
      <w:widowControl w:val="0"/>
      <w:spacing w:before="100" w:after="100"/>
      <w:outlineLvl w:val="6"/>
    </w:pPr>
    <w:rPr>
      <w:rFonts w:ascii="Times New Roman" w:hAnsi="Times New Roman"/>
      <w:b/>
      <w:sz w:val="16"/>
      <w:lang w:val="en-US"/>
    </w:rPr>
  </w:style>
  <w:style w:type="paragraph" w:customStyle="1" w:styleId="Address">
    <w:name w:val="Address"/>
    <w:basedOn w:val="Normal"/>
    <w:next w:val="Normal"/>
    <w:rsid w:val="00450861"/>
    <w:pPr>
      <w:widowControl w:val="0"/>
      <w:spacing w:after="0"/>
    </w:pPr>
    <w:rPr>
      <w:rFonts w:ascii="Times New Roman" w:hAnsi="Times New Roman"/>
      <w:i/>
      <w:sz w:val="24"/>
      <w:lang w:val="en-US"/>
    </w:rPr>
  </w:style>
  <w:style w:type="character" w:customStyle="1" w:styleId="CITE">
    <w:name w:val="CITE"/>
    <w:rsid w:val="00450861"/>
    <w:rPr>
      <w:i/>
    </w:rPr>
  </w:style>
  <w:style w:type="character" w:customStyle="1" w:styleId="CODE">
    <w:name w:val="CODE"/>
    <w:rsid w:val="00450861"/>
    <w:rPr>
      <w:rFonts w:ascii="Courier New" w:hAnsi="Courier New"/>
      <w:sz w:val="20"/>
    </w:rPr>
  </w:style>
  <w:style w:type="character" w:customStyle="1" w:styleId="Keyboard">
    <w:name w:val="Keyboard"/>
    <w:rsid w:val="00450861"/>
    <w:rPr>
      <w:rFonts w:ascii="Courier New" w:hAnsi="Courier New"/>
      <w:b/>
      <w:sz w:val="20"/>
    </w:rPr>
  </w:style>
  <w:style w:type="paragraph" w:customStyle="1" w:styleId="Preformatted">
    <w:name w:val="Preformatted"/>
    <w:basedOn w:val="Normal"/>
    <w:rsid w:val="0045086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lang w:val="en-US"/>
    </w:rPr>
  </w:style>
  <w:style w:type="paragraph" w:styleId="z-BottomofForm">
    <w:name w:val="HTML Bottom of Form"/>
    <w:next w:val="Normal"/>
    <w:link w:val="z-BottomofFormChar"/>
    <w:hidden/>
    <w:rsid w:val="00450861"/>
    <w:pPr>
      <w:widowControl w:val="0"/>
      <w:pBdr>
        <w:top w:val="double" w:sz="2" w:space="0" w:color="000000"/>
      </w:pBdr>
      <w:jc w:val="center"/>
    </w:pPr>
    <w:rPr>
      <w:rFonts w:ascii="Arial" w:hAnsi="Arial"/>
      <w:snapToGrid w:val="0"/>
      <w:vanish/>
      <w:sz w:val="16"/>
      <w:lang w:val="en-US" w:eastAsia="en-US"/>
    </w:rPr>
  </w:style>
  <w:style w:type="character" w:customStyle="1" w:styleId="z-BottomofFormChar">
    <w:name w:val="z-Bottom of Form Char"/>
    <w:link w:val="z-BottomofForm"/>
    <w:rsid w:val="00450861"/>
    <w:rPr>
      <w:rFonts w:ascii="Arial" w:hAnsi="Arial"/>
      <w:snapToGrid w:val="0"/>
      <w:vanish/>
      <w:sz w:val="16"/>
      <w:lang w:val="en-US" w:eastAsia="en-US"/>
    </w:rPr>
  </w:style>
  <w:style w:type="paragraph" w:styleId="z-TopofForm">
    <w:name w:val="HTML Top of Form"/>
    <w:next w:val="Normal"/>
    <w:link w:val="z-TopofFormChar"/>
    <w:hidden/>
    <w:rsid w:val="00450861"/>
    <w:pPr>
      <w:widowControl w:val="0"/>
      <w:pBdr>
        <w:bottom w:val="double" w:sz="2" w:space="0" w:color="000000"/>
      </w:pBdr>
      <w:jc w:val="center"/>
    </w:pPr>
    <w:rPr>
      <w:rFonts w:ascii="Arial" w:hAnsi="Arial"/>
      <w:snapToGrid w:val="0"/>
      <w:vanish/>
      <w:sz w:val="16"/>
      <w:lang w:val="en-US" w:eastAsia="en-US"/>
    </w:rPr>
  </w:style>
  <w:style w:type="character" w:customStyle="1" w:styleId="z-TopofFormChar">
    <w:name w:val="z-Top of Form Char"/>
    <w:link w:val="z-TopofForm"/>
    <w:rsid w:val="00450861"/>
    <w:rPr>
      <w:rFonts w:ascii="Arial" w:hAnsi="Arial"/>
      <w:snapToGrid w:val="0"/>
      <w:vanish/>
      <w:sz w:val="16"/>
      <w:lang w:val="en-US" w:eastAsia="en-US"/>
    </w:rPr>
  </w:style>
  <w:style w:type="character" w:customStyle="1" w:styleId="Sample">
    <w:name w:val="Sample"/>
    <w:rsid w:val="00450861"/>
    <w:rPr>
      <w:rFonts w:ascii="Courier New" w:hAnsi="Courier New"/>
    </w:rPr>
  </w:style>
  <w:style w:type="character" w:customStyle="1" w:styleId="Typewriter">
    <w:name w:val="Typewriter"/>
    <w:rsid w:val="00450861"/>
    <w:rPr>
      <w:rFonts w:ascii="Courier New" w:hAnsi="Courier New"/>
      <w:sz w:val="20"/>
    </w:rPr>
  </w:style>
  <w:style w:type="character" w:customStyle="1" w:styleId="Variable">
    <w:name w:val="Variable"/>
    <w:rsid w:val="00450861"/>
    <w:rPr>
      <w:i/>
    </w:rPr>
  </w:style>
  <w:style w:type="character" w:customStyle="1" w:styleId="HTMLMarkup">
    <w:name w:val="HTML Markup"/>
    <w:rsid w:val="00450861"/>
    <w:rPr>
      <w:vanish/>
      <w:color w:val="FF0000"/>
    </w:rPr>
  </w:style>
  <w:style w:type="character" w:customStyle="1" w:styleId="Comment">
    <w:name w:val="Comment"/>
    <w:rsid w:val="00450861"/>
    <w:rPr>
      <w:vanish/>
    </w:rPr>
  </w:style>
  <w:style w:type="character" w:customStyle="1" w:styleId="DocumentMapChar">
    <w:name w:val="Document Map Char"/>
    <w:link w:val="DocumentMap"/>
    <w:semiHidden/>
    <w:rsid w:val="00450861"/>
    <w:rPr>
      <w:rFonts w:ascii="Arial" w:hAnsi="Arial"/>
      <w:snapToGrid w:val="0"/>
      <w:sz w:val="24"/>
      <w:shd w:val="clear" w:color="auto" w:fill="000080"/>
      <w:lang w:val="fr-FR" w:eastAsia="en-US"/>
    </w:rPr>
  </w:style>
  <w:style w:type="character" w:customStyle="1" w:styleId="HeaderChar">
    <w:name w:val="Header Char"/>
    <w:link w:val="Header"/>
    <w:rsid w:val="00450861"/>
    <w:rPr>
      <w:rFonts w:ascii="Arial" w:hAnsi="Arial"/>
      <w:snapToGrid w:val="0"/>
      <w:lang w:val="sv-SE" w:eastAsia="en-US"/>
    </w:rPr>
  </w:style>
  <w:style w:type="character" w:customStyle="1" w:styleId="FooterChar">
    <w:name w:val="Footer Char"/>
    <w:link w:val="Footer"/>
    <w:rsid w:val="00450861"/>
    <w:rPr>
      <w:rFonts w:ascii="Arial" w:hAnsi="Arial"/>
      <w:snapToGrid w:val="0"/>
      <w:lang w:val="sv-SE" w:eastAsia="en-US"/>
    </w:rPr>
  </w:style>
  <w:style w:type="character" w:customStyle="1" w:styleId="BodyText3Char">
    <w:name w:val="Body Text 3 Char"/>
    <w:link w:val="BodyText3"/>
    <w:rsid w:val="00450861"/>
    <w:rPr>
      <w:rFonts w:ascii="Arial" w:hAnsi="Arial"/>
      <w:b/>
      <w:snapToGrid w:val="0"/>
      <w:sz w:val="24"/>
      <w:lang w:eastAsia="en-US"/>
    </w:rPr>
  </w:style>
  <w:style w:type="character" w:customStyle="1" w:styleId="BalloonTextChar">
    <w:name w:val="Balloon Text Char"/>
    <w:link w:val="BalloonText"/>
    <w:rsid w:val="00450861"/>
    <w:rPr>
      <w:rFonts w:ascii="Tahoma" w:hAnsi="Tahoma" w:cs="Tahoma"/>
      <w:snapToGrid w:val="0"/>
      <w:sz w:val="16"/>
      <w:szCs w:val="16"/>
      <w:lang w:val="sv-SE" w:eastAsia="en-US"/>
    </w:rPr>
  </w:style>
  <w:style w:type="paragraph" w:styleId="NormalWeb">
    <w:name w:val="Normal (Web)"/>
    <w:basedOn w:val="Normal"/>
    <w:unhideWhenUsed/>
    <w:rsid w:val="00450861"/>
    <w:pPr>
      <w:spacing w:before="100" w:beforeAutospacing="1" w:after="100" w:afterAutospacing="1"/>
    </w:pPr>
    <w:rPr>
      <w:rFonts w:ascii="Times New Roman" w:hAnsi="Times New Roman"/>
      <w:snapToGrid/>
      <w:sz w:val="24"/>
      <w:szCs w:val="24"/>
      <w:lang w:val="en-GB" w:eastAsia="en-GB"/>
    </w:rPr>
  </w:style>
  <w:style w:type="paragraph" w:customStyle="1" w:styleId="PRAGHeading2">
    <w:name w:val="PRAG Heading 2"/>
    <w:basedOn w:val="Normal"/>
    <w:rsid w:val="00450861"/>
    <w:pPr>
      <w:widowControl w:val="0"/>
      <w:numPr>
        <w:numId w:val="6"/>
      </w:numPr>
      <w:spacing w:before="100" w:after="100"/>
    </w:pPr>
    <w:rPr>
      <w:rFonts w:ascii="Times New Roman" w:hAnsi="Times New Roman"/>
      <w:sz w:val="24"/>
      <w:lang w:val="en-US"/>
    </w:rPr>
  </w:style>
  <w:style w:type="paragraph" w:styleId="EndnoteText">
    <w:name w:val="endnote text"/>
    <w:basedOn w:val="Normal"/>
    <w:link w:val="EndnoteTextChar"/>
    <w:rsid w:val="00450861"/>
    <w:pPr>
      <w:widowControl w:val="0"/>
      <w:spacing w:before="100" w:after="100"/>
    </w:pPr>
    <w:rPr>
      <w:rFonts w:ascii="Times New Roman" w:hAnsi="Times New Roman"/>
      <w:lang w:val="en-US"/>
    </w:rPr>
  </w:style>
  <w:style w:type="character" w:customStyle="1" w:styleId="EndnoteTextChar">
    <w:name w:val="Endnote Text Char"/>
    <w:link w:val="EndnoteText"/>
    <w:rsid w:val="00450861"/>
    <w:rPr>
      <w:snapToGrid w:val="0"/>
      <w:lang w:val="en-US" w:eastAsia="en-US"/>
    </w:rPr>
  </w:style>
  <w:style w:type="character" w:customStyle="1" w:styleId="BodyTextIndentChar">
    <w:name w:val="Body Text Indent Char"/>
    <w:link w:val="BodyTextIndent"/>
    <w:rsid w:val="00450861"/>
    <w:rPr>
      <w:snapToGrid w:val="0"/>
      <w:sz w:val="24"/>
      <w:lang w:val="sv-SE" w:eastAsia="en-US"/>
    </w:rPr>
  </w:style>
  <w:style w:type="character" w:customStyle="1" w:styleId="BodyTextChar">
    <w:name w:val="Body Text Char"/>
    <w:link w:val="BodyText"/>
    <w:rsid w:val="00450861"/>
    <w:rPr>
      <w:rFonts w:ascii="Arial" w:hAnsi="Arial"/>
      <w:snapToGrid w:val="0"/>
      <w:lang w:val="sv-SE" w:eastAsia="en-US"/>
    </w:rPr>
  </w:style>
  <w:style w:type="character" w:customStyle="1" w:styleId="BodyText2Char">
    <w:name w:val="Body Text 2 Char"/>
    <w:link w:val="BodyText2"/>
    <w:rsid w:val="00450861"/>
    <w:rPr>
      <w:sz w:val="24"/>
      <w:lang w:val="sv-SE"/>
    </w:rPr>
  </w:style>
  <w:style w:type="character" w:customStyle="1" w:styleId="SubtitleChar">
    <w:name w:val="Subtitle Char"/>
    <w:link w:val="Subtitle"/>
    <w:rsid w:val="00450861"/>
    <w:rPr>
      <w:rFonts w:ascii="Arial" w:hAnsi="Arial"/>
      <w:b/>
      <w:snapToGrid w:val="0"/>
      <w:sz w:val="28"/>
      <w:lang w:val="fr-BE" w:eastAsia="en-US"/>
    </w:rPr>
  </w:style>
  <w:style w:type="paragraph" w:customStyle="1" w:styleId="Style11ptJustifiedAfter12pt">
    <w:name w:val="Style 11 pt Justified After:  12 pt"/>
    <w:basedOn w:val="Normal"/>
    <w:link w:val="Style11ptJustifiedAfter12ptChar"/>
    <w:rsid w:val="00450861"/>
    <w:pPr>
      <w:jc w:val="both"/>
    </w:pPr>
    <w:rPr>
      <w:rFonts w:ascii="Times New Roman" w:hAnsi="Times New Roman"/>
      <w:snapToGrid/>
      <w:sz w:val="22"/>
      <w:lang w:val="en-GB" w:eastAsia="en-GB"/>
    </w:rPr>
  </w:style>
  <w:style w:type="character" w:customStyle="1" w:styleId="Style11ptJustifiedAfter12ptChar">
    <w:name w:val="Style 11 pt Justified After:  12 pt Char"/>
    <w:link w:val="Style11ptJustifiedAfter12pt"/>
    <w:rsid w:val="00450861"/>
    <w:rPr>
      <w:sz w:val="22"/>
    </w:rPr>
  </w:style>
  <w:style w:type="character" w:customStyle="1" w:styleId="Style11pt">
    <w:name w:val="Style 11 pt"/>
    <w:rsid w:val="00450861"/>
    <w:rPr>
      <w:sz w:val="22"/>
    </w:rPr>
  </w:style>
  <w:style w:type="paragraph" w:customStyle="1" w:styleId="StyleListNumber11ptBold">
    <w:name w:val="Style List Number + 11 pt Bold"/>
    <w:basedOn w:val="ListNumber"/>
    <w:autoRedefine/>
    <w:rsid w:val="00450861"/>
    <w:pPr>
      <w:numPr>
        <w:numId w:val="0"/>
      </w:numPr>
      <w:spacing w:before="240" w:after="120"/>
      <w:jc w:val="left"/>
    </w:pPr>
    <w:rPr>
      <w:bCs/>
      <w:snapToGrid w:val="0"/>
      <w:szCs w:val="24"/>
    </w:rPr>
  </w:style>
  <w:style w:type="paragraph" w:customStyle="1" w:styleId="text1">
    <w:name w:val="text1"/>
    <w:basedOn w:val="Normal"/>
    <w:rsid w:val="00450861"/>
    <w:pPr>
      <w:spacing w:before="100" w:beforeAutospacing="1" w:after="100" w:afterAutospacing="1"/>
    </w:pPr>
    <w:rPr>
      <w:rFonts w:ascii="Times New Roman" w:hAnsi="Times New Roman"/>
      <w:snapToGrid/>
      <w:sz w:val="24"/>
      <w:szCs w:val="24"/>
      <w:lang w:val="en-US"/>
    </w:rPr>
  </w:style>
  <w:style w:type="paragraph" w:styleId="ListBullet">
    <w:name w:val="List Bullet"/>
    <w:basedOn w:val="Normal"/>
    <w:rsid w:val="00450861"/>
    <w:pPr>
      <w:numPr>
        <w:numId w:val="7"/>
      </w:numPr>
      <w:spacing w:after="240"/>
      <w:jc w:val="both"/>
    </w:pPr>
    <w:rPr>
      <w:rFonts w:ascii="Times New Roman" w:hAnsi="Times New Roman"/>
      <w:snapToGrid/>
      <w:sz w:val="24"/>
      <w:lang w:val="en-GB"/>
    </w:rPr>
  </w:style>
  <w:style w:type="character" w:customStyle="1" w:styleId="TitleChar">
    <w:name w:val="Title Char"/>
    <w:link w:val="Title"/>
    <w:rsid w:val="00450861"/>
    <w:rPr>
      <w:rFonts w:ascii="Arial" w:hAnsi="Arial"/>
      <w:b/>
      <w:snapToGrid w:val="0"/>
      <w:sz w:val="28"/>
      <w:lang w:val="fr-BE" w:eastAsia="en-US"/>
    </w:rPr>
  </w:style>
  <w:style w:type="character" w:customStyle="1" w:styleId="WW-Absatz-Standardschriftart1111111">
    <w:name w:val="WW-Absatz-Standardschriftart1111111"/>
    <w:rsid w:val="00450861"/>
  </w:style>
  <w:style w:type="paragraph" w:customStyle="1" w:styleId="StyleStyleLeftBoxSinglesolidlineAuto05ptLinewidthCh2">
    <w:name w:val="Style Style Left Box: (Single solid line Auto  05 pt Line width) Ch...2"/>
    <w:basedOn w:val="Normal"/>
    <w:link w:val="StyleStyleLeftBoxSinglesolidlineAuto05ptLinewidthCh2Char"/>
    <w:rsid w:val="00450861"/>
    <w:pPr>
      <w:pBdr>
        <w:top w:val="single" w:sz="4" w:space="1" w:color="auto"/>
        <w:left w:val="single" w:sz="4" w:space="4" w:color="auto"/>
        <w:bottom w:val="single" w:sz="4" w:space="1" w:color="auto"/>
        <w:right w:val="single" w:sz="4" w:space="4" w:color="auto"/>
      </w:pBdr>
      <w:spacing w:after="0"/>
    </w:pPr>
    <w:rPr>
      <w:rFonts w:ascii="Times New Roman" w:hAnsi="Times New Roman"/>
      <w:snapToGrid/>
      <w:sz w:val="22"/>
      <w:szCs w:val="22"/>
      <w:lang w:val="en-GB" w:eastAsia="en-GB"/>
    </w:rPr>
  </w:style>
  <w:style w:type="character" w:customStyle="1" w:styleId="StyleStyleLeftBoxSinglesolidlineAuto05ptLinewidthCh2Char">
    <w:name w:val="Style Style Left Box: (Single solid line Auto  05 pt Line width) Ch...2 Char"/>
    <w:link w:val="StyleStyleLeftBoxSinglesolidlineAuto05ptLinewidthCh2"/>
    <w:rsid w:val="00450861"/>
    <w:rPr>
      <w:sz w:val="22"/>
      <w:szCs w:val="22"/>
    </w:rPr>
  </w:style>
  <w:style w:type="paragraph" w:customStyle="1" w:styleId="Text10">
    <w:name w:val="Text 1"/>
    <w:basedOn w:val="Normal"/>
    <w:link w:val="Text1Char"/>
    <w:qFormat/>
    <w:rsid w:val="00450861"/>
    <w:pPr>
      <w:spacing w:after="240"/>
      <w:ind w:left="482"/>
      <w:jc w:val="both"/>
    </w:pPr>
    <w:rPr>
      <w:rFonts w:ascii="Times New Roman" w:hAnsi="Times New Roman"/>
      <w:snapToGrid/>
      <w:sz w:val="24"/>
      <w:lang w:val="en-GB" w:eastAsia="en-GB"/>
    </w:rPr>
  </w:style>
  <w:style w:type="paragraph" w:customStyle="1" w:styleId="Text2">
    <w:name w:val="Text 2"/>
    <w:basedOn w:val="Normal"/>
    <w:rsid w:val="00450861"/>
    <w:pPr>
      <w:tabs>
        <w:tab w:val="left" w:pos="2161"/>
      </w:tabs>
      <w:spacing w:after="240"/>
      <w:ind w:left="1202"/>
      <w:jc w:val="both"/>
    </w:pPr>
    <w:rPr>
      <w:snapToGrid/>
      <w:lang w:val="en-GB" w:eastAsia="en-GB"/>
    </w:rPr>
  </w:style>
  <w:style w:type="character" w:customStyle="1" w:styleId="Absatz-Standardschriftart">
    <w:name w:val="Absatz-Standardschriftart"/>
    <w:rsid w:val="00450861"/>
  </w:style>
  <w:style w:type="character" w:customStyle="1" w:styleId="WW-Absatz-Standardschriftart">
    <w:name w:val="WW-Absatz-Standardschriftart"/>
    <w:rsid w:val="00450861"/>
  </w:style>
  <w:style w:type="character" w:customStyle="1" w:styleId="WW-Absatz-Standardschriftart1">
    <w:name w:val="WW-Absatz-Standardschriftart1"/>
    <w:rsid w:val="00450861"/>
  </w:style>
  <w:style w:type="character" w:customStyle="1" w:styleId="WW-Absatz-Standardschriftart11">
    <w:name w:val="WW-Absatz-Standardschriftart11"/>
    <w:rsid w:val="00450861"/>
  </w:style>
  <w:style w:type="character" w:customStyle="1" w:styleId="WW-Absatz-Standardschriftart111">
    <w:name w:val="WW-Absatz-Standardschriftart111"/>
    <w:rsid w:val="00450861"/>
  </w:style>
  <w:style w:type="character" w:customStyle="1" w:styleId="WW-Absatz-Standardschriftart1111">
    <w:name w:val="WW-Absatz-Standardschriftart1111"/>
    <w:rsid w:val="00450861"/>
  </w:style>
  <w:style w:type="character" w:customStyle="1" w:styleId="WW-Absatz-Standardschriftart11111">
    <w:name w:val="WW-Absatz-Standardschriftart11111"/>
    <w:rsid w:val="00450861"/>
  </w:style>
  <w:style w:type="character" w:customStyle="1" w:styleId="WW-Absatz-Standardschriftart111111">
    <w:name w:val="WW-Absatz-Standardschriftart111111"/>
    <w:rsid w:val="00450861"/>
  </w:style>
  <w:style w:type="character" w:customStyle="1" w:styleId="DefaultParagraphFont1">
    <w:name w:val="Default Paragraph Font1"/>
    <w:rsid w:val="00450861"/>
  </w:style>
  <w:style w:type="paragraph" w:customStyle="1" w:styleId="Heading">
    <w:name w:val="Heading"/>
    <w:basedOn w:val="Normal"/>
    <w:next w:val="BodyText"/>
    <w:rsid w:val="00450861"/>
    <w:pPr>
      <w:keepNext/>
      <w:suppressAutoHyphens/>
      <w:spacing w:before="240"/>
    </w:pPr>
    <w:rPr>
      <w:rFonts w:eastAsia="Lucida Sans Unicode" w:cs="Tahoma"/>
      <w:snapToGrid/>
      <w:sz w:val="28"/>
      <w:szCs w:val="28"/>
      <w:lang w:val="en-US" w:eastAsia="ar-SA"/>
    </w:rPr>
  </w:style>
  <w:style w:type="paragraph" w:styleId="List">
    <w:name w:val="List"/>
    <w:basedOn w:val="BodyText"/>
    <w:rsid w:val="00450861"/>
    <w:pPr>
      <w:suppressAutoHyphens/>
    </w:pPr>
    <w:rPr>
      <w:rFonts w:ascii="Garamond" w:hAnsi="Garamond" w:cs="Tahoma"/>
      <w:snapToGrid/>
      <w:sz w:val="22"/>
      <w:szCs w:val="22"/>
      <w:lang w:val="en-US" w:eastAsia="ar-SA"/>
    </w:rPr>
  </w:style>
  <w:style w:type="paragraph" w:styleId="Caption">
    <w:name w:val="caption"/>
    <w:basedOn w:val="Normal"/>
    <w:qFormat/>
    <w:rsid w:val="00450861"/>
    <w:pPr>
      <w:suppressLineNumbers/>
      <w:suppressAutoHyphens/>
    </w:pPr>
    <w:rPr>
      <w:rFonts w:ascii="Garamond" w:hAnsi="Garamond" w:cs="Tahoma"/>
      <w:i/>
      <w:iCs/>
      <w:snapToGrid/>
      <w:sz w:val="24"/>
      <w:szCs w:val="24"/>
      <w:lang w:val="en-US" w:eastAsia="ar-SA"/>
    </w:rPr>
  </w:style>
  <w:style w:type="paragraph" w:customStyle="1" w:styleId="Index">
    <w:name w:val="Index"/>
    <w:basedOn w:val="Normal"/>
    <w:rsid w:val="00450861"/>
    <w:pPr>
      <w:suppressLineNumbers/>
      <w:suppressAutoHyphens/>
      <w:spacing w:after="0"/>
    </w:pPr>
    <w:rPr>
      <w:rFonts w:ascii="Garamond" w:hAnsi="Garamond" w:cs="Tahoma"/>
      <w:snapToGrid/>
      <w:sz w:val="22"/>
      <w:szCs w:val="22"/>
      <w:lang w:val="en-US" w:eastAsia="ar-SA"/>
    </w:rPr>
  </w:style>
  <w:style w:type="paragraph" w:customStyle="1" w:styleId="Framecontents">
    <w:name w:val="Frame contents"/>
    <w:basedOn w:val="BodyText"/>
    <w:rsid w:val="00450861"/>
    <w:pPr>
      <w:suppressAutoHyphens/>
    </w:pPr>
    <w:rPr>
      <w:rFonts w:ascii="Garamond" w:hAnsi="Garamond"/>
      <w:snapToGrid/>
      <w:sz w:val="22"/>
      <w:szCs w:val="22"/>
      <w:lang w:val="en-US" w:eastAsia="ar-SA"/>
    </w:rPr>
  </w:style>
  <w:style w:type="table" w:customStyle="1" w:styleId="TableGrid1">
    <w:name w:val="Table Grid1"/>
    <w:basedOn w:val="TableNormal"/>
    <w:next w:val="TableGrid"/>
    <w:rsid w:val="00450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rsid w:val="00450861"/>
    <w:rPr>
      <w:rFonts w:ascii="Times New Roman" w:hAnsi="Times New Roman" w:cs="Times New Roman"/>
      <w:vanish/>
      <w:color w:val="800080"/>
      <w:sz w:val="24"/>
      <w:szCs w:val="24"/>
      <w:vertAlign w:val="subscript"/>
    </w:rPr>
  </w:style>
  <w:style w:type="paragraph" w:customStyle="1" w:styleId="StyleHeading1TimesNewRoman12ptAfter6pt">
    <w:name w:val="Style Heading 1 + Times New Roman 12 pt After:  6 pt"/>
    <w:basedOn w:val="Heading1"/>
    <w:rsid w:val="00450861"/>
    <w:pPr>
      <w:tabs>
        <w:tab w:val="num" w:pos="567"/>
      </w:tabs>
      <w:spacing w:after="120"/>
      <w:ind w:left="567" w:hanging="567"/>
    </w:pPr>
    <w:rPr>
      <w:rFonts w:ascii="Times New Roman" w:hAnsi="Times New Roman"/>
      <w:bCs/>
      <w:sz w:val="24"/>
    </w:rPr>
  </w:style>
  <w:style w:type="character" w:styleId="EndnoteReference">
    <w:name w:val="endnote reference"/>
    <w:rsid w:val="00450861"/>
    <w:rPr>
      <w:vertAlign w:val="superscript"/>
    </w:rPr>
  </w:style>
  <w:style w:type="paragraph" w:customStyle="1" w:styleId="Testo">
    <w:name w:val="Testo"/>
    <w:basedOn w:val="Normal"/>
    <w:rsid w:val="00450861"/>
    <w:pPr>
      <w:widowControl w:val="0"/>
      <w:spacing w:line="360" w:lineRule="auto"/>
      <w:jc w:val="both"/>
    </w:pPr>
    <w:rPr>
      <w:snapToGrid/>
      <w:lang w:val="en-GB" w:eastAsia="en-GB"/>
    </w:rPr>
  </w:style>
  <w:style w:type="paragraph" w:styleId="NoSpacing">
    <w:name w:val="No Spacing"/>
    <w:qFormat/>
    <w:rsid w:val="00450861"/>
    <w:rPr>
      <w:rFonts w:ascii="Calibri" w:eastAsia="Calibri" w:hAnsi="Calibri"/>
      <w:sz w:val="22"/>
      <w:szCs w:val="22"/>
      <w:lang w:val="en-US" w:eastAsia="en-US"/>
    </w:rPr>
  </w:style>
  <w:style w:type="paragraph" w:customStyle="1" w:styleId="StyleHeading1TimesNewRoman14ptItalic">
    <w:name w:val="Style Heading 1 + Times New Roman 14 pt Italic"/>
    <w:basedOn w:val="Heading1"/>
    <w:autoRedefine/>
    <w:rsid w:val="00450861"/>
    <w:pPr>
      <w:keepLines/>
      <w:tabs>
        <w:tab w:val="right" w:pos="567"/>
      </w:tabs>
      <w:spacing w:before="360"/>
      <w:ind w:left="567" w:hanging="567"/>
    </w:pPr>
    <w:rPr>
      <w:rFonts w:ascii="Times New Roman" w:hAnsi="Times New Roman"/>
      <w:bCs/>
      <w:iCs/>
      <w:sz w:val="24"/>
      <w:szCs w:val="24"/>
    </w:rPr>
  </w:style>
  <w:style w:type="table" w:customStyle="1" w:styleId="TableGrid11">
    <w:name w:val="Table Grid11"/>
    <w:basedOn w:val="TableNormal"/>
    <w:next w:val="TableGrid"/>
    <w:rsid w:val="004508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FootnoteReferenceTimesNewRoman11pt">
    <w:name w:val="Style Footnote Reference + Times New Roman 11 pt"/>
    <w:rsid w:val="00450861"/>
    <w:rPr>
      <w:rFonts w:ascii="Times New Roman" w:hAnsi="Times New Roman"/>
      <w:position w:val="6"/>
      <w:sz w:val="20"/>
      <w:vertAlign w:val="superscript"/>
    </w:rPr>
  </w:style>
  <w:style w:type="character" w:customStyle="1" w:styleId="apple-style-span">
    <w:name w:val="apple-style-span"/>
    <w:rsid w:val="00450861"/>
  </w:style>
  <w:style w:type="character" w:customStyle="1" w:styleId="lrg">
    <w:name w:val="lrg"/>
    <w:rsid w:val="00450861"/>
  </w:style>
  <w:style w:type="paragraph" w:styleId="ListContinue4">
    <w:name w:val="List Continue 4"/>
    <w:basedOn w:val="Normal"/>
    <w:rsid w:val="00450861"/>
    <w:pPr>
      <w:numPr>
        <w:numId w:val="8"/>
      </w:numPr>
      <w:tabs>
        <w:tab w:val="clear" w:pos="1492"/>
      </w:tabs>
      <w:ind w:left="1132" w:firstLine="0"/>
      <w:jc w:val="both"/>
    </w:pPr>
    <w:rPr>
      <w:snapToGrid/>
      <w:lang w:val="en-GB" w:eastAsia="en-GB"/>
    </w:rPr>
  </w:style>
  <w:style w:type="character" w:customStyle="1" w:styleId="jnsubtitle">
    <w:name w:val="jn_subtitle"/>
    <w:rsid w:val="00450861"/>
  </w:style>
  <w:style w:type="paragraph" w:customStyle="1" w:styleId="ListDash2">
    <w:name w:val="List Dash 2"/>
    <w:basedOn w:val="Text2"/>
    <w:rsid w:val="00450861"/>
    <w:pPr>
      <w:numPr>
        <w:numId w:val="9"/>
      </w:numPr>
      <w:tabs>
        <w:tab w:val="clear" w:pos="2161"/>
      </w:tabs>
    </w:pPr>
    <w:rPr>
      <w:rFonts w:ascii="Times New Roman" w:hAnsi="Times New Roman"/>
      <w:sz w:val="24"/>
      <w:lang w:eastAsia="en-US"/>
    </w:rPr>
  </w:style>
  <w:style w:type="paragraph" w:customStyle="1" w:styleId="ListDash4">
    <w:name w:val="List Dash 4"/>
    <w:basedOn w:val="Normal"/>
    <w:rsid w:val="00450861"/>
    <w:pPr>
      <w:numPr>
        <w:numId w:val="10"/>
      </w:numPr>
      <w:spacing w:after="240"/>
      <w:jc w:val="both"/>
    </w:pPr>
    <w:rPr>
      <w:rFonts w:ascii="Times New Roman" w:hAnsi="Times New Roman"/>
      <w:snapToGrid/>
      <w:sz w:val="24"/>
      <w:lang w:val="en-GB"/>
    </w:rPr>
  </w:style>
  <w:style w:type="table" w:customStyle="1" w:styleId="TableGrid2">
    <w:name w:val="Table Grid2"/>
    <w:basedOn w:val="TableNormal"/>
    <w:next w:val="TableGrid"/>
    <w:rsid w:val="00450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50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0"/>
    <w:rsid w:val="00450861"/>
    <w:rPr>
      <w:sz w:val="24"/>
    </w:rPr>
  </w:style>
  <w:style w:type="character" w:customStyle="1" w:styleId="BodyTextIndent2Char">
    <w:name w:val="Body Text Indent 2 Char"/>
    <w:link w:val="BodyTextIndent2"/>
    <w:rsid w:val="00450861"/>
    <w:rPr>
      <w:rFonts w:ascii="Arial" w:hAnsi="Arial"/>
      <w:snapToGrid w:val="0"/>
      <w:sz w:val="24"/>
      <w:u w:val="single"/>
      <w:lang w:val="sv-SE" w:eastAsia="en-US"/>
    </w:rPr>
  </w:style>
  <w:style w:type="character" w:customStyle="1" w:styleId="BodyTextIndent3Char">
    <w:name w:val="Body Text Indent 3 Char"/>
    <w:link w:val="BodyTextIndent3"/>
    <w:rsid w:val="00450861"/>
    <w:rPr>
      <w:rFonts w:ascii="Arial" w:hAnsi="Arial"/>
      <w:snapToGrid w:val="0"/>
      <w:sz w:val="24"/>
      <w:lang w:val="sv-SE" w:eastAsia="en-US"/>
    </w:rPr>
  </w:style>
  <w:style w:type="character" w:customStyle="1" w:styleId="Heading1Char1">
    <w:name w:val="Heading 1 Char1"/>
    <w:rsid w:val="00450861"/>
    <w:rPr>
      <w:rFonts w:ascii="Arial" w:hAnsi="Arial"/>
      <w:b/>
      <w:snapToGrid w:val="0"/>
      <w:lang w:val="fr-BE" w:eastAsia="en-US" w:bidi="ar-SA"/>
    </w:rPr>
  </w:style>
  <w:style w:type="paragraph" w:customStyle="1" w:styleId="StyleHeading3">
    <w:name w:val="Style Heading 3"/>
    <w:basedOn w:val="Normal"/>
    <w:rsid w:val="00450861"/>
    <w:pPr>
      <w:tabs>
        <w:tab w:val="num" w:pos="567"/>
      </w:tabs>
      <w:ind w:left="1134" w:hanging="567"/>
    </w:pPr>
    <w:rPr>
      <w:rFonts w:ascii="Times New Roman" w:hAnsi="Times New Roman"/>
      <w:snapToGrid/>
      <w:lang w:val="en-GB"/>
    </w:rPr>
  </w:style>
  <w:style w:type="paragraph" w:customStyle="1" w:styleId="Style11ptBlackJustifiedRight001cmBefore865ptL">
    <w:name w:val="Style 11 pt Black Justified Right:  001 cm Before:  865 pt L..."/>
    <w:basedOn w:val="Normal"/>
    <w:next w:val="Normal"/>
    <w:autoRedefine/>
    <w:rsid w:val="00450861"/>
    <w:pPr>
      <w:numPr>
        <w:numId w:val="15"/>
      </w:numPr>
      <w:shd w:val="clear" w:color="auto" w:fill="FFFFFF"/>
      <w:tabs>
        <w:tab w:val="right" w:pos="1701"/>
      </w:tabs>
      <w:spacing w:before="60" w:line="212" w:lineRule="exact"/>
      <w:ind w:right="6"/>
      <w:jc w:val="both"/>
    </w:pPr>
    <w:rPr>
      <w:rFonts w:ascii="Times New Roman" w:hAnsi="Times New Roman"/>
      <w:snapToGrid/>
      <w:color w:val="000000"/>
      <w:sz w:val="22"/>
      <w:lang w:val="en-GB" w:eastAsia="en-GB"/>
    </w:rPr>
  </w:style>
  <w:style w:type="paragraph" w:customStyle="1" w:styleId="NormalInd1">
    <w:name w:val="Normal Ind 1"/>
    <w:basedOn w:val="Normal"/>
    <w:rsid w:val="00450861"/>
    <w:pPr>
      <w:tabs>
        <w:tab w:val="left" w:pos="2268"/>
      </w:tabs>
      <w:overflowPunct w:val="0"/>
      <w:autoSpaceDE w:val="0"/>
      <w:autoSpaceDN w:val="0"/>
      <w:adjustRightInd w:val="0"/>
      <w:spacing w:after="0"/>
      <w:ind w:left="567"/>
      <w:textAlignment w:val="baseline"/>
    </w:pPr>
    <w:rPr>
      <w:rFonts w:ascii="Times New Roman" w:hAnsi="Times New Roman"/>
      <w:bCs/>
      <w:snapToGrid/>
      <w:sz w:val="22"/>
      <w:szCs w:val="22"/>
      <w:lang w:val="fr-FR"/>
    </w:rPr>
  </w:style>
  <w:style w:type="paragraph" w:customStyle="1" w:styleId="Char2">
    <w:name w:val="Char2"/>
    <w:basedOn w:val="Normal"/>
    <w:rsid w:val="00450861"/>
    <w:pPr>
      <w:spacing w:line="240" w:lineRule="exact"/>
    </w:pPr>
    <w:rPr>
      <w:rFonts w:ascii="Tahoma" w:hAnsi="Tahoma"/>
      <w:snapToGrid/>
      <w:lang w:val="en-US"/>
    </w:rPr>
  </w:style>
  <w:style w:type="numbering" w:customStyle="1" w:styleId="NoList11">
    <w:name w:val="No List11"/>
    <w:next w:val="NoList"/>
    <w:uiPriority w:val="99"/>
    <w:semiHidden/>
    <w:unhideWhenUsed/>
    <w:rsid w:val="00450861"/>
  </w:style>
  <w:style w:type="paragraph" w:customStyle="1" w:styleId="xl65">
    <w:name w:val="xl65"/>
    <w:basedOn w:val="Normal"/>
    <w:rsid w:val="00450861"/>
    <w:pPr>
      <w:spacing w:before="100" w:beforeAutospacing="1" w:after="100" w:afterAutospacing="1"/>
    </w:pPr>
    <w:rPr>
      <w:rFonts w:ascii="Times New Roman" w:hAnsi="Times New Roman"/>
      <w:b/>
      <w:bCs/>
      <w:snapToGrid/>
      <w:sz w:val="24"/>
      <w:szCs w:val="24"/>
      <w:lang w:val="en-US"/>
    </w:rPr>
  </w:style>
  <w:style w:type="paragraph" w:customStyle="1" w:styleId="xl66">
    <w:name w:val="xl66"/>
    <w:basedOn w:val="Normal"/>
    <w:rsid w:val="00450861"/>
    <w:pPr>
      <w:spacing w:before="100" w:beforeAutospacing="1" w:after="100" w:afterAutospacing="1"/>
      <w:jc w:val="both"/>
    </w:pPr>
    <w:rPr>
      <w:rFonts w:ascii="Times New Roman" w:hAnsi="Times New Roman"/>
      <w:snapToGrid/>
      <w:sz w:val="24"/>
      <w:szCs w:val="24"/>
      <w:lang w:val="en-US"/>
    </w:rPr>
  </w:style>
  <w:style w:type="paragraph" w:customStyle="1" w:styleId="xl67">
    <w:name w:val="xl67"/>
    <w:basedOn w:val="Normal"/>
    <w:rsid w:val="00450861"/>
    <w:pPr>
      <w:spacing w:before="100" w:beforeAutospacing="1" w:after="100" w:afterAutospacing="1"/>
      <w:jc w:val="both"/>
    </w:pPr>
    <w:rPr>
      <w:rFonts w:ascii="Times New Roman" w:hAnsi="Times New Roman"/>
      <w:b/>
      <w:bCs/>
      <w:snapToGrid/>
      <w:sz w:val="24"/>
      <w:szCs w:val="24"/>
      <w:lang w:val="en-US"/>
    </w:rPr>
  </w:style>
  <w:style w:type="paragraph" w:customStyle="1" w:styleId="xl68">
    <w:name w:val="xl68"/>
    <w:basedOn w:val="Normal"/>
    <w:rsid w:val="004508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snapToGrid/>
      <w:sz w:val="18"/>
      <w:szCs w:val="18"/>
      <w:lang w:val="en-US"/>
    </w:rPr>
  </w:style>
  <w:style w:type="paragraph" w:customStyle="1" w:styleId="xl69">
    <w:name w:val="xl69"/>
    <w:basedOn w:val="Normal"/>
    <w:rsid w:val="004508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b/>
      <w:bCs/>
      <w:snapToGrid/>
      <w:sz w:val="24"/>
      <w:szCs w:val="24"/>
      <w:lang w:val="en-US"/>
    </w:rPr>
  </w:style>
  <w:style w:type="paragraph" w:customStyle="1" w:styleId="xl70">
    <w:name w:val="xl70"/>
    <w:basedOn w:val="Normal"/>
    <w:rsid w:val="004508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snapToGrid/>
      <w:sz w:val="24"/>
      <w:szCs w:val="24"/>
      <w:lang w:val="en-US"/>
    </w:rPr>
  </w:style>
  <w:style w:type="paragraph" w:customStyle="1" w:styleId="xl71">
    <w:name w:val="xl71"/>
    <w:basedOn w:val="Normal"/>
    <w:rsid w:val="004508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snapToGrid/>
      <w:sz w:val="18"/>
      <w:szCs w:val="18"/>
      <w:lang w:val="en-US"/>
    </w:rPr>
  </w:style>
  <w:style w:type="paragraph" w:customStyle="1" w:styleId="xl72">
    <w:name w:val="xl72"/>
    <w:basedOn w:val="Normal"/>
    <w:rsid w:val="004508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snapToGrid/>
      <w:color w:val="000000"/>
      <w:sz w:val="18"/>
      <w:szCs w:val="18"/>
      <w:lang w:val="en-US"/>
    </w:rPr>
  </w:style>
  <w:style w:type="paragraph" w:customStyle="1" w:styleId="xl73">
    <w:name w:val="xl73"/>
    <w:basedOn w:val="Normal"/>
    <w:rsid w:val="0045086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napToGrid/>
      <w:sz w:val="18"/>
      <w:szCs w:val="18"/>
      <w:lang w:val="en-US"/>
    </w:rPr>
  </w:style>
  <w:style w:type="paragraph" w:customStyle="1" w:styleId="xl74">
    <w:name w:val="xl74"/>
    <w:basedOn w:val="Normal"/>
    <w:rsid w:val="00450861"/>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Times New Roman" w:hAnsi="Times New Roman"/>
      <w:snapToGrid/>
      <w:sz w:val="18"/>
      <w:szCs w:val="18"/>
      <w:lang w:val="en-US"/>
    </w:rPr>
  </w:style>
  <w:style w:type="paragraph" w:customStyle="1" w:styleId="xl75">
    <w:name w:val="xl75"/>
    <w:basedOn w:val="Normal"/>
    <w:rsid w:val="00450861"/>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Times New Roman" w:hAnsi="Times New Roman"/>
      <w:b/>
      <w:bCs/>
      <w:snapToGrid/>
      <w:sz w:val="24"/>
      <w:szCs w:val="24"/>
      <w:lang w:val="en-US"/>
    </w:rPr>
  </w:style>
  <w:style w:type="paragraph" w:customStyle="1" w:styleId="xl76">
    <w:name w:val="xl76"/>
    <w:basedOn w:val="Normal"/>
    <w:rsid w:val="00450861"/>
    <w:pPr>
      <w:pBdr>
        <w:left w:val="single" w:sz="4" w:space="0" w:color="auto"/>
        <w:right w:val="single" w:sz="4" w:space="0" w:color="auto"/>
      </w:pBdr>
      <w:shd w:val="clear" w:color="auto" w:fill="D9D9D9"/>
      <w:spacing w:before="100" w:beforeAutospacing="1" w:after="100" w:afterAutospacing="1"/>
      <w:jc w:val="center"/>
    </w:pPr>
    <w:rPr>
      <w:rFonts w:ascii="Times New Roman" w:hAnsi="Times New Roman"/>
      <w:b/>
      <w:bCs/>
      <w:snapToGrid/>
      <w:sz w:val="24"/>
      <w:szCs w:val="24"/>
      <w:lang w:val="en-US"/>
    </w:rPr>
  </w:style>
  <w:style w:type="paragraph" w:customStyle="1" w:styleId="xl77">
    <w:name w:val="xl77"/>
    <w:basedOn w:val="Normal"/>
    <w:rsid w:val="00450861"/>
    <w:pPr>
      <w:pBdr>
        <w:top w:val="single" w:sz="4" w:space="0" w:color="auto"/>
        <w:bottom w:val="single" w:sz="4" w:space="0" w:color="auto"/>
        <w:right w:val="single" w:sz="4" w:space="0" w:color="auto"/>
      </w:pBdr>
      <w:spacing w:before="100" w:beforeAutospacing="1" w:after="100" w:afterAutospacing="1"/>
    </w:pPr>
    <w:rPr>
      <w:rFonts w:ascii="Times New Roman" w:hAnsi="Times New Roman"/>
      <w:snapToGrid/>
      <w:sz w:val="18"/>
      <w:szCs w:val="18"/>
      <w:lang w:val="en-US"/>
    </w:rPr>
  </w:style>
  <w:style w:type="paragraph" w:customStyle="1" w:styleId="xl78">
    <w:name w:val="xl78"/>
    <w:basedOn w:val="Normal"/>
    <w:rsid w:val="00450861"/>
    <w:pPr>
      <w:pBdr>
        <w:top w:val="single" w:sz="4" w:space="0" w:color="auto"/>
        <w:bottom w:val="single" w:sz="4" w:space="0" w:color="auto"/>
        <w:right w:val="single" w:sz="4" w:space="0" w:color="auto"/>
      </w:pBdr>
      <w:spacing w:before="100" w:beforeAutospacing="1" w:after="100" w:afterAutospacing="1"/>
    </w:pPr>
    <w:rPr>
      <w:rFonts w:ascii="Times New Roman" w:hAnsi="Times New Roman"/>
      <w:snapToGrid/>
      <w:sz w:val="18"/>
      <w:szCs w:val="18"/>
      <w:lang w:val="en-US"/>
    </w:rPr>
  </w:style>
  <w:style w:type="paragraph" w:customStyle="1" w:styleId="xl79">
    <w:name w:val="xl79"/>
    <w:basedOn w:val="Normal"/>
    <w:rsid w:val="00450861"/>
    <w:pPr>
      <w:pBdr>
        <w:top w:val="single" w:sz="4" w:space="0" w:color="auto"/>
        <w:bottom w:val="single" w:sz="4" w:space="0" w:color="auto"/>
        <w:right w:val="single" w:sz="4" w:space="0" w:color="auto"/>
      </w:pBdr>
      <w:spacing w:before="100" w:beforeAutospacing="1" w:after="100" w:afterAutospacing="1"/>
    </w:pPr>
    <w:rPr>
      <w:rFonts w:ascii="Times New Roman" w:hAnsi="Times New Roman"/>
      <w:snapToGrid/>
      <w:sz w:val="18"/>
      <w:szCs w:val="18"/>
      <w:lang w:val="en-US"/>
    </w:rPr>
  </w:style>
  <w:style w:type="paragraph" w:customStyle="1" w:styleId="xl80">
    <w:name w:val="xl80"/>
    <w:basedOn w:val="Normal"/>
    <w:rsid w:val="00450861"/>
    <w:pPr>
      <w:pBdr>
        <w:top w:val="single" w:sz="4" w:space="0" w:color="auto"/>
        <w:bottom w:val="single" w:sz="4" w:space="0" w:color="auto"/>
        <w:right w:val="single" w:sz="4" w:space="0" w:color="auto"/>
      </w:pBdr>
      <w:spacing w:before="100" w:beforeAutospacing="1" w:after="100" w:afterAutospacing="1"/>
    </w:pPr>
    <w:rPr>
      <w:rFonts w:ascii="Times New Roman" w:hAnsi="Times New Roman"/>
      <w:snapToGrid/>
      <w:sz w:val="18"/>
      <w:szCs w:val="18"/>
      <w:lang w:val="en-US"/>
    </w:rPr>
  </w:style>
  <w:style w:type="paragraph" w:customStyle="1" w:styleId="xl81">
    <w:name w:val="xl81"/>
    <w:basedOn w:val="Normal"/>
    <w:rsid w:val="00450861"/>
    <w:pPr>
      <w:pBdr>
        <w:top w:val="single" w:sz="4" w:space="0" w:color="auto"/>
        <w:bottom w:val="single" w:sz="8" w:space="0" w:color="auto"/>
        <w:right w:val="single" w:sz="4" w:space="0" w:color="auto"/>
      </w:pBdr>
      <w:spacing w:before="100" w:beforeAutospacing="1" w:after="100" w:afterAutospacing="1"/>
    </w:pPr>
    <w:rPr>
      <w:rFonts w:ascii="Times New Roman" w:hAnsi="Times New Roman"/>
      <w:snapToGrid/>
      <w:sz w:val="18"/>
      <w:szCs w:val="18"/>
      <w:lang w:val="en-US"/>
    </w:rPr>
  </w:style>
  <w:style w:type="paragraph" w:customStyle="1" w:styleId="xl82">
    <w:name w:val="xl82"/>
    <w:basedOn w:val="Normal"/>
    <w:rsid w:val="004508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snapToGrid/>
      <w:sz w:val="18"/>
      <w:szCs w:val="18"/>
      <w:lang w:val="en-US"/>
    </w:rPr>
  </w:style>
  <w:style w:type="paragraph" w:customStyle="1" w:styleId="xl83">
    <w:name w:val="xl83"/>
    <w:basedOn w:val="Normal"/>
    <w:rsid w:val="00450861"/>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napToGrid/>
      <w:sz w:val="24"/>
      <w:szCs w:val="24"/>
      <w:lang w:val="en-US"/>
    </w:rPr>
  </w:style>
  <w:style w:type="paragraph" w:customStyle="1" w:styleId="xl84">
    <w:name w:val="xl84"/>
    <w:basedOn w:val="Normal"/>
    <w:rsid w:val="00450861"/>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Times New Roman" w:hAnsi="Times New Roman"/>
      <w:snapToGrid/>
      <w:sz w:val="24"/>
      <w:szCs w:val="24"/>
      <w:lang w:val="en-US"/>
    </w:rPr>
  </w:style>
  <w:style w:type="paragraph" w:customStyle="1" w:styleId="xl85">
    <w:name w:val="xl85"/>
    <w:basedOn w:val="Normal"/>
    <w:rsid w:val="00450861"/>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napToGrid/>
      <w:sz w:val="24"/>
      <w:szCs w:val="24"/>
      <w:lang w:val="en-US"/>
    </w:rPr>
  </w:style>
  <w:style w:type="paragraph" w:customStyle="1" w:styleId="xl86">
    <w:name w:val="xl86"/>
    <w:basedOn w:val="Normal"/>
    <w:rsid w:val="0045086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napToGrid/>
      <w:sz w:val="16"/>
      <w:szCs w:val="16"/>
      <w:lang w:val="en-US"/>
    </w:rPr>
  </w:style>
  <w:style w:type="paragraph" w:customStyle="1" w:styleId="xl87">
    <w:name w:val="xl87"/>
    <w:basedOn w:val="Normal"/>
    <w:rsid w:val="0045086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napToGrid/>
      <w:sz w:val="16"/>
      <w:szCs w:val="16"/>
      <w:lang w:val="en-US"/>
    </w:rPr>
  </w:style>
  <w:style w:type="paragraph" w:customStyle="1" w:styleId="xl88">
    <w:name w:val="xl88"/>
    <w:basedOn w:val="Normal"/>
    <w:rsid w:val="00450861"/>
    <w:pPr>
      <w:pBdr>
        <w:top w:val="single" w:sz="8" w:space="0" w:color="auto"/>
        <w:left w:val="single" w:sz="8" w:space="0" w:color="auto"/>
        <w:right w:val="single" w:sz="4" w:space="0" w:color="auto"/>
      </w:pBdr>
      <w:shd w:val="clear" w:color="auto" w:fill="D9D9D9"/>
      <w:spacing w:before="100" w:beforeAutospacing="1" w:after="100" w:afterAutospacing="1"/>
      <w:jc w:val="center"/>
    </w:pPr>
    <w:rPr>
      <w:rFonts w:ascii="Times New Roman" w:hAnsi="Times New Roman"/>
      <w:b/>
      <w:bCs/>
      <w:snapToGrid/>
      <w:sz w:val="24"/>
      <w:szCs w:val="24"/>
      <w:lang w:val="en-US"/>
    </w:rPr>
  </w:style>
  <w:style w:type="paragraph" w:customStyle="1" w:styleId="xl89">
    <w:name w:val="xl89"/>
    <w:basedOn w:val="Normal"/>
    <w:rsid w:val="00450861"/>
    <w:pPr>
      <w:pBdr>
        <w:top w:val="single" w:sz="8" w:space="0" w:color="auto"/>
        <w:left w:val="single" w:sz="4" w:space="0" w:color="auto"/>
        <w:right w:val="single" w:sz="4" w:space="0" w:color="auto"/>
      </w:pBdr>
      <w:shd w:val="clear" w:color="auto" w:fill="D9D9D9"/>
      <w:spacing w:before="100" w:beforeAutospacing="1" w:after="100" w:afterAutospacing="1"/>
      <w:jc w:val="center"/>
    </w:pPr>
    <w:rPr>
      <w:rFonts w:ascii="Times New Roman" w:hAnsi="Times New Roman"/>
      <w:b/>
      <w:bCs/>
      <w:snapToGrid/>
      <w:sz w:val="24"/>
      <w:szCs w:val="24"/>
      <w:lang w:val="en-US"/>
    </w:rPr>
  </w:style>
  <w:style w:type="paragraph" w:customStyle="1" w:styleId="xl90">
    <w:name w:val="xl90"/>
    <w:basedOn w:val="Normal"/>
    <w:rsid w:val="00450861"/>
    <w:pPr>
      <w:pBdr>
        <w:top w:val="single" w:sz="8" w:space="0" w:color="auto"/>
        <w:left w:val="single" w:sz="4" w:space="0" w:color="auto"/>
        <w:right w:val="single" w:sz="8" w:space="0" w:color="auto"/>
      </w:pBdr>
      <w:shd w:val="clear" w:color="auto" w:fill="D9D9D9"/>
      <w:spacing w:before="100" w:beforeAutospacing="1" w:after="100" w:afterAutospacing="1"/>
      <w:jc w:val="center"/>
    </w:pPr>
    <w:rPr>
      <w:rFonts w:ascii="Times New Roman" w:hAnsi="Times New Roman"/>
      <w:b/>
      <w:bCs/>
      <w:snapToGrid/>
      <w:sz w:val="24"/>
      <w:szCs w:val="24"/>
      <w:lang w:val="en-US"/>
    </w:rPr>
  </w:style>
  <w:style w:type="paragraph" w:customStyle="1" w:styleId="xl91">
    <w:name w:val="xl91"/>
    <w:basedOn w:val="Normal"/>
    <w:rsid w:val="00450861"/>
    <w:pPr>
      <w:pBdr>
        <w:left w:val="single" w:sz="8" w:space="0" w:color="auto"/>
        <w:right w:val="single" w:sz="4" w:space="0" w:color="auto"/>
      </w:pBdr>
      <w:shd w:val="clear" w:color="auto" w:fill="D9D9D9"/>
      <w:spacing w:before="100" w:beforeAutospacing="1" w:after="100" w:afterAutospacing="1"/>
      <w:jc w:val="center"/>
    </w:pPr>
    <w:rPr>
      <w:rFonts w:ascii="Times New Roman" w:hAnsi="Times New Roman"/>
      <w:b/>
      <w:bCs/>
      <w:snapToGrid/>
      <w:sz w:val="24"/>
      <w:szCs w:val="24"/>
      <w:lang w:val="en-US"/>
    </w:rPr>
  </w:style>
  <w:style w:type="paragraph" w:customStyle="1" w:styleId="xl92">
    <w:name w:val="xl92"/>
    <w:basedOn w:val="Normal"/>
    <w:rsid w:val="00450861"/>
    <w:pPr>
      <w:pBdr>
        <w:left w:val="single" w:sz="4" w:space="0" w:color="auto"/>
        <w:right w:val="single" w:sz="8" w:space="0" w:color="auto"/>
      </w:pBdr>
      <w:shd w:val="clear" w:color="auto" w:fill="D9D9D9"/>
      <w:spacing w:before="100" w:beforeAutospacing="1" w:after="100" w:afterAutospacing="1"/>
      <w:jc w:val="center"/>
    </w:pPr>
    <w:rPr>
      <w:rFonts w:ascii="Times New Roman" w:hAnsi="Times New Roman"/>
      <w:b/>
      <w:bCs/>
      <w:snapToGrid/>
      <w:sz w:val="24"/>
      <w:szCs w:val="24"/>
      <w:lang w:val="en-US"/>
    </w:rPr>
  </w:style>
  <w:style w:type="paragraph" w:customStyle="1" w:styleId="xl93">
    <w:name w:val="xl93"/>
    <w:basedOn w:val="Normal"/>
    <w:rsid w:val="00450861"/>
    <w:pPr>
      <w:pBdr>
        <w:left w:val="single" w:sz="8" w:space="0" w:color="auto"/>
        <w:bottom w:val="single" w:sz="8" w:space="0" w:color="auto"/>
        <w:right w:val="single" w:sz="4" w:space="0" w:color="auto"/>
      </w:pBdr>
      <w:shd w:val="clear" w:color="auto" w:fill="D9D9D9"/>
      <w:spacing w:before="100" w:beforeAutospacing="1" w:after="100" w:afterAutospacing="1"/>
      <w:jc w:val="center"/>
    </w:pPr>
    <w:rPr>
      <w:rFonts w:ascii="Times New Roman" w:hAnsi="Times New Roman"/>
      <w:b/>
      <w:bCs/>
      <w:snapToGrid/>
      <w:sz w:val="24"/>
      <w:szCs w:val="24"/>
      <w:lang w:val="en-US"/>
    </w:rPr>
  </w:style>
  <w:style w:type="paragraph" w:customStyle="1" w:styleId="xl94">
    <w:name w:val="xl94"/>
    <w:basedOn w:val="Normal"/>
    <w:rsid w:val="00450861"/>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rFonts w:ascii="Times New Roman" w:hAnsi="Times New Roman"/>
      <w:b/>
      <w:bCs/>
      <w:snapToGrid/>
      <w:sz w:val="24"/>
      <w:szCs w:val="24"/>
      <w:lang w:val="en-US"/>
    </w:rPr>
  </w:style>
  <w:style w:type="paragraph" w:customStyle="1" w:styleId="xl95">
    <w:name w:val="xl95"/>
    <w:basedOn w:val="Normal"/>
    <w:rsid w:val="00450861"/>
    <w:pPr>
      <w:pBdr>
        <w:left w:val="single" w:sz="4" w:space="0" w:color="auto"/>
        <w:bottom w:val="single" w:sz="8" w:space="0" w:color="auto"/>
        <w:right w:val="single" w:sz="4" w:space="0" w:color="auto"/>
      </w:pBdr>
      <w:shd w:val="clear" w:color="auto" w:fill="D9D9D9"/>
      <w:spacing w:before="100" w:beforeAutospacing="1" w:after="100" w:afterAutospacing="1"/>
      <w:jc w:val="center"/>
    </w:pPr>
    <w:rPr>
      <w:rFonts w:ascii="Times New Roman" w:hAnsi="Times New Roman"/>
      <w:b/>
      <w:bCs/>
      <w:snapToGrid/>
      <w:sz w:val="24"/>
      <w:szCs w:val="24"/>
      <w:lang w:val="en-US"/>
    </w:rPr>
  </w:style>
  <w:style w:type="paragraph" w:customStyle="1" w:styleId="xl96">
    <w:name w:val="xl96"/>
    <w:basedOn w:val="Normal"/>
    <w:rsid w:val="00450861"/>
    <w:pPr>
      <w:pBdr>
        <w:left w:val="single" w:sz="4" w:space="0" w:color="auto"/>
        <w:bottom w:val="single" w:sz="8" w:space="0" w:color="auto"/>
        <w:right w:val="single" w:sz="8" w:space="0" w:color="auto"/>
      </w:pBdr>
      <w:shd w:val="clear" w:color="auto" w:fill="D9D9D9"/>
      <w:spacing w:before="100" w:beforeAutospacing="1" w:after="100" w:afterAutospacing="1"/>
      <w:jc w:val="center"/>
    </w:pPr>
    <w:rPr>
      <w:rFonts w:ascii="Times New Roman" w:hAnsi="Times New Roman"/>
      <w:b/>
      <w:bCs/>
      <w:snapToGrid/>
      <w:sz w:val="24"/>
      <w:szCs w:val="24"/>
      <w:lang w:val="en-US"/>
    </w:rPr>
  </w:style>
  <w:style w:type="paragraph" w:customStyle="1" w:styleId="xl97">
    <w:name w:val="xl97"/>
    <w:basedOn w:val="Normal"/>
    <w:rsid w:val="00450861"/>
    <w:pPr>
      <w:pBdr>
        <w:top w:val="single" w:sz="4" w:space="0" w:color="auto"/>
        <w:right w:val="single" w:sz="4" w:space="0" w:color="auto"/>
      </w:pBdr>
      <w:spacing w:before="100" w:beforeAutospacing="1" w:after="100" w:afterAutospacing="1"/>
    </w:pPr>
    <w:rPr>
      <w:rFonts w:ascii="Times New Roman" w:hAnsi="Times New Roman"/>
      <w:snapToGrid/>
      <w:sz w:val="18"/>
      <w:szCs w:val="18"/>
      <w:lang w:val="en-US"/>
    </w:rPr>
  </w:style>
  <w:style w:type="paragraph" w:customStyle="1" w:styleId="xl98">
    <w:name w:val="xl98"/>
    <w:basedOn w:val="Normal"/>
    <w:rsid w:val="00450861"/>
    <w:pPr>
      <w:pBdr>
        <w:top w:val="single" w:sz="4" w:space="0" w:color="auto"/>
        <w:left w:val="single" w:sz="4" w:space="0" w:color="auto"/>
        <w:right w:val="single" w:sz="4" w:space="0" w:color="auto"/>
      </w:pBdr>
      <w:spacing w:before="100" w:beforeAutospacing="1" w:after="100" w:afterAutospacing="1"/>
      <w:jc w:val="both"/>
    </w:pPr>
    <w:rPr>
      <w:rFonts w:ascii="Times New Roman" w:hAnsi="Times New Roman"/>
      <w:snapToGrid/>
      <w:sz w:val="18"/>
      <w:szCs w:val="18"/>
      <w:lang w:val="en-US"/>
    </w:rPr>
  </w:style>
  <w:style w:type="paragraph" w:customStyle="1" w:styleId="xl99">
    <w:name w:val="xl99"/>
    <w:basedOn w:val="Normal"/>
    <w:rsid w:val="00450861"/>
    <w:pPr>
      <w:pBdr>
        <w:top w:val="single" w:sz="4" w:space="0" w:color="auto"/>
        <w:left w:val="single" w:sz="4" w:space="0" w:color="auto"/>
        <w:right w:val="single" w:sz="4" w:space="0" w:color="auto"/>
      </w:pBdr>
      <w:spacing w:before="100" w:beforeAutospacing="1" w:after="100" w:afterAutospacing="1"/>
      <w:jc w:val="both"/>
    </w:pPr>
    <w:rPr>
      <w:rFonts w:ascii="Times New Roman" w:hAnsi="Times New Roman"/>
      <w:b/>
      <w:bCs/>
      <w:snapToGrid/>
      <w:sz w:val="24"/>
      <w:szCs w:val="24"/>
      <w:lang w:val="en-US"/>
    </w:rPr>
  </w:style>
  <w:style w:type="paragraph" w:customStyle="1" w:styleId="xl100">
    <w:name w:val="xl100"/>
    <w:basedOn w:val="Normal"/>
    <w:rsid w:val="00450861"/>
    <w:pPr>
      <w:pBdr>
        <w:top w:val="single" w:sz="4" w:space="0" w:color="auto"/>
        <w:left w:val="single" w:sz="4" w:space="0" w:color="auto"/>
        <w:right w:val="single" w:sz="4" w:space="0" w:color="auto"/>
      </w:pBdr>
      <w:spacing w:before="100" w:beforeAutospacing="1" w:after="100" w:afterAutospacing="1"/>
      <w:jc w:val="both"/>
    </w:pPr>
    <w:rPr>
      <w:rFonts w:ascii="Times New Roman" w:hAnsi="Times New Roman"/>
      <w:snapToGrid/>
      <w:sz w:val="24"/>
      <w:szCs w:val="24"/>
      <w:lang w:val="en-US"/>
    </w:rPr>
  </w:style>
  <w:style w:type="paragraph" w:customStyle="1" w:styleId="xl101">
    <w:name w:val="xl101"/>
    <w:basedOn w:val="Normal"/>
    <w:rsid w:val="00450861"/>
    <w:pPr>
      <w:pBdr>
        <w:top w:val="single" w:sz="4" w:space="0" w:color="auto"/>
        <w:left w:val="single" w:sz="4" w:space="0" w:color="auto"/>
        <w:right w:val="single" w:sz="8" w:space="0" w:color="auto"/>
      </w:pBdr>
      <w:spacing w:before="100" w:beforeAutospacing="1" w:after="100" w:afterAutospacing="1"/>
    </w:pPr>
    <w:rPr>
      <w:rFonts w:ascii="Times New Roman" w:hAnsi="Times New Roman"/>
      <w:snapToGrid/>
      <w:sz w:val="24"/>
      <w:szCs w:val="24"/>
      <w:lang w:val="en-US"/>
    </w:rPr>
  </w:style>
  <w:style w:type="paragraph" w:customStyle="1" w:styleId="xl102">
    <w:name w:val="xl102"/>
    <w:basedOn w:val="Normal"/>
    <w:rsid w:val="00450861"/>
    <w:pPr>
      <w:pBdr>
        <w:left w:val="single" w:sz="4" w:space="0" w:color="auto"/>
        <w:right w:val="single" w:sz="4" w:space="0" w:color="auto"/>
      </w:pBdr>
      <w:spacing w:before="100" w:beforeAutospacing="1" w:after="100" w:afterAutospacing="1"/>
      <w:jc w:val="both"/>
    </w:pPr>
    <w:rPr>
      <w:rFonts w:ascii="Times New Roman" w:hAnsi="Times New Roman"/>
      <w:snapToGrid/>
      <w:sz w:val="18"/>
      <w:szCs w:val="18"/>
      <w:lang w:val="en-US"/>
    </w:rPr>
  </w:style>
  <w:style w:type="paragraph" w:customStyle="1" w:styleId="xl103">
    <w:name w:val="xl103"/>
    <w:basedOn w:val="Normal"/>
    <w:rsid w:val="00450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napToGrid/>
      <w:sz w:val="18"/>
      <w:szCs w:val="18"/>
      <w:lang w:val="en-US"/>
    </w:rPr>
  </w:style>
  <w:style w:type="paragraph" w:customStyle="1" w:styleId="xl104">
    <w:name w:val="xl104"/>
    <w:basedOn w:val="Normal"/>
    <w:rsid w:val="00450861"/>
    <w:pPr>
      <w:pBdr>
        <w:top w:val="single" w:sz="4" w:space="0" w:color="auto"/>
        <w:left w:val="single" w:sz="4" w:space="0" w:color="auto"/>
        <w:right w:val="single" w:sz="4" w:space="0" w:color="auto"/>
      </w:pBdr>
      <w:spacing w:before="100" w:beforeAutospacing="1" w:after="100" w:afterAutospacing="1"/>
      <w:jc w:val="both"/>
    </w:pPr>
    <w:rPr>
      <w:rFonts w:ascii="Times New Roman" w:hAnsi="Times New Roman"/>
      <w:snapToGrid/>
      <w:sz w:val="18"/>
      <w:szCs w:val="18"/>
      <w:lang w:val="en-US"/>
    </w:rPr>
  </w:style>
  <w:style w:type="paragraph" w:customStyle="1" w:styleId="xl105">
    <w:name w:val="xl105"/>
    <w:basedOn w:val="Normal"/>
    <w:rsid w:val="00450861"/>
    <w:pPr>
      <w:pBdr>
        <w:top w:val="single" w:sz="4" w:space="0" w:color="auto"/>
        <w:left w:val="single" w:sz="4" w:space="0" w:color="auto"/>
        <w:right w:val="single" w:sz="4" w:space="0" w:color="auto"/>
      </w:pBdr>
      <w:spacing w:before="100" w:beforeAutospacing="1" w:after="100" w:afterAutospacing="1"/>
      <w:jc w:val="both"/>
    </w:pPr>
    <w:rPr>
      <w:rFonts w:ascii="Times New Roman" w:hAnsi="Times New Roman"/>
      <w:snapToGrid/>
      <w:sz w:val="18"/>
      <w:szCs w:val="18"/>
      <w:lang w:val="en-US"/>
    </w:rPr>
  </w:style>
  <w:style w:type="paragraph" w:customStyle="1" w:styleId="xl106">
    <w:name w:val="xl106"/>
    <w:basedOn w:val="Normal"/>
    <w:rsid w:val="00450861"/>
    <w:pPr>
      <w:pBdr>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napToGrid/>
      <w:sz w:val="16"/>
      <w:szCs w:val="16"/>
      <w:lang w:val="en-US"/>
    </w:rPr>
  </w:style>
  <w:style w:type="paragraph" w:customStyle="1" w:styleId="xl107">
    <w:name w:val="xl107"/>
    <w:basedOn w:val="Normal"/>
    <w:rsid w:val="00450861"/>
    <w:pPr>
      <w:pBdr>
        <w:bottom w:val="single" w:sz="4" w:space="0" w:color="auto"/>
        <w:right w:val="single" w:sz="4" w:space="0" w:color="auto"/>
      </w:pBdr>
      <w:spacing w:before="100" w:beforeAutospacing="1" w:after="100" w:afterAutospacing="1"/>
    </w:pPr>
    <w:rPr>
      <w:rFonts w:ascii="Times New Roman" w:hAnsi="Times New Roman"/>
      <w:snapToGrid/>
      <w:sz w:val="16"/>
      <w:szCs w:val="16"/>
      <w:lang w:val="en-US"/>
    </w:rPr>
  </w:style>
  <w:style w:type="paragraph" w:customStyle="1" w:styleId="xl108">
    <w:name w:val="xl108"/>
    <w:basedOn w:val="Normal"/>
    <w:rsid w:val="00450861"/>
    <w:pPr>
      <w:pBdr>
        <w:left w:val="single" w:sz="4" w:space="0" w:color="auto"/>
        <w:bottom w:val="single" w:sz="4" w:space="0" w:color="auto"/>
        <w:right w:val="single" w:sz="4" w:space="0" w:color="auto"/>
      </w:pBdr>
      <w:spacing w:before="100" w:beforeAutospacing="1" w:after="100" w:afterAutospacing="1"/>
      <w:jc w:val="both"/>
    </w:pPr>
    <w:rPr>
      <w:rFonts w:ascii="Times New Roman" w:hAnsi="Times New Roman"/>
      <w:snapToGrid/>
      <w:sz w:val="16"/>
      <w:szCs w:val="16"/>
      <w:lang w:val="en-US"/>
    </w:rPr>
  </w:style>
  <w:style w:type="paragraph" w:customStyle="1" w:styleId="xl109">
    <w:name w:val="xl109"/>
    <w:basedOn w:val="Normal"/>
    <w:rsid w:val="00450861"/>
    <w:pPr>
      <w:pBdr>
        <w:left w:val="single" w:sz="4" w:space="0" w:color="auto"/>
        <w:bottom w:val="single" w:sz="4" w:space="0" w:color="auto"/>
        <w:right w:val="single" w:sz="4" w:space="0" w:color="auto"/>
      </w:pBdr>
      <w:spacing w:before="100" w:beforeAutospacing="1" w:after="100" w:afterAutospacing="1"/>
      <w:jc w:val="both"/>
    </w:pPr>
    <w:rPr>
      <w:rFonts w:ascii="Times New Roman" w:hAnsi="Times New Roman"/>
      <w:b/>
      <w:bCs/>
      <w:snapToGrid/>
      <w:sz w:val="24"/>
      <w:szCs w:val="24"/>
      <w:lang w:val="en-US"/>
    </w:rPr>
  </w:style>
  <w:style w:type="paragraph" w:customStyle="1" w:styleId="xl110">
    <w:name w:val="xl110"/>
    <w:basedOn w:val="Normal"/>
    <w:rsid w:val="00450861"/>
    <w:pPr>
      <w:pBdr>
        <w:left w:val="single" w:sz="4" w:space="0" w:color="auto"/>
        <w:bottom w:val="single" w:sz="4" w:space="0" w:color="auto"/>
        <w:right w:val="single" w:sz="4" w:space="0" w:color="auto"/>
      </w:pBdr>
      <w:spacing w:before="100" w:beforeAutospacing="1" w:after="100" w:afterAutospacing="1"/>
      <w:jc w:val="both"/>
    </w:pPr>
    <w:rPr>
      <w:rFonts w:ascii="Times New Roman" w:hAnsi="Times New Roman"/>
      <w:snapToGrid/>
      <w:sz w:val="24"/>
      <w:szCs w:val="24"/>
      <w:lang w:val="en-US"/>
    </w:rPr>
  </w:style>
  <w:style w:type="paragraph" w:customStyle="1" w:styleId="xl111">
    <w:name w:val="xl111"/>
    <w:basedOn w:val="Normal"/>
    <w:rsid w:val="00450861"/>
    <w:pPr>
      <w:pBdr>
        <w:left w:val="single" w:sz="4" w:space="0" w:color="auto"/>
        <w:bottom w:val="single" w:sz="4" w:space="0" w:color="auto"/>
        <w:right w:val="single" w:sz="8" w:space="0" w:color="auto"/>
      </w:pBdr>
      <w:spacing w:before="100" w:beforeAutospacing="1" w:after="100" w:afterAutospacing="1"/>
    </w:pPr>
    <w:rPr>
      <w:rFonts w:ascii="Times New Roman" w:hAnsi="Times New Roman"/>
      <w:snapToGrid/>
      <w:sz w:val="24"/>
      <w:szCs w:val="24"/>
      <w:lang w:val="en-US"/>
    </w:rPr>
  </w:style>
  <w:style w:type="paragraph" w:customStyle="1" w:styleId="xl112">
    <w:name w:val="xl112"/>
    <w:basedOn w:val="Normal"/>
    <w:rsid w:val="00450861"/>
    <w:pPr>
      <w:pBdr>
        <w:top w:val="single" w:sz="4" w:space="0" w:color="auto"/>
        <w:bottom w:val="single" w:sz="4" w:space="0" w:color="auto"/>
        <w:right w:val="single" w:sz="4" w:space="0" w:color="auto"/>
      </w:pBdr>
      <w:spacing w:before="100" w:beforeAutospacing="1" w:after="100" w:afterAutospacing="1"/>
    </w:pPr>
    <w:rPr>
      <w:rFonts w:ascii="Times New Roman" w:hAnsi="Times New Roman"/>
      <w:snapToGrid/>
      <w:sz w:val="18"/>
      <w:szCs w:val="18"/>
      <w:lang w:val="en-US"/>
    </w:rPr>
  </w:style>
  <w:style w:type="paragraph" w:customStyle="1" w:styleId="xl113">
    <w:name w:val="xl113"/>
    <w:basedOn w:val="Normal"/>
    <w:rsid w:val="00450861"/>
    <w:pPr>
      <w:pBdr>
        <w:top w:val="single" w:sz="4" w:space="0" w:color="auto"/>
        <w:right w:val="single" w:sz="4" w:space="0" w:color="auto"/>
      </w:pBdr>
      <w:spacing w:before="100" w:beforeAutospacing="1" w:after="100" w:afterAutospacing="1"/>
    </w:pPr>
    <w:rPr>
      <w:rFonts w:ascii="Times New Roman" w:hAnsi="Times New Roman"/>
      <w:snapToGrid/>
      <w:sz w:val="18"/>
      <w:szCs w:val="18"/>
      <w:lang w:val="en-US"/>
    </w:rPr>
  </w:style>
  <w:style w:type="paragraph" w:customStyle="1" w:styleId="xl114">
    <w:name w:val="xl114"/>
    <w:basedOn w:val="Normal"/>
    <w:rsid w:val="00450861"/>
    <w:pPr>
      <w:spacing w:before="100" w:beforeAutospacing="1" w:after="100" w:afterAutospacing="1"/>
    </w:pPr>
    <w:rPr>
      <w:rFonts w:ascii="Times New Roman" w:hAnsi="Times New Roman"/>
      <w:snapToGrid/>
      <w:sz w:val="18"/>
      <w:szCs w:val="18"/>
      <w:lang w:val="en-US"/>
    </w:rPr>
  </w:style>
  <w:style w:type="paragraph" w:customStyle="1" w:styleId="xl115">
    <w:name w:val="xl115"/>
    <w:basedOn w:val="Normal"/>
    <w:rsid w:val="00450861"/>
    <w:pPr>
      <w:pBdr>
        <w:top w:val="single" w:sz="4" w:space="0" w:color="auto"/>
        <w:bottom w:val="single" w:sz="4" w:space="0" w:color="auto"/>
        <w:right w:val="single" w:sz="4" w:space="0" w:color="auto"/>
      </w:pBdr>
      <w:spacing w:before="100" w:beforeAutospacing="1" w:after="100" w:afterAutospacing="1"/>
    </w:pPr>
    <w:rPr>
      <w:rFonts w:ascii="Times New Roman" w:hAnsi="Times New Roman"/>
      <w:snapToGrid/>
      <w:sz w:val="18"/>
      <w:szCs w:val="18"/>
      <w:lang w:val="en-US"/>
    </w:rPr>
  </w:style>
  <w:style w:type="paragraph" w:customStyle="1" w:styleId="xl116">
    <w:name w:val="xl116"/>
    <w:basedOn w:val="Normal"/>
    <w:rsid w:val="0045086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napToGrid/>
      <w:sz w:val="18"/>
      <w:szCs w:val="18"/>
      <w:lang w:val="en-US"/>
    </w:rPr>
  </w:style>
  <w:style w:type="paragraph" w:customStyle="1" w:styleId="xl117">
    <w:name w:val="xl117"/>
    <w:basedOn w:val="Normal"/>
    <w:rsid w:val="00450861"/>
    <w:pPr>
      <w:pBdr>
        <w:top w:val="single" w:sz="4" w:space="0" w:color="auto"/>
        <w:bottom w:val="single" w:sz="4" w:space="0" w:color="auto"/>
        <w:right w:val="single" w:sz="4" w:space="0" w:color="auto"/>
      </w:pBdr>
      <w:spacing w:before="100" w:beforeAutospacing="1" w:after="100" w:afterAutospacing="1"/>
    </w:pPr>
    <w:rPr>
      <w:rFonts w:ascii="Times New Roman" w:hAnsi="Times New Roman"/>
      <w:snapToGrid/>
      <w:sz w:val="18"/>
      <w:szCs w:val="18"/>
      <w:lang w:val="en-US"/>
    </w:rPr>
  </w:style>
  <w:style w:type="paragraph" w:customStyle="1" w:styleId="xl118">
    <w:name w:val="xl118"/>
    <w:basedOn w:val="Normal"/>
    <w:rsid w:val="00450861"/>
    <w:pPr>
      <w:pBdr>
        <w:top w:val="single" w:sz="4" w:space="0" w:color="auto"/>
        <w:right w:val="single" w:sz="4" w:space="0" w:color="auto"/>
      </w:pBdr>
      <w:spacing w:before="100" w:beforeAutospacing="1" w:after="100" w:afterAutospacing="1"/>
    </w:pPr>
    <w:rPr>
      <w:rFonts w:ascii="Times New Roman" w:hAnsi="Times New Roman"/>
      <w:snapToGrid/>
      <w:sz w:val="18"/>
      <w:szCs w:val="18"/>
      <w:lang w:val="en-US"/>
    </w:rPr>
  </w:style>
  <w:style w:type="paragraph" w:customStyle="1" w:styleId="xl119">
    <w:name w:val="xl119"/>
    <w:basedOn w:val="Normal"/>
    <w:rsid w:val="00450861"/>
    <w:pPr>
      <w:pBdr>
        <w:top w:val="single" w:sz="4" w:space="0" w:color="auto"/>
        <w:right w:val="single" w:sz="4" w:space="0" w:color="auto"/>
      </w:pBdr>
      <w:spacing w:before="100" w:beforeAutospacing="1" w:after="100" w:afterAutospacing="1"/>
    </w:pPr>
    <w:rPr>
      <w:rFonts w:ascii="Times New Roman" w:hAnsi="Times New Roman"/>
      <w:snapToGrid/>
      <w:sz w:val="18"/>
      <w:szCs w:val="18"/>
      <w:lang w:val="en-US"/>
    </w:rPr>
  </w:style>
  <w:style w:type="paragraph" w:customStyle="1" w:styleId="xl120">
    <w:name w:val="xl120"/>
    <w:basedOn w:val="Normal"/>
    <w:rsid w:val="00450861"/>
    <w:pPr>
      <w:pBdr>
        <w:right w:val="single" w:sz="4" w:space="0" w:color="auto"/>
      </w:pBdr>
      <w:spacing w:before="100" w:beforeAutospacing="1" w:after="100" w:afterAutospacing="1"/>
    </w:pPr>
    <w:rPr>
      <w:rFonts w:ascii="Times New Roman" w:hAnsi="Times New Roman"/>
      <w:snapToGrid/>
      <w:sz w:val="18"/>
      <w:szCs w:val="18"/>
      <w:lang w:val="en-US"/>
    </w:rPr>
  </w:style>
  <w:style w:type="paragraph" w:customStyle="1" w:styleId="xl121">
    <w:name w:val="xl121"/>
    <w:basedOn w:val="Normal"/>
    <w:rsid w:val="00450861"/>
    <w:pPr>
      <w:pBdr>
        <w:top w:val="single" w:sz="4" w:space="0" w:color="auto"/>
        <w:right w:val="single" w:sz="4" w:space="0" w:color="auto"/>
      </w:pBdr>
      <w:spacing w:before="100" w:beforeAutospacing="1" w:after="100" w:afterAutospacing="1"/>
    </w:pPr>
    <w:rPr>
      <w:rFonts w:ascii="Times New Roman" w:hAnsi="Times New Roman"/>
      <w:snapToGrid/>
      <w:sz w:val="18"/>
      <w:szCs w:val="18"/>
      <w:lang w:val="en-US"/>
    </w:rPr>
  </w:style>
  <w:style w:type="paragraph" w:customStyle="1" w:styleId="xl122">
    <w:name w:val="xl122"/>
    <w:basedOn w:val="Normal"/>
    <w:rsid w:val="00450861"/>
    <w:pPr>
      <w:pBdr>
        <w:top w:val="single" w:sz="4" w:space="0" w:color="auto"/>
        <w:left w:val="single" w:sz="4" w:space="0" w:color="auto"/>
        <w:right w:val="single" w:sz="4" w:space="0" w:color="auto"/>
      </w:pBdr>
      <w:spacing w:before="100" w:beforeAutospacing="1" w:after="100" w:afterAutospacing="1"/>
      <w:jc w:val="both"/>
    </w:pPr>
    <w:rPr>
      <w:rFonts w:ascii="Times New Roman" w:hAnsi="Times New Roman"/>
      <w:snapToGrid/>
      <w:sz w:val="18"/>
      <w:szCs w:val="18"/>
      <w:lang w:val="en-US"/>
    </w:rPr>
  </w:style>
  <w:style w:type="paragraph" w:customStyle="1" w:styleId="xl123">
    <w:name w:val="xl123"/>
    <w:basedOn w:val="Normal"/>
    <w:rsid w:val="00450861"/>
    <w:pPr>
      <w:pBdr>
        <w:top w:val="single" w:sz="4" w:space="0" w:color="auto"/>
        <w:left w:val="single" w:sz="4" w:space="0" w:color="auto"/>
        <w:right w:val="single" w:sz="4" w:space="0" w:color="auto"/>
      </w:pBdr>
      <w:spacing w:before="100" w:beforeAutospacing="1" w:after="100" w:afterAutospacing="1"/>
    </w:pPr>
    <w:rPr>
      <w:rFonts w:ascii="Times New Roman" w:hAnsi="Times New Roman"/>
      <w:snapToGrid/>
      <w:sz w:val="18"/>
      <w:szCs w:val="18"/>
      <w:lang w:val="en-US"/>
    </w:rPr>
  </w:style>
  <w:style w:type="paragraph" w:customStyle="1" w:styleId="xl124">
    <w:name w:val="xl124"/>
    <w:basedOn w:val="Normal"/>
    <w:rsid w:val="00450861"/>
    <w:pPr>
      <w:spacing w:before="100" w:beforeAutospacing="1" w:after="100" w:afterAutospacing="1"/>
    </w:pPr>
    <w:rPr>
      <w:rFonts w:ascii="Times New Roman" w:hAnsi="Times New Roman"/>
      <w:snapToGrid/>
      <w:color w:val="000000"/>
      <w:sz w:val="18"/>
      <w:szCs w:val="18"/>
      <w:lang w:val="en-US"/>
    </w:rPr>
  </w:style>
  <w:style w:type="paragraph" w:customStyle="1" w:styleId="xl125">
    <w:name w:val="xl125"/>
    <w:basedOn w:val="Normal"/>
    <w:rsid w:val="00450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napToGrid/>
      <w:sz w:val="18"/>
      <w:szCs w:val="18"/>
      <w:lang w:val="en-US"/>
    </w:rPr>
  </w:style>
  <w:style w:type="paragraph" w:customStyle="1" w:styleId="xl126">
    <w:name w:val="xl126"/>
    <w:basedOn w:val="Normal"/>
    <w:rsid w:val="00450861"/>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napToGrid/>
      <w:sz w:val="18"/>
      <w:szCs w:val="18"/>
      <w:lang w:val="en-US"/>
    </w:rPr>
  </w:style>
  <w:style w:type="paragraph" w:customStyle="1" w:styleId="xl127">
    <w:name w:val="xl127"/>
    <w:basedOn w:val="Normal"/>
    <w:rsid w:val="00450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napToGrid/>
      <w:color w:val="000000"/>
      <w:sz w:val="18"/>
      <w:szCs w:val="18"/>
      <w:lang w:val="en-US"/>
    </w:rPr>
  </w:style>
  <w:style w:type="paragraph" w:customStyle="1" w:styleId="xl128">
    <w:name w:val="xl128"/>
    <w:basedOn w:val="Normal"/>
    <w:rsid w:val="00450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napToGrid/>
      <w:sz w:val="18"/>
      <w:szCs w:val="18"/>
      <w:lang w:val="en-US"/>
    </w:rPr>
  </w:style>
  <w:style w:type="paragraph" w:customStyle="1" w:styleId="xl129">
    <w:name w:val="xl129"/>
    <w:basedOn w:val="Normal"/>
    <w:rsid w:val="00450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napToGrid/>
      <w:sz w:val="18"/>
      <w:szCs w:val="18"/>
      <w:lang w:val="en-US"/>
    </w:rPr>
  </w:style>
  <w:style w:type="paragraph" w:customStyle="1" w:styleId="xl130">
    <w:name w:val="xl130"/>
    <w:basedOn w:val="Normal"/>
    <w:rsid w:val="00450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napToGrid/>
      <w:sz w:val="18"/>
      <w:szCs w:val="18"/>
      <w:lang w:val="en-US"/>
    </w:rPr>
  </w:style>
  <w:style w:type="paragraph" w:customStyle="1" w:styleId="xl131">
    <w:name w:val="xl131"/>
    <w:basedOn w:val="Normal"/>
    <w:rsid w:val="0045086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napToGrid/>
      <w:sz w:val="18"/>
      <w:szCs w:val="18"/>
      <w:lang w:val="en-US"/>
    </w:rPr>
  </w:style>
  <w:style w:type="paragraph" w:customStyle="1" w:styleId="xl132">
    <w:name w:val="xl132"/>
    <w:basedOn w:val="Normal"/>
    <w:rsid w:val="00450861"/>
    <w:pPr>
      <w:pBdr>
        <w:top w:val="single" w:sz="8" w:space="0" w:color="auto"/>
        <w:left w:val="single" w:sz="4" w:space="0" w:color="auto"/>
      </w:pBdr>
      <w:shd w:val="clear" w:color="auto" w:fill="D9D9D9"/>
      <w:spacing w:before="100" w:beforeAutospacing="1" w:after="100" w:afterAutospacing="1"/>
      <w:jc w:val="center"/>
    </w:pPr>
    <w:rPr>
      <w:rFonts w:ascii="Times New Roman" w:hAnsi="Times New Roman"/>
      <w:b/>
      <w:bCs/>
      <w:snapToGrid/>
      <w:sz w:val="24"/>
      <w:szCs w:val="24"/>
      <w:lang w:val="en-US"/>
    </w:rPr>
  </w:style>
  <w:style w:type="paragraph" w:customStyle="1" w:styleId="xl133">
    <w:name w:val="xl133"/>
    <w:basedOn w:val="Normal"/>
    <w:rsid w:val="00450861"/>
    <w:pPr>
      <w:pBdr>
        <w:top w:val="single" w:sz="8" w:space="0" w:color="auto"/>
      </w:pBdr>
      <w:shd w:val="clear" w:color="auto" w:fill="D9D9D9"/>
      <w:spacing w:before="100" w:beforeAutospacing="1" w:after="100" w:afterAutospacing="1"/>
      <w:jc w:val="center"/>
    </w:pPr>
    <w:rPr>
      <w:rFonts w:ascii="Times New Roman" w:hAnsi="Times New Roman"/>
      <w:b/>
      <w:bCs/>
      <w:snapToGrid/>
      <w:sz w:val="24"/>
      <w:szCs w:val="24"/>
      <w:lang w:val="en-US"/>
    </w:rPr>
  </w:style>
  <w:style w:type="paragraph" w:customStyle="1" w:styleId="xl134">
    <w:name w:val="xl134"/>
    <w:basedOn w:val="Normal"/>
    <w:rsid w:val="00450861"/>
    <w:pPr>
      <w:pBdr>
        <w:top w:val="single" w:sz="8" w:space="0" w:color="auto"/>
        <w:right w:val="single" w:sz="4" w:space="0" w:color="auto"/>
      </w:pBdr>
      <w:shd w:val="clear" w:color="auto" w:fill="D9D9D9"/>
      <w:spacing w:before="100" w:beforeAutospacing="1" w:after="100" w:afterAutospacing="1"/>
      <w:jc w:val="center"/>
    </w:pPr>
    <w:rPr>
      <w:rFonts w:ascii="Times New Roman" w:hAnsi="Times New Roman"/>
      <w:b/>
      <w:bCs/>
      <w:snapToGrid/>
      <w:sz w:val="24"/>
      <w:szCs w:val="24"/>
      <w:lang w:val="en-US"/>
    </w:rPr>
  </w:style>
  <w:style w:type="paragraph" w:customStyle="1" w:styleId="xl135">
    <w:name w:val="xl135"/>
    <w:basedOn w:val="Normal"/>
    <w:rsid w:val="00450861"/>
    <w:pPr>
      <w:pBdr>
        <w:left w:val="single" w:sz="4" w:space="0" w:color="auto"/>
      </w:pBdr>
      <w:shd w:val="clear" w:color="auto" w:fill="D9D9D9"/>
      <w:spacing w:before="100" w:beforeAutospacing="1" w:after="100" w:afterAutospacing="1"/>
      <w:jc w:val="center"/>
    </w:pPr>
    <w:rPr>
      <w:rFonts w:ascii="Times New Roman" w:hAnsi="Times New Roman"/>
      <w:b/>
      <w:bCs/>
      <w:snapToGrid/>
      <w:sz w:val="24"/>
      <w:szCs w:val="24"/>
      <w:lang w:val="en-US"/>
    </w:rPr>
  </w:style>
  <w:style w:type="paragraph" w:customStyle="1" w:styleId="xl136">
    <w:name w:val="xl136"/>
    <w:basedOn w:val="Normal"/>
    <w:rsid w:val="00450861"/>
    <w:pPr>
      <w:shd w:val="clear" w:color="auto" w:fill="D9D9D9"/>
      <w:spacing w:before="100" w:beforeAutospacing="1" w:after="100" w:afterAutospacing="1"/>
      <w:jc w:val="center"/>
    </w:pPr>
    <w:rPr>
      <w:rFonts w:ascii="Times New Roman" w:hAnsi="Times New Roman"/>
      <w:b/>
      <w:bCs/>
      <w:snapToGrid/>
      <w:sz w:val="24"/>
      <w:szCs w:val="24"/>
      <w:lang w:val="en-US"/>
    </w:rPr>
  </w:style>
  <w:style w:type="paragraph" w:customStyle="1" w:styleId="xl137">
    <w:name w:val="xl137"/>
    <w:basedOn w:val="Normal"/>
    <w:rsid w:val="00450861"/>
    <w:pPr>
      <w:pBdr>
        <w:right w:val="single" w:sz="4" w:space="0" w:color="auto"/>
      </w:pBdr>
      <w:shd w:val="clear" w:color="auto" w:fill="D9D9D9"/>
      <w:spacing w:before="100" w:beforeAutospacing="1" w:after="100" w:afterAutospacing="1"/>
      <w:jc w:val="center"/>
    </w:pPr>
    <w:rPr>
      <w:rFonts w:ascii="Times New Roman" w:hAnsi="Times New Roman"/>
      <w:snapToGrid/>
      <w:sz w:val="24"/>
      <w:szCs w:val="24"/>
      <w:lang w:val="en-US"/>
    </w:rPr>
  </w:style>
  <w:style w:type="paragraph" w:customStyle="1" w:styleId="xl138">
    <w:name w:val="xl138"/>
    <w:basedOn w:val="Normal"/>
    <w:rsid w:val="00450861"/>
    <w:pPr>
      <w:pBdr>
        <w:top w:val="single" w:sz="8" w:space="0" w:color="auto"/>
        <w:right w:val="single" w:sz="4" w:space="0" w:color="auto"/>
      </w:pBdr>
      <w:spacing w:before="100" w:beforeAutospacing="1" w:after="100" w:afterAutospacing="1"/>
      <w:jc w:val="center"/>
    </w:pPr>
    <w:rPr>
      <w:rFonts w:ascii="Times New Roman" w:hAnsi="Times New Roman"/>
      <w:snapToGrid/>
      <w:sz w:val="24"/>
      <w:szCs w:val="24"/>
      <w:lang w:val="en-US"/>
    </w:rPr>
  </w:style>
  <w:style w:type="paragraph" w:customStyle="1" w:styleId="xl139">
    <w:name w:val="xl139"/>
    <w:basedOn w:val="Normal"/>
    <w:rsid w:val="00450861"/>
    <w:pPr>
      <w:pBdr>
        <w:right w:val="single" w:sz="4" w:space="0" w:color="auto"/>
      </w:pBdr>
      <w:spacing w:before="100" w:beforeAutospacing="1" w:after="100" w:afterAutospacing="1"/>
      <w:jc w:val="center"/>
    </w:pPr>
    <w:rPr>
      <w:rFonts w:ascii="Times New Roman" w:hAnsi="Times New Roman"/>
      <w:snapToGrid/>
      <w:sz w:val="24"/>
      <w:szCs w:val="24"/>
      <w:lang w:val="en-US"/>
    </w:rPr>
  </w:style>
  <w:style w:type="paragraph" w:customStyle="1" w:styleId="xl140">
    <w:name w:val="xl140"/>
    <w:basedOn w:val="Normal"/>
    <w:rsid w:val="00450861"/>
    <w:pPr>
      <w:pBdr>
        <w:top w:val="single" w:sz="4" w:space="0" w:color="auto"/>
        <w:left w:val="single" w:sz="4" w:space="0" w:color="auto"/>
        <w:bottom w:val="single" w:sz="8" w:space="0" w:color="auto"/>
      </w:pBdr>
      <w:shd w:val="clear" w:color="auto" w:fill="D9D9D9"/>
      <w:spacing w:before="100" w:beforeAutospacing="1" w:after="100" w:afterAutospacing="1"/>
      <w:jc w:val="center"/>
    </w:pPr>
    <w:rPr>
      <w:rFonts w:ascii="Times New Roman" w:hAnsi="Times New Roman"/>
      <w:b/>
      <w:bCs/>
      <w:snapToGrid/>
      <w:sz w:val="24"/>
      <w:szCs w:val="24"/>
      <w:lang w:val="en-US"/>
    </w:rPr>
  </w:style>
  <w:style w:type="paragraph" w:customStyle="1" w:styleId="xl141">
    <w:name w:val="xl141"/>
    <w:basedOn w:val="Normal"/>
    <w:rsid w:val="00450861"/>
    <w:pPr>
      <w:pBdr>
        <w:top w:val="single" w:sz="4" w:space="0" w:color="auto"/>
        <w:bottom w:val="single" w:sz="8" w:space="0" w:color="auto"/>
        <w:right w:val="single" w:sz="4" w:space="0" w:color="auto"/>
      </w:pBdr>
      <w:spacing w:before="100" w:beforeAutospacing="1" w:after="100" w:afterAutospacing="1"/>
      <w:jc w:val="center"/>
    </w:pPr>
    <w:rPr>
      <w:rFonts w:ascii="Times New Roman" w:hAnsi="Times New Roman"/>
      <w:snapToGrid/>
      <w:sz w:val="24"/>
      <w:szCs w:val="24"/>
      <w:lang w:val="en-US"/>
    </w:rPr>
  </w:style>
  <w:style w:type="paragraph" w:customStyle="1" w:styleId="xl142">
    <w:name w:val="xl142"/>
    <w:basedOn w:val="Normal"/>
    <w:rsid w:val="00450861"/>
    <w:pPr>
      <w:pBdr>
        <w:top w:val="single" w:sz="4" w:space="0" w:color="auto"/>
        <w:bottom w:val="single" w:sz="8" w:space="0" w:color="auto"/>
        <w:right w:val="single" w:sz="4" w:space="0" w:color="auto"/>
      </w:pBdr>
      <w:spacing w:before="100" w:beforeAutospacing="1" w:after="100" w:afterAutospacing="1"/>
      <w:jc w:val="center"/>
    </w:pPr>
    <w:rPr>
      <w:rFonts w:ascii="Times New Roman" w:hAnsi="Times New Roman"/>
      <w:snapToGrid/>
      <w:sz w:val="24"/>
      <w:szCs w:val="24"/>
      <w:lang w:val="en-US"/>
    </w:rPr>
  </w:style>
  <w:style w:type="table" w:customStyle="1" w:styleId="TableGrid111">
    <w:name w:val="Table Grid111"/>
    <w:basedOn w:val="TableNormal"/>
    <w:uiPriority w:val="59"/>
    <w:rsid w:val="0045086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45086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4508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45086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50861"/>
  </w:style>
  <w:style w:type="numbering" w:customStyle="1" w:styleId="NoList111">
    <w:name w:val="No List111"/>
    <w:next w:val="NoList"/>
    <w:uiPriority w:val="99"/>
    <w:semiHidden/>
    <w:unhideWhenUsed/>
    <w:rsid w:val="00450861"/>
  </w:style>
  <w:style w:type="numbering" w:customStyle="1" w:styleId="NoList2">
    <w:name w:val="No List2"/>
    <w:next w:val="NoList"/>
    <w:uiPriority w:val="99"/>
    <w:semiHidden/>
    <w:unhideWhenUsed/>
    <w:rsid w:val="00450861"/>
  </w:style>
  <w:style w:type="numbering" w:customStyle="1" w:styleId="NoList12">
    <w:name w:val="No List12"/>
    <w:next w:val="NoList"/>
    <w:uiPriority w:val="99"/>
    <w:semiHidden/>
    <w:unhideWhenUsed/>
    <w:rsid w:val="00450861"/>
  </w:style>
  <w:style w:type="numbering" w:customStyle="1" w:styleId="NoList21">
    <w:name w:val="No List21"/>
    <w:next w:val="NoList"/>
    <w:uiPriority w:val="99"/>
    <w:semiHidden/>
    <w:unhideWhenUsed/>
    <w:rsid w:val="00450861"/>
  </w:style>
  <w:style w:type="numbering" w:customStyle="1" w:styleId="NoList3">
    <w:name w:val="No List3"/>
    <w:next w:val="NoList"/>
    <w:uiPriority w:val="99"/>
    <w:semiHidden/>
    <w:unhideWhenUsed/>
    <w:rsid w:val="00450861"/>
  </w:style>
  <w:style w:type="numbering" w:customStyle="1" w:styleId="NoList4">
    <w:name w:val="No List4"/>
    <w:next w:val="NoList"/>
    <w:uiPriority w:val="99"/>
    <w:semiHidden/>
    <w:unhideWhenUsed/>
    <w:rsid w:val="00450861"/>
  </w:style>
  <w:style w:type="numbering" w:customStyle="1" w:styleId="NoList13">
    <w:name w:val="No List13"/>
    <w:next w:val="NoList"/>
    <w:uiPriority w:val="99"/>
    <w:semiHidden/>
    <w:unhideWhenUsed/>
    <w:rsid w:val="00450861"/>
  </w:style>
  <w:style w:type="numbering" w:customStyle="1" w:styleId="NoList22">
    <w:name w:val="No List22"/>
    <w:next w:val="NoList"/>
    <w:uiPriority w:val="99"/>
    <w:semiHidden/>
    <w:unhideWhenUsed/>
    <w:rsid w:val="00450861"/>
  </w:style>
  <w:style w:type="numbering" w:customStyle="1" w:styleId="NoList31">
    <w:name w:val="No List31"/>
    <w:next w:val="NoList"/>
    <w:uiPriority w:val="99"/>
    <w:semiHidden/>
    <w:unhideWhenUsed/>
    <w:rsid w:val="00450861"/>
  </w:style>
  <w:style w:type="character" w:customStyle="1" w:styleId="headerunit">
    <w:name w:val="header_unit"/>
    <w:rsid w:val="00450861"/>
  </w:style>
  <w:style w:type="paragraph" w:styleId="HTMLPreformatted">
    <w:name w:val="HTML Preformatted"/>
    <w:basedOn w:val="Normal"/>
    <w:link w:val="HTMLPreformattedChar"/>
    <w:uiPriority w:val="99"/>
    <w:unhideWhenUsed/>
    <w:rsid w:val="00450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napToGrid/>
      <w:lang w:val="ro-RO" w:eastAsia="ro-RO"/>
    </w:rPr>
  </w:style>
  <w:style w:type="character" w:customStyle="1" w:styleId="HTMLPreformattedChar">
    <w:name w:val="HTML Preformatted Char"/>
    <w:link w:val="HTMLPreformatted"/>
    <w:uiPriority w:val="99"/>
    <w:rsid w:val="00450861"/>
    <w:rPr>
      <w:rFonts w:ascii="Courier New" w:hAnsi="Courier New" w:cs="Courier New"/>
      <w:lang w:val="ro-RO" w:eastAsia="ro-RO"/>
    </w:rPr>
  </w:style>
  <w:style w:type="paragraph" w:styleId="PlainText">
    <w:name w:val="Plain Text"/>
    <w:basedOn w:val="Normal"/>
    <w:link w:val="PlainTextChar"/>
    <w:uiPriority w:val="99"/>
    <w:rsid w:val="001A592C"/>
    <w:pPr>
      <w:spacing w:after="240"/>
      <w:jc w:val="both"/>
    </w:pPr>
    <w:rPr>
      <w:rFonts w:ascii="Courier New" w:hAnsi="Courier New"/>
      <w:snapToGrid/>
      <w:lang w:val="en-GB" w:eastAsia="en-GB"/>
    </w:rPr>
  </w:style>
  <w:style w:type="character" w:customStyle="1" w:styleId="PlainTextChar">
    <w:name w:val="Plain Text Char"/>
    <w:basedOn w:val="DefaultParagraphFont"/>
    <w:link w:val="PlainText"/>
    <w:uiPriority w:val="99"/>
    <w:rsid w:val="001A592C"/>
    <w:rPr>
      <w:rFonts w:ascii="Courier New" w:hAnsi="Courier New"/>
    </w:rPr>
  </w:style>
  <w:style w:type="paragraph" w:styleId="Revision">
    <w:name w:val="Revision"/>
    <w:hidden/>
    <w:uiPriority w:val="99"/>
    <w:semiHidden/>
    <w:rsid w:val="00B46494"/>
    <w:pPr>
      <w:spacing w:after="0" w:line="240" w:lineRule="auto"/>
    </w:pPr>
    <w:rPr>
      <w:rFonts w:ascii="Arial" w:hAnsi="Arial"/>
      <w:snapToGrid w:val="0"/>
      <w:lang w:val="sv-SE" w:eastAsia="en-US"/>
    </w:rPr>
  </w:style>
  <w:style w:type="numbering" w:customStyle="1" w:styleId="NoList5">
    <w:name w:val="No List5"/>
    <w:next w:val="NoList"/>
    <w:uiPriority w:val="99"/>
    <w:semiHidden/>
    <w:unhideWhenUsed/>
    <w:rsid w:val="00BC59A9"/>
  </w:style>
  <w:style w:type="table" w:customStyle="1" w:styleId="TableGrid5">
    <w:name w:val="Table Grid5"/>
    <w:basedOn w:val="TableNormal"/>
    <w:next w:val="TableGrid"/>
    <w:rsid w:val="00BC59A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Normal"/>
    <w:link w:val="NumberedChar"/>
    <w:qFormat/>
    <w:rsid w:val="00BC59A9"/>
    <w:pPr>
      <w:numPr>
        <w:numId w:val="19"/>
      </w:numPr>
      <w:spacing w:after="0" w:line="240" w:lineRule="auto"/>
      <w:jc w:val="both"/>
    </w:pPr>
    <w:rPr>
      <w:rFonts w:ascii="Times New Roman" w:hAnsi="Times New Roman"/>
      <w:snapToGrid/>
      <w:sz w:val="24"/>
      <w:szCs w:val="24"/>
      <w:lang w:val="en-GB" w:eastAsia="en-GB"/>
    </w:rPr>
  </w:style>
  <w:style w:type="character" w:customStyle="1" w:styleId="NumberedChar">
    <w:name w:val="Numbered Char"/>
    <w:link w:val="Numbered"/>
    <w:rsid w:val="00BC59A9"/>
    <w:rPr>
      <w:sz w:val="24"/>
      <w:szCs w:val="24"/>
    </w:rPr>
  </w:style>
  <w:style w:type="paragraph" w:customStyle="1" w:styleId="paragraph">
    <w:name w:val="paragraph"/>
    <w:basedOn w:val="Normal"/>
    <w:rsid w:val="00BC59A9"/>
    <w:pPr>
      <w:spacing w:before="100" w:beforeAutospacing="1" w:after="100" w:afterAutospacing="1" w:line="240" w:lineRule="auto"/>
    </w:pPr>
    <w:rPr>
      <w:rFonts w:ascii="Times New Roman" w:hAnsi="Times New Roman"/>
      <w:snapToGrid/>
      <w:sz w:val="24"/>
      <w:szCs w:val="24"/>
      <w:lang w:val="fr-BE" w:eastAsia="fr-BE"/>
    </w:rPr>
  </w:style>
  <w:style w:type="character" w:customStyle="1" w:styleId="normaltextrun">
    <w:name w:val="normaltextrun"/>
    <w:rsid w:val="00BC59A9"/>
  </w:style>
  <w:style w:type="character" w:styleId="UnresolvedMention">
    <w:name w:val="Unresolved Mention"/>
    <w:basedOn w:val="DefaultParagraphFont"/>
    <w:uiPriority w:val="99"/>
    <w:semiHidden/>
    <w:unhideWhenUsed/>
    <w:rsid w:val="00C30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28204">
      <w:bodyDiv w:val="1"/>
      <w:marLeft w:val="0"/>
      <w:marRight w:val="0"/>
      <w:marTop w:val="0"/>
      <w:marBottom w:val="0"/>
      <w:divBdr>
        <w:top w:val="none" w:sz="0" w:space="0" w:color="auto"/>
        <w:left w:val="none" w:sz="0" w:space="0" w:color="auto"/>
        <w:bottom w:val="none" w:sz="0" w:space="0" w:color="auto"/>
        <w:right w:val="none" w:sz="0" w:space="0" w:color="auto"/>
      </w:divBdr>
      <w:divsChild>
        <w:div w:id="621689710">
          <w:marLeft w:val="0"/>
          <w:marRight w:val="0"/>
          <w:marTop w:val="0"/>
          <w:marBottom w:val="0"/>
          <w:divBdr>
            <w:top w:val="none" w:sz="0" w:space="0" w:color="auto"/>
            <w:left w:val="none" w:sz="0" w:space="0" w:color="auto"/>
            <w:bottom w:val="none" w:sz="0" w:space="0" w:color="auto"/>
            <w:right w:val="none" w:sz="0" w:space="0" w:color="auto"/>
          </w:divBdr>
          <w:divsChild>
            <w:div w:id="1351686820">
              <w:marLeft w:val="0"/>
              <w:marRight w:val="0"/>
              <w:marTop w:val="0"/>
              <w:marBottom w:val="0"/>
              <w:divBdr>
                <w:top w:val="none" w:sz="0" w:space="0" w:color="auto"/>
                <w:left w:val="none" w:sz="0" w:space="0" w:color="auto"/>
                <w:bottom w:val="none" w:sz="0" w:space="0" w:color="auto"/>
                <w:right w:val="none" w:sz="0" w:space="0" w:color="auto"/>
              </w:divBdr>
              <w:divsChild>
                <w:div w:id="533621729">
                  <w:marLeft w:val="0"/>
                  <w:marRight w:val="0"/>
                  <w:marTop w:val="0"/>
                  <w:marBottom w:val="0"/>
                  <w:divBdr>
                    <w:top w:val="none" w:sz="0" w:space="0" w:color="auto"/>
                    <w:left w:val="none" w:sz="0" w:space="0" w:color="auto"/>
                    <w:bottom w:val="none" w:sz="0" w:space="0" w:color="auto"/>
                    <w:right w:val="none" w:sz="0" w:space="0" w:color="auto"/>
                  </w:divBdr>
                  <w:divsChild>
                    <w:div w:id="690380584">
                      <w:marLeft w:val="0"/>
                      <w:marRight w:val="0"/>
                      <w:marTop w:val="0"/>
                      <w:marBottom w:val="0"/>
                      <w:divBdr>
                        <w:top w:val="none" w:sz="0" w:space="0" w:color="auto"/>
                        <w:left w:val="none" w:sz="0" w:space="0" w:color="auto"/>
                        <w:bottom w:val="none" w:sz="0" w:space="0" w:color="auto"/>
                        <w:right w:val="none" w:sz="0" w:space="0" w:color="auto"/>
                      </w:divBdr>
                      <w:divsChild>
                        <w:div w:id="846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256447">
      <w:bodyDiv w:val="1"/>
      <w:marLeft w:val="0"/>
      <w:marRight w:val="0"/>
      <w:marTop w:val="0"/>
      <w:marBottom w:val="0"/>
      <w:divBdr>
        <w:top w:val="none" w:sz="0" w:space="0" w:color="auto"/>
        <w:left w:val="none" w:sz="0" w:space="0" w:color="auto"/>
        <w:bottom w:val="none" w:sz="0" w:space="0" w:color="auto"/>
        <w:right w:val="none" w:sz="0" w:space="0" w:color="auto"/>
      </w:divBdr>
    </w:div>
    <w:div w:id="1002010164">
      <w:bodyDiv w:val="1"/>
      <w:marLeft w:val="0"/>
      <w:marRight w:val="0"/>
      <w:marTop w:val="0"/>
      <w:marBottom w:val="0"/>
      <w:divBdr>
        <w:top w:val="none" w:sz="0" w:space="0" w:color="auto"/>
        <w:left w:val="none" w:sz="0" w:space="0" w:color="auto"/>
        <w:bottom w:val="none" w:sz="0" w:space="0" w:color="auto"/>
        <w:right w:val="none" w:sz="0" w:space="0" w:color="auto"/>
      </w:divBdr>
    </w:div>
    <w:div w:id="1135216544">
      <w:bodyDiv w:val="1"/>
      <w:marLeft w:val="0"/>
      <w:marRight w:val="0"/>
      <w:marTop w:val="0"/>
      <w:marBottom w:val="0"/>
      <w:divBdr>
        <w:top w:val="none" w:sz="0" w:space="0" w:color="auto"/>
        <w:left w:val="none" w:sz="0" w:space="0" w:color="auto"/>
        <w:bottom w:val="none" w:sz="0" w:space="0" w:color="auto"/>
        <w:right w:val="none" w:sz="0" w:space="0" w:color="auto"/>
      </w:divBdr>
    </w:div>
    <w:div w:id="1408262114">
      <w:bodyDiv w:val="1"/>
      <w:marLeft w:val="0"/>
      <w:marRight w:val="0"/>
      <w:marTop w:val="0"/>
      <w:marBottom w:val="0"/>
      <w:divBdr>
        <w:top w:val="none" w:sz="0" w:space="0" w:color="auto"/>
        <w:left w:val="none" w:sz="0" w:space="0" w:color="auto"/>
        <w:bottom w:val="none" w:sz="0" w:space="0" w:color="auto"/>
        <w:right w:val="none" w:sz="0" w:space="0" w:color="auto"/>
      </w:divBdr>
    </w:div>
    <w:div w:id="183869427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europa.eu/europeaid/prag/annexes.do?chapterTitleCode=A" TargetMode="External"/><Relationship Id="rId18" Type="http://schemas.openxmlformats.org/officeDocument/2006/relationships/footer" Target="footer4.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yperlink" Target="https://www.eumm.eu/en/about_eumm/tenders" TargetMode="External"/><Relationship Id="rId17" Type="http://schemas.openxmlformats.org/officeDocument/2006/relationships/footer" Target="footer3.xml"/><Relationship Id="rId25" Type="http://schemas.openxmlformats.org/officeDocument/2006/relationships/footer" Target="footer9.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6.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eumm.eu" TargetMode="Externa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2.xml"/><Relationship Id="rId28" Type="http://schemas.openxmlformats.org/officeDocument/2006/relationships/hyperlink" Target="http://www.sanctionsmap.eu" TargetMode="External"/><Relationship Id="rId36" Type="http://schemas.openxmlformats.org/officeDocument/2006/relationships/theme" Target="theme/theme1.xml"/><Relationship Id="rId10" Type="http://schemas.openxmlformats.org/officeDocument/2006/relationships/hyperlink" Target="http://ec.europa.eu/europeaid/prag/annexes.do?group=C" TargetMode="Externa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http://ec.europa.eu/europeaid/prag/document.do" TargetMode="External"/><Relationship Id="rId14" Type="http://schemas.openxmlformats.org/officeDocument/2006/relationships/hyperlink" Target="http://ec.europa.eu/europeaid/prag/annexes.do?chapterTitleCode=A" TargetMode="External"/><Relationship Id="rId22" Type="http://schemas.openxmlformats.org/officeDocument/2006/relationships/header" Target="header1.xml"/><Relationship Id="rId27" Type="http://schemas.openxmlformats.org/officeDocument/2006/relationships/footer" Target="footer10.xm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image" Target="media/image1.wmf"/></Relationships>
</file>

<file path=word/_rels/footnotes.xml.rels><?xml version="1.0" encoding="UTF-8" standalone="yes"?>
<Relationships xmlns="http://schemas.openxmlformats.org/package/2006/relationships"><Relationship Id="rId3" Type="http://schemas.openxmlformats.org/officeDocument/2006/relationships/hyperlink" Target="http://www.iccwbo.org/incoterms/" TargetMode="External"/><Relationship Id="rId2" Type="http://schemas.openxmlformats.org/officeDocument/2006/relationships/hyperlink" Target="http://www.iccwbo.org/incoterms/" TargetMode="External"/><Relationship Id="rId1" Type="http://schemas.openxmlformats.org/officeDocument/2006/relationships/hyperlink" Target="http://www.iccwbo.org/incoterms/" TargetMode="External"/><Relationship Id="rId5" Type="http://schemas.openxmlformats.org/officeDocument/2006/relationships/hyperlink" Target="https://webgate.ec.europa.eu/tl-browser/" TargetMode="External"/><Relationship Id="rId4"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68A8C-C29D-482F-8218-24F063FE7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48</Pages>
  <Words>13080</Words>
  <Characters>72912</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85821</CharactersWithSpaces>
  <SharedDoc>false</SharedDoc>
  <HLinks>
    <vt:vector size="6" baseType="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Caroline Ajoux</cp:lastModifiedBy>
  <cp:revision>128</cp:revision>
  <cp:lastPrinted>2012-09-24T10:04:00Z</cp:lastPrinted>
  <dcterms:created xsi:type="dcterms:W3CDTF">2020-09-01T10:49:00Z</dcterms:created>
  <dcterms:modified xsi:type="dcterms:W3CDTF">2022-02-02T05:52:00Z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ies>
</file>