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D750D" w14:textId="77777777" w:rsidR="008A4EF1" w:rsidRPr="00DF48AC" w:rsidRDefault="008A4EF1" w:rsidP="00BE4A8E">
      <w:pPr>
        <w:pStyle w:val="Heading1"/>
        <w:jc w:val="center"/>
        <w:rPr>
          <w:rFonts w:ascii="Times New Roman" w:hAnsi="Times New Roman"/>
          <w:iCs/>
          <w:sz w:val="28"/>
          <w:szCs w:val="28"/>
          <w:lang w:val="en-GB"/>
        </w:rPr>
      </w:pPr>
      <w:bookmarkStart w:id="0" w:name="_Toc42488095"/>
    </w:p>
    <w:p w14:paraId="7A005966" w14:textId="185084B9" w:rsidR="00BE4A8E" w:rsidRPr="00DF48AC" w:rsidRDefault="00CA4679" w:rsidP="00BE4A8E">
      <w:pPr>
        <w:pStyle w:val="Heading1"/>
        <w:jc w:val="center"/>
        <w:rPr>
          <w:rFonts w:ascii="Times New Roman" w:hAnsi="Times New Roman"/>
          <w:lang w:val="en-GB"/>
        </w:rPr>
      </w:pPr>
      <w:r w:rsidRPr="00DF48AC">
        <w:rPr>
          <w:rFonts w:ascii="Times New Roman" w:hAnsi="Times New Roman"/>
          <w:iCs/>
          <w:sz w:val="28"/>
          <w:szCs w:val="28"/>
          <w:lang w:val="en-GB"/>
        </w:rPr>
        <w:br/>
      </w:r>
      <w:r w:rsidR="008A4EF1" w:rsidRPr="00DF48AC">
        <w:rPr>
          <w:rFonts w:ascii="Times New Roman" w:hAnsi="Times New Roman"/>
          <w:iCs/>
          <w:noProof/>
          <w:snapToGrid/>
          <w:sz w:val="28"/>
          <w:szCs w:val="28"/>
          <w:lang w:val="en-GB" w:eastAsia="en-GB"/>
        </w:rPr>
        <w:drawing>
          <wp:anchor distT="0" distB="0" distL="114300" distR="114300" simplePos="0" relativeHeight="251658240" behindDoc="1" locked="0" layoutInCell="1" allowOverlap="1" wp14:anchorId="429C2031" wp14:editId="7A8BC247">
            <wp:simplePos x="0" y="0"/>
            <wp:positionH relativeFrom="column">
              <wp:posOffset>510540</wp:posOffset>
            </wp:positionH>
            <wp:positionV relativeFrom="page">
              <wp:posOffset>621030</wp:posOffset>
            </wp:positionV>
            <wp:extent cx="906780" cy="908050"/>
            <wp:effectExtent l="0" t="0" r="7620" b="6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06780" cy="908050"/>
                    </a:xfrm>
                    <a:prstGeom prst="rect">
                      <a:avLst/>
                    </a:prstGeom>
                    <a:noFill/>
                    <a:ln>
                      <a:noFill/>
                    </a:ln>
                  </pic:spPr>
                </pic:pic>
              </a:graphicData>
            </a:graphic>
            <wp14:sizeRelH relativeFrom="page">
              <wp14:pctWidth>0</wp14:pctWidth>
            </wp14:sizeRelH>
            <wp14:sizeRelV relativeFrom="page">
              <wp14:pctHeight>0</wp14:pctHeight>
            </wp14:sizeRelV>
          </wp:anchor>
        </w:drawing>
      </w:r>
      <w:r w:rsidR="002865F5" w:rsidRPr="00DF48AC">
        <w:rPr>
          <w:rFonts w:ascii="Times New Roman" w:hAnsi="Times New Roman"/>
          <w:iCs/>
          <w:sz w:val="28"/>
          <w:szCs w:val="28"/>
          <w:lang w:val="en-GB"/>
        </w:rPr>
        <w:t xml:space="preserve">FRAMEWORK </w:t>
      </w:r>
      <w:r w:rsidR="00BE4A8E" w:rsidRPr="00DF48AC">
        <w:rPr>
          <w:rFonts w:ascii="Times New Roman" w:hAnsi="Times New Roman"/>
          <w:iCs/>
          <w:sz w:val="28"/>
          <w:szCs w:val="28"/>
          <w:lang w:val="en-GB"/>
        </w:rPr>
        <w:t>CONTRACT</w:t>
      </w:r>
      <w:bookmarkEnd w:id="0"/>
    </w:p>
    <w:p w14:paraId="7A728A8C" w14:textId="77777777" w:rsidR="00BE4A8E" w:rsidRPr="00DF48AC" w:rsidRDefault="00BE4A8E" w:rsidP="00BE4A8E">
      <w:pPr>
        <w:pStyle w:val="oddl-nadpis"/>
        <w:keepNext w:val="0"/>
        <w:widowControl/>
        <w:jc w:val="center"/>
        <w:rPr>
          <w:rFonts w:ascii="Times New Roman" w:hAnsi="Times New Roman"/>
          <w:sz w:val="28"/>
          <w:szCs w:val="28"/>
          <w:lang w:val="en-GB"/>
        </w:rPr>
      </w:pPr>
      <w:r w:rsidRPr="00DF48AC">
        <w:rPr>
          <w:rFonts w:ascii="Times New Roman" w:hAnsi="Times New Roman"/>
          <w:sz w:val="28"/>
          <w:szCs w:val="28"/>
          <w:lang w:val="en-GB"/>
        </w:rPr>
        <w:t xml:space="preserve">SUPPLY CONTRACT FOR EUROPEAN </w:t>
      </w:r>
    </w:p>
    <w:p w14:paraId="173A1DAA" w14:textId="77777777" w:rsidR="00BE4A8E" w:rsidRPr="00DF48AC" w:rsidRDefault="00BE4A8E" w:rsidP="00BE4A8E">
      <w:pPr>
        <w:pStyle w:val="oddl-nadpis"/>
        <w:keepNext w:val="0"/>
        <w:widowControl/>
        <w:jc w:val="center"/>
        <w:rPr>
          <w:rFonts w:ascii="Times New Roman" w:hAnsi="Times New Roman"/>
          <w:sz w:val="28"/>
          <w:szCs w:val="28"/>
          <w:lang w:val="en-GB"/>
        </w:rPr>
      </w:pPr>
      <w:r w:rsidRPr="00DF48AC">
        <w:rPr>
          <w:rFonts w:ascii="Times New Roman" w:hAnsi="Times New Roman"/>
          <w:sz w:val="28"/>
          <w:szCs w:val="28"/>
          <w:lang w:val="en-GB"/>
        </w:rPr>
        <w:t>UNION EXTERNAL ACTIONS</w:t>
      </w:r>
    </w:p>
    <w:p w14:paraId="2B90BF87" w14:textId="6195283F" w:rsidR="00BE4A8E" w:rsidRPr="00DF48AC" w:rsidRDefault="00BE4A8E" w:rsidP="00BE4A8E">
      <w:pPr>
        <w:pStyle w:val="oddl-nadpis"/>
        <w:keepNext w:val="0"/>
        <w:widowControl/>
        <w:jc w:val="center"/>
        <w:rPr>
          <w:rFonts w:ascii="Times New Roman" w:hAnsi="Times New Roman"/>
          <w:sz w:val="28"/>
          <w:szCs w:val="28"/>
          <w:lang w:val="en-GB"/>
        </w:rPr>
      </w:pPr>
      <w:r w:rsidRPr="00DF48AC">
        <w:rPr>
          <w:rFonts w:ascii="Times New Roman" w:hAnsi="Times New Roman"/>
          <w:b w:val="0"/>
          <w:smallCaps/>
          <w:sz w:val="28"/>
          <w:szCs w:val="28"/>
        </w:rPr>
        <w:t>N</w:t>
      </w:r>
      <w:r w:rsidRPr="00DF48AC">
        <w:rPr>
          <w:rFonts w:ascii="Times New Roman" w:hAnsi="Times New Roman"/>
          <w:smallCaps/>
          <w:sz w:val="28"/>
          <w:szCs w:val="28"/>
        </w:rPr>
        <w:t xml:space="preserve">o </w:t>
      </w:r>
      <w:r w:rsidRPr="00DF48AC">
        <w:rPr>
          <w:rFonts w:ascii="Times New Roman" w:hAnsi="Times New Roman"/>
          <w:sz w:val="28"/>
          <w:szCs w:val="28"/>
        </w:rPr>
        <w:t>EUMM-</w:t>
      </w:r>
      <w:r w:rsidR="002865F5" w:rsidRPr="00DF48AC">
        <w:rPr>
          <w:rFonts w:ascii="Times New Roman" w:hAnsi="Times New Roman"/>
          <w:sz w:val="28"/>
          <w:szCs w:val="28"/>
        </w:rPr>
        <w:t>22-7942</w:t>
      </w:r>
    </w:p>
    <w:p w14:paraId="6B105D6E" w14:textId="77777777" w:rsidR="00BE4A8E" w:rsidRPr="00DF48AC" w:rsidRDefault="00BE4A8E" w:rsidP="00BE4A8E">
      <w:pPr>
        <w:rPr>
          <w:b/>
          <w:smallCaps/>
          <w:sz w:val="28"/>
          <w:lang w:val="en-GB"/>
        </w:rPr>
      </w:pPr>
    </w:p>
    <w:p w14:paraId="6DDD386C" w14:textId="77777777" w:rsidR="00BE4A8E" w:rsidRPr="00DF48AC" w:rsidRDefault="00BE4A8E" w:rsidP="00BE4A8E">
      <w:pPr>
        <w:spacing w:after="720"/>
        <w:jc w:val="center"/>
        <w:rPr>
          <w:b/>
          <w:lang w:val="en-GB"/>
        </w:rPr>
      </w:pPr>
      <w:r w:rsidRPr="00DF48AC">
        <w:rPr>
          <w:b/>
          <w:smallCaps/>
          <w:sz w:val="28"/>
          <w:lang w:val="en-GB"/>
        </w:rPr>
        <w:t>financed from the general budget of the Union</w:t>
      </w:r>
    </w:p>
    <w:p w14:paraId="5ACA83FD" w14:textId="77777777" w:rsidR="00BE4A8E" w:rsidRPr="00DF48AC" w:rsidRDefault="00BE4A8E" w:rsidP="00BE4A8E">
      <w:pPr>
        <w:spacing w:before="0" w:after="0"/>
        <w:rPr>
          <w:noProof/>
          <w:sz w:val="22"/>
          <w:szCs w:val="22"/>
          <w:lang w:val="en-GB"/>
        </w:rPr>
      </w:pPr>
      <w:r w:rsidRPr="00DF48AC">
        <w:rPr>
          <w:noProof/>
          <w:sz w:val="22"/>
          <w:szCs w:val="22"/>
          <w:lang w:val="en-GB"/>
        </w:rPr>
        <w:t xml:space="preserve">The Head of the European Union Monitoring Mission in Georgia (EUMM) </w:t>
      </w:r>
    </w:p>
    <w:p w14:paraId="26366B63" w14:textId="77777777" w:rsidR="00BE4A8E" w:rsidRPr="00DF48AC" w:rsidRDefault="00BE4A8E" w:rsidP="00BE4A8E">
      <w:pPr>
        <w:spacing w:before="0" w:after="0"/>
        <w:rPr>
          <w:noProof/>
          <w:sz w:val="22"/>
          <w:szCs w:val="22"/>
          <w:lang w:val="en-GB"/>
        </w:rPr>
      </w:pPr>
      <w:r w:rsidRPr="00DF48AC">
        <w:rPr>
          <w:noProof/>
          <w:sz w:val="22"/>
          <w:szCs w:val="22"/>
          <w:lang w:val="en-GB"/>
        </w:rPr>
        <w:t xml:space="preserve">49 Krtsanisi Street </w:t>
      </w:r>
    </w:p>
    <w:p w14:paraId="10C26CB7" w14:textId="77777777" w:rsidR="00BE4A8E" w:rsidRPr="00DF48AC" w:rsidRDefault="00BE4A8E" w:rsidP="00BE4A8E">
      <w:pPr>
        <w:snapToGrid w:val="0"/>
        <w:jc w:val="both"/>
        <w:rPr>
          <w:sz w:val="22"/>
          <w:szCs w:val="22"/>
          <w:lang w:val="en-GB"/>
        </w:rPr>
      </w:pPr>
      <w:r w:rsidRPr="00DF48AC">
        <w:rPr>
          <w:noProof/>
          <w:sz w:val="22"/>
          <w:szCs w:val="22"/>
          <w:lang w:val="en-GB"/>
        </w:rPr>
        <w:t>Tbilisi 0114 – Georgia</w:t>
      </w:r>
    </w:p>
    <w:p w14:paraId="0DD1615B" w14:textId="5634D77B" w:rsidR="00BE4A8E" w:rsidRPr="00DF48AC" w:rsidRDefault="00BE4A8E" w:rsidP="00BE4A8E">
      <w:pPr>
        <w:spacing w:before="0" w:after="0"/>
        <w:rPr>
          <w:sz w:val="22"/>
          <w:szCs w:val="22"/>
          <w:lang w:val="en-GB"/>
        </w:rPr>
      </w:pPr>
      <w:r w:rsidRPr="00DF48AC">
        <w:rPr>
          <w:sz w:val="22"/>
          <w:szCs w:val="22"/>
          <w:lang w:val="en-GB"/>
        </w:rPr>
        <w:t>(‘</w:t>
      </w:r>
      <w:r w:rsidR="002865F5" w:rsidRPr="00DF48AC">
        <w:rPr>
          <w:sz w:val="22"/>
          <w:szCs w:val="22"/>
          <w:lang w:val="en-GB"/>
        </w:rPr>
        <w:t>t</w:t>
      </w:r>
      <w:r w:rsidRPr="00DF48AC">
        <w:rPr>
          <w:sz w:val="22"/>
          <w:szCs w:val="22"/>
          <w:lang w:val="en-GB"/>
        </w:rPr>
        <w:t>he contracting authority’),</w:t>
      </w:r>
    </w:p>
    <w:p w14:paraId="34908E5E" w14:textId="77777777" w:rsidR="00BE4A8E" w:rsidRPr="00DF48AC" w:rsidRDefault="00BE4A8E" w:rsidP="00BE4A8E">
      <w:pPr>
        <w:spacing w:before="0"/>
        <w:jc w:val="right"/>
        <w:rPr>
          <w:sz w:val="22"/>
          <w:szCs w:val="22"/>
          <w:lang w:val="en-GB"/>
        </w:rPr>
      </w:pPr>
      <w:r w:rsidRPr="00DF48AC">
        <w:rPr>
          <w:sz w:val="22"/>
          <w:szCs w:val="22"/>
          <w:lang w:val="en-GB"/>
        </w:rPr>
        <w:t>of the one part,</w:t>
      </w:r>
    </w:p>
    <w:p w14:paraId="56DC21E4" w14:textId="77777777" w:rsidR="002865F5" w:rsidRPr="00DF48AC" w:rsidRDefault="002865F5" w:rsidP="002865F5">
      <w:pPr>
        <w:spacing w:before="240" w:after="0"/>
        <w:rPr>
          <w:sz w:val="22"/>
          <w:szCs w:val="22"/>
          <w:lang w:val="en-GB"/>
        </w:rPr>
      </w:pPr>
      <w:r w:rsidRPr="00DF48AC">
        <w:rPr>
          <w:sz w:val="22"/>
          <w:szCs w:val="22"/>
          <w:lang w:val="en-GB"/>
        </w:rPr>
        <w:t>&lt;</w:t>
      </w:r>
      <w:r w:rsidRPr="00DF48AC">
        <w:rPr>
          <w:sz w:val="22"/>
          <w:szCs w:val="22"/>
          <w:highlight w:val="yellow"/>
          <w:lang w:val="en-GB"/>
        </w:rPr>
        <w:t>Full official name of contractor</w:t>
      </w:r>
      <w:r w:rsidRPr="00DF48AC">
        <w:rPr>
          <w:sz w:val="22"/>
          <w:szCs w:val="22"/>
          <w:lang w:val="en-GB"/>
        </w:rPr>
        <w:t xml:space="preserve">&gt; </w:t>
      </w:r>
    </w:p>
    <w:p w14:paraId="560D093C" w14:textId="77777777" w:rsidR="002865F5" w:rsidRPr="00DF48AC" w:rsidRDefault="002865F5" w:rsidP="002865F5">
      <w:pPr>
        <w:spacing w:after="0"/>
        <w:jc w:val="both"/>
        <w:rPr>
          <w:sz w:val="22"/>
          <w:szCs w:val="22"/>
          <w:highlight w:val="yellow"/>
          <w:lang w:val="en-GB"/>
        </w:rPr>
      </w:pPr>
      <w:r w:rsidRPr="00DF48AC">
        <w:rPr>
          <w:sz w:val="22"/>
          <w:szCs w:val="22"/>
          <w:lang w:val="en-GB"/>
        </w:rPr>
        <w:t>[&lt;</w:t>
      </w:r>
      <w:r w:rsidRPr="00DF48AC">
        <w:rPr>
          <w:sz w:val="22"/>
          <w:szCs w:val="22"/>
          <w:highlight w:val="yellow"/>
          <w:lang w:val="en-GB"/>
        </w:rPr>
        <w:t>Legal status/title&gt;]</w:t>
      </w:r>
      <w:r w:rsidRPr="00DF48AC">
        <w:rPr>
          <w:rStyle w:val="FootnoteReference"/>
          <w:sz w:val="22"/>
          <w:szCs w:val="22"/>
          <w:highlight w:val="yellow"/>
          <w:lang w:val="en-GB"/>
        </w:rPr>
        <w:footnoteReference w:id="1"/>
      </w:r>
    </w:p>
    <w:p w14:paraId="4D2821BB" w14:textId="77777777" w:rsidR="002865F5" w:rsidRPr="00DF48AC" w:rsidRDefault="002865F5" w:rsidP="002865F5">
      <w:pPr>
        <w:spacing w:after="0"/>
        <w:jc w:val="both"/>
        <w:rPr>
          <w:sz w:val="22"/>
          <w:szCs w:val="22"/>
          <w:highlight w:val="yellow"/>
          <w:lang w:val="en-GB"/>
        </w:rPr>
      </w:pPr>
      <w:r w:rsidRPr="00DF48AC">
        <w:rPr>
          <w:sz w:val="22"/>
          <w:szCs w:val="22"/>
          <w:highlight w:val="yellow"/>
          <w:lang w:val="en-GB"/>
        </w:rPr>
        <w:t>[&lt;Official registration number&gt;]</w:t>
      </w:r>
      <w:r w:rsidRPr="00DF48AC">
        <w:rPr>
          <w:rStyle w:val="FootnoteReference"/>
          <w:sz w:val="22"/>
          <w:szCs w:val="22"/>
          <w:highlight w:val="yellow"/>
          <w:lang w:val="en-GB"/>
        </w:rPr>
        <w:footnoteReference w:id="2"/>
      </w:r>
    </w:p>
    <w:p w14:paraId="17A2E218" w14:textId="77777777" w:rsidR="002865F5" w:rsidRPr="00DF48AC" w:rsidRDefault="002865F5" w:rsidP="002865F5">
      <w:pPr>
        <w:spacing w:after="0"/>
        <w:jc w:val="both"/>
        <w:rPr>
          <w:sz w:val="22"/>
          <w:szCs w:val="22"/>
          <w:highlight w:val="yellow"/>
          <w:lang w:val="en-GB"/>
        </w:rPr>
      </w:pPr>
      <w:r w:rsidRPr="00DF48AC">
        <w:rPr>
          <w:sz w:val="22"/>
          <w:szCs w:val="22"/>
          <w:highlight w:val="yellow"/>
          <w:lang w:val="en-GB"/>
        </w:rPr>
        <w:t>&lt;Full official address&gt;</w:t>
      </w:r>
    </w:p>
    <w:p w14:paraId="1BC0EA20" w14:textId="77777777" w:rsidR="002865F5" w:rsidRPr="00DF48AC" w:rsidRDefault="002865F5" w:rsidP="002865F5">
      <w:pPr>
        <w:jc w:val="both"/>
        <w:rPr>
          <w:sz w:val="22"/>
          <w:szCs w:val="22"/>
          <w:lang w:val="en-GB"/>
        </w:rPr>
      </w:pPr>
      <w:r w:rsidRPr="00DF48AC">
        <w:rPr>
          <w:sz w:val="22"/>
          <w:szCs w:val="22"/>
          <w:highlight w:val="yellow"/>
          <w:lang w:val="en-GB"/>
        </w:rPr>
        <w:t>[&lt;VAT number</w:t>
      </w:r>
      <w:r w:rsidRPr="00DF48AC">
        <w:rPr>
          <w:sz w:val="22"/>
          <w:szCs w:val="22"/>
          <w:lang w:val="en-GB"/>
        </w:rPr>
        <w:t>&gt;]</w:t>
      </w:r>
      <w:r w:rsidRPr="00DF48AC">
        <w:rPr>
          <w:rStyle w:val="FootnoteReference"/>
          <w:sz w:val="22"/>
          <w:szCs w:val="22"/>
          <w:lang w:val="en-GB"/>
        </w:rPr>
        <w:footnoteReference w:id="3"/>
      </w:r>
      <w:r w:rsidRPr="00DF48AC">
        <w:rPr>
          <w:sz w:val="22"/>
          <w:szCs w:val="22"/>
          <w:lang w:val="en-GB"/>
        </w:rPr>
        <w:t>,</w:t>
      </w:r>
    </w:p>
    <w:p w14:paraId="5EC8806B" w14:textId="2C42DA64" w:rsidR="002865F5" w:rsidRPr="00DF48AC" w:rsidRDefault="002865F5" w:rsidP="002865F5">
      <w:pPr>
        <w:jc w:val="both"/>
        <w:rPr>
          <w:sz w:val="22"/>
          <w:szCs w:val="22"/>
          <w:lang w:val="en-GB"/>
        </w:rPr>
      </w:pPr>
      <w:r w:rsidRPr="00DF48AC">
        <w:rPr>
          <w:sz w:val="22"/>
          <w:szCs w:val="22"/>
          <w:lang w:val="en-GB"/>
        </w:rPr>
        <w:t xml:space="preserve"> (‘the contractor’)</w:t>
      </w:r>
    </w:p>
    <w:p w14:paraId="1E29A69B" w14:textId="77777777" w:rsidR="00BE4A8E" w:rsidRPr="00DF48AC" w:rsidRDefault="00BE4A8E" w:rsidP="00BE4A8E">
      <w:pPr>
        <w:tabs>
          <w:tab w:val="left" w:pos="-1440"/>
          <w:tab w:val="left" w:pos="-720"/>
          <w:tab w:val="left" w:pos="828"/>
          <w:tab w:val="left" w:pos="1044"/>
          <w:tab w:val="left" w:pos="1260"/>
          <w:tab w:val="left" w:pos="1476"/>
          <w:tab w:val="left" w:pos="1692"/>
          <w:tab w:val="left" w:pos="2160"/>
        </w:tabs>
        <w:spacing w:before="0" w:after="240"/>
        <w:jc w:val="right"/>
        <w:rPr>
          <w:sz w:val="22"/>
          <w:szCs w:val="22"/>
          <w:lang w:val="en-GB"/>
        </w:rPr>
      </w:pPr>
      <w:r w:rsidRPr="00DF48AC">
        <w:rPr>
          <w:sz w:val="22"/>
          <w:szCs w:val="22"/>
          <w:lang w:val="en-GB"/>
        </w:rPr>
        <w:t>of the other part,</w:t>
      </w:r>
    </w:p>
    <w:p w14:paraId="3EE93FFB" w14:textId="77777777" w:rsidR="00BE4A8E" w:rsidRPr="00DF48AC" w:rsidRDefault="00BE4A8E" w:rsidP="00BE4A8E">
      <w:pPr>
        <w:tabs>
          <w:tab w:val="left" w:pos="-1440"/>
          <w:tab w:val="left" w:pos="-720"/>
          <w:tab w:val="left" w:pos="828"/>
          <w:tab w:val="left" w:pos="1044"/>
          <w:tab w:val="left" w:pos="1260"/>
          <w:tab w:val="left" w:pos="1476"/>
          <w:tab w:val="left" w:pos="1692"/>
          <w:tab w:val="left" w:pos="2160"/>
        </w:tabs>
        <w:spacing w:before="0" w:after="0"/>
        <w:jc w:val="right"/>
        <w:rPr>
          <w:sz w:val="22"/>
          <w:szCs w:val="22"/>
          <w:lang w:val="en-GB"/>
        </w:rPr>
      </w:pPr>
    </w:p>
    <w:p w14:paraId="15485874" w14:textId="77777777" w:rsidR="00BE4A8E" w:rsidRPr="00DF48AC" w:rsidRDefault="00BE4A8E" w:rsidP="00BE4A8E">
      <w:pPr>
        <w:spacing w:before="0" w:after="240"/>
        <w:rPr>
          <w:sz w:val="22"/>
          <w:szCs w:val="22"/>
          <w:lang w:val="en-GB"/>
        </w:rPr>
      </w:pPr>
      <w:r w:rsidRPr="00DF48AC">
        <w:rPr>
          <w:sz w:val="22"/>
          <w:szCs w:val="22"/>
          <w:lang w:val="en-GB"/>
        </w:rPr>
        <w:t>have agreed as follows:</w:t>
      </w:r>
    </w:p>
    <w:p w14:paraId="13760C92" w14:textId="2C0F16DB" w:rsidR="00BE4A8E" w:rsidRPr="00DF48AC" w:rsidRDefault="00BE4A8E" w:rsidP="00BE4A8E">
      <w:pPr>
        <w:spacing w:before="240" w:after="0"/>
        <w:jc w:val="center"/>
        <w:outlineLvl w:val="0"/>
        <w:rPr>
          <w:b/>
          <w:sz w:val="28"/>
          <w:lang w:val="en-GB"/>
        </w:rPr>
      </w:pPr>
      <w:r w:rsidRPr="00DF48AC">
        <w:rPr>
          <w:b/>
          <w:sz w:val="28"/>
          <w:lang w:val="en-GB"/>
        </w:rPr>
        <w:t>PROJECT</w:t>
      </w:r>
      <w:r w:rsidR="002865F5" w:rsidRPr="00DF48AC">
        <w:rPr>
          <w:b/>
          <w:sz w:val="28"/>
          <w:lang w:val="en-GB"/>
        </w:rPr>
        <w:t>: CFSP/2020/40/EUMM Georgia</w:t>
      </w:r>
    </w:p>
    <w:p w14:paraId="32CCF9E2" w14:textId="77777777" w:rsidR="00BE4A8E" w:rsidRPr="00DF48AC" w:rsidRDefault="00BE4A8E" w:rsidP="00BE4A8E">
      <w:pPr>
        <w:spacing w:before="0" w:after="0"/>
        <w:jc w:val="center"/>
        <w:outlineLvl w:val="0"/>
        <w:rPr>
          <w:b/>
          <w:sz w:val="28"/>
          <w:lang w:val="en-GB"/>
        </w:rPr>
      </w:pPr>
      <w:r w:rsidRPr="00DF48AC">
        <w:rPr>
          <w:b/>
          <w:sz w:val="28"/>
          <w:lang w:val="en-GB"/>
        </w:rPr>
        <w:t xml:space="preserve">CONTRACT TITLE </w:t>
      </w:r>
    </w:p>
    <w:p w14:paraId="7C9B1975" w14:textId="77777777" w:rsidR="00BE4A8E" w:rsidRPr="00DF48AC" w:rsidRDefault="00BE4A8E" w:rsidP="00BE4A8E">
      <w:pPr>
        <w:spacing w:before="0" w:after="0"/>
        <w:jc w:val="center"/>
        <w:outlineLvl w:val="0"/>
        <w:rPr>
          <w:b/>
          <w:sz w:val="28"/>
          <w:lang w:val="en-GB"/>
        </w:rPr>
      </w:pPr>
      <w:r w:rsidRPr="00DF48AC">
        <w:rPr>
          <w:b/>
          <w:color w:val="000000"/>
          <w:szCs w:val="22"/>
          <w:lang w:val="en-GB"/>
        </w:rPr>
        <w:t>Framework Contract on Supply and Delivery of Spare Parts with Provision of Ancillary Services and random tire service to the EUMM Georgia Vehicle Fleet</w:t>
      </w:r>
    </w:p>
    <w:p w14:paraId="652C8CD8" w14:textId="57E450B7" w:rsidR="00BE4A8E" w:rsidRPr="00DF48AC" w:rsidRDefault="00BE4A8E" w:rsidP="00BE4A8E">
      <w:pPr>
        <w:spacing w:before="240" w:after="240"/>
        <w:jc w:val="center"/>
        <w:outlineLvl w:val="0"/>
        <w:rPr>
          <w:b/>
          <w:sz w:val="22"/>
          <w:lang w:val="en-GB"/>
        </w:rPr>
      </w:pPr>
      <w:r w:rsidRPr="00DF48AC">
        <w:rPr>
          <w:b/>
          <w:sz w:val="22"/>
          <w:lang w:val="en-GB"/>
        </w:rPr>
        <w:t>Identification number EUMM-</w:t>
      </w:r>
      <w:r w:rsidR="002865F5" w:rsidRPr="00DF48AC">
        <w:rPr>
          <w:b/>
          <w:sz w:val="22"/>
          <w:lang w:val="en-GB"/>
        </w:rPr>
        <w:t>22</w:t>
      </w:r>
      <w:r w:rsidRPr="00DF48AC">
        <w:rPr>
          <w:b/>
          <w:sz w:val="22"/>
          <w:lang w:val="en-GB"/>
        </w:rPr>
        <w:t>-</w:t>
      </w:r>
      <w:r w:rsidR="002865F5" w:rsidRPr="00DF48AC">
        <w:rPr>
          <w:b/>
          <w:sz w:val="22"/>
          <w:lang w:val="en-GB"/>
        </w:rPr>
        <w:t>7942</w:t>
      </w:r>
    </w:p>
    <w:p w14:paraId="792437AC" w14:textId="77777777" w:rsidR="00BE4A8E" w:rsidRPr="00DF48AC" w:rsidRDefault="00BE4A8E" w:rsidP="00BE4A8E">
      <w:pPr>
        <w:spacing w:after="0"/>
        <w:ind w:left="1276" w:hanging="1276"/>
        <w:outlineLvl w:val="0"/>
        <w:rPr>
          <w:szCs w:val="22"/>
          <w:lang w:val="en-GB"/>
        </w:rPr>
      </w:pPr>
      <w:r w:rsidRPr="00DF48AC">
        <w:rPr>
          <w:b/>
          <w:szCs w:val="22"/>
          <w:lang w:val="en-GB"/>
        </w:rPr>
        <w:t>Article 1</w:t>
      </w:r>
      <w:r w:rsidRPr="00DF48AC">
        <w:rPr>
          <w:b/>
          <w:szCs w:val="22"/>
          <w:lang w:val="en-GB"/>
        </w:rPr>
        <w:tab/>
        <w:t>Subject</w:t>
      </w:r>
    </w:p>
    <w:p w14:paraId="7D78AF53" w14:textId="7C2293B3" w:rsidR="00BE4A8E" w:rsidRPr="00DF48AC" w:rsidRDefault="00BE4A8E" w:rsidP="00BE4A8E">
      <w:pPr>
        <w:spacing w:before="240" w:after="240"/>
        <w:ind w:left="709" w:hanging="709"/>
        <w:jc w:val="both"/>
        <w:rPr>
          <w:bCs/>
          <w:noProof/>
          <w:sz w:val="22"/>
          <w:szCs w:val="22"/>
          <w:lang w:val="en-GB"/>
        </w:rPr>
      </w:pPr>
      <w:r w:rsidRPr="00DF48AC">
        <w:rPr>
          <w:sz w:val="22"/>
          <w:szCs w:val="22"/>
          <w:lang w:val="en-GB"/>
        </w:rPr>
        <w:t>1.1</w:t>
      </w:r>
      <w:r w:rsidRPr="00DF48AC">
        <w:rPr>
          <w:sz w:val="22"/>
          <w:szCs w:val="22"/>
          <w:lang w:val="en-GB"/>
        </w:rPr>
        <w:tab/>
      </w:r>
      <w:r w:rsidRPr="00DF48AC">
        <w:rPr>
          <w:bCs/>
          <w:noProof/>
          <w:sz w:val="22"/>
          <w:szCs w:val="22"/>
          <w:lang w:val="en-GB"/>
        </w:rPr>
        <w:t xml:space="preserve">The subject of the framework contract is to settle the terms governing the supply and delivery to the Contracting Authority of spare parts for vehicles, as well as the performance of some ancillary services including random tire service (installation of spare parts, regular services, repair of vehicles, etc) by the Contractor (see the contract, special </w:t>
      </w:r>
      <w:r w:rsidR="006C2D4E">
        <w:rPr>
          <w:bCs/>
          <w:noProof/>
          <w:sz w:val="22"/>
          <w:szCs w:val="22"/>
          <w:lang w:val="en-GB"/>
        </w:rPr>
        <w:t>conditions</w:t>
      </w:r>
      <w:r w:rsidRPr="00DF48AC">
        <w:rPr>
          <w:bCs/>
          <w:noProof/>
          <w:sz w:val="22"/>
          <w:szCs w:val="22"/>
          <w:lang w:val="en-GB"/>
        </w:rPr>
        <w:t xml:space="preserve">, and Annexes II + III of the Dossier for the relevant description of the items and ancillary services and the yearly estimated quantities that may be ordered during the duration of the framework contract) </w:t>
      </w:r>
      <w:r w:rsidR="006C2D4E">
        <w:rPr>
          <w:bCs/>
          <w:noProof/>
          <w:sz w:val="22"/>
          <w:szCs w:val="22"/>
          <w:lang w:val="en-GB"/>
        </w:rPr>
        <w:t>to</w:t>
      </w:r>
      <w:r w:rsidRPr="00DF48AC">
        <w:rPr>
          <w:bCs/>
          <w:noProof/>
          <w:sz w:val="22"/>
          <w:szCs w:val="22"/>
          <w:lang w:val="en-GB"/>
        </w:rPr>
        <w:t xml:space="preserve"> EUMM Georgia, </w:t>
      </w:r>
      <w:r w:rsidR="00903817" w:rsidRPr="00DF48AC">
        <w:rPr>
          <w:sz w:val="22"/>
          <w:lang w:val="en-GB"/>
        </w:rPr>
        <w:t xml:space="preserve">and the Incoterm applicable shall </w:t>
      </w:r>
      <w:r w:rsidR="00903817" w:rsidRPr="00DF48AC">
        <w:rPr>
          <w:sz w:val="22"/>
          <w:lang w:val="en-GB"/>
        </w:rPr>
        <w:lastRenderedPageBreak/>
        <w:t>be DDP</w:t>
      </w:r>
      <w:r w:rsidR="00903817" w:rsidRPr="00DF48AC">
        <w:rPr>
          <w:rStyle w:val="FootnoteReference"/>
          <w:sz w:val="22"/>
          <w:lang w:val="en-GB"/>
        </w:rPr>
        <w:footnoteReference w:id="4"/>
      </w:r>
      <w:r w:rsidR="00903817" w:rsidRPr="00DF48AC">
        <w:rPr>
          <w:sz w:val="22"/>
          <w:lang w:val="en-GB"/>
        </w:rPr>
        <w:t xml:space="preserve">. </w:t>
      </w:r>
    </w:p>
    <w:p w14:paraId="19EB0E72" w14:textId="2E12F233" w:rsidR="00BE4A8E" w:rsidRPr="00CB16C6" w:rsidRDefault="00BE4A8E" w:rsidP="006C2D4E">
      <w:pPr>
        <w:spacing w:before="240" w:after="240"/>
        <w:ind w:left="709"/>
        <w:rPr>
          <w:b/>
          <w:bCs/>
          <w:noProof/>
          <w:sz w:val="22"/>
          <w:szCs w:val="22"/>
          <w:lang w:val="en-GB"/>
        </w:rPr>
      </w:pPr>
      <w:r w:rsidRPr="00CB16C6">
        <w:rPr>
          <w:b/>
          <w:caps/>
          <w:color w:val="000000"/>
          <w:sz w:val="22"/>
          <w:szCs w:val="22"/>
          <w:lang w:val="en-GB"/>
        </w:rPr>
        <w:t xml:space="preserve">OEM Spare Parts for vehicles manufactured by TOYOTA; nissan; </w:t>
      </w:r>
      <w:r w:rsidRPr="00CB16C6">
        <w:rPr>
          <w:b/>
          <w:bCs/>
          <w:noProof/>
          <w:sz w:val="22"/>
          <w:szCs w:val="22"/>
          <w:lang w:val="en-GB"/>
        </w:rPr>
        <w:t>MERCEDES BENZ BENZ</w:t>
      </w:r>
      <w:r w:rsidR="00884BB7" w:rsidRPr="00CB16C6">
        <w:rPr>
          <w:b/>
          <w:bCs/>
          <w:noProof/>
          <w:sz w:val="22"/>
          <w:szCs w:val="22"/>
          <w:lang w:val="en-GB"/>
        </w:rPr>
        <w:t>;RENAULT;VAMTAC SK95</w:t>
      </w:r>
      <w:r w:rsidRPr="00CB16C6">
        <w:rPr>
          <w:b/>
          <w:bCs/>
          <w:noProof/>
          <w:sz w:val="22"/>
          <w:szCs w:val="22"/>
          <w:lang w:val="en-GB"/>
        </w:rPr>
        <w:t>;</w:t>
      </w:r>
      <w:r w:rsidRPr="00CB16C6">
        <w:rPr>
          <w:b/>
          <w:caps/>
          <w:color w:val="000000"/>
          <w:sz w:val="22"/>
          <w:szCs w:val="22"/>
          <w:lang w:val="en-GB"/>
        </w:rPr>
        <w:t xml:space="preserve"> MAN and FORD;</w:t>
      </w:r>
    </w:p>
    <w:p w14:paraId="016F276C" w14:textId="6A8AEB82" w:rsidR="00903817" w:rsidRPr="00CB16C6" w:rsidRDefault="00903817" w:rsidP="00903817">
      <w:pPr>
        <w:spacing w:before="240" w:after="240"/>
        <w:ind w:left="709"/>
        <w:jc w:val="both"/>
        <w:rPr>
          <w:bCs/>
          <w:noProof/>
          <w:sz w:val="22"/>
          <w:szCs w:val="22"/>
          <w:lang w:val="en-GB"/>
        </w:rPr>
      </w:pPr>
      <w:r w:rsidRPr="00CB16C6">
        <w:rPr>
          <w:bCs/>
          <w:noProof/>
          <w:sz w:val="22"/>
          <w:szCs w:val="22"/>
          <w:lang w:val="en-GB"/>
        </w:rPr>
        <w:t>Implementation period starts from 15 December 2022.  Duration of the framework contract is 24 months by 14 December 2024.</w:t>
      </w:r>
    </w:p>
    <w:p w14:paraId="20481129" w14:textId="77777777" w:rsidR="00903817" w:rsidRPr="00CB16C6" w:rsidRDefault="00903817" w:rsidP="00903817">
      <w:pPr>
        <w:spacing w:before="240" w:after="240"/>
        <w:ind w:left="709"/>
        <w:jc w:val="both"/>
        <w:rPr>
          <w:bCs/>
          <w:noProof/>
          <w:sz w:val="22"/>
          <w:szCs w:val="22"/>
          <w:lang w:val="en-GB"/>
        </w:rPr>
      </w:pPr>
      <w:r w:rsidRPr="00CB16C6">
        <w:rPr>
          <w:bCs/>
          <w:noProof/>
          <w:sz w:val="22"/>
          <w:szCs w:val="22"/>
          <w:lang w:val="en-GB"/>
        </w:rPr>
        <w:t>It should however be noted that the performance of this contract is subject to and conditional upon i) the signature of a Delegation Agreement between the European Union and the EUMM Georgia covering the period onwards from 14 December 2022, as well as (ii) the availability of funds in the relevant budget line(s).</w:t>
      </w:r>
    </w:p>
    <w:p w14:paraId="6995F8AA" w14:textId="16399922" w:rsidR="00BE4A8E" w:rsidRPr="00CB16C6" w:rsidRDefault="00903817" w:rsidP="00903817">
      <w:pPr>
        <w:spacing w:before="240" w:after="240"/>
        <w:ind w:left="709"/>
        <w:jc w:val="both"/>
        <w:rPr>
          <w:bCs/>
          <w:noProof/>
          <w:sz w:val="22"/>
          <w:szCs w:val="22"/>
          <w:lang w:val="en-GB"/>
        </w:rPr>
      </w:pPr>
      <w:r w:rsidRPr="00CB16C6">
        <w:rPr>
          <w:bCs/>
          <w:noProof/>
          <w:sz w:val="22"/>
          <w:szCs w:val="22"/>
          <w:lang w:val="en-GB"/>
        </w:rPr>
        <w:t>Also, the Contracting Authority may, at its own discretion, extend the project in duration (for additional 2 years, i.e., 2 x 12 months)</w:t>
      </w:r>
      <w:r w:rsidR="002C107D" w:rsidRPr="00CB16C6">
        <w:rPr>
          <w:bCs/>
          <w:noProof/>
          <w:sz w:val="22"/>
          <w:szCs w:val="22"/>
          <w:lang w:val="en-GB"/>
        </w:rPr>
        <w:t xml:space="preserve"> by the addendum</w:t>
      </w:r>
      <w:r w:rsidRPr="00CB16C6">
        <w:rPr>
          <w:bCs/>
          <w:noProof/>
          <w:sz w:val="22"/>
          <w:szCs w:val="22"/>
          <w:lang w:val="en-GB"/>
        </w:rPr>
        <w:t>. Any extension of the contract would be subject to satisfactory performance by the Contractor. It should however be noted that the extension of this contract after 14 December 2024 is subject to and conditional upon (i) the signature of a Delegation Agreement between the European Union and the EUMM Georgia covering the period onwards from 14 December 2024, as well as (ii) the availability of funds in the relevant budget line(s).</w:t>
      </w:r>
    </w:p>
    <w:p w14:paraId="39717603" w14:textId="0F8B1344" w:rsidR="00BE4A8E" w:rsidRPr="00CB16C6" w:rsidRDefault="006C2D4E" w:rsidP="00BE4A8E">
      <w:pPr>
        <w:ind w:left="709"/>
        <w:jc w:val="both"/>
        <w:rPr>
          <w:color w:val="000000"/>
          <w:sz w:val="22"/>
          <w:szCs w:val="22"/>
          <w:lang w:val="en-GB"/>
        </w:rPr>
      </w:pPr>
      <w:r w:rsidRPr="00CB16C6">
        <w:rPr>
          <w:b/>
          <w:color w:val="000000"/>
          <w:sz w:val="22"/>
          <w:szCs w:val="22"/>
          <w:lang w:val="en-GB"/>
        </w:rPr>
        <w:t>Annex II+III with its supporting documents</w:t>
      </w:r>
      <w:r w:rsidR="00BE4A8E" w:rsidRPr="00CB16C6">
        <w:rPr>
          <w:color w:val="000000"/>
          <w:sz w:val="22"/>
          <w:szCs w:val="22"/>
          <w:lang w:val="en-GB"/>
        </w:rPr>
        <w:t xml:space="preserve"> </w:t>
      </w:r>
      <w:r w:rsidR="00903817" w:rsidRPr="00CB16C6">
        <w:rPr>
          <w:color w:val="000000"/>
          <w:sz w:val="22"/>
          <w:szCs w:val="22"/>
          <w:lang w:val="en-GB"/>
        </w:rPr>
        <w:t>p</w:t>
      </w:r>
      <w:r w:rsidR="00BE4A8E" w:rsidRPr="00CB16C6">
        <w:rPr>
          <w:color w:val="000000"/>
          <w:sz w:val="22"/>
          <w:szCs w:val="22"/>
          <w:lang w:val="en-GB"/>
        </w:rPr>
        <w:t>rovides with the full information about the EUMM vehicle fleet subject to the supply of spare parts and services under this framework contract.</w:t>
      </w:r>
    </w:p>
    <w:p w14:paraId="50C92C47" w14:textId="6807E346" w:rsidR="00BE4A8E" w:rsidRPr="00CB16C6" w:rsidRDefault="00BE4A8E" w:rsidP="00BE4A8E">
      <w:pPr>
        <w:ind w:left="709" w:hanging="709"/>
        <w:jc w:val="both"/>
        <w:rPr>
          <w:noProof/>
          <w:sz w:val="22"/>
          <w:szCs w:val="22"/>
          <w:lang w:val="en-GB"/>
        </w:rPr>
      </w:pPr>
      <w:r w:rsidRPr="00CB16C6">
        <w:rPr>
          <w:noProof/>
          <w:sz w:val="22"/>
          <w:szCs w:val="22"/>
          <w:lang w:val="en-GB"/>
        </w:rPr>
        <w:t xml:space="preserve">1.2.      The Framework Contract will be implemented by </w:t>
      </w:r>
      <w:r w:rsidRPr="00CB16C6">
        <w:rPr>
          <w:b/>
          <w:noProof/>
          <w:sz w:val="22"/>
          <w:szCs w:val="22"/>
          <w:lang w:val="en-GB"/>
        </w:rPr>
        <w:t>Order Forms</w:t>
      </w:r>
      <w:r w:rsidRPr="00CB16C6">
        <w:rPr>
          <w:noProof/>
          <w:sz w:val="22"/>
          <w:szCs w:val="22"/>
          <w:lang w:val="en-GB"/>
        </w:rPr>
        <w:t xml:space="preserve"> for bulk spare parts supply, and by Work Orders for spare parts and ancillary services. Whenever the Contracting Authority intends to acquire bulk spare parts pursuant to this Framework contact, the authorized Contract Manager (see Art. 4 Special Conditions) shall submit the Order Form to the Contractor, specifying the quantities of items to be supplied.  </w:t>
      </w:r>
    </w:p>
    <w:p w14:paraId="50B47BCE" w14:textId="77777777" w:rsidR="00BE4A8E" w:rsidRPr="00CB16C6" w:rsidRDefault="00BE4A8E" w:rsidP="00BE4A8E">
      <w:pPr>
        <w:ind w:left="709"/>
        <w:jc w:val="both"/>
        <w:rPr>
          <w:noProof/>
          <w:sz w:val="22"/>
          <w:szCs w:val="22"/>
          <w:lang w:val="en-GB"/>
        </w:rPr>
      </w:pPr>
      <w:r w:rsidRPr="00CB16C6">
        <w:rPr>
          <w:noProof/>
          <w:sz w:val="22"/>
          <w:szCs w:val="22"/>
          <w:lang w:val="en-GB"/>
        </w:rPr>
        <w:t xml:space="preserve">Whenever the Contracting Authority intends to request the supply of spare parts and performance of ancillary services, the authorized Contract Manager shall send the Work Order to the Contractor via email as identified in Art. 4 Special Conditions, specifying the scope of services to be performed in relation to a given vehicle. A Work Order cannot cover more than one vehicle. Deliveries and performance of ancillary services shall take place in accordance with the terms and conditions of the Special and General Conditions. </w:t>
      </w:r>
    </w:p>
    <w:p w14:paraId="36FE69C6" w14:textId="50B875D7" w:rsidR="00BE4A8E" w:rsidRPr="00CB16C6" w:rsidRDefault="00BE4A8E" w:rsidP="00BE4A8E">
      <w:pPr>
        <w:ind w:left="709"/>
        <w:jc w:val="both"/>
        <w:rPr>
          <w:noProof/>
          <w:sz w:val="22"/>
          <w:szCs w:val="22"/>
          <w:lang w:val="en-GB"/>
        </w:rPr>
      </w:pPr>
      <w:r w:rsidRPr="00CB16C6">
        <w:rPr>
          <w:noProof/>
          <w:sz w:val="22"/>
          <w:szCs w:val="22"/>
          <w:lang w:val="en-GB"/>
        </w:rPr>
        <w:t>Every month (indicatively by 30</w:t>
      </w:r>
      <w:r w:rsidRPr="00CB16C6">
        <w:rPr>
          <w:noProof/>
          <w:sz w:val="22"/>
          <w:szCs w:val="22"/>
          <w:vertAlign w:val="superscript"/>
          <w:lang w:val="en-GB"/>
        </w:rPr>
        <w:t>th</w:t>
      </w:r>
      <w:r w:rsidR="00626F90" w:rsidRPr="00CB16C6">
        <w:rPr>
          <w:noProof/>
          <w:sz w:val="22"/>
          <w:szCs w:val="22"/>
          <w:lang w:val="en-GB"/>
        </w:rPr>
        <w:t xml:space="preserve"> </w:t>
      </w:r>
      <w:r w:rsidRPr="00CB16C6">
        <w:rPr>
          <w:noProof/>
          <w:sz w:val="22"/>
          <w:szCs w:val="22"/>
          <w:lang w:val="en-GB"/>
        </w:rPr>
        <w:t>of each month), an Ex-Post Specific Contract (model attached to the Draft Contract) shall be signed, as needed, by the parties to retrospectively cover all supplies and ancillary services provided by the Contractor on the basis of Work Orders issued by the EUMM’s Contract Manager’s. Ex-post Specific Contracts are requisite to payments of any supplied parts and/or rendered services (see also Art. 26 of the Special Conditions).</w:t>
      </w:r>
    </w:p>
    <w:p w14:paraId="592CA5E6" w14:textId="77777777" w:rsidR="00BE4A8E" w:rsidRPr="00CB16C6" w:rsidRDefault="00BE4A8E" w:rsidP="00BE4A8E">
      <w:pPr>
        <w:ind w:left="709"/>
        <w:jc w:val="both"/>
        <w:rPr>
          <w:noProof/>
          <w:sz w:val="22"/>
          <w:szCs w:val="22"/>
          <w:lang w:val="en-GB"/>
        </w:rPr>
      </w:pPr>
      <w:r w:rsidRPr="00CB16C6">
        <w:rPr>
          <w:noProof/>
          <w:sz w:val="22"/>
          <w:szCs w:val="22"/>
          <w:lang w:val="en-GB"/>
        </w:rPr>
        <w:t xml:space="preserve">Each Ex Post Specific Contract shall be prepared by the Contracting Authority upon submission by the Contractor of the comprehensive final hard copy original invoice breaking down BY WORK ORDER (and, as such, BY VEHICLE) all spare parts and services provided during the month in EUR (actual dates and location of each rendered service to be specified) attached as </w:t>
      </w:r>
      <w:r w:rsidRPr="00CB16C6">
        <w:rPr>
          <w:b/>
          <w:noProof/>
          <w:sz w:val="22"/>
          <w:szCs w:val="22"/>
          <w:lang w:val="en-GB"/>
        </w:rPr>
        <w:t>Annex A</w:t>
      </w:r>
      <w:r w:rsidRPr="00CB16C6">
        <w:rPr>
          <w:noProof/>
          <w:sz w:val="22"/>
          <w:szCs w:val="22"/>
          <w:lang w:val="en-GB"/>
        </w:rPr>
        <w:t xml:space="preserve"> to the Ex Post Specific Contract;</w:t>
      </w:r>
    </w:p>
    <w:p w14:paraId="20E541A6" w14:textId="77777777" w:rsidR="00BE4A8E" w:rsidRPr="00CB16C6" w:rsidRDefault="00BE4A8E" w:rsidP="00BE4A8E">
      <w:pPr>
        <w:ind w:left="720" w:hanging="720"/>
        <w:jc w:val="both"/>
        <w:rPr>
          <w:b/>
          <w:noProof/>
          <w:sz w:val="22"/>
          <w:szCs w:val="22"/>
          <w:lang w:val="en-GB"/>
        </w:rPr>
      </w:pPr>
      <w:r w:rsidRPr="00CB16C6">
        <w:rPr>
          <w:noProof/>
          <w:sz w:val="22"/>
          <w:szCs w:val="22"/>
          <w:lang w:val="en-GB"/>
        </w:rPr>
        <w:t>1.3</w:t>
      </w:r>
      <w:r w:rsidRPr="00CB16C6">
        <w:rPr>
          <w:noProof/>
          <w:sz w:val="22"/>
          <w:szCs w:val="22"/>
          <w:lang w:val="en-GB"/>
        </w:rPr>
        <w:tab/>
        <w:t xml:space="preserve">The spare parts and quantities specified in ANNEX II+III are only indicative items.  </w:t>
      </w:r>
      <w:r w:rsidRPr="00CB16C6">
        <w:rPr>
          <w:b/>
          <w:noProof/>
          <w:sz w:val="22"/>
          <w:szCs w:val="22"/>
          <w:lang w:val="en-GB"/>
        </w:rPr>
        <w:t>The contractor shall NOT be entitled to compensation and shall NOT be allowed to claim for changes of the unit prices, in case the contracting authority decides NOT to purchase ANY of these items.</w:t>
      </w:r>
      <w:r w:rsidRPr="00CB16C6">
        <w:rPr>
          <w:noProof/>
          <w:sz w:val="22"/>
          <w:szCs w:val="22"/>
          <w:lang w:val="en-GB"/>
        </w:rPr>
        <w:t xml:space="preserve">  </w:t>
      </w:r>
      <w:r w:rsidRPr="00CB16C6">
        <w:rPr>
          <w:b/>
          <w:noProof/>
          <w:sz w:val="22"/>
          <w:szCs w:val="22"/>
          <w:lang w:val="en-GB"/>
        </w:rPr>
        <w:t xml:space="preserve">The overall financial ceiling is the maximum budget available for this framework contract as expressed in Article 3.1 below. </w:t>
      </w:r>
    </w:p>
    <w:p w14:paraId="16142FA9" w14:textId="77777777" w:rsidR="00BE4A8E" w:rsidRPr="00CB16C6" w:rsidRDefault="00BE4A8E" w:rsidP="00BE4A8E">
      <w:pPr>
        <w:spacing w:before="240" w:after="240"/>
        <w:jc w:val="both"/>
        <w:rPr>
          <w:noProof/>
          <w:sz w:val="22"/>
          <w:szCs w:val="22"/>
          <w:lang w:val="en-GB"/>
        </w:rPr>
      </w:pPr>
      <w:r w:rsidRPr="00CB16C6">
        <w:rPr>
          <w:noProof/>
          <w:sz w:val="22"/>
          <w:szCs w:val="22"/>
          <w:lang w:val="en-GB"/>
        </w:rPr>
        <w:t>1.4</w:t>
      </w:r>
      <w:r w:rsidRPr="00CB16C6">
        <w:rPr>
          <w:b/>
          <w:noProof/>
          <w:sz w:val="22"/>
          <w:szCs w:val="22"/>
          <w:lang w:val="en-GB"/>
        </w:rPr>
        <w:t xml:space="preserve"> </w:t>
      </w:r>
      <w:r w:rsidRPr="00CB16C6">
        <w:rPr>
          <w:noProof/>
          <w:sz w:val="22"/>
          <w:szCs w:val="22"/>
          <w:lang w:val="en-GB"/>
        </w:rPr>
        <w:t xml:space="preserve"> </w:t>
      </w:r>
      <w:r w:rsidRPr="00CB16C6">
        <w:rPr>
          <w:noProof/>
          <w:sz w:val="22"/>
          <w:szCs w:val="22"/>
          <w:lang w:val="en-GB"/>
        </w:rPr>
        <w:tab/>
        <w:t xml:space="preserve">The Contractor shall comply strictly with the terms of the Special Conditions and </w:t>
      </w:r>
      <w:r w:rsidRPr="00CB16C6">
        <w:rPr>
          <w:noProof/>
          <w:sz w:val="22"/>
          <w:szCs w:val="22"/>
          <w:lang w:val="en-GB"/>
        </w:rPr>
        <w:br/>
        <w:t xml:space="preserve">             the technical annexes.</w:t>
      </w:r>
    </w:p>
    <w:p w14:paraId="1F751C45" w14:textId="77777777" w:rsidR="00BE4A8E" w:rsidRPr="00CB16C6" w:rsidRDefault="00BE4A8E" w:rsidP="00BE4A8E">
      <w:pPr>
        <w:spacing w:after="0"/>
        <w:ind w:left="1276" w:hanging="1276"/>
        <w:outlineLvl w:val="0"/>
        <w:rPr>
          <w:b/>
          <w:sz w:val="4"/>
          <w:szCs w:val="22"/>
          <w:lang w:val="en-GB"/>
        </w:rPr>
      </w:pPr>
    </w:p>
    <w:p w14:paraId="6ACA4D8B" w14:textId="77777777" w:rsidR="00BE4A8E" w:rsidRPr="00CB16C6" w:rsidRDefault="00BE4A8E" w:rsidP="00BE4A8E">
      <w:pPr>
        <w:spacing w:after="0"/>
        <w:ind w:left="1276" w:hanging="1276"/>
        <w:outlineLvl w:val="0"/>
        <w:rPr>
          <w:b/>
          <w:szCs w:val="22"/>
          <w:lang w:val="en-GB"/>
        </w:rPr>
      </w:pPr>
      <w:r w:rsidRPr="00CB16C6">
        <w:rPr>
          <w:b/>
          <w:szCs w:val="22"/>
          <w:lang w:val="en-GB"/>
        </w:rPr>
        <w:t>Article 2</w:t>
      </w:r>
      <w:r w:rsidRPr="00CB16C6">
        <w:rPr>
          <w:b/>
          <w:szCs w:val="22"/>
          <w:lang w:val="en-GB"/>
        </w:rPr>
        <w:tab/>
        <w:t>Origin</w:t>
      </w:r>
    </w:p>
    <w:p w14:paraId="6E0DBC76" w14:textId="77777777" w:rsidR="00BE4A8E" w:rsidRPr="00CB16C6" w:rsidRDefault="00BE4A8E" w:rsidP="00BE4A8E">
      <w:pPr>
        <w:jc w:val="both"/>
        <w:rPr>
          <w:sz w:val="22"/>
          <w:szCs w:val="22"/>
          <w:lang w:val="en-GB"/>
        </w:rPr>
      </w:pPr>
      <w:r w:rsidRPr="00CB16C6">
        <w:rPr>
          <w:sz w:val="22"/>
          <w:szCs w:val="22"/>
          <w:lang w:val="en-GB"/>
        </w:rPr>
        <w:lastRenderedPageBreak/>
        <w:t xml:space="preserve">No restrictions whatsoever shall apply to the origins of the supplies.  </w:t>
      </w:r>
    </w:p>
    <w:p w14:paraId="2003FB85" w14:textId="77777777" w:rsidR="00BE4A8E" w:rsidRPr="00CB16C6" w:rsidRDefault="00BE4A8E" w:rsidP="00BE4A8E">
      <w:pPr>
        <w:spacing w:after="0"/>
        <w:ind w:left="1276" w:hanging="1276"/>
        <w:outlineLvl w:val="0"/>
        <w:rPr>
          <w:b/>
          <w:sz w:val="10"/>
          <w:szCs w:val="22"/>
          <w:lang w:val="en-GB"/>
        </w:rPr>
      </w:pPr>
    </w:p>
    <w:p w14:paraId="53D4F282" w14:textId="77777777" w:rsidR="00BE4A8E" w:rsidRPr="00CB16C6" w:rsidRDefault="00BE4A8E" w:rsidP="00BE4A8E">
      <w:pPr>
        <w:spacing w:after="0"/>
        <w:ind w:left="1276" w:hanging="1276"/>
        <w:outlineLvl w:val="0"/>
        <w:rPr>
          <w:b/>
          <w:szCs w:val="22"/>
          <w:lang w:val="en-GB"/>
        </w:rPr>
      </w:pPr>
      <w:r w:rsidRPr="00CB16C6">
        <w:rPr>
          <w:b/>
          <w:szCs w:val="22"/>
          <w:lang w:val="en-GB"/>
        </w:rPr>
        <w:t>Article 3</w:t>
      </w:r>
      <w:r w:rsidRPr="00CB16C6">
        <w:rPr>
          <w:b/>
          <w:szCs w:val="22"/>
          <w:lang w:val="en-GB"/>
        </w:rPr>
        <w:tab/>
        <w:t>Price</w:t>
      </w:r>
    </w:p>
    <w:p w14:paraId="2B685339" w14:textId="77777777" w:rsidR="00BE4A8E" w:rsidRPr="00CB16C6" w:rsidRDefault="00BE4A8E" w:rsidP="00BE4A8E">
      <w:pPr>
        <w:ind w:left="709" w:hanging="709"/>
        <w:jc w:val="both"/>
        <w:rPr>
          <w:sz w:val="22"/>
          <w:szCs w:val="22"/>
          <w:lang w:val="en-GB"/>
        </w:rPr>
      </w:pPr>
      <w:r w:rsidRPr="00CB16C6">
        <w:rPr>
          <w:sz w:val="22"/>
          <w:szCs w:val="22"/>
          <w:lang w:val="en-GB"/>
        </w:rPr>
        <w:t>3.1</w:t>
      </w:r>
      <w:r w:rsidRPr="00CB16C6">
        <w:rPr>
          <w:sz w:val="22"/>
          <w:szCs w:val="22"/>
          <w:lang w:val="en-GB"/>
        </w:rPr>
        <w:tab/>
      </w:r>
      <w:r w:rsidRPr="00CB16C6">
        <w:rPr>
          <w:b/>
          <w:noProof/>
          <w:sz w:val="22"/>
          <w:szCs w:val="22"/>
          <w:lang w:val="en-GB"/>
        </w:rPr>
        <w:t>Price for Spare parts</w:t>
      </w:r>
      <w:r w:rsidRPr="00CB16C6">
        <w:rPr>
          <w:sz w:val="22"/>
          <w:szCs w:val="22"/>
          <w:lang w:val="en-GB"/>
        </w:rPr>
        <w:t xml:space="preserve"> </w:t>
      </w:r>
    </w:p>
    <w:p w14:paraId="5C4D7E0F" w14:textId="14C52950" w:rsidR="00BE4A8E" w:rsidRPr="00DF48AC" w:rsidRDefault="00BE4A8E" w:rsidP="00BE4A8E">
      <w:pPr>
        <w:ind w:left="709" w:hanging="709"/>
        <w:jc w:val="both"/>
        <w:rPr>
          <w:sz w:val="22"/>
          <w:szCs w:val="22"/>
          <w:lang w:val="en-GB"/>
        </w:rPr>
      </w:pPr>
      <w:r w:rsidRPr="00CB16C6">
        <w:rPr>
          <w:sz w:val="22"/>
          <w:szCs w:val="22"/>
          <w:lang w:val="en-GB"/>
        </w:rPr>
        <w:t xml:space="preserve">3.1.1  </w:t>
      </w:r>
      <w:r w:rsidR="00765CF2" w:rsidRPr="00CB16C6">
        <w:rPr>
          <w:sz w:val="22"/>
          <w:szCs w:val="22"/>
          <w:lang w:val="en-GB"/>
        </w:rPr>
        <w:t xml:space="preserve">  </w:t>
      </w:r>
      <w:r w:rsidRPr="00CB16C6">
        <w:rPr>
          <w:sz w:val="22"/>
          <w:szCs w:val="22"/>
          <w:lang w:val="en-GB"/>
        </w:rPr>
        <w:t xml:space="preserve"> </w:t>
      </w:r>
      <w:r w:rsidR="00671797" w:rsidRPr="00CB16C6">
        <w:rPr>
          <w:sz w:val="22"/>
          <w:szCs w:val="22"/>
          <w:lang w:val="en-GB"/>
        </w:rPr>
        <w:t xml:space="preserve"> </w:t>
      </w:r>
      <w:r w:rsidRPr="00CB16C6">
        <w:rPr>
          <w:sz w:val="22"/>
          <w:szCs w:val="22"/>
          <w:u w:val="single"/>
          <w:lang w:val="en-GB"/>
        </w:rPr>
        <w:t>The unit price of the supplies and ancillary services shall be that shown o</w:t>
      </w:r>
      <w:r w:rsidRPr="00DF48AC">
        <w:rPr>
          <w:sz w:val="22"/>
          <w:szCs w:val="22"/>
          <w:u w:val="single"/>
          <w:lang w:val="en-GB"/>
        </w:rPr>
        <w:t>n the financial offer (specimen in Annex IV)</w:t>
      </w:r>
      <w:r w:rsidR="00671797" w:rsidRPr="00DF48AC">
        <w:rPr>
          <w:sz w:val="22"/>
          <w:szCs w:val="22"/>
          <w:u w:val="single"/>
          <w:lang w:val="en-GB"/>
        </w:rPr>
        <w:t xml:space="preserve"> and shall be fixed throughout the implementation of this framework contract, therefore, no price revision is applicable.</w:t>
      </w:r>
      <w:r w:rsidRPr="00DF48AC">
        <w:rPr>
          <w:sz w:val="22"/>
          <w:szCs w:val="22"/>
          <w:lang w:val="en-GB"/>
        </w:rPr>
        <w:t xml:space="preserve"> The total maximum contract value shall be</w:t>
      </w:r>
      <w:r w:rsidR="00765CF2" w:rsidRPr="00DF48AC">
        <w:rPr>
          <w:sz w:val="22"/>
          <w:szCs w:val="22"/>
          <w:lang w:val="en-GB"/>
        </w:rPr>
        <w:t xml:space="preserve"> </w:t>
      </w:r>
      <w:r w:rsidR="00765CF2" w:rsidRPr="00DF48AC">
        <w:rPr>
          <w:sz w:val="22"/>
          <w:szCs w:val="22"/>
          <w:highlight w:val="yellow"/>
          <w:lang w:val="en-GB"/>
        </w:rPr>
        <w:t>XXXX</w:t>
      </w:r>
      <w:r w:rsidRPr="00DF48AC">
        <w:rPr>
          <w:sz w:val="22"/>
          <w:szCs w:val="22"/>
          <w:lang w:val="en-GB"/>
        </w:rPr>
        <w:t xml:space="preserve"> EUR. </w:t>
      </w:r>
    </w:p>
    <w:p w14:paraId="23E9E2D0" w14:textId="47EC8580" w:rsidR="00BE4A8E" w:rsidRPr="00DF48AC" w:rsidRDefault="00BE4A8E" w:rsidP="00BE4A8E">
      <w:pPr>
        <w:ind w:left="709" w:hanging="709"/>
        <w:jc w:val="both"/>
        <w:rPr>
          <w:noProof/>
          <w:sz w:val="22"/>
          <w:szCs w:val="22"/>
          <w:lang w:val="en-GB"/>
        </w:rPr>
      </w:pPr>
      <w:r w:rsidRPr="00DF48AC">
        <w:rPr>
          <w:noProof/>
          <w:sz w:val="22"/>
          <w:szCs w:val="22"/>
          <w:lang w:val="en-GB"/>
        </w:rPr>
        <w:t xml:space="preserve">             Order Forms or the emailed Work Orders shall be placed on the basis of the unit prices referred in the financial offer. </w:t>
      </w:r>
    </w:p>
    <w:p w14:paraId="0BCBEE02" w14:textId="5D852C3A" w:rsidR="00765CF2" w:rsidRPr="00DF48AC" w:rsidRDefault="00765CF2" w:rsidP="00765CF2">
      <w:pPr>
        <w:ind w:left="709"/>
        <w:jc w:val="both"/>
        <w:rPr>
          <w:sz w:val="22"/>
          <w:lang w:val="en-GB"/>
        </w:rPr>
      </w:pPr>
      <w:r w:rsidRPr="00DF48AC">
        <w:rPr>
          <w:snapToGrid/>
          <w:color w:val="000000"/>
          <w:sz w:val="22"/>
          <w:szCs w:val="22"/>
          <w:lang w:val="en-GB"/>
        </w:rPr>
        <w:t xml:space="preserve">EUMM is exempt from all taxes (including VAT), customs or import duties and other fiscal charges having equivalent effect, in respect of any goods to be supplied under this contract. All such goods must be delivered according to the </w:t>
      </w:r>
      <w:r w:rsidR="00671797" w:rsidRPr="00DF48AC">
        <w:rPr>
          <w:sz w:val="22"/>
          <w:lang w:val="en-GB"/>
        </w:rPr>
        <w:t>DDP</w:t>
      </w:r>
      <w:r w:rsidR="00671797" w:rsidRPr="00DF48AC">
        <w:rPr>
          <w:rStyle w:val="FootnoteReference"/>
          <w:sz w:val="22"/>
          <w:lang w:val="en-GB"/>
        </w:rPr>
        <w:footnoteReference w:id="5"/>
      </w:r>
      <w:r w:rsidRPr="00DF48AC">
        <w:rPr>
          <w:snapToGrid/>
          <w:color w:val="000000"/>
          <w:sz w:val="22"/>
          <w:szCs w:val="22"/>
          <w:lang w:val="en-GB"/>
        </w:rPr>
        <w:t xml:space="preserve"> Incoterms regime.</w:t>
      </w:r>
    </w:p>
    <w:p w14:paraId="5EAF057A" w14:textId="7A02505F" w:rsidR="00BE4A8E" w:rsidRPr="00CB16C6" w:rsidRDefault="00BE4A8E" w:rsidP="00BE4A8E">
      <w:pPr>
        <w:ind w:left="709" w:hanging="709"/>
        <w:jc w:val="both"/>
        <w:rPr>
          <w:sz w:val="22"/>
          <w:szCs w:val="22"/>
          <w:lang w:val="en-GB"/>
        </w:rPr>
      </w:pPr>
      <w:r w:rsidRPr="00DF48AC">
        <w:rPr>
          <w:sz w:val="22"/>
          <w:szCs w:val="22"/>
          <w:lang w:val="en-GB"/>
        </w:rPr>
        <w:t xml:space="preserve">3.1.2    </w:t>
      </w:r>
      <w:r w:rsidR="00671797" w:rsidRPr="00DF48AC">
        <w:rPr>
          <w:sz w:val="22"/>
          <w:szCs w:val="22"/>
          <w:lang w:val="en-GB"/>
        </w:rPr>
        <w:t xml:space="preserve"> </w:t>
      </w:r>
      <w:r w:rsidRPr="00DF48AC">
        <w:rPr>
          <w:noProof/>
          <w:sz w:val="22"/>
          <w:szCs w:val="22"/>
          <w:lang w:val="en-GB"/>
        </w:rPr>
        <w:t>The Contracting Authority may also happen to order parts</w:t>
      </w:r>
      <w:r w:rsidR="00671797" w:rsidRPr="00DF48AC">
        <w:rPr>
          <w:noProof/>
          <w:sz w:val="22"/>
          <w:szCs w:val="22"/>
          <w:lang w:val="en-GB"/>
        </w:rPr>
        <w:t xml:space="preserve"> (similar supplies to the ones in Annex II+III and in Annex IV)</w:t>
      </w:r>
      <w:r w:rsidRPr="00DF48AC">
        <w:rPr>
          <w:noProof/>
          <w:sz w:val="22"/>
          <w:szCs w:val="22"/>
          <w:lang w:val="en-GB"/>
        </w:rPr>
        <w:t xml:space="preserve"> not in the provided list of spare parts</w:t>
      </w:r>
      <w:r w:rsidR="00671797" w:rsidRPr="00DF48AC">
        <w:rPr>
          <w:noProof/>
          <w:sz w:val="22"/>
          <w:szCs w:val="22"/>
          <w:lang w:val="en-GB"/>
        </w:rPr>
        <w:t xml:space="preserve"> (in the Annex II+III</w:t>
      </w:r>
      <w:r w:rsidR="00B538BC" w:rsidRPr="00DF48AC">
        <w:rPr>
          <w:noProof/>
          <w:sz w:val="22"/>
          <w:szCs w:val="22"/>
          <w:lang w:val="en-GB"/>
        </w:rPr>
        <w:t xml:space="preserve"> and in Annex IV</w:t>
      </w:r>
      <w:r w:rsidR="00671797" w:rsidRPr="00DF48AC">
        <w:rPr>
          <w:noProof/>
          <w:sz w:val="22"/>
          <w:szCs w:val="22"/>
          <w:lang w:val="en-GB"/>
        </w:rPr>
        <w:t>)</w:t>
      </w:r>
      <w:r w:rsidRPr="00DF48AC">
        <w:rPr>
          <w:noProof/>
          <w:sz w:val="22"/>
          <w:szCs w:val="22"/>
          <w:lang w:val="en-GB"/>
        </w:rPr>
        <w:t xml:space="preserve">; in these cases, the Contract Manager of the Contracting Authority reserves the right to assess the reasonableness of the unit price quoted by the Contractor based on the normal dealer or retail’s price for Georgia. When the unit price quoted is accepted, the spare part with its price will be added on the Quoted Part List and have the same regime as the parts listed and accepted from the Contractor’s financial offer.  If a quoted price is not acceptable to the Contracting Authority, the latter reserves the right to purchase the supply from an alternative source and provide it to the Contractor for installation. </w:t>
      </w:r>
      <w:r w:rsidRPr="00CB16C6">
        <w:rPr>
          <w:noProof/>
          <w:sz w:val="22"/>
          <w:szCs w:val="22"/>
          <w:lang w:val="en-GB"/>
        </w:rPr>
        <w:t>In this case, the Contractor shall be relieved from the warranty obligation on the parts, whilst he shall remain responsible for the quality of the ancillary services.</w:t>
      </w:r>
    </w:p>
    <w:p w14:paraId="7B71F0D5" w14:textId="77777777" w:rsidR="00BE4A8E" w:rsidRPr="00CB16C6" w:rsidRDefault="00BE4A8E" w:rsidP="00BE4A8E">
      <w:pPr>
        <w:jc w:val="both"/>
        <w:rPr>
          <w:b/>
          <w:noProof/>
          <w:sz w:val="22"/>
          <w:szCs w:val="22"/>
          <w:lang w:val="en-GB"/>
        </w:rPr>
      </w:pPr>
      <w:r w:rsidRPr="00CB16C6">
        <w:rPr>
          <w:b/>
          <w:noProof/>
          <w:sz w:val="12"/>
          <w:szCs w:val="22"/>
          <w:lang w:val="en-GB"/>
        </w:rPr>
        <w:br/>
      </w:r>
      <w:r w:rsidRPr="00CB16C6">
        <w:rPr>
          <w:b/>
          <w:noProof/>
          <w:sz w:val="22"/>
          <w:szCs w:val="22"/>
          <w:lang w:val="en-GB"/>
        </w:rPr>
        <w:t>3.2.</w:t>
      </w:r>
      <w:r w:rsidRPr="00CB16C6">
        <w:rPr>
          <w:b/>
          <w:noProof/>
          <w:sz w:val="22"/>
          <w:szCs w:val="22"/>
          <w:lang w:val="en-GB"/>
        </w:rPr>
        <w:tab/>
        <w:t>Price for Labour.</w:t>
      </w:r>
    </w:p>
    <w:p w14:paraId="5D312193" w14:textId="77777777" w:rsidR="00BE4A8E" w:rsidRPr="00CB16C6" w:rsidRDefault="00BE4A8E" w:rsidP="00BE4A8E">
      <w:pPr>
        <w:ind w:left="720" w:hanging="720"/>
        <w:jc w:val="both"/>
        <w:rPr>
          <w:noProof/>
          <w:sz w:val="22"/>
          <w:szCs w:val="22"/>
          <w:lang w:val="en-GB"/>
        </w:rPr>
      </w:pPr>
      <w:r w:rsidRPr="00CB16C6">
        <w:rPr>
          <w:noProof/>
          <w:sz w:val="22"/>
          <w:szCs w:val="22"/>
          <w:lang w:val="en-GB"/>
        </w:rPr>
        <w:t>3.2.1.</w:t>
      </w:r>
      <w:r w:rsidRPr="00CB16C6">
        <w:rPr>
          <w:noProof/>
          <w:sz w:val="22"/>
          <w:szCs w:val="22"/>
          <w:lang w:val="en-GB"/>
        </w:rPr>
        <w:tab/>
        <w:t xml:space="preserve">For Labour the cost shall be determined by multiplying the unit price per working hour as specified in the financial offer with the amount of working hours specified on the invoice (as approved by the Contract Manager of the Contracting Authority). </w:t>
      </w:r>
    </w:p>
    <w:p w14:paraId="40E1EA88" w14:textId="77777777" w:rsidR="00BE4A8E" w:rsidRPr="00CB16C6" w:rsidRDefault="00BE4A8E" w:rsidP="00BE4A8E">
      <w:pPr>
        <w:ind w:left="720" w:hanging="720"/>
        <w:jc w:val="both"/>
        <w:rPr>
          <w:noProof/>
          <w:sz w:val="22"/>
          <w:szCs w:val="22"/>
          <w:lang w:val="en-GB"/>
        </w:rPr>
      </w:pPr>
      <w:r w:rsidRPr="00CB16C6">
        <w:rPr>
          <w:noProof/>
          <w:sz w:val="22"/>
          <w:szCs w:val="22"/>
          <w:lang w:val="en-GB"/>
        </w:rPr>
        <w:t>3.2.2.</w:t>
      </w:r>
      <w:r w:rsidRPr="00CB16C6">
        <w:rPr>
          <w:noProof/>
          <w:sz w:val="22"/>
          <w:szCs w:val="22"/>
          <w:lang w:val="en-GB"/>
        </w:rPr>
        <w:tab/>
        <w:t>The number of hours of labour shall be calculated using the Manufacturer’s Repair Flat Rate Schedule provided in Appendix No. 1 to 9 and the Maintenance Plan Flat Rate provided for each type of vehicle in Appendix No. 10 to 18.  For MAN TGM Recovery Truck and in any other case of operations not recorded on flat rate’s lists, the Contractor shall submit a quotation for the specific work. Quotation will be sent to Contract Manager of the Contracting Authority for approval in advance of any repair taking place.</w:t>
      </w:r>
    </w:p>
    <w:p w14:paraId="35EF2CFD" w14:textId="77777777" w:rsidR="00BE4A8E" w:rsidRPr="00CB16C6" w:rsidRDefault="00BE4A8E" w:rsidP="00BE4A8E">
      <w:pPr>
        <w:ind w:left="720"/>
        <w:jc w:val="both"/>
        <w:outlineLvl w:val="0"/>
        <w:rPr>
          <w:noProof/>
          <w:sz w:val="22"/>
          <w:szCs w:val="22"/>
          <w:lang w:val="en-GB"/>
        </w:rPr>
      </w:pPr>
      <w:r w:rsidRPr="00CB16C6">
        <w:rPr>
          <w:noProof/>
          <w:sz w:val="22"/>
          <w:szCs w:val="22"/>
          <w:lang w:val="en-GB"/>
        </w:rPr>
        <w:t>The price per hour of labour and unit price for spare parts and tyre services shall be firm and shall not be subject to revision for purchase orders placed during the implementation of the</w:t>
      </w:r>
      <w:r w:rsidRPr="00CB16C6">
        <w:rPr>
          <w:rStyle w:val="CommentReference"/>
          <w:sz w:val="22"/>
          <w:szCs w:val="22"/>
        </w:rPr>
        <w:t xml:space="preserve"> c</w:t>
      </w:r>
      <w:r w:rsidRPr="00CB16C6">
        <w:rPr>
          <w:noProof/>
          <w:sz w:val="22"/>
          <w:szCs w:val="22"/>
          <w:lang w:val="en-GB"/>
        </w:rPr>
        <w:t>ontract.</w:t>
      </w:r>
    </w:p>
    <w:p w14:paraId="339DA7A0" w14:textId="77777777" w:rsidR="00BE4A8E" w:rsidRPr="00CB16C6" w:rsidRDefault="00BE4A8E" w:rsidP="00BE4A8E">
      <w:pPr>
        <w:ind w:left="709" w:hanging="709"/>
        <w:jc w:val="both"/>
        <w:rPr>
          <w:sz w:val="22"/>
          <w:szCs w:val="22"/>
          <w:lang w:val="en-GB"/>
        </w:rPr>
      </w:pPr>
      <w:r w:rsidRPr="00CB16C6">
        <w:rPr>
          <w:noProof/>
          <w:sz w:val="22"/>
          <w:szCs w:val="22"/>
          <w:lang w:val="en-GB"/>
        </w:rPr>
        <w:t xml:space="preserve">             The price of the supplies shall be that shown on the financial offer (specimen in Annex IV)</w:t>
      </w:r>
      <w:r w:rsidRPr="00CB16C6">
        <w:rPr>
          <w:noProof/>
          <w:sz w:val="22"/>
          <w:szCs w:val="22"/>
          <w:lang w:val="en-GB"/>
        </w:rPr>
        <w:br/>
      </w:r>
      <w:r w:rsidRPr="00CB16C6">
        <w:rPr>
          <w:sz w:val="22"/>
          <w:szCs w:val="22"/>
          <w:lang w:val="en-GB"/>
        </w:rPr>
        <w:br/>
        <w:t>Payments shall be made in accordance with the general and/or special conditions (Articles 26 to 28).</w:t>
      </w:r>
    </w:p>
    <w:p w14:paraId="42346411" w14:textId="77777777" w:rsidR="00BE4A8E" w:rsidRPr="00CB16C6" w:rsidRDefault="00BE4A8E" w:rsidP="00BE4A8E">
      <w:pPr>
        <w:spacing w:after="0"/>
        <w:ind w:left="1276" w:hanging="1276"/>
        <w:outlineLvl w:val="0"/>
        <w:rPr>
          <w:b/>
          <w:sz w:val="8"/>
          <w:szCs w:val="22"/>
          <w:lang w:val="en-GB"/>
        </w:rPr>
      </w:pPr>
    </w:p>
    <w:p w14:paraId="6EEFA9D4" w14:textId="77777777" w:rsidR="00BE4A8E" w:rsidRPr="00CB16C6" w:rsidRDefault="00BE4A8E" w:rsidP="00BE4A8E">
      <w:pPr>
        <w:spacing w:after="0"/>
        <w:ind w:left="1276" w:hanging="1276"/>
        <w:outlineLvl w:val="0"/>
        <w:rPr>
          <w:b/>
          <w:szCs w:val="22"/>
          <w:lang w:val="en-GB"/>
        </w:rPr>
      </w:pPr>
      <w:r w:rsidRPr="00CB16C6">
        <w:rPr>
          <w:b/>
          <w:szCs w:val="22"/>
          <w:lang w:val="en-GB"/>
        </w:rPr>
        <w:t>Article 4</w:t>
      </w:r>
      <w:r w:rsidRPr="00CB16C6">
        <w:rPr>
          <w:b/>
          <w:szCs w:val="22"/>
          <w:lang w:val="en-GB"/>
        </w:rPr>
        <w:tab/>
        <w:t>Order of precedence of contract documents</w:t>
      </w:r>
    </w:p>
    <w:p w14:paraId="7B53190E" w14:textId="77777777" w:rsidR="00BE4A8E" w:rsidRPr="00CB16C6" w:rsidRDefault="00BE4A8E" w:rsidP="00BE4A8E">
      <w:pPr>
        <w:jc w:val="both"/>
        <w:rPr>
          <w:sz w:val="22"/>
          <w:szCs w:val="22"/>
          <w:lang w:val="en-GB"/>
        </w:rPr>
      </w:pPr>
      <w:r w:rsidRPr="00CB16C6">
        <w:rPr>
          <w:sz w:val="22"/>
          <w:szCs w:val="22"/>
          <w:lang w:val="en-GB"/>
        </w:rPr>
        <w:t>The contract is made up of the following documents, in order of precedence:</w:t>
      </w:r>
    </w:p>
    <w:p w14:paraId="3DF535C8" w14:textId="77777777" w:rsidR="00BE4A8E" w:rsidRPr="00CB16C6" w:rsidRDefault="00BE4A8E" w:rsidP="00BE4A8E">
      <w:pPr>
        <w:widowControl/>
        <w:numPr>
          <w:ilvl w:val="0"/>
          <w:numId w:val="18"/>
        </w:numPr>
        <w:tabs>
          <w:tab w:val="clear" w:pos="360"/>
        </w:tabs>
        <w:spacing w:before="120" w:after="0"/>
        <w:ind w:left="709" w:hanging="425"/>
        <w:jc w:val="both"/>
        <w:rPr>
          <w:sz w:val="22"/>
          <w:szCs w:val="22"/>
          <w:lang w:val="en-GB"/>
        </w:rPr>
      </w:pPr>
      <w:r w:rsidRPr="00CB16C6">
        <w:rPr>
          <w:sz w:val="22"/>
          <w:szCs w:val="22"/>
          <w:lang w:val="en-GB"/>
        </w:rPr>
        <w:t>the contract agreement;</w:t>
      </w:r>
    </w:p>
    <w:p w14:paraId="031D11B3" w14:textId="77777777" w:rsidR="00BE4A8E" w:rsidRPr="00CB16C6" w:rsidRDefault="00BE4A8E" w:rsidP="00BE4A8E">
      <w:pPr>
        <w:widowControl/>
        <w:numPr>
          <w:ilvl w:val="0"/>
          <w:numId w:val="18"/>
        </w:numPr>
        <w:tabs>
          <w:tab w:val="clear" w:pos="360"/>
        </w:tabs>
        <w:spacing w:before="120" w:after="0"/>
        <w:ind w:left="709" w:hanging="425"/>
        <w:jc w:val="both"/>
        <w:rPr>
          <w:sz w:val="22"/>
          <w:szCs w:val="22"/>
          <w:lang w:val="en-GB"/>
        </w:rPr>
      </w:pPr>
      <w:r w:rsidRPr="00CB16C6">
        <w:rPr>
          <w:sz w:val="22"/>
          <w:szCs w:val="22"/>
          <w:lang w:val="en-GB"/>
        </w:rPr>
        <w:t>the special conditions</w:t>
      </w:r>
    </w:p>
    <w:p w14:paraId="0D3CC3EA" w14:textId="77777777" w:rsidR="00BE4A8E" w:rsidRPr="00CB16C6" w:rsidRDefault="00BE4A8E" w:rsidP="00BE4A8E">
      <w:pPr>
        <w:widowControl/>
        <w:numPr>
          <w:ilvl w:val="0"/>
          <w:numId w:val="18"/>
        </w:numPr>
        <w:tabs>
          <w:tab w:val="clear" w:pos="360"/>
        </w:tabs>
        <w:spacing w:before="120" w:after="0"/>
        <w:ind w:left="709" w:hanging="425"/>
        <w:jc w:val="both"/>
        <w:rPr>
          <w:sz w:val="22"/>
          <w:szCs w:val="22"/>
          <w:lang w:val="en-GB"/>
        </w:rPr>
      </w:pPr>
      <w:r w:rsidRPr="00CB16C6">
        <w:rPr>
          <w:sz w:val="22"/>
          <w:szCs w:val="22"/>
          <w:lang w:val="en-GB"/>
        </w:rPr>
        <w:t>the general conditions (Annex I);</w:t>
      </w:r>
    </w:p>
    <w:p w14:paraId="6F34B136" w14:textId="18313A8A" w:rsidR="00BE4A8E" w:rsidRPr="00CB16C6" w:rsidRDefault="00BE4A8E" w:rsidP="00BE4A8E">
      <w:pPr>
        <w:widowControl/>
        <w:numPr>
          <w:ilvl w:val="0"/>
          <w:numId w:val="18"/>
        </w:numPr>
        <w:tabs>
          <w:tab w:val="clear" w:pos="360"/>
        </w:tabs>
        <w:spacing w:before="120" w:after="0"/>
        <w:ind w:left="709" w:hanging="425"/>
        <w:jc w:val="both"/>
        <w:rPr>
          <w:sz w:val="22"/>
          <w:szCs w:val="22"/>
          <w:lang w:val="en-GB"/>
        </w:rPr>
      </w:pPr>
      <w:r w:rsidRPr="00CB16C6">
        <w:rPr>
          <w:sz w:val="22"/>
          <w:szCs w:val="22"/>
          <w:lang w:val="en-GB"/>
        </w:rPr>
        <w:t>the technical specifications (Annex II</w:t>
      </w:r>
      <w:r w:rsidR="00796A9C" w:rsidRPr="00CB16C6">
        <w:rPr>
          <w:sz w:val="22"/>
          <w:szCs w:val="22"/>
          <w:lang w:val="en-GB"/>
        </w:rPr>
        <w:t>, including supporting documents mentioned in Annex II+III</w:t>
      </w:r>
      <w:r w:rsidRPr="00CB16C6">
        <w:rPr>
          <w:sz w:val="22"/>
          <w:szCs w:val="22"/>
          <w:lang w:val="en-GB"/>
        </w:rPr>
        <w:t xml:space="preserve"> [including clarifications before the deadline for submission of tenders];</w:t>
      </w:r>
    </w:p>
    <w:p w14:paraId="537F6735" w14:textId="4F8BB03F" w:rsidR="00BE4A8E" w:rsidRPr="00CB16C6" w:rsidRDefault="00BE4A8E" w:rsidP="00BE4A8E">
      <w:pPr>
        <w:widowControl/>
        <w:numPr>
          <w:ilvl w:val="0"/>
          <w:numId w:val="18"/>
        </w:numPr>
        <w:tabs>
          <w:tab w:val="clear" w:pos="360"/>
        </w:tabs>
        <w:spacing w:before="120" w:after="0"/>
        <w:ind w:left="709" w:hanging="425"/>
        <w:jc w:val="both"/>
        <w:rPr>
          <w:sz w:val="22"/>
          <w:szCs w:val="22"/>
          <w:lang w:val="en-GB"/>
        </w:rPr>
      </w:pPr>
      <w:r w:rsidRPr="00CB16C6">
        <w:rPr>
          <w:sz w:val="22"/>
          <w:szCs w:val="22"/>
          <w:lang w:val="en-GB"/>
        </w:rPr>
        <w:t>the technical offer (Annex III</w:t>
      </w:r>
      <w:r w:rsidR="00571B3C" w:rsidRPr="00CB16C6">
        <w:rPr>
          <w:sz w:val="22"/>
          <w:szCs w:val="22"/>
          <w:lang w:val="en-GB"/>
        </w:rPr>
        <w:t>.</w:t>
      </w:r>
      <w:r w:rsidRPr="00CB16C6">
        <w:rPr>
          <w:sz w:val="22"/>
          <w:szCs w:val="22"/>
          <w:lang w:val="en-GB"/>
        </w:rPr>
        <w:t xml:space="preserve"> </w:t>
      </w:r>
      <w:r w:rsidR="00D208F9" w:rsidRPr="00CB16C6">
        <w:rPr>
          <w:sz w:val="22"/>
          <w:szCs w:val="22"/>
          <w:lang w:val="en-GB"/>
        </w:rPr>
        <w:t>including CVs the following key experts: key expert 1 - Workshop Manager; key expert 2 - Master Mechanic; and key expert 3 - Electrician (as described in the Anne</w:t>
      </w:r>
      <w:r w:rsidR="00571B3C" w:rsidRPr="00CB16C6">
        <w:rPr>
          <w:sz w:val="22"/>
          <w:szCs w:val="22"/>
          <w:lang w:val="en-GB"/>
        </w:rPr>
        <w:t>x</w:t>
      </w:r>
      <w:r w:rsidR="00D208F9" w:rsidRPr="00CB16C6">
        <w:rPr>
          <w:sz w:val="22"/>
          <w:szCs w:val="22"/>
          <w:lang w:val="en-GB"/>
        </w:rPr>
        <w:t xml:space="preserve"> II+III)  </w:t>
      </w:r>
      <w:r w:rsidRPr="00CB16C6">
        <w:rPr>
          <w:sz w:val="22"/>
          <w:szCs w:val="22"/>
          <w:lang w:val="en-GB"/>
        </w:rPr>
        <w:t>[including clarifications from the tenderer provided during tender evaluation]);</w:t>
      </w:r>
    </w:p>
    <w:p w14:paraId="59A73DE2" w14:textId="77777777" w:rsidR="00BE4A8E" w:rsidRPr="00CB16C6" w:rsidRDefault="00BE4A8E" w:rsidP="00BE4A8E">
      <w:pPr>
        <w:widowControl/>
        <w:numPr>
          <w:ilvl w:val="0"/>
          <w:numId w:val="18"/>
        </w:numPr>
        <w:tabs>
          <w:tab w:val="clear" w:pos="360"/>
        </w:tabs>
        <w:spacing w:before="120" w:after="0"/>
        <w:ind w:left="709" w:hanging="425"/>
        <w:jc w:val="both"/>
        <w:rPr>
          <w:sz w:val="22"/>
          <w:szCs w:val="22"/>
          <w:lang w:val="en-GB"/>
        </w:rPr>
      </w:pPr>
      <w:r w:rsidRPr="00CB16C6">
        <w:rPr>
          <w:sz w:val="22"/>
          <w:szCs w:val="22"/>
          <w:lang w:val="en-GB"/>
        </w:rPr>
        <w:lastRenderedPageBreak/>
        <w:t>the budget breakdown (Annex IV);</w:t>
      </w:r>
    </w:p>
    <w:p w14:paraId="7FFDFAF0" w14:textId="77777777" w:rsidR="00BE4A8E" w:rsidRPr="00CB16C6" w:rsidRDefault="00BE4A8E" w:rsidP="00BE4A8E">
      <w:pPr>
        <w:widowControl/>
        <w:numPr>
          <w:ilvl w:val="0"/>
          <w:numId w:val="18"/>
        </w:numPr>
        <w:tabs>
          <w:tab w:val="clear" w:pos="360"/>
        </w:tabs>
        <w:spacing w:before="120" w:after="120"/>
        <w:ind w:left="709" w:hanging="425"/>
        <w:jc w:val="both"/>
        <w:rPr>
          <w:sz w:val="22"/>
          <w:szCs w:val="22"/>
          <w:lang w:val="en-GB"/>
        </w:rPr>
      </w:pPr>
      <w:r w:rsidRPr="00CB16C6">
        <w:rPr>
          <w:noProof/>
          <w:sz w:val="22"/>
          <w:szCs w:val="22"/>
          <w:lang w:val="en-GB"/>
        </w:rPr>
        <w:t>Legal Entities; Financial Identification; Company Registration; VAT certificate, if applicable (specified forms and other relevant documents (Annex V)</w:t>
      </w:r>
      <w:r w:rsidRPr="00CB16C6">
        <w:rPr>
          <w:sz w:val="22"/>
          <w:szCs w:val="22"/>
          <w:lang w:val="en-GB"/>
        </w:rPr>
        <w:t>;</w:t>
      </w:r>
    </w:p>
    <w:p w14:paraId="4D90C259" w14:textId="77777777" w:rsidR="00BE4A8E" w:rsidRPr="00CB16C6" w:rsidRDefault="00BE4A8E" w:rsidP="00BE4A8E">
      <w:pPr>
        <w:widowControl/>
        <w:numPr>
          <w:ilvl w:val="0"/>
          <w:numId w:val="18"/>
        </w:numPr>
        <w:tabs>
          <w:tab w:val="clear" w:pos="360"/>
        </w:tabs>
        <w:spacing w:before="120" w:after="120"/>
        <w:ind w:left="709" w:hanging="425"/>
        <w:jc w:val="both"/>
        <w:rPr>
          <w:sz w:val="22"/>
          <w:szCs w:val="22"/>
          <w:lang w:val="en-GB"/>
        </w:rPr>
      </w:pPr>
      <w:r w:rsidRPr="00CB16C6">
        <w:rPr>
          <w:noProof/>
          <w:sz w:val="22"/>
          <w:szCs w:val="22"/>
          <w:lang w:val="en-GB"/>
        </w:rPr>
        <w:t>Ex-Ante Ex-post  and Specific Contracts template;</w:t>
      </w:r>
    </w:p>
    <w:p w14:paraId="457C9F3B" w14:textId="77777777" w:rsidR="00BE4A8E" w:rsidRPr="00CB16C6" w:rsidRDefault="00BE4A8E" w:rsidP="00BE4A8E">
      <w:pPr>
        <w:widowControl/>
        <w:numPr>
          <w:ilvl w:val="0"/>
          <w:numId w:val="18"/>
        </w:numPr>
        <w:tabs>
          <w:tab w:val="clear" w:pos="360"/>
        </w:tabs>
        <w:spacing w:before="120" w:after="120"/>
        <w:ind w:left="709" w:hanging="425"/>
        <w:jc w:val="both"/>
        <w:rPr>
          <w:sz w:val="22"/>
          <w:szCs w:val="22"/>
          <w:lang w:val="en-GB"/>
        </w:rPr>
      </w:pPr>
      <w:r w:rsidRPr="00CB16C6">
        <w:rPr>
          <w:noProof/>
          <w:sz w:val="22"/>
          <w:szCs w:val="22"/>
          <w:lang w:val="en-GB"/>
        </w:rPr>
        <w:t>C 11 – Provisional acceptance form.</w:t>
      </w:r>
    </w:p>
    <w:p w14:paraId="58F57E89" w14:textId="77777777" w:rsidR="00BE4A8E" w:rsidRPr="00DF48AC" w:rsidRDefault="00BE4A8E" w:rsidP="00BE4A8E">
      <w:pPr>
        <w:jc w:val="both"/>
        <w:outlineLvl w:val="0"/>
        <w:rPr>
          <w:sz w:val="22"/>
          <w:szCs w:val="22"/>
          <w:lang w:val="en-GB"/>
        </w:rPr>
      </w:pPr>
      <w:r w:rsidRPr="00CB16C6">
        <w:rPr>
          <w:sz w:val="22"/>
          <w:szCs w:val="22"/>
          <w:lang w:val="en-GB"/>
        </w:rPr>
        <w:t>The various documents making up the contract shall be deemed to be mutually explanatory; in cases of ambiguity or divergence, they shall prevail in the order in which they appear</w:t>
      </w:r>
      <w:r w:rsidRPr="00DF48AC">
        <w:rPr>
          <w:sz w:val="22"/>
          <w:szCs w:val="22"/>
          <w:lang w:val="en-GB"/>
        </w:rPr>
        <w:t xml:space="preserve"> above. </w:t>
      </w:r>
    </w:p>
    <w:p w14:paraId="5D044162" w14:textId="77777777" w:rsidR="00BE4A8E" w:rsidRPr="00DF48AC" w:rsidRDefault="00BE4A8E" w:rsidP="00BE4A8E">
      <w:pPr>
        <w:jc w:val="both"/>
        <w:rPr>
          <w:sz w:val="22"/>
          <w:szCs w:val="22"/>
          <w:lang w:val="en-GB"/>
        </w:rPr>
      </w:pPr>
      <w:r w:rsidRPr="00DF48AC">
        <w:rPr>
          <w:noProof/>
          <w:sz w:val="22"/>
          <w:szCs w:val="22"/>
          <w:lang w:val="en-GB"/>
        </w:rPr>
        <w:t>Done in English in three originals: two originals being for the Contracting Authority one original being for the Contractor</w:t>
      </w:r>
      <w:r w:rsidRPr="00DF48AC">
        <w:rPr>
          <w:sz w:val="22"/>
          <w:szCs w:val="22"/>
          <w:lang w:val="en-GB"/>
        </w:rPr>
        <w:t>.</w:t>
      </w:r>
    </w:p>
    <w:p w14:paraId="074D30DC" w14:textId="77777777" w:rsidR="00BE4A8E" w:rsidRPr="00DF48AC" w:rsidRDefault="00BE4A8E" w:rsidP="00BE4A8E">
      <w:pPr>
        <w:keepNext/>
        <w:spacing w:before="0" w:after="0"/>
        <w:ind w:left="567" w:hanging="567"/>
        <w:jc w:val="both"/>
        <w:rPr>
          <w:sz w:val="22"/>
          <w:lang w:val="en-GB"/>
        </w:rPr>
      </w:pPr>
    </w:p>
    <w:tbl>
      <w:tblPr>
        <w:tblW w:w="0" w:type="auto"/>
        <w:tblInd w:w="108" w:type="dxa"/>
        <w:tblLayout w:type="fixed"/>
        <w:tblLook w:val="0000" w:firstRow="0" w:lastRow="0" w:firstColumn="0" w:lastColumn="0" w:noHBand="0" w:noVBand="0"/>
      </w:tblPr>
      <w:tblGrid>
        <w:gridCol w:w="1985"/>
        <w:gridCol w:w="2268"/>
        <w:gridCol w:w="2126"/>
        <w:gridCol w:w="2232"/>
      </w:tblGrid>
      <w:tr w:rsidR="00BE4A8E" w:rsidRPr="00DF48AC" w14:paraId="0649CFFF" w14:textId="77777777" w:rsidTr="002A035A">
        <w:trPr>
          <w:trHeight w:val="520"/>
        </w:trPr>
        <w:tc>
          <w:tcPr>
            <w:tcW w:w="4253" w:type="dxa"/>
            <w:gridSpan w:val="2"/>
          </w:tcPr>
          <w:p w14:paraId="37581CBF" w14:textId="77777777" w:rsidR="00BE4A8E" w:rsidRPr="00DF48AC" w:rsidRDefault="00BE4A8E" w:rsidP="002A035A">
            <w:pPr>
              <w:pStyle w:val="BodyText"/>
              <w:keepNext/>
              <w:spacing w:before="0" w:after="0"/>
              <w:ind w:left="567" w:hanging="567"/>
              <w:jc w:val="both"/>
              <w:rPr>
                <w:b/>
                <w:sz w:val="28"/>
                <w:szCs w:val="28"/>
                <w:lang w:val="en-GB"/>
              </w:rPr>
            </w:pPr>
            <w:r w:rsidRPr="00DF48AC">
              <w:rPr>
                <w:b/>
                <w:sz w:val="28"/>
                <w:szCs w:val="28"/>
                <w:lang w:val="en-GB"/>
              </w:rPr>
              <w:t>For the contractor</w:t>
            </w:r>
          </w:p>
        </w:tc>
        <w:tc>
          <w:tcPr>
            <w:tcW w:w="4358" w:type="dxa"/>
            <w:gridSpan w:val="2"/>
          </w:tcPr>
          <w:p w14:paraId="4A53A766" w14:textId="77777777" w:rsidR="00BE4A8E" w:rsidRPr="00DF48AC" w:rsidRDefault="00BE4A8E" w:rsidP="002A035A">
            <w:pPr>
              <w:pStyle w:val="BodyText"/>
              <w:keepNext/>
              <w:spacing w:before="0" w:after="0"/>
              <w:ind w:left="567" w:hanging="567"/>
              <w:jc w:val="both"/>
              <w:rPr>
                <w:b/>
                <w:sz w:val="28"/>
                <w:szCs w:val="28"/>
                <w:lang w:val="en-GB"/>
              </w:rPr>
            </w:pPr>
            <w:r w:rsidRPr="00DF48AC">
              <w:rPr>
                <w:b/>
                <w:sz w:val="28"/>
                <w:szCs w:val="28"/>
                <w:lang w:val="en-GB"/>
              </w:rPr>
              <w:t>For the contracting authority</w:t>
            </w:r>
          </w:p>
        </w:tc>
      </w:tr>
      <w:tr w:rsidR="00BE4A8E" w:rsidRPr="00DF48AC" w14:paraId="64B90F63" w14:textId="77777777" w:rsidTr="002A035A">
        <w:trPr>
          <w:cantSplit/>
          <w:trHeight w:val="555"/>
        </w:trPr>
        <w:tc>
          <w:tcPr>
            <w:tcW w:w="1985" w:type="dxa"/>
          </w:tcPr>
          <w:p w14:paraId="58BD183E" w14:textId="77777777" w:rsidR="00BE4A8E" w:rsidRPr="00DF48AC" w:rsidRDefault="00BE4A8E" w:rsidP="002A035A">
            <w:pPr>
              <w:pStyle w:val="BodyText"/>
              <w:keepNext/>
              <w:spacing w:before="0" w:after="0"/>
              <w:ind w:left="567" w:hanging="567"/>
              <w:jc w:val="both"/>
              <w:rPr>
                <w:sz w:val="22"/>
                <w:lang w:val="en-GB"/>
              </w:rPr>
            </w:pPr>
            <w:r w:rsidRPr="00DF48AC">
              <w:rPr>
                <w:sz w:val="22"/>
                <w:lang w:val="en-GB"/>
              </w:rPr>
              <w:t>Name:</w:t>
            </w:r>
          </w:p>
        </w:tc>
        <w:tc>
          <w:tcPr>
            <w:tcW w:w="2268" w:type="dxa"/>
          </w:tcPr>
          <w:p w14:paraId="6957DB9C" w14:textId="77777777" w:rsidR="00BE4A8E" w:rsidRPr="00DF48AC" w:rsidRDefault="00BE4A8E" w:rsidP="002A035A">
            <w:pPr>
              <w:pStyle w:val="BodyText"/>
              <w:keepNext/>
              <w:spacing w:before="0" w:after="0"/>
              <w:ind w:left="567" w:hanging="567"/>
              <w:jc w:val="both"/>
              <w:rPr>
                <w:sz w:val="22"/>
                <w:lang w:val="en-GB"/>
              </w:rPr>
            </w:pPr>
          </w:p>
        </w:tc>
        <w:tc>
          <w:tcPr>
            <w:tcW w:w="2126" w:type="dxa"/>
          </w:tcPr>
          <w:p w14:paraId="6A90EEBF" w14:textId="77777777" w:rsidR="00BE4A8E" w:rsidRPr="00DF48AC" w:rsidRDefault="00BE4A8E" w:rsidP="002A035A">
            <w:pPr>
              <w:pStyle w:val="BodyText"/>
              <w:keepNext/>
              <w:spacing w:before="0" w:after="0"/>
              <w:ind w:left="567" w:hanging="567"/>
              <w:jc w:val="both"/>
              <w:rPr>
                <w:sz w:val="22"/>
                <w:lang w:val="en-GB"/>
              </w:rPr>
            </w:pPr>
            <w:r w:rsidRPr="00DF48AC">
              <w:rPr>
                <w:sz w:val="22"/>
                <w:lang w:val="en-GB"/>
              </w:rPr>
              <w:t>Name:</w:t>
            </w:r>
          </w:p>
        </w:tc>
        <w:tc>
          <w:tcPr>
            <w:tcW w:w="2232" w:type="dxa"/>
          </w:tcPr>
          <w:p w14:paraId="552417FC" w14:textId="095E58A8" w:rsidR="00BE4A8E" w:rsidRPr="00DF48AC" w:rsidRDefault="00BE4A8E" w:rsidP="002A035A">
            <w:pPr>
              <w:pStyle w:val="BodyText"/>
              <w:keepNext/>
              <w:spacing w:before="0" w:after="0"/>
              <w:ind w:left="567" w:hanging="567"/>
              <w:jc w:val="both"/>
              <w:rPr>
                <w:sz w:val="22"/>
                <w:lang w:val="en-GB"/>
              </w:rPr>
            </w:pPr>
          </w:p>
        </w:tc>
      </w:tr>
      <w:tr w:rsidR="00BE4A8E" w:rsidRPr="00DF48AC" w14:paraId="6D65EDFC" w14:textId="77777777" w:rsidTr="002A035A">
        <w:trPr>
          <w:cantSplit/>
          <w:trHeight w:val="577"/>
        </w:trPr>
        <w:tc>
          <w:tcPr>
            <w:tcW w:w="1985" w:type="dxa"/>
          </w:tcPr>
          <w:p w14:paraId="2A9037EF" w14:textId="77777777" w:rsidR="00BE4A8E" w:rsidRPr="00DF48AC" w:rsidRDefault="00BE4A8E" w:rsidP="002A035A">
            <w:pPr>
              <w:pStyle w:val="BodyText"/>
              <w:keepNext/>
              <w:spacing w:before="0" w:after="0"/>
              <w:ind w:left="567" w:hanging="567"/>
              <w:jc w:val="both"/>
              <w:rPr>
                <w:sz w:val="22"/>
                <w:lang w:val="en-GB"/>
              </w:rPr>
            </w:pPr>
          </w:p>
          <w:p w14:paraId="79BEA609" w14:textId="77777777" w:rsidR="00BE4A8E" w:rsidRPr="00DF48AC" w:rsidRDefault="00BE4A8E" w:rsidP="002A035A">
            <w:pPr>
              <w:pStyle w:val="BodyText"/>
              <w:keepNext/>
              <w:spacing w:before="0" w:after="0"/>
              <w:ind w:left="567" w:hanging="567"/>
              <w:jc w:val="both"/>
              <w:rPr>
                <w:sz w:val="22"/>
                <w:lang w:val="en-GB"/>
              </w:rPr>
            </w:pPr>
            <w:r w:rsidRPr="00DF48AC">
              <w:rPr>
                <w:sz w:val="22"/>
                <w:lang w:val="en-GB"/>
              </w:rPr>
              <w:t>Title:</w:t>
            </w:r>
          </w:p>
        </w:tc>
        <w:tc>
          <w:tcPr>
            <w:tcW w:w="2268" w:type="dxa"/>
          </w:tcPr>
          <w:p w14:paraId="21F49BC9" w14:textId="77777777" w:rsidR="00BE4A8E" w:rsidRPr="00DF48AC" w:rsidRDefault="00BE4A8E" w:rsidP="002A035A">
            <w:pPr>
              <w:pStyle w:val="BodyText"/>
              <w:keepNext/>
              <w:spacing w:before="0" w:after="0"/>
              <w:ind w:left="567" w:hanging="567"/>
              <w:jc w:val="both"/>
              <w:rPr>
                <w:sz w:val="22"/>
                <w:lang w:val="en-GB"/>
              </w:rPr>
            </w:pPr>
          </w:p>
        </w:tc>
        <w:tc>
          <w:tcPr>
            <w:tcW w:w="2126" w:type="dxa"/>
          </w:tcPr>
          <w:p w14:paraId="400932E1" w14:textId="77777777" w:rsidR="00BE4A8E" w:rsidRPr="00DF48AC" w:rsidRDefault="00BE4A8E" w:rsidP="002A035A">
            <w:pPr>
              <w:pStyle w:val="BodyText"/>
              <w:keepNext/>
              <w:spacing w:before="0" w:after="0"/>
              <w:ind w:left="567" w:hanging="567"/>
              <w:jc w:val="both"/>
              <w:rPr>
                <w:sz w:val="22"/>
                <w:lang w:val="en-GB"/>
              </w:rPr>
            </w:pPr>
          </w:p>
          <w:p w14:paraId="3BF1B8CE" w14:textId="77777777" w:rsidR="00BE4A8E" w:rsidRPr="00DF48AC" w:rsidRDefault="00BE4A8E" w:rsidP="002A035A">
            <w:pPr>
              <w:pStyle w:val="BodyText"/>
              <w:keepNext/>
              <w:spacing w:before="0" w:after="0"/>
              <w:ind w:left="567" w:hanging="567"/>
              <w:jc w:val="both"/>
              <w:rPr>
                <w:sz w:val="22"/>
                <w:lang w:val="en-GB"/>
              </w:rPr>
            </w:pPr>
            <w:r w:rsidRPr="00DF48AC">
              <w:rPr>
                <w:sz w:val="22"/>
                <w:lang w:val="en-GB"/>
              </w:rPr>
              <w:t>Title:</w:t>
            </w:r>
          </w:p>
        </w:tc>
        <w:tc>
          <w:tcPr>
            <w:tcW w:w="2232" w:type="dxa"/>
          </w:tcPr>
          <w:p w14:paraId="455BCA1F" w14:textId="0B3B9F63" w:rsidR="0051772C" w:rsidRPr="00DF48AC" w:rsidRDefault="0051772C" w:rsidP="0051772C">
            <w:pPr>
              <w:pStyle w:val="BodyText"/>
              <w:keepNext/>
              <w:spacing w:before="0" w:after="0"/>
              <w:jc w:val="both"/>
              <w:rPr>
                <w:sz w:val="22"/>
                <w:lang w:val="en-GB"/>
              </w:rPr>
            </w:pPr>
          </w:p>
        </w:tc>
      </w:tr>
      <w:tr w:rsidR="00BE4A8E" w:rsidRPr="00DF48AC" w14:paraId="516A6D0C" w14:textId="77777777" w:rsidTr="002A035A">
        <w:trPr>
          <w:cantSplit/>
          <w:trHeight w:val="878"/>
        </w:trPr>
        <w:tc>
          <w:tcPr>
            <w:tcW w:w="1985" w:type="dxa"/>
          </w:tcPr>
          <w:p w14:paraId="7A67DDDF" w14:textId="77777777" w:rsidR="00BE4A8E" w:rsidRPr="00DF48AC" w:rsidRDefault="00BE4A8E" w:rsidP="002A035A">
            <w:pPr>
              <w:pStyle w:val="BodyText"/>
              <w:spacing w:before="0" w:after="0"/>
              <w:ind w:left="567" w:hanging="567"/>
              <w:jc w:val="both"/>
              <w:rPr>
                <w:sz w:val="22"/>
                <w:lang w:val="en-GB"/>
              </w:rPr>
            </w:pPr>
          </w:p>
          <w:p w14:paraId="7DB7A1A1" w14:textId="77777777" w:rsidR="00BE4A8E" w:rsidRPr="00DF48AC" w:rsidRDefault="00BE4A8E" w:rsidP="002A035A">
            <w:pPr>
              <w:pStyle w:val="BodyText"/>
              <w:spacing w:before="0" w:after="0"/>
              <w:ind w:left="567" w:hanging="567"/>
              <w:jc w:val="both"/>
              <w:rPr>
                <w:sz w:val="22"/>
                <w:lang w:val="en-GB"/>
              </w:rPr>
            </w:pPr>
          </w:p>
          <w:p w14:paraId="08C093CE" w14:textId="77777777" w:rsidR="00BE4A8E" w:rsidRPr="00DF48AC" w:rsidRDefault="00BE4A8E" w:rsidP="002A035A">
            <w:pPr>
              <w:pStyle w:val="BodyText"/>
              <w:spacing w:before="0" w:after="0"/>
              <w:ind w:left="567" w:hanging="567"/>
              <w:jc w:val="both"/>
              <w:rPr>
                <w:sz w:val="22"/>
                <w:lang w:val="en-GB"/>
              </w:rPr>
            </w:pPr>
            <w:r w:rsidRPr="00DF48AC">
              <w:rPr>
                <w:sz w:val="22"/>
                <w:lang w:val="en-GB"/>
              </w:rPr>
              <w:t>Signature:</w:t>
            </w:r>
          </w:p>
        </w:tc>
        <w:tc>
          <w:tcPr>
            <w:tcW w:w="2268" w:type="dxa"/>
          </w:tcPr>
          <w:p w14:paraId="5EF2F21E" w14:textId="77777777" w:rsidR="00BE4A8E" w:rsidRPr="00DF48AC" w:rsidRDefault="00BE4A8E" w:rsidP="002A035A">
            <w:pPr>
              <w:pStyle w:val="BodyText"/>
              <w:spacing w:before="0" w:after="0"/>
              <w:ind w:left="567" w:hanging="567"/>
              <w:jc w:val="both"/>
              <w:rPr>
                <w:sz w:val="22"/>
                <w:lang w:val="en-GB"/>
              </w:rPr>
            </w:pPr>
          </w:p>
        </w:tc>
        <w:tc>
          <w:tcPr>
            <w:tcW w:w="2126" w:type="dxa"/>
          </w:tcPr>
          <w:p w14:paraId="293F5027" w14:textId="77777777" w:rsidR="00BE4A8E" w:rsidRPr="00DF48AC" w:rsidRDefault="00BE4A8E" w:rsidP="002A035A">
            <w:pPr>
              <w:pStyle w:val="BodyText"/>
              <w:spacing w:before="0" w:after="0"/>
              <w:ind w:left="567" w:hanging="567"/>
              <w:jc w:val="both"/>
              <w:rPr>
                <w:sz w:val="22"/>
                <w:lang w:val="en-GB"/>
              </w:rPr>
            </w:pPr>
          </w:p>
          <w:p w14:paraId="7CF2A72E" w14:textId="77777777" w:rsidR="00BE4A8E" w:rsidRPr="00DF48AC" w:rsidRDefault="00BE4A8E" w:rsidP="002A035A">
            <w:pPr>
              <w:pStyle w:val="BodyText"/>
              <w:spacing w:before="0" w:after="0"/>
              <w:ind w:left="567" w:hanging="567"/>
              <w:jc w:val="both"/>
              <w:rPr>
                <w:sz w:val="22"/>
                <w:lang w:val="en-GB"/>
              </w:rPr>
            </w:pPr>
          </w:p>
          <w:p w14:paraId="040486B3" w14:textId="77777777" w:rsidR="00BE4A8E" w:rsidRPr="00DF48AC" w:rsidRDefault="00BE4A8E" w:rsidP="002A035A">
            <w:pPr>
              <w:pStyle w:val="BodyText"/>
              <w:spacing w:before="0" w:after="0"/>
              <w:ind w:left="567" w:hanging="567"/>
              <w:jc w:val="both"/>
              <w:rPr>
                <w:sz w:val="22"/>
                <w:lang w:val="en-GB"/>
              </w:rPr>
            </w:pPr>
            <w:r w:rsidRPr="00DF48AC">
              <w:rPr>
                <w:sz w:val="22"/>
                <w:lang w:val="en-GB"/>
              </w:rPr>
              <w:t>Signature:</w:t>
            </w:r>
          </w:p>
        </w:tc>
        <w:tc>
          <w:tcPr>
            <w:tcW w:w="2232" w:type="dxa"/>
          </w:tcPr>
          <w:p w14:paraId="3CB04596" w14:textId="77777777" w:rsidR="00BE4A8E" w:rsidRPr="00DF48AC" w:rsidRDefault="00BE4A8E" w:rsidP="002A035A">
            <w:pPr>
              <w:pStyle w:val="BodyText"/>
              <w:spacing w:before="0" w:after="0"/>
              <w:ind w:left="567" w:hanging="567"/>
              <w:jc w:val="both"/>
              <w:rPr>
                <w:sz w:val="22"/>
                <w:lang w:val="en-GB"/>
              </w:rPr>
            </w:pPr>
          </w:p>
        </w:tc>
      </w:tr>
      <w:tr w:rsidR="00BE4A8E" w:rsidRPr="00DF48AC" w14:paraId="06BF38F3" w14:textId="77777777" w:rsidTr="002A035A">
        <w:trPr>
          <w:cantSplit/>
          <w:trHeight w:val="428"/>
        </w:trPr>
        <w:tc>
          <w:tcPr>
            <w:tcW w:w="1985" w:type="dxa"/>
          </w:tcPr>
          <w:p w14:paraId="7AE6523A" w14:textId="77777777" w:rsidR="00BE4A8E" w:rsidRPr="00DF48AC" w:rsidRDefault="00BE4A8E" w:rsidP="002A035A">
            <w:pPr>
              <w:pStyle w:val="BodyText"/>
              <w:spacing w:before="0" w:after="0"/>
              <w:ind w:left="567" w:hanging="567"/>
              <w:jc w:val="both"/>
              <w:rPr>
                <w:sz w:val="22"/>
                <w:lang w:val="en-GB"/>
              </w:rPr>
            </w:pPr>
          </w:p>
          <w:p w14:paraId="70ED7859" w14:textId="77777777" w:rsidR="00BE4A8E" w:rsidRPr="00DF48AC" w:rsidRDefault="00BE4A8E" w:rsidP="002A035A">
            <w:pPr>
              <w:pStyle w:val="BodyText"/>
              <w:spacing w:before="0" w:after="0"/>
              <w:ind w:left="567" w:hanging="567"/>
              <w:jc w:val="both"/>
              <w:rPr>
                <w:sz w:val="22"/>
                <w:lang w:val="en-GB"/>
              </w:rPr>
            </w:pPr>
            <w:r w:rsidRPr="00DF48AC">
              <w:rPr>
                <w:sz w:val="22"/>
                <w:lang w:val="en-GB"/>
              </w:rPr>
              <w:t>Date:</w:t>
            </w:r>
          </w:p>
        </w:tc>
        <w:tc>
          <w:tcPr>
            <w:tcW w:w="2268" w:type="dxa"/>
          </w:tcPr>
          <w:p w14:paraId="612EE325" w14:textId="77777777" w:rsidR="0051772C" w:rsidRPr="00DF48AC" w:rsidRDefault="0051772C" w:rsidP="002A035A">
            <w:pPr>
              <w:pStyle w:val="BodyText"/>
              <w:spacing w:before="0" w:after="0"/>
              <w:ind w:left="567" w:hanging="567"/>
              <w:jc w:val="both"/>
              <w:rPr>
                <w:noProof/>
                <w:sz w:val="22"/>
                <w:szCs w:val="22"/>
                <w:lang w:val="en-GB"/>
              </w:rPr>
            </w:pPr>
          </w:p>
          <w:p w14:paraId="5ECCE32C" w14:textId="43726AC6" w:rsidR="00BE4A8E" w:rsidRPr="00DF48AC" w:rsidRDefault="00BE4A8E" w:rsidP="0051772C">
            <w:pPr>
              <w:pStyle w:val="BodyText"/>
              <w:spacing w:before="0" w:after="0"/>
              <w:ind w:left="567" w:hanging="567"/>
              <w:jc w:val="both"/>
              <w:rPr>
                <w:sz w:val="22"/>
                <w:lang w:val="en-GB"/>
              </w:rPr>
            </w:pPr>
          </w:p>
        </w:tc>
        <w:tc>
          <w:tcPr>
            <w:tcW w:w="2126" w:type="dxa"/>
          </w:tcPr>
          <w:p w14:paraId="7533FBED" w14:textId="77777777" w:rsidR="00BE4A8E" w:rsidRPr="00DF48AC" w:rsidRDefault="00BE4A8E" w:rsidP="002A035A">
            <w:pPr>
              <w:pStyle w:val="BodyText"/>
              <w:spacing w:before="0" w:after="0"/>
              <w:ind w:left="567" w:hanging="567"/>
              <w:jc w:val="both"/>
              <w:rPr>
                <w:sz w:val="22"/>
                <w:lang w:val="en-GB"/>
              </w:rPr>
            </w:pPr>
          </w:p>
          <w:p w14:paraId="6654B758" w14:textId="77777777" w:rsidR="00BE4A8E" w:rsidRPr="00DF48AC" w:rsidRDefault="00BE4A8E" w:rsidP="002A035A">
            <w:pPr>
              <w:pStyle w:val="BodyText"/>
              <w:spacing w:before="0" w:after="0"/>
              <w:ind w:left="567" w:hanging="567"/>
              <w:jc w:val="both"/>
              <w:rPr>
                <w:sz w:val="22"/>
                <w:lang w:val="en-GB"/>
              </w:rPr>
            </w:pPr>
            <w:r w:rsidRPr="00DF48AC">
              <w:rPr>
                <w:sz w:val="22"/>
                <w:lang w:val="en-GB"/>
              </w:rPr>
              <w:t>Date:</w:t>
            </w:r>
          </w:p>
        </w:tc>
        <w:tc>
          <w:tcPr>
            <w:tcW w:w="2232" w:type="dxa"/>
          </w:tcPr>
          <w:p w14:paraId="5B0A9BBC" w14:textId="77777777" w:rsidR="0051772C" w:rsidRPr="00DF48AC" w:rsidRDefault="0051772C" w:rsidP="002A035A">
            <w:pPr>
              <w:pStyle w:val="BodyText"/>
              <w:spacing w:before="0" w:after="0"/>
              <w:ind w:left="567" w:hanging="567"/>
              <w:jc w:val="both"/>
              <w:rPr>
                <w:noProof/>
                <w:sz w:val="22"/>
                <w:szCs w:val="22"/>
                <w:lang w:val="en-GB"/>
              </w:rPr>
            </w:pPr>
          </w:p>
          <w:p w14:paraId="4105634C" w14:textId="037BE7A6" w:rsidR="00BE4A8E" w:rsidRPr="00DF48AC" w:rsidRDefault="00BE4A8E" w:rsidP="0051772C">
            <w:pPr>
              <w:pStyle w:val="BodyText"/>
              <w:spacing w:before="0" w:after="0"/>
              <w:ind w:left="567" w:hanging="567"/>
              <w:jc w:val="both"/>
              <w:rPr>
                <w:sz w:val="22"/>
                <w:lang w:val="en-GB"/>
              </w:rPr>
            </w:pPr>
          </w:p>
        </w:tc>
      </w:tr>
    </w:tbl>
    <w:p w14:paraId="70F869B0" w14:textId="77777777" w:rsidR="00BE4A8E" w:rsidRPr="00DF48AC" w:rsidRDefault="00BE4A8E" w:rsidP="00BE4A8E">
      <w:pPr>
        <w:ind w:left="567"/>
        <w:rPr>
          <w:lang w:val="en-GB"/>
        </w:rPr>
      </w:pPr>
    </w:p>
    <w:p w14:paraId="04FB739C" w14:textId="77777777" w:rsidR="00BE4A8E" w:rsidRPr="00DF48AC" w:rsidRDefault="00BE4A8E" w:rsidP="00BE4A8E">
      <w:pPr>
        <w:pStyle w:val="Heading1"/>
        <w:keepNext w:val="0"/>
        <w:jc w:val="center"/>
        <w:rPr>
          <w:rFonts w:ascii="Times New Roman" w:hAnsi="Times New Roman"/>
          <w:i/>
          <w:sz w:val="28"/>
          <w:szCs w:val="28"/>
          <w:lang w:val="en-GB"/>
        </w:rPr>
      </w:pPr>
      <w:r w:rsidRPr="00DF48AC">
        <w:rPr>
          <w:rFonts w:ascii="Times New Roman" w:hAnsi="Times New Roman"/>
          <w:lang w:val="en-GB"/>
        </w:rPr>
        <w:br w:type="page"/>
      </w:r>
      <w:bookmarkStart w:id="1" w:name="_Toc42488096"/>
      <w:r w:rsidRPr="00DF48AC">
        <w:rPr>
          <w:rFonts w:ascii="Times New Roman" w:hAnsi="Times New Roman"/>
          <w:i/>
          <w:sz w:val="28"/>
          <w:szCs w:val="28"/>
          <w:lang w:val="en-GB"/>
        </w:rPr>
        <w:lastRenderedPageBreak/>
        <w:t>SPECIAL CONDITIONS</w:t>
      </w:r>
      <w:bookmarkEnd w:id="1"/>
    </w:p>
    <w:p w14:paraId="3D8EE616" w14:textId="77777777" w:rsidR="00BE4A8E" w:rsidRPr="00DF48AC" w:rsidRDefault="00BE4A8E" w:rsidP="00BE4A8E">
      <w:pPr>
        <w:spacing w:before="240"/>
        <w:ind w:left="567" w:hanging="567"/>
        <w:outlineLvl w:val="0"/>
        <w:rPr>
          <w:b/>
          <w:sz w:val="28"/>
          <w:szCs w:val="28"/>
        </w:rPr>
      </w:pPr>
      <w:r w:rsidRPr="00DF48AC">
        <w:rPr>
          <w:b/>
          <w:sz w:val="28"/>
          <w:szCs w:val="28"/>
        </w:rPr>
        <w:t>CONTENTS</w:t>
      </w:r>
    </w:p>
    <w:p w14:paraId="2E1DBF99" w14:textId="77777777" w:rsidR="00BE4A8E" w:rsidRPr="00DF48AC" w:rsidRDefault="00BE4A8E" w:rsidP="00BE4A8E">
      <w:pPr>
        <w:jc w:val="both"/>
        <w:rPr>
          <w:sz w:val="22"/>
          <w:szCs w:val="22"/>
        </w:rPr>
      </w:pPr>
      <w:r w:rsidRPr="00DF48AC">
        <w:rPr>
          <w:sz w:val="22"/>
          <w:szCs w:val="22"/>
        </w:rPr>
        <w:t xml:space="preserve">These conditions amplify and supplement, if necessary, the general conditions governing the contract. Unless the special conditions provide otherwise, those general conditions remain fully applicable. The numbering of the articles of the special conditions is not consecutive but follows the numbering of the articles of the general conditions. In exceptional cases, and with the </w:t>
      </w:r>
      <w:r w:rsidR="00064C5B" w:rsidRPr="00DF48AC">
        <w:rPr>
          <w:sz w:val="22"/>
          <w:szCs w:val="22"/>
        </w:rPr>
        <w:t>authorization</w:t>
      </w:r>
      <w:r w:rsidRPr="00DF48AC">
        <w:rPr>
          <w:sz w:val="22"/>
          <w:szCs w:val="22"/>
        </w:rPr>
        <w:t xml:space="preserve"> of the appropriate Commission departments, other clauses may be added to cover specific situations.</w:t>
      </w:r>
    </w:p>
    <w:p w14:paraId="464C0FBF" w14:textId="77777777" w:rsidR="00BE4A8E" w:rsidRPr="00DF48AC" w:rsidRDefault="00BE4A8E" w:rsidP="00BE4A8E">
      <w:pPr>
        <w:spacing w:before="240"/>
        <w:ind w:left="1134" w:hanging="1134"/>
        <w:jc w:val="both"/>
        <w:rPr>
          <w:b/>
          <w:szCs w:val="24"/>
        </w:rPr>
      </w:pPr>
      <w:bookmarkStart w:id="2" w:name="_Toc124934896"/>
      <w:r w:rsidRPr="00DF48AC">
        <w:rPr>
          <w:b/>
          <w:szCs w:val="24"/>
        </w:rPr>
        <w:t>Article 2</w:t>
      </w:r>
      <w:r w:rsidRPr="00DF48AC">
        <w:rPr>
          <w:b/>
          <w:szCs w:val="24"/>
        </w:rPr>
        <w:tab/>
        <w:t>L</w:t>
      </w:r>
      <w:bookmarkEnd w:id="2"/>
      <w:r w:rsidRPr="00DF48AC">
        <w:rPr>
          <w:b/>
          <w:szCs w:val="24"/>
        </w:rPr>
        <w:t>anguage of the contract</w:t>
      </w:r>
    </w:p>
    <w:p w14:paraId="6F04F0F2" w14:textId="77777777" w:rsidR="00BE4A8E" w:rsidRPr="00DF48AC" w:rsidRDefault="00BE4A8E" w:rsidP="00BE4A8E">
      <w:pPr>
        <w:ind w:left="1134" w:hanging="567"/>
        <w:rPr>
          <w:sz w:val="22"/>
          <w:szCs w:val="22"/>
        </w:rPr>
      </w:pPr>
      <w:r w:rsidRPr="00DF48AC">
        <w:rPr>
          <w:sz w:val="22"/>
          <w:szCs w:val="22"/>
        </w:rPr>
        <w:t>2.1</w:t>
      </w:r>
      <w:r w:rsidRPr="00DF48AC">
        <w:rPr>
          <w:sz w:val="22"/>
          <w:szCs w:val="22"/>
        </w:rPr>
        <w:tab/>
        <w:t>The language used shall be English.</w:t>
      </w:r>
    </w:p>
    <w:p w14:paraId="2B9C5699" w14:textId="77777777" w:rsidR="00BE4A8E" w:rsidRPr="00DF48AC" w:rsidRDefault="00BE4A8E" w:rsidP="00BE4A8E">
      <w:pPr>
        <w:spacing w:before="240"/>
        <w:ind w:left="1134" w:hanging="1134"/>
        <w:jc w:val="both"/>
        <w:rPr>
          <w:b/>
          <w:szCs w:val="24"/>
        </w:rPr>
      </w:pPr>
      <w:bookmarkStart w:id="3" w:name="_Toc124934897"/>
      <w:r w:rsidRPr="00DF48AC">
        <w:rPr>
          <w:b/>
          <w:szCs w:val="24"/>
        </w:rPr>
        <w:t>Article 4</w:t>
      </w:r>
      <w:r w:rsidRPr="00DF48AC">
        <w:rPr>
          <w:b/>
          <w:szCs w:val="24"/>
        </w:rPr>
        <w:tab/>
        <w:t>Communications</w:t>
      </w:r>
      <w:bookmarkEnd w:id="3"/>
    </w:p>
    <w:p w14:paraId="27B2E79A" w14:textId="77777777" w:rsidR="00BE4A8E" w:rsidRPr="00DF48AC" w:rsidRDefault="00BE4A8E" w:rsidP="00BE4A8E">
      <w:pPr>
        <w:jc w:val="both"/>
        <w:rPr>
          <w:color w:val="000000"/>
          <w:sz w:val="22"/>
          <w:szCs w:val="22"/>
        </w:rPr>
      </w:pPr>
      <w:r w:rsidRPr="00DF48AC">
        <w:rPr>
          <w:color w:val="000000"/>
          <w:sz w:val="22"/>
          <w:szCs w:val="22"/>
        </w:rPr>
        <w:t>Any written communication relating to this Contract between the Contracting Authority and/or the Project Manager, on the one hand, and the Contractor on the other must state the Contract title and identification number, and must be sent by post, fax, e-mail or by hand delivery.</w:t>
      </w:r>
      <w:r w:rsidRPr="00DF48AC">
        <w:rPr>
          <w:color w:val="000000"/>
          <w:sz w:val="22"/>
          <w:szCs w:val="22"/>
          <w:shd w:val="clear" w:color="auto" w:fill="FFFFFF"/>
        </w:rPr>
        <w:t xml:space="preserve">                                                                                      </w:t>
      </w:r>
      <w:r w:rsidRPr="00DF48AC">
        <w:rPr>
          <w:color w:val="000000"/>
          <w:sz w:val="22"/>
          <w:szCs w:val="22"/>
        </w:rPr>
        <w:br/>
      </w:r>
    </w:p>
    <w:p w14:paraId="156BC561" w14:textId="77777777" w:rsidR="00BE4A8E" w:rsidRPr="00DF48AC" w:rsidRDefault="00BE4A8E" w:rsidP="00BE4A8E">
      <w:pPr>
        <w:ind w:left="1418" w:hanging="142"/>
        <w:rPr>
          <w:color w:val="000000"/>
          <w:sz w:val="22"/>
          <w:szCs w:val="22"/>
        </w:rPr>
      </w:pPr>
      <w:r w:rsidRPr="00DF48AC">
        <w:rPr>
          <w:color w:val="000000"/>
          <w:sz w:val="22"/>
          <w:szCs w:val="22"/>
        </w:rPr>
        <w:t>C</w:t>
      </w:r>
      <w:r w:rsidRPr="00DF48AC">
        <w:rPr>
          <w:color w:val="000000"/>
          <w:sz w:val="22"/>
          <w:szCs w:val="22"/>
          <w:shd w:val="clear" w:color="C0C0C0" w:fill="auto"/>
        </w:rPr>
        <w:t>ontact persons</w:t>
      </w:r>
      <w:r w:rsidRPr="00DF48AC">
        <w:rPr>
          <w:color w:val="000000"/>
          <w:sz w:val="22"/>
          <w:szCs w:val="22"/>
        </w:rPr>
        <w:t>:</w:t>
      </w:r>
    </w:p>
    <w:p w14:paraId="627FEA2F" w14:textId="77777777" w:rsidR="00BE4A8E" w:rsidRPr="00DF48AC" w:rsidRDefault="00BE4A8E" w:rsidP="00BE4A8E">
      <w:pPr>
        <w:spacing w:before="0" w:after="0"/>
        <w:ind w:left="1276"/>
        <w:jc w:val="both"/>
        <w:rPr>
          <w:color w:val="000000"/>
          <w:sz w:val="22"/>
          <w:szCs w:val="22"/>
          <w:u w:val="single"/>
        </w:rPr>
      </w:pPr>
      <w:r w:rsidRPr="00DF48AC">
        <w:rPr>
          <w:color w:val="000000"/>
          <w:sz w:val="22"/>
          <w:szCs w:val="22"/>
          <w:u w:val="single"/>
        </w:rPr>
        <w:t>For the Contracting Authority:</w:t>
      </w:r>
    </w:p>
    <w:p w14:paraId="60480602" w14:textId="77777777" w:rsidR="00BE4A8E" w:rsidRPr="00DF48AC" w:rsidRDefault="00BE4A8E" w:rsidP="00BE4A8E">
      <w:pPr>
        <w:spacing w:before="0" w:after="0"/>
        <w:ind w:left="1276"/>
        <w:jc w:val="both"/>
        <w:rPr>
          <w:color w:val="000000"/>
          <w:sz w:val="22"/>
          <w:szCs w:val="22"/>
          <w:u w:val="single"/>
        </w:rPr>
      </w:pPr>
    </w:p>
    <w:p w14:paraId="461B5B02" w14:textId="77777777" w:rsidR="00575346" w:rsidRPr="00DF48AC" w:rsidRDefault="00575346" w:rsidP="00575346">
      <w:pPr>
        <w:ind w:left="450" w:firstLine="720"/>
        <w:jc w:val="both"/>
        <w:outlineLvl w:val="0"/>
        <w:rPr>
          <w:noProof/>
          <w:sz w:val="22"/>
          <w:szCs w:val="22"/>
          <w:lang w:val="en-GB"/>
        </w:rPr>
      </w:pPr>
      <w:r w:rsidRPr="00DF48AC">
        <w:rPr>
          <w:noProof/>
          <w:sz w:val="22"/>
          <w:szCs w:val="22"/>
          <w:lang w:val="en-GB"/>
        </w:rPr>
        <w:t xml:space="preserve">Project Manager: Alternative 1 </w:t>
      </w:r>
    </w:p>
    <w:tbl>
      <w:tblPr>
        <w:tblW w:w="0" w:type="auto"/>
        <w:tblInd w:w="1202" w:type="dxa"/>
        <w:tblLayout w:type="fixed"/>
        <w:tblLook w:val="0000" w:firstRow="0" w:lastRow="0" w:firstColumn="0" w:lastColumn="0" w:noHBand="0" w:noVBand="0"/>
      </w:tblPr>
      <w:tblGrid>
        <w:gridCol w:w="2235"/>
        <w:gridCol w:w="5041"/>
      </w:tblGrid>
      <w:tr w:rsidR="00B6550E" w:rsidRPr="00DF48AC" w14:paraId="1797013F" w14:textId="77777777" w:rsidTr="00923609">
        <w:tc>
          <w:tcPr>
            <w:tcW w:w="2235" w:type="dxa"/>
            <w:tcBorders>
              <w:top w:val="single" w:sz="4" w:space="0" w:color="000000"/>
              <w:left w:val="single" w:sz="4" w:space="0" w:color="000000"/>
              <w:bottom w:val="single" w:sz="4" w:space="0" w:color="000000"/>
            </w:tcBorders>
          </w:tcPr>
          <w:p w14:paraId="2A90928E" w14:textId="77777777" w:rsidR="00B6550E" w:rsidRPr="00DF48AC" w:rsidRDefault="00B6550E" w:rsidP="00923609">
            <w:pPr>
              <w:pStyle w:val="Tablewithnormalindent"/>
              <w:snapToGrid w:val="0"/>
              <w:jc w:val="both"/>
              <w:rPr>
                <w:rFonts w:ascii="Times New Roman" w:hAnsi="Times New Roman"/>
                <w:color w:val="000000"/>
                <w:sz w:val="22"/>
                <w:szCs w:val="22"/>
              </w:rPr>
            </w:pPr>
            <w:r w:rsidRPr="00DF48AC">
              <w:rPr>
                <w:rFonts w:ascii="Times New Roman" w:hAnsi="Times New Roman"/>
                <w:color w:val="000000"/>
                <w:sz w:val="22"/>
                <w:szCs w:val="22"/>
              </w:rPr>
              <w:t>Name:</w:t>
            </w:r>
          </w:p>
        </w:tc>
        <w:tc>
          <w:tcPr>
            <w:tcW w:w="5041" w:type="dxa"/>
            <w:tcBorders>
              <w:top w:val="single" w:sz="4" w:space="0" w:color="000000"/>
              <w:left w:val="single" w:sz="4" w:space="0" w:color="000000"/>
              <w:bottom w:val="single" w:sz="4" w:space="0" w:color="000000"/>
              <w:right w:val="single" w:sz="4" w:space="0" w:color="000000"/>
            </w:tcBorders>
          </w:tcPr>
          <w:p w14:paraId="07530943" w14:textId="77777777" w:rsidR="00B6550E" w:rsidRPr="00DF48AC" w:rsidRDefault="00B6550E" w:rsidP="00923609">
            <w:pPr>
              <w:pStyle w:val="Tablewithnormalindent"/>
              <w:snapToGrid w:val="0"/>
              <w:ind w:left="0"/>
              <w:rPr>
                <w:rFonts w:ascii="Times New Roman" w:hAnsi="Times New Roman"/>
                <w:color w:val="000000"/>
                <w:sz w:val="22"/>
                <w:szCs w:val="22"/>
              </w:rPr>
            </w:pPr>
          </w:p>
        </w:tc>
      </w:tr>
      <w:tr w:rsidR="00B6550E" w:rsidRPr="00DF48AC" w14:paraId="1F53FD6D" w14:textId="77777777" w:rsidTr="00923609">
        <w:tc>
          <w:tcPr>
            <w:tcW w:w="2235" w:type="dxa"/>
            <w:tcBorders>
              <w:top w:val="single" w:sz="4" w:space="0" w:color="000000"/>
              <w:left w:val="single" w:sz="4" w:space="0" w:color="000000"/>
              <w:bottom w:val="single" w:sz="4" w:space="0" w:color="000000"/>
            </w:tcBorders>
          </w:tcPr>
          <w:p w14:paraId="17178051" w14:textId="77777777" w:rsidR="00B6550E" w:rsidRPr="00DF48AC" w:rsidRDefault="00B6550E" w:rsidP="00923609">
            <w:pPr>
              <w:pStyle w:val="Tablewithnormalindent"/>
              <w:snapToGrid w:val="0"/>
              <w:jc w:val="both"/>
              <w:rPr>
                <w:rFonts w:ascii="Times New Roman" w:hAnsi="Times New Roman"/>
                <w:color w:val="000000"/>
                <w:sz w:val="22"/>
                <w:szCs w:val="22"/>
              </w:rPr>
            </w:pPr>
            <w:r w:rsidRPr="00DF48AC">
              <w:rPr>
                <w:rFonts w:ascii="Times New Roman" w:hAnsi="Times New Roman"/>
                <w:color w:val="000000"/>
                <w:sz w:val="22"/>
                <w:szCs w:val="22"/>
              </w:rPr>
              <w:t>Title:</w:t>
            </w:r>
          </w:p>
        </w:tc>
        <w:tc>
          <w:tcPr>
            <w:tcW w:w="5041" w:type="dxa"/>
            <w:tcBorders>
              <w:top w:val="single" w:sz="4" w:space="0" w:color="000000"/>
              <w:left w:val="single" w:sz="4" w:space="0" w:color="000000"/>
              <w:bottom w:val="single" w:sz="4" w:space="0" w:color="000000"/>
              <w:right w:val="single" w:sz="4" w:space="0" w:color="000000"/>
            </w:tcBorders>
          </w:tcPr>
          <w:p w14:paraId="7BA26044" w14:textId="77777777" w:rsidR="00B6550E" w:rsidRPr="00DF48AC" w:rsidRDefault="00B6550E" w:rsidP="00923609">
            <w:pPr>
              <w:pStyle w:val="Tablewithnormalindent"/>
              <w:snapToGrid w:val="0"/>
              <w:ind w:left="0"/>
              <w:rPr>
                <w:rFonts w:ascii="Times New Roman" w:hAnsi="Times New Roman"/>
                <w:color w:val="000000"/>
                <w:sz w:val="22"/>
                <w:szCs w:val="22"/>
              </w:rPr>
            </w:pPr>
          </w:p>
        </w:tc>
      </w:tr>
      <w:tr w:rsidR="00B6550E" w:rsidRPr="00DF48AC" w14:paraId="0403C575" w14:textId="77777777" w:rsidTr="00923609">
        <w:tc>
          <w:tcPr>
            <w:tcW w:w="2235" w:type="dxa"/>
            <w:tcBorders>
              <w:top w:val="single" w:sz="4" w:space="0" w:color="000000"/>
              <w:left w:val="single" w:sz="4" w:space="0" w:color="000000"/>
              <w:bottom w:val="single" w:sz="4" w:space="0" w:color="000000"/>
            </w:tcBorders>
          </w:tcPr>
          <w:p w14:paraId="742E07A6" w14:textId="77777777" w:rsidR="00B6550E" w:rsidRPr="00DF48AC" w:rsidRDefault="00B6550E" w:rsidP="00923609">
            <w:pPr>
              <w:pStyle w:val="Tablewithnormalindent"/>
              <w:snapToGrid w:val="0"/>
              <w:jc w:val="both"/>
              <w:rPr>
                <w:rFonts w:ascii="Times New Roman" w:hAnsi="Times New Roman"/>
                <w:color w:val="000000"/>
                <w:sz w:val="22"/>
                <w:szCs w:val="22"/>
              </w:rPr>
            </w:pPr>
            <w:r w:rsidRPr="00DF48AC">
              <w:rPr>
                <w:rFonts w:ascii="Times New Roman" w:hAnsi="Times New Roman"/>
                <w:color w:val="000000"/>
                <w:sz w:val="22"/>
                <w:szCs w:val="22"/>
              </w:rPr>
              <w:t>Telephone:</w:t>
            </w:r>
          </w:p>
        </w:tc>
        <w:tc>
          <w:tcPr>
            <w:tcW w:w="5041" w:type="dxa"/>
            <w:tcBorders>
              <w:top w:val="single" w:sz="4" w:space="0" w:color="000000"/>
              <w:left w:val="single" w:sz="4" w:space="0" w:color="000000"/>
              <w:bottom w:val="single" w:sz="4" w:space="0" w:color="000000"/>
              <w:right w:val="single" w:sz="4" w:space="0" w:color="000000"/>
            </w:tcBorders>
          </w:tcPr>
          <w:p w14:paraId="24E86F55" w14:textId="77777777" w:rsidR="00B6550E" w:rsidRPr="00DF48AC" w:rsidRDefault="00B6550E" w:rsidP="00923609">
            <w:pPr>
              <w:pStyle w:val="Tablewithnormalindent"/>
              <w:snapToGrid w:val="0"/>
              <w:ind w:left="0"/>
              <w:rPr>
                <w:rFonts w:ascii="Times New Roman" w:hAnsi="Times New Roman"/>
                <w:color w:val="000000"/>
                <w:sz w:val="22"/>
                <w:szCs w:val="22"/>
              </w:rPr>
            </w:pPr>
          </w:p>
        </w:tc>
      </w:tr>
      <w:tr w:rsidR="00B6550E" w:rsidRPr="00DF48AC" w14:paraId="7F38EA0D" w14:textId="77777777" w:rsidTr="00923609">
        <w:tc>
          <w:tcPr>
            <w:tcW w:w="2235" w:type="dxa"/>
            <w:tcBorders>
              <w:top w:val="single" w:sz="4" w:space="0" w:color="000000"/>
              <w:left w:val="single" w:sz="4" w:space="0" w:color="000000"/>
              <w:bottom w:val="single" w:sz="4" w:space="0" w:color="000000"/>
            </w:tcBorders>
          </w:tcPr>
          <w:p w14:paraId="1FBAC81D" w14:textId="77777777" w:rsidR="00B6550E" w:rsidRPr="00DF48AC" w:rsidRDefault="00B6550E" w:rsidP="00923609">
            <w:pPr>
              <w:pStyle w:val="Tablewithnormalindent"/>
              <w:snapToGrid w:val="0"/>
              <w:jc w:val="both"/>
              <w:rPr>
                <w:rFonts w:ascii="Times New Roman" w:hAnsi="Times New Roman"/>
                <w:color w:val="000000"/>
                <w:sz w:val="22"/>
                <w:szCs w:val="22"/>
              </w:rPr>
            </w:pPr>
            <w:r w:rsidRPr="00DF48AC">
              <w:rPr>
                <w:rFonts w:ascii="Times New Roman" w:hAnsi="Times New Roman"/>
                <w:color w:val="000000"/>
                <w:sz w:val="22"/>
                <w:szCs w:val="22"/>
              </w:rPr>
              <w:t>E-mail:</w:t>
            </w:r>
          </w:p>
        </w:tc>
        <w:tc>
          <w:tcPr>
            <w:tcW w:w="5041" w:type="dxa"/>
            <w:tcBorders>
              <w:top w:val="single" w:sz="4" w:space="0" w:color="000000"/>
              <w:left w:val="single" w:sz="4" w:space="0" w:color="000000"/>
              <w:bottom w:val="single" w:sz="4" w:space="0" w:color="000000"/>
              <w:right w:val="single" w:sz="4" w:space="0" w:color="000000"/>
            </w:tcBorders>
          </w:tcPr>
          <w:p w14:paraId="5B9BB343" w14:textId="77777777" w:rsidR="00B6550E" w:rsidRPr="00DF48AC" w:rsidRDefault="00B6550E" w:rsidP="00923609">
            <w:pPr>
              <w:pStyle w:val="Tablewithnormalindent"/>
              <w:snapToGrid w:val="0"/>
              <w:ind w:left="0"/>
              <w:rPr>
                <w:rFonts w:ascii="Times New Roman" w:hAnsi="Times New Roman"/>
                <w:color w:val="000000"/>
                <w:sz w:val="22"/>
                <w:szCs w:val="22"/>
              </w:rPr>
            </w:pPr>
          </w:p>
        </w:tc>
      </w:tr>
    </w:tbl>
    <w:p w14:paraId="420AF3C3" w14:textId="77777777" w:rsidR="00575346" w:rsidRPr="00DF48AC" w:rsidRDefault="00575346" w:rsidP="00575346">
      <w:pPr>
        <w:ind w:firstLine="720"/>
        <w:jc w:val="both"/>
        <w:rPr>
          <w:noProof/>
          <w:sz w:val="22"/>
          <w:szCs w:val="22"/>
          <w:lang w:val="en-GB"/>
        </w:rPr>
      </w:pPr>
      <w:r w:rsidRPr="00DF48AC">
        <w:rPr>
          <w:noProof/>
          <w:sz w:val="22"/>
          <w:szCs w:val="22"/>
          <w:lang w:val="en-GB"/>
        </w:rPr>
        <w:t xml:space="preserve">       </w:t>
      </w:r>
      <w:r w:rsidRPr="00DF48AC">
        <w:rPr>
          <w:noProof/>
          <w:sz w:val="22"/>
          <w:szCs w:val="22"/>
          <w:lang w:val="en-GB"/>
        </w:rPr>
        <w:br/>
        <w:t xml:space="preserve">                     Project Manager: Alternative 2</w:t>
      </w:r>
    </w:p>
    <w:tbl>
      <w:tblPr>
        <w:tblW w:w="0" w:type="auto"/>
        <w:tblInd w:w="1202" w:type="dxa"/>
        <w:tblLayout w:type="fixed"/>
        <w:tblLook w:val="0000" w:firstRow="0" w:lastRow="0" w:firstColumn="0" w:lastColumn="0" w:noHBand="0" w:noVBand="0"/>
      </w:tblPr>
      <w:tblGrid>
        <w:gridCol w:w="2235"/>
        <w:gridCol w:w="5041"/>
      </w:tblGrid>
      <w:tr w:rsidR="00B6550E" w:rsidRPr="00DF48AC" w14:paraId="55BF8500" w14:textId="77777777" w:rsidTr="00923609">
        <w:tc>
          <w:tcPr>
            <w:tcW w:w="2235" w:type="dxa"/>
            <w:tcBorders>
              <w:top w:val="single" w:sz="4" w:space="0" w:color="000000"/>
              <w:left w:val="single" w:sz="4" w:space="0" w:color="000000"/>
              <w:bottom w:val="single" w:sz="4" w:space="0" w:color="000000"/>
            </w:tcBorders>
          </w:tcPr>
          <w:p w14:paraId="3C8B335F" w14:textId="77777777" w:rsidR="00B6550E" w:rsidRPr="00DF48AC" w:rsidRDefault="00B6550E" w:rsidP="00923609">
            <w:pPr>
              <w:pStyle w:val="Tablewithnormalindent"/>
              <w:snapToGrid w:val="0"/>
              <w:jc w:val="both"/>
              <w:rPr>
                <w:rFonts w:ascii="Times New Roman" w:hAnsi="Times New Roman"/>
                <w:color w:val="000000"/>
                <w:sz w:val="22"/>
                <w:szCs w:val="22"/>
              </w:rPr>
            </w:pPr>
            <w:r w:rsidRPr="00DF48AC">
              <w:rPr>
                <w:rFonts w:ascii="Times New Roman" w:hAnsi="Times New Roman"/>
                <w:color w:val="000000"/>
                <w:sz w:val="22"/>
                <w:szCs w:val="22"/>
              </w:rPr>
              <w:t>Name:</w:t>
            </w:r>
          </w:p>
        </w:tc>
        <w:tc>
          <w:tcPr>
            <w:tcW w:w="5041" w:type="dxa"/>
            <w:tcBorders>
              <w:top w:val="single" w:sz="4" w:space="0" w:color="000000"/>
              <w:left w:val="single" w:sz="4" w:space="0" w:color="000000"/>
              <w:bottom w:val="single" w:sz="4" w:space="0" w:color="000000"/>
              <w:right w:val="single" w:sz="4" w:space="0" w:color="000000"/>
            </w:tcBorders>
          </w:tcPr>
          <w:p w14:paraId="433EA7FE" w14:textId="77777777" w:rsidR="00B6550E" w:rsidRPr="00DF48AC" w:rsidRDefault="00B6550E" w:rsidP="00923609">
            <w:pPr>
              <w:pStyle w:val="Tablewithnormalindent"/>
              <w:snapToGrid w:val="0"/>
              <w:ind w:left="0"/>
              <w:rPr>
                <w:rFonts w:ascii="Times New Roman" w:hAnsi="Times New Roman"/>
                <w:color w:val="000000"/>
                <w:sz w:val="22"/>
                <w:szCs w:val="22"/>
              </w:rPr>
            </w:pPr>
          </w:p>
        </w:tc>
      </w:tr>
      <w:tr w:rsidR="00B6550E" w:rsidRPr="00DF48AC" w14:paraId="2D397193" w14:textId="77777777" w:rsidTr="00923609">
        <w:tc>
          <w:tcPr>
            <w:tcW w:w="2235" w:type="dxa"/>
            <w:tcBorders>
              <w:top w:val="single" w:sz="4" w:space="0" w:color="000000"/>
              <w:left w:val="single" w:sz="4" w:space="0" w:color="000000"/>
              <w:bottom w:val="single" w:sz="4" w:space="0" w:color="000000"/>
            </w:tcBorders>
          </w:tcPr>
          <w:p w14:paraId="2F5E4703" w14:textId="77777777" w:rsidR="00B6550E" w:rsidRPr="00DF48AC" w:rsidRDefault="00B6550E" w:rsidP="00923609">
            <w:pPr>
              <w:pStyle w:val="Tablewithnormalindent"/>
              <w:snapToGrid w:val="0"/>
              <w:jc w:val="both"/>
              <w:rPr>
                <w:rFonts w:ascii="Times New Roman" w:hAnsi="Times New Roman"/>
                <w:color w:val="000000"/>
                <w:sz w:val="22"/>
                <w:szCs w:val="22"/>
              </w:rPr>
            </w:pPr>
            <w:r w:rsidRPr="00DF48AC">
              <w:rPr>
                <w:rFonts w:ascii="Times New Roman" w:hAnsi="Times New Roman"/>
                <w:color w:val="000000"/>
                <w:sz w:val="22"/>
                <w:szCs w:val="22"/>
              </w:rPr>
              <w:t>Title:</w:t>
            </w:r>
          </w:p>
        </w:tc>
        <w:tc>
          <w:tcPr>
            <w:tcW w:w="5041" w:type="dxa"/>
            <w:tcBorders>
              <w:top w:val="single" w:sz="4" w:space="0" w:color="000000"/>
              <w:left w:val="single" w:sz="4" w:space="0" w:color="000000"/>
              <w:bottom w:val="single" w:sz="4" w:space="0" w:color="000000"/>
              <w:right w:val="single" w:sz="4" w:space="0" w:color="000000"/>
            </w:tcBorders>
          </w:tcPr>
          <w:p w14:paraId="4ED71B26" w14:textId="77777777" w:rsidR="00B6550E" w:rsidRPr="00DF48AC" w:rsidRDefault="00B6550E" w:rsidP="00923609">
            <w:pPr>
              <w:pStyle w:val="Tablewithnormalindent"/>
              <w:snapToGrid w:val="0"/>
              <w:ind w:left="0"/>
              <w:rPr>
                <w:rFonts w:ascii="Times New Roman" w:hAnsi="Times New Roman"/>
                <w:color w:val="000000"/>
                <w:sz w:val="22"/>
                <w:szCs w:val="22"/>
              </w:rPr>
            </w:pPr>
          </w:p>
        </w:tc>
      </w:tr>
      <w:tr w:rsidR="00B6550E" w:rsidRPr="00DF48AC" w14:paraId="6299A19F" w14:textId="77777777" w:rsidTr="00923609">
        <w:tc>
          <w:tcPr>
            <w:tcW w:w="2235" w:type="dxa"/>
            <w:tcBorders>
              <w:top w:val="single" w:sz="4" w:space="0" w:color="000000"/>
              <w:left w:val="single" w:sz="4" w:space="0" w:color="000000"/>
              <w:bottom w:val="single" w:sz="4" w:space="0" w:color="000000"/>
            </w:tcBorders>
          </w:tcPr>
          <w:p w14:paraId="2B012152" w14:textId="77777777" w:rsidR="00B6550E" w:rsidRPr="00DF48AC" w:rsidRDefault="00B6550E" w:rsidP="00923609">
            <w:pPr>
              <w:pStyle w:val="Tablewithnormalindent"/>
              <w:snapToGrid w:val="0"/>
              <w:jc w:val="both"/>
              <w:rPr>
                <w:rFonts w:ascii="Times New Roman" w:hAnsi="Times New Roman"/>
                <w:color w:val="000000"/>
                <w:sz w:val="22"/>
                <w:szCs w:val="22"/>
              </w:rPr>
            </w:pPr>
            <w:r w:rsidRPr="00DF48AC">
              <w:rPr>
                <w:rFonts w:ascii="Times New Roman" w:hAnsi="Times New Roman"/>
                <w:color w:val="000000"/>
                <w:sz w:val="22"/>
                <w:szCs w:val="22"/>
              </w:rPr>
              <w:t>Telephone:</w:t>
            </w:r>
          </w:p>
        </w:tc>
        <w:tc>
          <w:tcPr>
            <w:tcW w:w="5041" w:type="dxa"/>
            <w:tcBorders>
              <w:top w:val="single" w:sz="4" w:space="0" w:color="000000"/>
              <w:left w:val="single" w:sz="4" w:space="0" w:color="000000"/>
              <w:bottom w:val="single" w:sz="4" w:space="0" w:color="000000"/>
              <w:right w:val="single" w:sz="4" w:space="0" w:color="000000"/>
            </w:tcBorders>
          </w:tcPr>
          <w:p w14:paraId="65680521" w14:textId="77777777" w:rsidR="00B6550E" w:rsidRPr="00DF48AC" w:rsidRDefault="00B6550E" w:rsidP="00923609">
            <w:pPr>
              <w:pStyle w:val="Tablewithnormalindent"/>
              <w:snapToGrid w:val="0"/>
              <w:ind w:left="0"/>
              <w:rPr>
                <w:rFonts w:ascii="Times New Roman" w:hAnsi="Times New Roman"/>
                <w:color w:val="000000"/>
                <w:sz w:val="22"/>
                <w:szCs w:val="22"/>
              </w:rPr>
            </w:pPr>
          </w:p>
        </w:tc>
      </w:tr>
      <w:tr w:rsidR="00B6550E" w:rsidRPr="00DF48AC" w14:paraId="4B82F8B8" w14:textId="77777777" w:rsidTr="00923609">
        <w:tc>
          <w:tcPr>
            <w:tcW w:w="2235" w:type="dxa"/>
            <w:tcBorders>
              <w:top w:val="single" w:sz="4" w:space="0" w:color="000000"/>
              <w:left w:val="single" w:sz="4" w:space="0" w:color="000000"/>
              <w:bottom w:val="single" w:sz="4" w:space="0" w:color="000000"/>
            </w:tcBorders>
          </w:tcPr>
          <w:p w14:paraId="3ADA3A69" w14:textId="77777777" w:rsidR="00B6550E" w:rsidRPr="00DF48AC" w:rsidRDefault="00B6550E" w:rsidP="00923609">
            <w:pPr>
              <w:pStyle w:val="Tablewithnormalindent"/>
              <w:snapToGrid w:val="0"/>
              <w:jc w:val="both"/>
              <w:rPr>
                <w:rFonts w:ascii="Times New Roman" w:hAnsi="Times New Roman"/>
                <w:color w:val="000000"/>
                <w:sz w:val="22"/>
                <w:szCs w:val="22"/>
              </w:rPr>
            </w:pPr>
            <w:r w:rsidRPr="00DF48AC">
              <w:rPr>
                <w:rFonts w:ascii="Times New Roman" w:hAnsi="Times New Roman"/>
                <w:color w:val="000000"/>
                <w:sz w:val="22"/>
                <w:szCs w:val="22"/>
              </w:rPr>
              <w:t>E-mail:</w:t>
            </w:r>
          </w:p>
        </w:tc>
        <w:tc>
          <w:tcPr>
            <w:tcW w:w="5041" w:type="dxa"/>
            <w:tcBorders>
              <w:top w:val="single" w:sz="4" w:space="0" w:color="000000"/>
              <w:left w:val="single" w:sz="4" w:space="0" w:color="000000"/>
              <w:bottom w:val="single" w:sz="4" w:space="0" w:color="000000"/>
              <w:right w:val="single" w:sz="4" w:space="0" w:color="000000"/>
            </w:tcBorders>
          </w:tcPr>
          <w:p w14:paraId="60FFAC54" w14:textId="77777777" w:rsidR="00B6550E" w:rsidRPr="00DF48AC" w:rsidRDefault="00B6550E" w:rsidP="00923609">
            <w:pPr>
              <w:pStyle w:val="Tablewithnormalindent"/>
              <w:snapToGrid w:val="0"/>
              <w:ind w:left="0"/>
              <w:rPr>
                <w:rFonts w:ascii="Times New Roman" w:hAnsi="Times New Roman"/>
                <w:color w:val="000000"/>
                <w:sz w:val="22"/>
                <w:szCs w:val="22"/>
              </w:rPr>
            </w:pPr>
          </w:p>
        </w:tc>
      </w:tr>
    </w:tbl>
    <w:p w14:paraId="082D735B" w14:textId="77777777" w:rsidR="00575346" w:rsidRPr="00DF48AC" w:rsidRDefault="00575346" w:rsidP="00575346">
      <w:pPr>
        <w:ind w:left="1170"/>
        <w:jc w:val="both"/>
        <w:rPr>
          <w:noProof/>
          <w:sz w:val="22"/>
          <w:szCs w:val="22"/>
          <w:lang w:val="en-GB"/>
        </w:rPr>
      </w:pPr>
      <w:r w:rsidRPr="00DF48AC">
        <w:rPr>
          <w:noProof/>
          <w:sz w:val="22"/>
          <w:szCs w:val="22"/>
          <w:lang w:val="en-GB"/>
        </w:rPr>
        <w:br/>
        <w:t>For the Service Provider:</w:t>
      </w:r>
    </w:p>
    <w:tbl>
      <w:tblPr>
        <w:tblW w:w="0" w:type="auto"/>
        <w:tblInd w:w="1202" w:type="dxa"/>
        <w:tblLayout w:type="fixed"/>
        <w:tblLook w:val="0000" w:firstRow="0" w:lastRow="0" w:firstColumn="0" w:lastColumn="0" w:noHBand="0" w:noVBand="0"/>
      </w:tblPr>
      <w:tblGrid>
        <w:gridCol w:w="2235"/>
        <w:gridCol w:w="5041"/>
      </w:tblGrid>
      <w:tr w:rsidR="00B6550E" w:rsidRPr="00DF48AC" w14:paraId="33526DA9" w14:textId="77777777" w:rsidTr="00923609">
        <w:tc>
          <w:tcPr>
            <w:tcW w:w="2235" w:type="dxa"/>
            <w:tcBorders>
              <w:top w:val="single" w:sz="4" w:space="0" w:color="000000"/>
              <w:left w:val="single" w:sz="4" w:space="0" w:color="000000"/>
              <w:bottom w:val="single" w:sz="4" w:space="0" w:color="000000"/>
            </w:tcBorders>
          </w:tcPr>
          <w:p w14:paraId="0CDB24CF" w14:textId="77777777" w:rsidR="00B6550E" w:rsidRPr="00DF48AC" w:rsidRDefault="00B6550E" w:rsidP="00923609">
            <w:pPr>
              <w:pStyle w:val="Tablewithnormalindent"/>
              <w:snapToGrid w:val="0"/>
              <w:jc w:val="both"/>
              <w:rPr>
                <w:rFonts w:ascii="Times New Roman" w:hAnsi="Times New Roman"/>
                <w:color w:val="000000"/>
                <w:sz w:val="22"/>
                <w:szCs w:val="22"/>
              </w:rPr>
            </w:pPr>
            <w:r w:rsidRPr="00DF48AC">
              <w:rPr>
                <w:rFonts w:ascii="Times New Roman" w:hAnsi="Times New Roman"/>
                <w:color w:val="000000"/>
                <w:sz w:val="22"/>
                <w:szCs w:val="22"/>
              </w:rPr>
              <w:t>Name:</w:t>
            </w:r>
          </w:p>
        </w:tc>
        <w:tc>
          <w:tcPr>
            <w:tcW w:w="5041" w:type="dxa"/>
            <w:tcBorders>
              <w:top w:val="single" w:sz="4" w:space="0" w:color="000000"/>
              <w:left w:val="single" w:sz="4" w:space="0" w:color="000000"/>
              <w:bottom w:val="single" w:sz="4" w:space="0" w:color="000000"/>
              <w:right w:val="single" w:sz="4" w:space="0" w:color="000000"/>
            </w:tcBorders>
          </w:tcPr>
          <w:p w14:paraId="4E1FC196" w14:textId="77777777" w:rsidR="00B6550E" w:rsidRPr="00DF48AC" w:rsidRDefault="00B6550E" w:rsidP="00923609">
            <w:pPr>
              <w:pStyle w:val="Tablewithnormalindent"/>
              <w:snapToGrid w:val="0"/>
              <w:ind w:left="0"/>
              <w:rPr>
                <w:rFonts w:ascii="Times New Roman" w:hAnsi="Times New Roman"/>
                <w:color w:val="000000"/>
                <w:sz w:val="22"/>
                <w:szCs w:val="22"/>
              </w:rPr>
            </w:pPr>
          </w:p>
        </w:tc>
      </w:tr>
      <w:tr w:rsidR="00B6550E" w:rsidRPr="00DF48AC" w14:paraId="02C78054" w14:textId="77777777" w:rsidTr="00923609">
        <w:tc>
          <w:tcPr>
            <w:tcW w:w="2235" w:type="dxa"/>
            <w:tcBorders>
              <w:top w:val="single" w:sz="4" w:space="0" w:color="000000"/>
              <w:left w:val="single" w:sz="4" w:space="0" w:color="000000"/>
              <w:bottom w:val="single" w:sz="4" w:space="0" w:color="000000"/>
            </w:tcBorders>
          </w:tcPr>
          <w:p w14:paraId="7C45C1E2" w14:textId="77777777" w:rsidR="00B6550E" w:rsidRPr="00DF48AC" w:rsidRDefault="00B6550E" w:rsidP="00923609">
            <w:pPr>
              <w:pStyle w:val="Tablewithnormalindent"/>
              <w:snapToGrid w:val="0"/>
              <w:jc w:val="both"/>
              <w:rPr>
                <w:rFonts w:ascii="Times New Roman" w:hAnsi="Times New Roman"/>
                <w:color w:val="000000"/>
                <w:sz w:val="22"/>
                <w:szCs w:val="22"/>
              </w:rPr>
            </w:pPr>
            <w:r w:rsidRPr="00DF48AC">
              <w:rPr>
                <w:rFonts w:ascii="Times New Roman" w:hAnsi="Times New Roman"/>
                <w:color w:val="000000"/>
                <w:sz w:val="22"/>
                <w:szCs w:val="22"/>
              </w:rPr>
              <w:t>Title:</w:t>
            </w:r>
          </w:p>
        </w:tc>
        <w:tc>
          <w:tcPr>
            <w:tcW w:w="5041" w:type="dxa"/>
            <w:tcBorders>
              <w:top w:val="single" w:sz="4" w:space="0" w:color="000000"/>
              <w:left w:val="single" w:sz="4" w:space="0" w:color="000000"/>
              <w:bottom w:val="single" w:sz="4" w:space="0" w:color="000000"/>
              <w:right w:val="single" w:sz="4" w:space="0" w:color="000000"/>
            </w:tcBorders>
          </w:tcPr>
          <w:p w14:paraId="1B2C04F9" w14:textId="77777777" w:rsidR="00B6550E" w:rsidRPr="00DF48AC" w:rsidRDefault="00B6550E" w:rsidP="00923609">
            <w:pPr>
              <w:pStyle w:val="Tablewithnormalindent"/>
              <w:snapToGrid w:val="0"/>
              <w:ind w:left="0"/>
              <w:rPr>
                <w:rFonts w:ascii="Times New Roman" w:hAnsi="Times New Roman"/>
                <w:color w:val="000000"/>
                <w:sz w:val="22"/>
                <w:szCs w:val="22"/>
              </w:rPr>
            </w:pPr>
          </w:p>
        </w:tc>
      </w:tr>
      <w:tr w:rsidR="00B6550E" w:rsidRPr="00DF48AC" w14:paraId="392578FB" w14:textId="77777777" w:rsidTr="00923609">
        <w:tc>
          <w:tcPr>
            <w:tcW w:w="2235" w:type="dxa"/>
            <w:tcBorders>
              <w:top w:val="single" w:sz="4" w:space="0" w:color="000000"/>
              <w:left w:val="single" w:sz="4" w:space="0" w:color="000000"/>
              <w:bottom w:val="single" w:sz="4" w:space="0" w:color="000000"/>
            </w:tcBorders>
          </w:tcPr>
          <w:p w14:paraId="3A92CF03" w14:textId="77777777" w:rsidR="00B6550E" w:rsidRPr="00DF48AC" w:rsidRDefault="00B6550E" w:rsidP="00923609">
            <w:pPr>
              <w:pStyle w:val="Tablewithnormalindent"/>
              <w:snapToGrid w:val="0"/>
              <w:jc w:val="both"/>
              <w:rPr>
                <w:rFonts w:ascii="Times New Roman" w:hAnsi="Times New Roman"/>
                <w:color w:val="000000"/>
                <w:sz w:val="22"/>
                <w:szCs w:val="22"/>
              </w:rPr>
            </w:pPr>
            <w:r w:rsidRPr="00DF48AC">
              <w:rPr>
                <w:rFonts w:ascii="Times New Roman" w:hAnsi="Times New Roman"/>
                <w:color w:val="000000"/>
                <w:sz w:val="22"/>
                <w:szCs w:val="22"/>
              </w:rPr>
              <w:t>Telephone:</w:t>
            </w:r>
          </w:p>
        </w:tc>
        <w:tc>
          <w:tcPr>
            <w:tcW w:w="5041" w:type="dxa"/>
            <w:tcBorders>
              <w:top w:val="single" w:sz="4" w:space="0" w:color="000000"/>
              <w:left w:val="single" w:sz="4" w:space="0" w:color="000000"/>
              <w:bottom w:val="single" w:sz="4" w:space="0" w:color="000000"/>
              <w:right w:val="single" w:sz="4" w:space="0" w:color="000000"/>
            </w:tcBorders>
          </w:tcPr>
          <w:p w14:paraId="2D1C7E49" w14:textId="77777777" w:rsidR="00B6550E" w:rsidRPr="00DF48AC" w:rsidRDefault="00B6550E" w:rsidP="00923609">
            <w:pPr>
              <w:pStyle w:val="Tablewithnormalindent"/>
              <w:snapToGrid w:val="0"/>
              <w:ind w:left="0"/>
              <w:rPr>
                <w:rFonts w:ascii="Times New Roman" w:hAnsi="Times New Roman"/>
                <w:color w:val="000000"/>
                <w:sz w:val="22"/>
                <w:szCs w:val="22"/>
              </w:rPr>
            </w:pPr>
          </w:p>
        </w:tc>
      </w:tr>
      <w:tr w:rsidR="00B6550E" w:rsidRPr="00DF48AC" w14:paraId="13832E36" w14:textId="77777777" w:rsidTr="00923609">
        <w:tc>
          <w:tcPr>
            <w:tcW w:w="2235" w:type="dxa"/>
            <w:tcBorders>
              <w:top w:val="single" w:sz="4" w:space="0" w:color="000000"/>
              <w:left w:val="single" w:sz="4" w:space="0" w:color="000000"/>
              <w:bottom w:val="single" w:sz="4" w:space="0" w:color="000000"/>
            </w:tcBorders>
          </w:tcPr>
          <w:p w14:paraId="6D9F1371" w14:textId="77777777" w:rsidR="00B6550E" w:rsidRPr="00DF48AC" w:rsidRDefault="00B6550E" w:rsidP="00923609">
            <w:pPr>
              <w:pStyle w:val="Tablewithnormalindent"/>
              <w:snapToGrid w:val="0"/>
              <w:jc w:val="both"/>
              <w:rPr>
                <w:rFonts w:ascii="Times New Roman" w:hAnsi="Times New Roman"/>
                <w:color w:val="000000"/>
                <w:sz w:val="22"/>
                <w:szCs w:val="22"/>
              </w:rPr>
            </w:pPr>
            <w:r w:rsidRPr="00DF48AC">
              <w:rPr>
                <w:rFonts w:ascii="Times New Roman" w:hAnsi="Times New Roman"/>
                <w:color w:val="000000"/>
                <w:sz w:val="22"/>
                <w:szCs w:val="22"/>
              </w:rPr>
              <w:t>E-mail:</w:t>
            </w:r>
          </w:p>
        </w:tc>
        <w:tc>
          <w:tcPr>
            <w:tcW w:w="5041" w:type="dxa"/>
            <w:tcBorders>
              <w:top w:val="single" w:sz="4" w:space="0" w:color="000000"/>
              <w:left w:val="single" w:sz="4" w:space="0" w:color="000000"/>
              <w:bottom w:val="single" w:sz="4" w:space="0" w:color="000000"/>
              <w:right w:val="single" w:sz="4" w:space="0" w:color="000000"/>
            </w:tcBorders>
          </w:tcPr>
          <w:p w14:paraId="0AB9C33A" w14:textId="77777777" w:rsidR="00B6550E" w:rsidRPr="00DF48AC" w:rsidRDefault="00B6550E" w:rsidP="00923609">
            <w:pPr>
              <w:pStyle w:val="Tablewithnormalindent"/>
              <w:snapToGrid w:val="0"/>
              <w:ind w:left="0"/>
              <w:rPr>
                <w:rFonts w:ascii="Times New Roman" w:hAnsi="Times New Roman"/>
                <w:color w:val="000000"/>
                <w:sz w:val="22"/>
                <w:szCs w:val="22"/>
              </w:rPr>
            </w:pPr>
          </w:p>
        </w:tc>
      </w:tr>
    </w:tbl>
    <w:p w14:paraId="33BE6583" w14:textId="77777777" w:rsidR="00BE4A8E" w:rsidRPr="00DF48AC" w:rsidRDefault="00BE4A8E" w:rsidP="00BE4A8E">
      <w:pPr>
        <w:ind w:left="1134" w:hanging="567"/>
        <w:jc w:val="both"/>
        <w:rPr>
          <w:sz w:val="22"/>
          <w:szCs w:val="22"/>
        </w:rPr>
      </w:pPr>
    </w:p>
    <w:p w14:paraId="2A492769" w14:textId="77777777" w:rsidR="00BE4A8E" w:rsidRPr="00DF48AC" w:rsidRDefault="00BE4A8E" w:rsidP="00BE4A8E">
      <w:pPr>
        <w:spacing w:before="240"/>
        <w:ind w:left="1134" w:hanging="1134"/>
        <w:jc w:val="both"/>
        <w:rPr>
          <w:b/>
          <w:szCs w:val="24"/>
        </w:rPr>
      </w:pPr>
      <w:r w:rsidRPr="00DF48AC">
        <w:rPr>
          <w:b/>
          <w:szCs w:val="24"/>
        </w:rPr>
        <w:t>Article 6</w:t>
      </w:r>
      <w:r w:rsidRPr="00DF48AC">
        <w:rPr>
          <w:b/>
          <w:szCs w:val="24"/>
        </w:rPr>
        <w:tab/>
        <w:t>Subcontracting</w:t>
      </w:r>
    </w:p>
    <w:p w14:paraId="5379B24C" w14:textId="77777777" w:rsidR="00BE4A8E" w:rsidRPr="00DF48AC" w:rsidRDefault="00BE4A8E" w:rsidP="00BE4A8E">
      <w:pPr>
        <w:rPr>
          <w:noProof/>
          <w:sz w:val="22"/>
          <w:szCs w:val="22"/>
        </w:rPr>
      </w:pPr>
      <w:r w:rsidRPr="00DF48AC">
        <w:rPr>
          <w:noProof/>
          <w:sz w:val="22"/>
          <w:szCs w:val="22"/>
        </w:rPr>
        <w:t>The subcontracting is allowed:</w:t>
      </w:r>
    </w:p>
    <w:p w14:paraId="7EB9EE90" w14:textId="37150240" w:rsidR="00BE4A8E" w:rsidRPr="00DF48AC" w:rsidRDefault="00793C05" w:rsidP="00BE4A8E">
      <w:pPr>
        <w:widowControl/>
        <w:numPr>
          <w:ilvl w:val="1"/>
          <w:numId w:val="24"/>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1170" w:hanging="630"/>
        <w:jc w:val="both"/>
        <w:rPr>
          <w:noProof/>
          <w:sz w:val="22"/>
          <w:szCs w:val="22"/>
        </w:rPr>
      </w:pPr>
      <w:r w:rsidRPr="00DF48AC">
        <w:rPr>
          <w:noProof/>
          <w:sz w:val="22"/>
          <w:szCs w:val="22"/>
        </w:rPr>
        <w:t xml:space="preserve"> Sub-contracting is allowed. However, the contractor will retain full liability towards the contracting authority for performance of the contract as a whole. If the tenderer intends to subcontract one or more parts of the contract, this must be clearly stated by the tenderer in its offer.</w:t>
      </w:r>
    </w:p>
    <w:p w14:paraId="049A3E31" w14:textId="77777777" w:rsidR="00793C05" w:rsidRPr="00DF48AC" w:rsidRDefault="00793C05" w:rsidP="00BE4A8E">
      <w:pPr>
        <w:spacing w:before="240"/>
        <w:ind w:left="1134" w:hanging="1134"/>
        <w:jc w:val="both"/>
        <w:rPr>
          <w:noProof/>
          <w:sz w:val="22"/>
          <w:szCs w:val="22"/>
        </w:rPr>
      </w:pPr>
      <w:bookmarkStart w:id="4" w:name="_Toc124934898"/>
    </w:p>
    <w:p w14:paraId="6913B2E6" w14:textId="77777777" w:rsidR="00BE4A8E" w:rsidRPr="00DF48AC" w:rsidRDefault="00BE4A8E" w:rsidP="00BE4A8E">
      <w:pPr>
        <w:spacing w:before="240"/>
        <w:ind w:left="1134" w:hanging="1134"/>
        <w:jc w:val="both"/>
        <w:rPr>
          <w:b/>
          <w:szCs w:val="24"/>
        </w:rPr>
      </w:pPr>
      <w:bookmarkStart w:id="5" w:name="_Toc124934901"/>
      <w:bookmarkEnd w:id="4"/>
      <w:r w:rsidRPr="00DF48AC">
        <w:rPr>
          <w:b/>
          <w:szCs w:val="24"/>
        </w:rPr>
        <w:lastRenderedPageBreak/>
        <w:t>Article 11</w:t>
      </w:r>
      <w:r w:rsidRPr="00DF48AC">
        <w:rPr>
          <w:b/>
          <w:szCs w:val="24"/>
        </w:rPr>
        <w:tab/>
        <w:t>Performance guarantee</w:t>
      </w:r>
      <w:bookmarkEnd w:id="5"/>
    </w:p>
    <w:p w14:paraId="33C30549" w14:textId="20209A04" w:rsidR="00BE4A8E" w:rsidRPr="00DF48AC" w:rsidRDefault="005D287D" w:rsidP="00BE4A8E">
      <w:pPr>
        <w:jc w:val="both"/>
        <w:rPr>
          <w:sz w:val="22"/>
          <w:szCs w:val="22"/>
        </w:rPr>
      </w:pPr>
      <w:r w:rsidRPr="00DF48AC">
        <w:rPr>
          <w:noProof/>
          <w:sz w:val="22"/>
          <w:szCs w:val="22"/>
        </w:rPr>
        <w:t>No performance guarantee is required.</w:t>
      </w:r>
    </w:p>
    <w:p w14:paraId="5BAE924A" w14:textId="1DC150B0" w:rsidR="00BE4A8E" w:rsidRPr="00DF48AC" w:rsidRDefault="00BE4A8E" w:rsidP="00BE4A8E">
      <w:pPr>
        <w:spacing w:before="240"/>
        <w:ind w:left="1134" w:hanging="1134"/>
        <w:jc w:val="both"/>
        <w:rPr>
          <w:b/>
          <w:szCs w:val="24"/>
        </w:rPr>
      </w:pPr>
      <w:bookmarkStart w:id="6" w:name="_Toc124934902"/>
      <w:r w:rsidRPr="00DF48AC">
        <w:rPr>
          <w:b/>
          <w:szCs w:val="24"/>
        </w:rPr>
        <w:t>Article 12</w:t>
      </w:r>
      <w:r w:rsidRPr="00DF48AC">
        <w:rPr>
          <w:b/>
          <w:szCs w:val="24"/>
        </w:rPr>
        <w:tab/>
        <w:t>Liabilities and insurance</w:t>
      </w:r>
      <w:bookmarkEnd w:id="6"/>
    </w:p>
    <w:p w14:paraId="1C41437C" w14:textId="4BD1F2C2" w:rsidR="005D287D" w:rsidRPr="00DF48AC" w:rsidRDefault="005D287D" w:rsidP="00BE4A8E">
      <w:pPr>
        <w:spacing w:before="240"/>
        <w:ind w:left="1134" w:hanging="1134"/>
        <w:jc w:val="both"/>
        <w:rPr>
          <w:bCs/>
          <w:szCs w:val="24"/>
        </w:rPr>
      </w:pPr>
      <w:r w:rsidRPr="00DF48AC">
        <w:rPr>
          <w:bCs/>
          <w:szCs w:val="24"/>
        </w:rPr>
        <w:t>Without limitation to the general conditions, following shall also apply:</w:t>
      </w:r>
    </w:p>
    <w:p w14:paraId="532F19BE" w14:textId="21AAD085" w:rsidR="00BE4A8E" w:rsidRPr="00DF48AC" w:rsidRDefault="00BE4A8E" w:rsidP="00BE4A8E">
      <w:pPr>
        <w:jc w:val="both"/>
        <w:rPr>
          <w:noProof/>
          <w:sz w:val="22"/>
          <w:szCs w:val="22"/>
        </w:rPr>
      </w:pPr>
      <w:r w:rsidRPr="00DF48AC">
        <w:rPr>
          <w:noProof/>
          <w:sz w:val="22"/>
          <w:szCs w:val="22"/>
        </w:rPr>
        <w:t>The contractor shall insure for replacement value of the goods until delivery.</w:t>
      </w:r>
    </w:p>
    <w:p w14:paraId="50FB6756" w14:textId="77777777" w:rsidR="00BE4A8E" w:rsidRPr="00CB16C6" w:rsidRDefault="00BE4A8E" w:rsidP="00FF5B27">
      <w:pPr>
        <w:widowControl/>
        <w:spacing w:before="120" w:after="120"/>
        <w:rPr>
          <w:noProof/>
          <w:sz w:val="22"/>
          <w:szCs w:val="22"/>
        </w:rPr>
      </w:pPr>
      <w:r w:rsidRPr="00DF48AC">
        <w:rPr>
          <w:noProof/>
          <w:sz w:val="22"/>
          <w:szCs w:val="22"/>
        </w:rPr>
        <w:t xml:space="preserve">The </w:t>
      </w:r>
      <w:r w:rsidRPr="00CB16C6">
        <w:rPr>
          <w:noProof/>
          <w:sz w:val="22"/>
          <w:szCs w:val="22"/>
        </w:rPr>
        <w:t>contractor will be wholly responsible for the vehicles while they are on its premises and must be insured accordingly. Any damage incurred will be rectified by the contractor at his own cost.</w:t>
      </w:r>
    </w:p>
    <w:p w14:paraId="57B83BDC" w14:textId="13FC2BEA" w:rsidR="00BE4A8E" w:rsidRPr="00CB16C6" w:rsidRDefault="00BE4A8E" w:rsidP="00BE4A8E">
      <w:pPr>
        <w:pStyle w:val="Default"/>
        <w:jc w:val="both"/>
        <w:rPr>
          <w:sz w:val="22"/>
          <w:szCs w:val="22"/>
        </w:rPr>
      </w:pPr>
      <w:r w:rsidRPr="00CB16C6">
        <w:rPr>
          <w:noProof/>
          <w:sz w:val="22"/>
          <w:szCs w:val="22"/>
        </w:rPr>
        <w:t xml:space="preserve">The contractor must ensure that all his staffs performing vehicle road tests, are fully </w:t>
      </w:r>
      <w:r w:rsidRPr="00CB16C6">
        <w:rPr>
          <w:noProof/>
          <w:sz w:val="22"/>
          <w:szCs w:val="22"/>
        </w:rPr>
        <w:br/>
        <w:t>insured and hold a valid driving license for the category of vehicle being driven</w:t>
      </w:r>
      <w:r w:rsidRPr="00CB16C6">
        <w:rPr>
          <w:color w:val="222222"/>
          <w:sz w:val="22"/>
          <w:szCs w:val="22"/>
          <w:lang w:val="en"/>
        </w:rPr>
        <w:t>.</w:t>
      </w:r>
    </w:p>
    <w:p w14:paraId="51DD5D28" w14:textId="37154C29" w:rsidR="00BE4A8E" w:rsidRPr="00CB16C6" w:rsidRDefault="00BE4A8E" w:rsidP="00BE4A8E">
      <w:pPr>
        <w:jc w:val="both"/>
        <w:rPr>
          <w:b/>
          <w:noProof/>
          <w:sz w:val="22"/>
          <w:szCs w:val="22"/>
        </w:rPr>
      </w:pPr>
      <w:bookmarkStart w:id="7" w:name="_Toc124934903"/>
      <w:bookmarkStart w:id="8" w:name="_Toc124934907"/>
      <w:r w:rsidRPr="00CB16C6">
        <w:rPr>
          <w:b/>
          <w:noProof/>
          <w:sz w:val="22"/>
          <w:szCs w:val="22"/>
        </w:rPr>
        <w:t>Article 13</w:t>
      </w:r>
      <w:r w:rsidRPr="00CB16C6">
        <w:rPr>
          <w:b/>
          <w:noProof/>
          <w:sz w:val="22"/>
          <w:szCs w:val="22"/>
        </w:rPr>
        <w:tab/>
        <w:t>Programme of implementation of the tasks (timetable)</w:t>
      </w:r>
      <w:bookmarkEnd w:id="7"/>
    </w:p>
    <w:p w14:paraId="47178202" w14:textId="0C195691" w:rsidR="00FF5B27" w:rsidRPr="00CB16C6" w:rsidRDefault="00FF5B27" w:rsidP="00FF5B27">
      <w:pPr>
        <w:spacing w:before="240"/>
        <w:ind w:left="1134" w:hanging="1134"/>
        <w:jc w:val="both"/>
        <w:rPr>
          <w:bCs/>
          <w:szCs w:val="24"/>
        </w:rPr>
      </w:pPr>
      <w:r w:rsidRPr="00CB16C6">
        <w:rPr>
          <w:bCs/>
          <w:szCs w:val="24"/>
        </w:rPr>
        <w:t>Without limitation to the general conditions, following shall also apply:</w:t>
      </w:r>
    </w:p>
    <w:p w14:paraId="344BB980" w14:textId="74088648" w:rsidR="00BE4A8E" w:rsidRPr="00CB16C6" w:rsidRDefault="00BE4A8E" w:rsidP="00BE4A8E">
      <w:pPr>
        <w:tabs>
          <w:tab w:val="left" w:pos="0"/>
          <w:tab w:val="left" w:pos="142"/>
        </w:tabs>
        <w:jc w:val="both"/>
        <w:rPr>
          <w:noProof/>
          <w:sz w:val="22"/>
          <w:szCs w:val="22"/>
          <w:u w:val="single"/>
        </w:rPr>
      </w:pPr>
      <w:r w:rsidRPr="00CB16C6">
        <w:rPr>
          <w:noProof/>
          <w:sz w:val="22"/>
          <w:szCs w:val="22"/>
          <w:u w:val="single"/>
        </w:rPr>
        <w:t>Supply of bulk spare parts</w:t>
      </w:r>
      <w:r w:rsidR="00FF5B27" w:rsidRPr="00CB16C6">
        <w:rPr>
          <w:noProof/>
          <w:sz w:val="22"/>
          <w:szCs w:val="22"/>
          <w:u w:val="single"/>
        </w:rPr>
        <w:t>:</w:t>
      </w:r>
    </w:p>
    <w:p w14:paraId="5818218A" w14:textId="77777777" w:rsidR="00BE4A8E" w:rsidRPr="00CB16C6" w:rsidRDefault="00BE4A8E" w:rsidP="00BE4A8E">
      <w:pPr>
        <w:tabs>
          <w:tab w:val="left" w:pos="0"/>
        </w:tabs>
        <w:jc w:val="both"/>
        <w:rPr>
          <w:noProof/>
          <w:sz w:val="22"/>
          <w:szCs w:val="22"/>
        </w:rPr>
      </w:pPr>
      <w:r w:rsidRPr="00CB16C6">
        <w:rPr>
          <w:noProof/>
          <w:sz w:val="22"/>
          <w:szCs w:val="22"/>
        </w:rPr>
        <w:t xml:space="preserve">The implementation period of tasks for supplying bulk spare parts shall run from the date of the signature of the Ex-ante Specific Contract to the date for provisional acceptance of the spare parts. </w:t>
      </w:r>
    </w:p>
    <w:p w14:paraId="30CB9442" w14:textId="430C5F41" w:rsidR="00BE4A8E" w:rsidRPr="00CB16C6" w:rsidRDefault="00BE4A8E" w:rsidP="00BE4A8E">
      <w:pPr>
        <w:tabs>
          <w:tab w:val="left" w:pos="0"/>
          <w:tab w:val="left" w:pos="709"/>
        </w:tabs>
        <w:jc w:val="both"/>
        <w:rPr>
          <w:noProof/>
          <w:sz w:val="22"/>
          <w:szCs w:val="22"/>
        </w:rPr>
      </w:pPr>
      <w:r w:rsidRPr="00CB16C6">
        <w:rPr>
          <w:noProof/>
          <w:sz w:val="22"/>
          <w:szCs w:val="22"/>
        </w:rPr>
        <w:t xml:space="preserve">The place of acceptance of the ordered spare parts shall be the Contracting Authority’ warehouse, the time limits for delivery shall be </w:t>
      </w:r>
      <w:r w:rsidRPr="00CB16C6">
        <w:rPr>
          <w:b/>
          <w:noProof/>
          <w:sz w:val="22"/>
          <w:szCs w:val="22"/>
        </w:rPr>
        <w:t>45 calendar days</w:t>
      </w:r>
      <w:r w:rsidRPr="00CB16C6">
        <w:rPr>
          <w:noProof/>
          <w:sz w:val="22"/>
          <w:szCs w:val="22"/>
        </w:rPr>
        <w:t xml:space="preserve"> (unless differently agreed) and the Incoterm applicable shall be </w:t>
      </w:r>
      <w:r w:rsidR="00290546" w:rsidRPr="00CB16C6">
        <w:rPr>
          <w:sz w:val="22"/>
          <w:lang w:val="en-GB"/>
        </w:rPr>
        <w:t>DDP</w:t>
      </w:r>
      <w:r w:rsidR="00290546" w:rsidRPr="00CB16C6">
        <w:rPr>
          <w:rStyle w:val="FootnoteReference"/>
          <w:sz w:val="22"/>
          <w:lang w:val="en-GB"/>
        </w:rPr>
        <w:footnoteReference w:id="6"/>
      </w:r>
      <w:r w:rsidR="00290546" w:rsidRPr="00CB16C6">
        <w:rPr>
          <w:sz w:val="22"/>
          <w:lang w:val="en-GB"/>
        </w:rPr>
        <w:t xml:space="preserve">. </w:t>
      </w:r>
    </w:p>
    <w:p w14:paraId="0D037BC0" w14:textId="7A51FE5C" w:rsidR="00BE4A8E" w:rsidRPr="00CB16C6" w:rsidRDefault="00BE4A8E" w:rsidP="00BE4A8E">
      <w:pPr>
        <w:tabs>
          <w:tab w:val="left" w:pos="0"/>
          <w:tab w:val="left" w:pos="993"/>
        </w:tabs>
        <w:jc w:val="both"/>
        <w:rPr>
          <w:noProof/>
          <w:sz w:val="22"/>
          <w:szCs w:val="22"/>
          <w:u w:val="single"/>
        </w:rPr>
      </w:pPr>
      <w:r w:rsidRPr="00CB16C6">
        <w:rPr>
          <w:noProof/>
          <w:sz w:val="22"/>
          <w:szCs w:val="22"/>
          <w:u w:val="single"/>
        </w:rPr>
        <w:t>Supply of spare parts in combination with ancillary services</w:t>
      </w:r>
      <w:r w:rsidR="00FF5B27" w:rsidRPr="00CB16C6">
        <w:rPr>
          <w:noProof/>
          <w:sz w:val="22"/>
          <w:szCs w:val="22"/>
          <w:u w:val="single"/>
        </w:rPr>
        <w:t>:</w:t>
      </w:r>
    </w:p>
    <w:p w14:paraId="59AF2B12" w14:textId="77777777" w:rsidR="00BE4A8E" w:rsidRPr="00CB16C6" w:rsidRDefault="00BE4A8E" w:rsidP="00BE4A8E">
      <w:pPr>
        <w:tabs>
          <w:tab w:val="left" w:pos="0"/>
        </w:tabs>
        <w:jc w:val="both"/>
        <w:rPr>
          <w:noProof/>
          <w:sz w:val="22"/>
          <w:szCs w:val="22"/>
        </w:rPr>
      </w:pPr>
      <w:r w:rsidRPr="00CB16C6">
        <w:rPr>
          <w:noProof/>
          <w:sz w:val="22"/>
          <w:szCs w:val="22"/>
        </w:rPr>
        <w:t xml:space="preserve">The implementation period of tasks for ancillary services shall run from the date of Quotation acceptance to the date of receiving the Work Order. </w:t>
      </w:r>
    </w:p>
    <w:p w14:paraId="301445D4" w14:textId="77777777" w:rsidR="00BE4A8E" w:rsidRPr="00CB16C6" w:rsidRDefault="00BE4A8E" w:rsidP="00BE4A8E">
      <w:pPr>
        <w:tabs>
          <w:tab w:val="left" w:pos="0"/>
          <w:tab w:val="left" w:pos="709"/>
        </w:tabs>
        <w:jc w:val="both"/>
        <w:rPr>
          <w:noProof/>
          <w:sz w:val="22"/>
          <w:szCs w:val="22"/>
        </w:rPr>
      </w:pPr>
      <w:r w:rsidRPr="00CB16C6">
        <w:rPr>
          <w:noProof/>
          <w:sz w:val="22"/>
          <w:szCs w:val="22"/>
        </w:rPr>
        <w:t xml:space="preserve">The place of acceptance of the ancillary services shall be the Contractor’s workshop; the time limits for delivery shall be </w:t>
      </w:r>
      <w:r w:rsidRPr="00CB16C6">
        <w:rPr>
          <w:b/>
          <w:noProof/>
          <w:sz w:val="22"/>
          <w:szCs w:val="22"/>
        </w:rPr>
        <w:t>14 working days</w:t>
      </w:r>
      <w:r w:rsidRPr="00CB16C6">
        <w:rPr>
          <w:noProof/>
          <w:sz w:val="22"/>
          <w:szCs w:val="22"/>
        </w:rPr>
        <w:t xml:space="preserve"> (unless differently agreed for complex repair services).</w:t>
      </w:r>
    </w:p>
    <w:p w14:paraId="14C7AC43" w14:textId="77777777" w:rsidR="00BE4A8E" w:rsidRPr="00CB16C6" w:rsidRDefault="00BE4A8E" w:rsidP="00BE4A8E">
      <w:pPr>
        <w:spacing w:before="240"/>
        <w:jc w:val="both"/>
        <w:rPr>
          <w:b/>
          <w:szCs w:val="24"/>
        </w:rPr>
      </w:pPr>
      <w:r w:rsidRPr="00CB16C6">
        <w:rPr>
          <w:noProof/>
          <w:sz w:val="22"/>
          <w:szCs w:val="22"/>
        </w:rPr>
        <w:t>The “Ex-Post Specific Contract” for supplying of parts and ancillary services will be signed once in a month retroactively covering all Contractor’s emailed Work Order Bills. The “Ex-post Specific contract” shall be prepared by the Contracting Authority and sent to the Contractor for signature, specifying the list of items.</w:t>
      </w:r>
    </w:p>
    <w:p w14:paraId="4B283C70" w14:textId="77777777" w:rsidR="00BE4A8E" w:rsidRPr="00CB16C6" w:rsidRDefault="00BE4A8E" w:rsidP="00BE4A8E">
      <w:pPr>
        <w:spacing w:before="240"/>
        <w:ind w:left="1134" w:hanging="1134"/>
        <w:jc w:val="both"/>
        <w:rPr>
          <w:b/>
          <w:szCs w:val="24"/>
        </w:rPr>
      </w:pPr>
      <w:r w:rsidRPr="00CB16C6">
        <w:rPr>
          <w:b/>
          <w:szCs w:val="24"/>
        </w:rPr>
        <w:t>Article 16</w:t>
      </w:r>
      <w:r w:rsidRPr="00CB16C6">
        <w:rPr>
          <w:b/>
          <w:szCs w:val="24"/>
        </w:rPr>
        <w:tab/>
        <w:t xml:space="preserve">Tax and customs arrangements </w:t>
      </w:r>
    </w:p>
    <w:p w14:paraId="61A37412" w14:textId="77777777" w:rsidR="00BE4A8E" w:rsidRPr="00DF48AC" w:rsidRDefault="00BE4A8E" w:rsidP="00BE4A8E">
      <w:pPr>
        <w:spacing w:before="240"/>
        <w:jc w:val="both"/>
        <w:rPr>
          <w:b/>
          <w:szCs w:val="24"/>
        </w:rPr>
      </w:pPr>
      <w:r w:rsidRPr="00CB16C6">
        <w:rPr>
          <w:color w:val="000000"/>
          <w:sz w:val="22"/>
          <w:szCs w:val="22"/>
        </w:rPr>
        <w:t>The European Union and Georgia have agreed on the status of the European Union Monitoring Mission in Georgia (SOMA - 3 November 2008) that: “</w:t>
      </w:r>
      <w:r w:rsidRPr="00CB16C6">
        <w:rPr>
          <w:iCs/>
          <w:color w:val="000000"/>
          <w:sz w:val="22"/>
          <w:szCs w:val="22"/>
        </w:rPr>
        <w:t>EUMM Georgia, shall</w:t>
      </w:r>
      <w:r w:rsidRPr="00DF48AC">
        <w:rPr>
          <w:iCs/>
          <w:color w:val="000000"/>
          <w:sz w:val="22"/>
          <w:szCs w:val="22"/>
        </w:rPr>
        <w:t xml:space="preserve"> be exempt from all national, regional and communal dues, taxes and charges of a similar nature In respect of purchased and imported goods, services provided and Facilities used by it for the purposes of the Mission</w:t>
      </w:r>
    </w:p>
    <w:p w14:paraId="56A8B925" w14:textId="77777777" w:rsidR="00BE4A8E" w:rsidRPr="00DF48AC" w:rsidRDefault="00BE4A8E" w:rsidP="00BE4A8E">
      <w:pPr>
        <w:spacing w:before="240"/>
        <w:ind w:left="1134" w:hanging="1134"/>
        <w:jc w:val="both"/>
        <w:rPr>
          <w:b/>
          <w:szCs w:val="24"/>
        </w:rPr>
      </w:pPr>
      <w:r w:rsidRPr="00DF48AC">
        <w:rPr>
          <w:b/>
          <w:szCs w:val="24"/>
        </w:rPr>
        <w:t>Article 18</w:t>
      </w:r>
      <w:r w:rsidRPr="00DF48AC">
        <w:rPr>
          <w:b/>
          <w:szCs w:val="24"/>
        </w:rPr>
        <w:tab/>
        <w:t>Commencement order</w:t>
      </w:r>
      <w:bookmarkEnd w:id="8"/>
      <w:r w:rsidRPr="00DF48AC">
        <w:rPr>
          <w:b/>
          <w:szCs w:val="24"/>
        </w:rPr>
        <w:t xml:space="preserve"> </w:t>
      </w:r>
    </w:p>
    <w:p w14:paraId="21D39BC8" w14:textId="3907C8E2" w:rsidR="00BE4A8E" w:rsidRPr="00DF48AC" w:rsidRDefault="00BE4A8E" w:rsidP="00BE4A8E">
      <w:pPr>
        <w:jc w:val="both"/>
        <w:rPr>
          <w:color w:val="000000"/>
          <w:sz w:val="22"/>
          <w:szCs w:val="22"/>
        </w:rPr>
      </w:pPr>
      <w:r w:rsidRPr="00DF48AC">
        <w:rPr>
          <w:color w:val="000000"/>
          <w:sz w:val="22"/>
          <w:szCs w:val="22"/>
        </w:rPr>
        <w:t xml:space="preserve">The </w:t>
      </w:r>
      <w:r w:rsidRPr="00DF48AC">
        <w:rPr>
          <w:snapToGrid/>
          <w:color w:val="000000"/>
          <w:sz w:val="22"/>
          <w:szCs w:val="22"/>
        </w:rPr>
        <w:t>Framework Contract</w:t>
      </w:r>
      <w:r w:rsidRPr="00DF48AC">
        <w:rPr>
          <w:color w:val="000000"/>
          <w:sz w:val="22"/>
          <w:szCs w:val="22"/>
        </w:rPr>
        <w:t xml:space="preserve"> shall be effective </w:t>
      </w:r>
      <w:r w:rsidRPr="00DF48AC">
        <w:rPr>
          <w:b/>
          <w:color w:val="000000"/>
          <w:sz w:val="22"/>
          <w:szCs w:val="22"/>
        </w:rPr>
        <w:t xml:space="preserve">from </w:t>
      </w:r>
      <w:r w:rsidR="00290546" w:rsidRPr="00DF48AC">
        <w:rPr>
          <w:b/>
          <w:color w:val="000000"/>
          <w:sz w:val="22"/>
          <w:szCs w:val="22"/>
        </w:rPr>
        <w:t xml:space="preserve">15 December 2022. </w:t>
      </w:r>
    </w:p>
    <w:p w14:paraId="4E0C0B3E" w14:textId="77777777" w:rsidR="00BE4A8E" w:rsidRPr="00DF48AC" w:rsidRDefault="00BE4A8E" w:rsidP="00BE4A8E">
      <w:pPr>
        <w:jc w:val="both"/>
        <w:rPr>
          <w:sz w:val="22"/>
          <w:szCs w:val="22"/>
        </w:rPr>
      </w:pPr>
      <w:r w:rsidRPr="00DF48AC">
        <w:rPr>
          <w:noProof/>
          <w:sz w:val="22"/>
          <w:szCs w:val="22"/>
        </w:rPr>
        <w:t xml:space="preserve">Under no circumstances may </w:t>
      </w:r>
      <w:r w:rsidR="00A75FB9" w:rsidRPr="00DF48AC">
        <w:rPr>
          <w:noProof/>
          <w:sz w:val="22"/>
          <w:szCs w:val="22"/>
        </w:rPr>
        <w:t>Ex Ante S</w:t>
      </w:r>
      <w:r w:rsidRPr="00DF48AC">
        <w:rPr>
          <w:noProof/>
          <w:sz w:val="22"/>
          <w:szCs w:val="22"/>
        </w:rPr>
        <w:t xml:space="preserve">pecific </w:t>
      </w:r>
      <w:r w:rsidR="00A75FB9" w:rsidRPr="00DF48AC">
        <w:rPr>
          <w:noProof/>
          <w:sz w:val="22"/>
          <w:szCs w:val="22"/>
        </w:rPr>
        <w:t>C</w:t>
      </w:r>
      <w:r w:rsidRPr="00DF48AC">
        <w:rPr>
          <w:noProof/>
          <w:sz w:val="22"/>
          <w:szCs w:val="22"/>
        </w:rPr>
        <w:t>ontracts or Work Orders be placed before the date on which the framework contract enters into force and/or after the framework contract expires.</w:t>
      </w:r>
    </w:p>
    <w:p w14:paraId="3F181D38" w14:textId="77777777" w:rsidR="00BE4A8E" w:rsidRPr="00DF48AC" w:rsidRDefault="00BE4A8E" w:rsidP="00BE4A8E">
      <w:pPr>
        <w:spacing w:before="240"/>
        <w:ind w:left="1134" w:hanging="1134"/>
        <w:jc w:val="both"/>
        <w:rPr>
          <w:b/>
          <w:szCs w:val="24"/>
        </w:rPr>
      </w:pPr>
      <w:bookmarkStart w:id="9" w:name="_Toc124934908"/>
      <w:r w:rsidRPr="00DF48AC">
        <w:rPr>
          <w:b/>
          <w:szCs w:val="24"/>
        </w:rPr>
        <w:t>Article 19</w:t>
      </w:r>
      <w:r w:rsidRPr="00DF48AC">
        <w:rPr>
          <w:b/>
          <w:szCs w:val="24"/>
        </w:rPr>
        <w:tab/>
        <w:t>Period of implementation</w:t>
      </w:r>
      <w:bookmarkEnd w:id="9"/>
      <w:r w:rsidRPr="00DF48AC">
        <w:rPr>
          <w:b/>
          <w:szCs w:val="24"/>
        </w:rPr>
        <w:t xml:space="preserve"> of the tasks</w:t>
      </w:r>
    </w:p>
    <w:p w14:paraId="087C664E" w14:textId="77777777" w:rsidR="00290546" w:rsidRPr="00DF48AC" w:rsidRDefault="00290546" w:rsidP="00403D4C">
      <w:pPr>
        <w:spacing w:before="240" w:after="240"/>
        <w:jc w:val="both"/>
        <w:rPr>
          <w:bCs/>
          <w:noProof/>
          <w:sz w:val="22"/>
          <w:szCs w:val="22"/>
          <w:lang w:val="en-GB"/>
        </w:rPr>
      </w:pPr>
      <w:r w:rsidRPr="00DF48AC">
        <w:rPr>
          <w:bCs/>
          <w:noProof/>
          <w:sz w:val="22"/>
          <w:szCs w:val="22"/>
          <w:lang w:val="en-GB"/>
        </w:rPr>
        <w:t>Implementation period starts from 15 December 2022.  Duration of the framework contract is 24 months by 14 December 2024.</w:t>
      </w:r>
    </w:p>
    <w:p w14:paraId="276D69F2" w14:textId="77777777" w:rsidR="00290546" w:rsidRPr="00DF48AC" w:rsidRDefault="00290546" w:rsidP="00403D4C">
      <w:pPr>
        <w:spacing w:before="240" w:after="240"/>
        <w:jc w:val="both"/>
        <w:rPr>
          <w:bCs/>
          <w:noProof/>
          <w:sz w:val="22"/>
          <w:szCs w:val="22"/>
          <w:lang w:val="en-GB"/>
        </w:rPr>
      </w:pPr>
      <w:r w:rsidRPr="00DF48AC">
        <w:rPr>
          <w:bCs/>
          <w:noProof/>
          <w:sz w:val="22"/>
          <w:szCs w:val="22"/>
          <w:lang w:val="en-GB"/>
        </w:rPr>
        <w:t>It should however be noted that the performance of this contract is subject to and conditional upon i) the signature of a Delegation Agreement between the European Union and the EUMM Georgia covering the period onwards from 14 December 2022, as well as (ii) the availability of funds in the relevant budget line(s).</w:t>
      </w:r>
    </w:p>
    <w:p w14:paraId="2B8637D1" w14:textId="0A1E2860" w:rsidR="00290546" w:rsidRPr="00CB16C6" w:rsidRDefault="00290546" w:rsidP="00403D4C">
      <w:pPr>
        <w:spacing w:before="240" w:after="240"/>
        <w:jc w:val="both"/>
        <w:rPr>
          <w:bCs/>
          <w:noProof/>
          <w:sz w:val="22"/>
          <w:szCs w:val="22"/>
          <w:lang w:val="en-GB"/>
        </w:rPr>
      </w:pPr>
      <w:r w:rsidRPr="00DF48AC">
        <w:rPr>
          <w:bCs/>
          <w:noProof/>
          <w:sz w:val="22"/>
          <w:szCs w:val="22"/>
          <w:lang w:val="en-GB"/>
        </w:rPr>
        <w:lastRenderedPageBreak/>
        <w:t>Also, the Contracting Authority may, at its own discretion, extend the project in duration (for additional 2 years, i.e., 2 x 12 months)</w:t>
      </w:r>
      <w:r w:rsidR="002C107D">
        <w:rPr>
          <w:bCs/>
          <w:noProof/>
          <w:sz w:val="22"/>
          <w:szCs w:val="22"/>
          <w:lang w:val="en-GB"/>
        </w:rPr>
        <w:t xml:space="preserve"> by the addendum</w:t>
      </w:r>
      <w:r w:rsidRPr="00DF48AC">
        <w:rPr>
          <w:bCs/>
          <w:noProof/>
          <w:sz w:val="22"/>
          <w:szCs w:val="22"/>
          <w:lang w:val="en-GB"/>
        </w:rPr>
        <w:t xml:space="preserve">. Any extension of the contract would be subject to satisfactory performance by the Contractor. It should however be noted that the extension of this contract after 14 December 2024 is subject to and conditional upon (i) the signature of a Delegation Agreement between the </w:t>
      </w:r>
      <w:r w:rsidRPr="00CB16C6">
        <w:rPr>
          <w:bCs/>
          <w:noProof/>
          <w:sz w:val="22"/>
          <w:szCs w:val="22"/>
          <w:lang w:val="en-GB"/>
        </w:rPr>
        <w:t>European Union and the EUMM Georgia covering the period onwards from 14 December 2024, as well as (ii) the availability of funds in the relevant budget line(s).</w:t>
      </w:r>
    </w:p>
    <w:p w14:paraId="0BDE9C5F" w14:textId="4A510C61" w:rsidR="00BE4A8E" w:rsidRPr="00CB16C6" w:rsidRDefault="00BE4A8E" w:rsidP="00BE4A8E">
      <w:pPr>
        <w:spacing w:before="240"/>
        <w:ind w:left="1134" w:hanging="1134"/>
        <w:jc w:val="both"/>
        <w:rPr>
          <w:b/>
          <w:szCs w:val="24"/>
        </w:rPr>
      </w:pPr>
      <w:bookmarkStart w:id="10" w:name="_Toc124934910"/>
      <w:bookmarkStart w:id="11" w:name="_Toc124934911"/>
      <w:r w:rsidRPr="00CB16C6">
        <w:rPr>
          <w:b/>
          <w:szCs w:val="24"/>
        </w:rPr>
        <w:t>Article 24</w:t>
      </w:r>
      <w:r w:rsidRPr="00CB16C6">
        <w:rPr>
          <w:b/>
          <w:szCs w:val="24"/>
        </w:rPr>
        <w:tab/>
        <w:t>Quality of supplies</w:t>
      </w:r>
      <w:bookmarkEnd w:id="10"/>
      <w:r w:rsidRPr="00CB16C6">
        <w:rPr>
          <w:b/>
          <w:szCs w:val="24"/>
        </w:rPr>
        <w:t xml:space="preserve"> </w:t>
      </w:r>
    </w:p>
    <w:p w14:paraId="2B1032F6" w14:textId="77777777" w:rsidR="00FF5B27" w:rsidRPr="00CB16C6" w:rsidRDefault="00FF5B27" w:rsidP="00FF5B27">
      <w:pPr>
        <w:spacing w:before="240"/>
        <w:ind w:left="1134" w:hanging="1134"/>
        <w:jc w:val="both"/>
        <w:rPr>
          <w:bCs/>
          <w:szCs w:val="24"/>
        </w:rPr>
      </w:pPr>
      <w:r w:rsidRPr="00CB16C6">
        <w:rPr>
          <w:bCs/>
          <w:szCs w:val="24"/>
        </w:rPr>
        <w:t>Without limitation to the general conditions, following shall also apply:</w:t>
      </w:r>
    </w:p>
    <w:p w14:paraId="76218FC5" w14:textId="01BADFF7" w:rsidR="00BE4A8E" w:rsidRPr="00CB16C6" w:rsidRDefault="00BE4A8E" w:rsidP="00BE4A8E">
      <w:pPr>
        <w:ind w:left="720" w:hanging="720"/>
        <w:jc w:val="both"/>
        <w:rPr>
          <w:b/>
          <w:noProof/>
          <w:sz w:val="22"/>
          <w:szCs w:val="22"/>
          <w:u w:val="single"/>
        </w:rPr>
      </w:pPr>
      <w:r w:rsidRPr="00CB16C6">
        <w:rPr>
          <w:b/>
          <w:noProof/>
          <w:sz w:val="22"/>
          <w:szCs w:val="22"/>
          <w:u w:val="single"/>
        </w:rPr>
        <w:t>Quality of spare parts</w:t>
      </w:r>
      <w:r w:rsidR="00FF5B27" w:rsidRPr="00CB16C6">
        <w:rPr>
          <w:b/>
          <w:noProof/>
          <w:sz w:val="22"/>
          <w:szCs w:val="22"/>
          <w:u w:val="single"/>
        </w:rPr>
        <w:t>:</w:t>
      </w:r>
      <w:r w:rsidRPr="00CB16C6">
        <w:rPr>
          <w:b/>
          <w:noProof/>
          <w:sz w:val="22"/>
          <w:szCs w:val="22"/>
          <w:u w:val="single"/>
        </w:rPr>
        <w:t xml:space="preserve">  </w:t>
      </w:r>
    </w:p>
    <w:p w14:paraId="00957FAB" w14:textId="2BAB1699" w:rsidR="00BE4A8E" w:rsidRPr="00CB16C6" w:rsidRDefault="00BE4A8E" w:rsidP="00FF5B27">
      <w:pPr>
        <w:jc w:val="both"/>
        <w:rPr>
          <w:noProof/>
          <w:sz w:val="22"/>
          <w:szCs w:val="22"/>
        </w:rPr>
      </w:pPr>
      <w:r w:rsidRPr="00CB16C6">
        <w:rPr>
          <w:noProof/>
          <w:sz w:val="22"/>
          <w:szCs w:val="22"/>
        </w:rPr>
        <w:t>Only Original Equipment Manufacturer (OEM) approved parts and material shall be used. On exceptional cases, using of the non OEM parts might be aproved by the Contractor Authority Project Manager prior repairing process.</w:t>
      </w:r>
    </w:p>
    <w:p w14:paraId="024F636B" w14:textId="60AFB093" w:rsidR="00BE4A8E" w:rsidRPr="00CB16C6" w:rsidRDefault="00BE4A8E" w:rsidP="00BE4A8E">
      <w:pPr>
        <w:ind w:left="720" w:hanging="720"/>
        <w:jc w:val="both"/>
        <w:rPr>
          <w:b/>
          <w:noProof/>
          <w:sz w:val="22"/>
          <w:szCs w:val="22"/>
          <w:u w:val="single"/>
        </w:rPr>
      </w:pPr>
      <w:r w:rsidRPr="00CB16C6">
        <w:rPr>
          <w:b/>
          <w:noProof/>
          <w:sz w:val="22"/>
          <w:szCs w:val="22"/>
          <w:u w:val="single"/>
        </w:rPr>
        <w:t>Quality of Ancillary Services</w:t>
      </w:r>
      <w:r w:rsidR="00FF5B27" w:rsidRPr="00CB16C6">
        <w:rPr>
          <w:b/>
          <w:noProof/>
          <w:sz w:val="22"/>
          <w:szCs w:val="22"/>
          <w:u w:val="single"/>
        </w:rPr>
        <w:t>:</w:t>
      </w:r>
    </w:p>
    <w:p w14:paraId="3AA5BE5D" w14:textId="22C69EFA" w:rsidR="00BE4A8E" w:rsidRPr="00CB16C6" w:rsidRDefault="00BE4A8E" w:rsidP="00FF5B27">
      <w:pPr>
        <w:tabs>
          <w:tab w:val="left" w:pos="1134"/>
        </w:tabs>
        <w:jc w:val="both"/>
        <w:rPr>
          <w:noProof/>
          <w:sz w:val="22"/>
          <w:szCs w:val="22"/>
        </w:rPr>
      </w:pPr>
      <w:r w:rsidRPr="00CB16C6">
        <w:rPr>
          <w:noProof/>
          <w:sz w:val="22"/>
          <w:szCs w:val="22"/>
        </w:rPr>
        <w:t xml:space="preserve">Provisional list of ancillary services: </w:t>
      </w:r>
    </w:p>
    <w:p w14:paraId="0384C77F" w14:textId="0FCE1890" w:rsidR="00BE4A8E" w:rsidRPr="00CB16C6" w:rsidRDefault="00BE4A8E" w:rsidP="00FF5B27">
      <w:pPr>
        <w:pStyle w:val="ListParagraph"/>
        <w:numPr>
          <w:ilvl w:val="0"/>
          <w:numId w:val="47"/>
        </w:numPr>
        <w:spacing w:before="120" w:after="0"/>
        <w:rPr>
          <w:rFonts w:ascii="Times New Roman" w:hAnsi="Times New Roman"/>
          <w:noProof/>
        </w:rPr>
      </w:pPr>
      <w:r w:rsidRPr="00CB16C6">
        <w:rPr>
          <w:rFonts w:ascii="Times New Roman" w:hAnsi="Times New Roman"/>
          <w:noProof/>
        </w:rPr>
        <w:t>Preventive maintenance (Service)</w:t>
      </w:r>
      <w:r w:rsidR="00FF5B27" w:rsidRPr="00CB16C6">
        <w:rPr>
          <w:rFonts w:ascii="Times New Roman" w:hAnsi="Times New Roman"/>
          <w:noProof/>
        </w:rPr>
        <w:t>.</w:t>
      </w:r>
    </w:p>
    <w:p w14:paraId="17E605DE" w14:textId="7091027C" w:rsidR="00BE4A8E" w:rsidRPr="00CB16C6" w:rsidRDefault="00BE4A8E" w:rsidP="00FF5B27">
      <w:pPr>
        <w:pStyle w:val="ListParagraph"/>
        <w:numPr>
          <w:ilvl w:val="0"/>
          <w:numId w:val="47"/>
        </w:numPr>
        <w:spacing w:before="120" w:after="0"/>
        <w:rPr>
          <w:rFonts w:ascii="Times New Roman" w:hAnsi="Times New Roman"/>
          <w:noProof/>
        </w:rPr>
      </w:pPr>
      <w:r w:rsidRPr="00CB16C6">
        <w:rPr>
          <w:rFonts w:ascii="Times New Roman" w:hAnsi="Times New Roman"/>
          <w:noProof/>
        </w:rPr>
        <w:t xml:space="preserve">Mechanical repairs. </w:t>
      </w:r>
    </w:p>
    <w:p w14:paraId="6E7BC7FF" w14:textId="32C55606" w:rsidR="00BE4A8E" w:rsidRPr="00CB16C6" w:rsidRDefault="00BE4A8E" w:rsidP="00FF5B27">
      <w:pPr>
        <w:pStyle w:val="ListParagraph"/>
        <w:numPr>
          <w:ilvl w:val="0"/>
          <w:numId w:val="47"/>
        </w:numPr>
        <w:spacing w:before="120" w:after="0"/>
        <w:rPr>
          <w:rFonts w:ascii="Times New Roman" w:hAnsi="Times New Roman"/>
          <w:noProof/>
        </w:rPr>
      </w:pPr>
      <w:r w:rsidRPr="00CB16C6">
        <w:rPr>
          <w:rFonts w:ascii="Times New Roman" w:hAnsi="Times New Roman"/>
          <w:noProof/>
        </w:rPr>
        <w:t xml:space="preserve">Body repairs and paintings. </w:t>
      </w:r>
    </w:p>
    <w:p w14:paraId="1DB4843D" w14:textId="17D0300F" w:rsidR="00BE4A8E" w:rsidRPr="00CB16C6" w:rsidRDefault="00BE4A8E" w:rsidP="00FF5B27">
      <w:pPr>
        <w:pStyle w:val="ListParagraph"/>
        <w:numPr>
          <w:ilvl w:val="0"/>
          <w:numId w:val="47"/>
        </w:numPr>
        <w:spacing w:before="120" w:after="0"/>
        <w:rPr>
          <w:rFonts w:ascii="Times New Roman" w:hAnsi="Times New Roman"/>
          <w:noProof/>
        </w:rPr>
      </w:pPr>
      <w:r w:rsidRPr="00CB16C6">
        <w:rPr>
          <w:rFonts w:ascii="Times New Roman" w:hAnsi="Times New Roman"/>
          <w:noProof/>
        </w:rPr>
        <w:t xml:space="preserve">Wheel alignment. </w:t>
      </w:r>
    </w:p>
    <w:p w14:paraId="3141E2B7" w14:textId="77777777" w:rsidR="00BE4A8E" w:rsidRPr="00CB16C6" w:rsidRDefault="00BE4A8E" w:rsidP="00FF5B27">
      <w:pPr>
        <w:pStyle w:val="ListParagraph"/>
        <w:numPr>
          <w:ilvl w:val="0"/>
          <w:numId w:val="47"/>
        </w:numPr>
        <w:spacing w:before="120" w:after="0"/>
        <w:rPr>
          <w:rFonts w:ascii="Times New Roman" w:hAnsi="Times New Roman"/>
          <w:noProof/>
        </w:rPr>
      </w:pPr>
      <w:r w:rsidRPr="00CB16C6">
        <w:rPr>
          <w:rFonts w:ascii="Times New Roman" w:hAnsi="Times New Roman"/>
          <w:noProof/>
        </w:rPr>
        <w:t xml:space="preserve">Tyre fitting service, puncture repairs and wheel balancing. </w:t>
      </w:r>
    </w:p>
    <w:p w14:paraId="47A3560E" w14:textId="77777777" w:rsidR="00BE4A8E" w:rsidRPr="00CB16C6" w:rsidRDefault="00BE4A8E" w:rsidP="00BE4A8E">
      <w:pPr>
        <w:ind w:left="720" w:firstLine="562"/>
        <w:jc w:val="both"/>
        <w:rPr>
          <w:noProof/>
          <w:sz w:val="2"/>
          <w:szCs w:val="22"/>
        </w:rPr>
      </w:pPr>
    </w:p>
    <w:p w14:paraId="60292D2D" w14:textId="5BD4AD1E" w:rsidR="00BE4A8E" w:rsidRPr="00CB16C6" w:rsidRDefault="00BE4A8E" w:rsidP="00FF5B27">
      <w:pPr>
        <w:ind w:left="261"/>
        <w:jc w:val="both"/>
        <w:rPr>
          <w:noProof/>
          <w:sz w:val="22"/>
          <w:szCs w:val="22"/>
        </w:rPr>
      </w:pPr>
      <w:r w:rsidRPr="00CB16C6">
        <w:rPr>
          <w:noProof/>
          <w:sz w:val="22"/>
          <w:szCs w:val="22"/>
        </w:rPr>
        <w:t xml:space="preserve">The contractor will perform all services to the highest quality and at least to a level that is in accordance with the vehicle manufacturer’s Workshop Repair Manual and any changes or alteration as defined by the Contracting authority.  </w:t>
      </w:r>
    </w:p>
    <w:p w14:paraId="26B70C3D" w14:textId="7B98191C" w:rsidR="00BE4A8E" w:rsidRPr="00CB16C6" w:rsidRDefault="00BE4A8E" w:rsidP="00FF5B27">
      <w:pPr>
        <w:ind w:left="261"/>
        <w:jc w:val="both"/>
        <w:rPr>
          <w:noProof/>
          <w:sz w:val="22"/>
          <w:szCs w:val="22"/>
        </w:rPr>
      </w:pPr>
      <w:r w:rsidRPr="00CB16C6">
        <w:rPr>
          <w:noProof/>
          <w:sz w:val="22"/>
          <w:szCs w:val="22"/>
        </w:rPr>
        <w:t>Where no specific instructions are provided by the manufacturer, the Contractor  will maintain a standard in keeping with the highest levels in the automotive industry, based on the vehicle road worthiness testing to European acceptable standards.</w:t>
      </w:r>
    </w:p>
    <w:p w14:paraId="575D416C" w14:textId="325545C5" w:rsidR="00BE4A8E" w:rsidRPr="00CB16C6" w:rsidRDefault="00BE4A8E" w:rsidP="008F7ED6">
      <w:pPr>
        <w:ind w:left="261"/>
        <w:jc w:val="both"/>
        <w:rPr>
          <w:noProof/>
          <w:sz w:val="22"/>
          <w:szCs w:val="22"/>
        </w:rPr>
      </w:pPr>
      <w:r w:rsidRPr="00CB16C6">
        <w:rPr>
          <w:noProof/>
          <w:sz w:val="22"/>
          <w:szCs w:val="22"/>
        </w:rPr>
        <w:t>The interior of the vehicles will be protected at all times using seat covers and other protection to ensure that the interior furnishings are not damaged or soiled in any way.</w:t>
      </w:r>
    </w:p>
    <w:p w14:paraId="0267B876" w14:textId="77777777" w:rsidR="008F7ED6" w:rsidRPr="00CB16C6" w:rsidRDefault="00BE4A8E" w:rsidP="008F7ED6">
      <w:pPr>
        <w:ind w:left="1134" w:hanging="851"/>
        <w:rPr>
          <w:noProof/>
          <w:sz w:val="22"/>
          <w:szCs w:val="22"/>
        </w:rPr>
      </w:pPr>
      <w:r w:rsidRPr="00CB16C6">
        <w:rPr>
          <w:noProof/>
          <w:sz w:val="22"/>
          <w:szCs w:val="22"/>
        </w:rPr>
        <w:t>Service operations should strictly follow the Maintenance plans attached to the current contract.</w:t>
      </w:r>
    </w:p>
    <w:p w14:paraId="18D769F0" w14:textId="4D896C1B" w:rsidR="008F7ED6" w:rsidRPr="00CB16C6" w:rsidRDefault="008F7ED6" w:rsidP="008F7ED6">
      <w:pPr>
        <w:ind w:left="284"/>
        <w:rPr>
          <w:noProof/>
          <w:sz w:val="22"/>
          <w:szCs w:val="22"/>
        </w:rPr>
      </w:pPr>
      <w:r w:rsidRPr="00CB16C6">
        <w:rPr>
          <w:noProof/>
          <w:sz w:val="22"/>
          <w:szCs w:val="22"/>
        </w:rPr>
        <w:t>The contractor will not touch or tamper with any part of a vehicle that does not require inspection as part of the provision of any service under this contract. The contractor will be responsible for the repair or replacement of any parts that are damaged through such unauthorized tampering.</w:t>
      </w:r>
      <w:r w:rsidR="00BE4A8E" w:rsidRPr="00CB16C6">
        <w:rPr>
          <w:noProof/>
          <w:sz w:val="22"/>
          <w:szCs w:val="22"/>
        </w:rPr>
        <w:t xml:space="preserve">            </w:t>
      </w:r>
    </w:p>
    <w:p w14:paraId="6D893B17" w14:textId="77777777" w:rsidR="00BE4A8E" w:rsidRPr="00CB16C6" w:rsidRDefault="00BE4A8E" w:rsidP="00BE4A8E">
      <w:pPr>
        <w:spacing w:before="240"/>
        <w:ind w:left="1134" w:hanging="1134"/>
        <w:jc w:val="both"/>
        <w:rPr>
          <w:b/>
          <w:szCs w:val="24"/>
        </w:rPr>
      </w:pPr>
      <w:r w:rsidRPr="00CB16C6">
        <w:rPr>
          <w:b/>
          <w:szCs w:val="24"/>
        </w:rPr>
        <w:t>Article 25</w:t>
      </w:r>
      <w:r w:rsidRPr="00CB16C6">
        <w:rPr>
          <w:b/>
          <w:szCs w:val="24"/>
        </w:rPr>
        <w:tab/>
        <w:t>Inspection and testing</w:t>
      </w:r>
      <w:bookmarkEnd w:id="11"/>
    </w:p>
    <w:p w14:paraId="44ACD7AB" w14:textId="77777777" w:rsidR="00BE4A8E" w:rsidRPr="00CB16C6" w:rsidRDefault="00BE4A8E" w:rsidP="00BE4A8E">
      <w:pPr>
        <w:ind w:left="1134" w:hanging="1134"/>
        <w:jc w:val="both"/>
        <w:rPr>
          <w:color w:val="000000"/>
          <w:sz w:val="22"/>
          <w:szCs w:val="22"/>
        </w:rPr>
      </w:pPr>
      <w:r w:rsidRPr="00CB16C6">
        <w:rPr>
          <w:color w:val="000000"/>
          <w:sz w:val="22"/>
          <w:szCs w:val="22"/>
        </w:rPr>
        <w:t xml:space="preserve">25.1             </w:t>
      </w:r>
      <w:r w:rsidRPr="00CB16C6">
        <w:rPr>
          <w:noProof/>
          <w:sz w:val="22"/>
          <w:szCs w:val="22"/>
        </w:rPr>
        <w:t>The Contracting authority must be provided access at all times to inspect parts supplied to ensure they are genuine</w:t>
      </w:r>
      <w:r w:rsidRPr="00CB16C6">
        <w:rPr>
          <w:color w:val="000000"/>
          <w:sz w:val="22"/>
          <w:szCs w:val="22"/>
        </w:rPr>
        <w:t>.</w:t>
      </w:r>
    </w:p>
    <w:p w14:paraId="35DA8DC5" w14:textId="64EF49D0" w:rsidR="00BE4A8E" w:rsidRPr="00CB16C6" w:rsidRDefault="00BE4A8E" w:rsidP="00BE4A8E">
      <w:pPr>
        <w:tabs>
          <w:tab w:val="left" w:pos="360"/>
          <w:tab w:val="left" w:pos="990"/>
        </w:tabs>
        <w:ind w:left="1134" w:hanging="1134"/>
        <w:jc w:val="both"/>
        <w:rPr>
          <w:b/>
          <w:sz w:val="22"/>
          <w:szCs w:val="22"/>
        </w:rPr>
      </w:pPr>
      <w:r w:rsidRPr="00CB16C6">
        <w:rPr>
          <w:noProof/>
          <w:sz w:val="22"/>
          <w:szCs w:val="22"/>
        </w:rPr>
        <w:t xml:space="preserve">25.2         </w:t>
      </w:r>
      <w:r w:rsidR="008F7ED6" w:rsidRPr="00CB16C6">
        <w:rPr>
          <w:noProof/>
          <w:sz w:val="22"/>
          <w:szCs w:val="22"/>
        </w:rPr>
        <w:t xml:space="preserve"> </w:t>
      </w:r>
      <w:r w:rsidRPr="00CB16C6">
        <w:rPr>
          <w:noProof/>
          <w:sz w:val="22"/>
          <w:szCs w:val="22"/>
        </w:rPr>
        <w:t>All service and repair work must be approved by the Contracting Authority</w:t>
      </w:r>
      <w:r w:rsidR="008F7ED6" w:rsidRPr="00CB16C6">
        <w:rPr>
          <w:noProof/>
          <w:sz w:val="22"/>
          <w:szCs w:val="22"/>
        </w:rPr>
        <w:t>’s</w:t>
      </w:r>
      <w:r w:rsidRPr="00CB16C6">
        <w:rPr>
          <w:noProof/>
          <w:sz w:val="22"/>
          <w:szCs w:val="22"/>
        </w:rPr>
        <w:t xml:space="preserve"> </w:t>
      </w:r>
      <w:r w:rsidR="008F7ED6" w:rsidRPr="00CB16C6">
        <w:rPr>
          <w:noProof/>
          <w:sz w:val="22"/>
          <w:szCs w:val="22"/>
        </w:rPr>
        <w:t>Contract / Project Manager</w:t>
      </w:r>
      <w:r w:rsidRPr="00CB16C6">
        <w:rPr>
          <w:noProof/>
          <w:sz w:val="22"/>
          <w:szCs w:val="22"/>
        </w:rPr>
        <w:t>.</w:t>
      </w:r>
      <w:r w:rsidR="008F7ED6" w:rsidRPr="00CB16C6">
        <w:rPr>
          <w:noProof/>
          <w:sz w:val="22"/>
          <w:szCs w:val="22"/>
        </w:rPr>
        <w:t xml:space="preserve"> </w:t>
      </w:r>
      <w:r w:rsidRPr="00CB16C6">
        <w:rPr>
          <w:noProof/>
          <w:sz w:val="22"/>
          <w:szCs w:val="22"/>
        </w:rPr>
        <w:t>Any unsatisfactory work as identified by the Contracting Authority</w:t>
      </w:r>
      <w:r w:rsidR="008F7ED6" w:rsidRPr="00CB16C6">
        <w:rPr>
          <w:noProof/>
          <w:sz w:val="22"/>
          <w:szCs w:val="22"/>
        </w:rPr>
        <w:t xml:space="preserve">’s Contract / Project Manager </w:t>
      </w:r>
      <w:r w:rsidRPr="00CB16C6">
        <w:rPr>
          <w:noProof/>
          <w:sz w:val="22"/>
          <w:szCs w:val="22"/>
        </w:rPr>
        <w:t>or his replacement will be rectified by the Contractor at its own expenses</w:t>
      </w:r>
    </w:p>
    <w:p w14:paraId="1C7D7F75" w14:textId="77777777" w:rsidR="00BE4A8E" w:rsidRPr="00CB16C6" w:rsidRDefault="00BE4A8E" w:rsidP="00BE4A8E">
      <w:pPr>
        <w:spacing w:before="240"/>
        <w:ind w:left="1134" w:hanging="1134"/>
        <w:jc w:val="both"/>
        <w:rPr>
          <w:b/>
          <w:szCs w:val="24"/>
        </w:rPr>
      </w:pPr>
      <w:bookmarkStart w:id="12" w:name="_Toc124934912"/>
      <w:r w:rsidRPr="00CB16C6">
        <w:rPr>
          <w:b/>
          <w:szCs w:val="24"/>
        </w:rPr>
        <w:t>Article 26</w:t>
      </w:r>
      <w:r w:rsidRPr="00CB16C6">
        <w:rPr>
          <w:b/>
          <w:szCs w:val="24"/>
        </w:rPr>
        <w:tab/>
      </w:r>
      <w:bookmarkEnd w:id="12"/>
      <w:r w:rsidRPr="00CB16C6">
        <w:rPr>
          <w:b/>
          <w:szCs w:val="24"/>
        </w:rPr>
        <w:t>General principles for payments</w:t>
      </w:r>
    </w:p>
    <w:p w14:paraId="158F6A86" w14:textId="6B524708" w:rsidR="00BE4A8E" w:rsidRPr="00CB16C6" w:rsidRDefault="00BE4A8E" w:rsidP="00BE4A8E">
      <w:pPr>
        <w:tabs>
          <w:tab w:val="right" w:pos="9885"/>
        </w:tabs>
        <w:ind w:right="26"/>
        <w:jc w:val="both"/>
        <w:rPr>
          <w:color w:val="000000"/>
          <w:sz w:val="22"/>
          <w:szCs w:val="22"/>
        </w:rPr>
      </w:pPr>
      <w:r w:rsidRPr="00CB16C6">
        <w:rPr>
          <w:sz w:val="22"/>
          <w:szCs w:val="22"/>
        </w:rPr>
        <w:t xml:space="preserve">26.1 </w:t>
      </w:r>
      <w:r w:rsidRPr="00CB16C6">
        <w:rPr>
          <w:color w:val="000000"/>
          <w:sz w:val="22"/>
          <w:szCs w:val="22"/>
        </w:rPr>
        <w:t>Payments</w:t>
      </w:r>
      <w:r w:rsidR="007A4A18" w:rsidRPr="00CB16C6">
        <w:rPr>
          <w:color w:val="000000"/>
          <w:sz w:val="22"/>
          <w:szCs w:val="22"/>
        </w:rPr>
        <w:t xml:space="preserve">: </w:t>
      </w:r>
    </w:p>
    <w:p w14:paraId="058E2CD2" w14:textId="5C29335D" w:rsidR="007A4A18" w:rsidRPr="00CB16C6" w:rsidRDefault="007A4A18" w:rsidP="007A4A18">
      <w:pPr>
        <w:tabs>
          <w:tab w:val="right" w:pos="9885"/>
        </w:tabs>
        <w:ind w:right="26"/>
        <w:jc w:val="both"/>
        <w:rPr>
          <w:color w:val="000000"/>
          <w:sz w:val="22"/>
          <w:szCs w:val="22"/>
          <w:lang w:val="en-GB"/>
        </w:rPr>
      </w:pPr>
      <w:r w:rsidRPr="00CB16C6">
        <w:rPr>
          <w:color w:val="000000"/>
          <w:sz w:val="22"/>
          <w:szCs w:val="22"/>
          <w:lang w:val="en-GB"/>
        </w:rPr>
        <w:t xml:space="preserve">In case the framework contract will be awarded to a foreign company (not Georgian based / registered company) the payments during contract implementation will be made in Euro.  </w:t>
      </w:r>
    </w:p>
    <w:p w14:paraId="3A5A3960" w14:textId="33A44B15" w:rsidR="007A4A18" w:rsidRPr="00CB16C6" w:rsidRDefault="007A4A18" w:rsidP="007A4A18">
      <w:pPr>
        <w:tabs>
          <w:tab w:val="right" w:pos="9885"/>
        </w:tabs>
        <w:ind w:right="26"/>
        <w:jc w:val="both"/>
        <w:rPr>
          <w:color w:val="000000"/>
          <w:sz w:val="22"/>
          <w:szCs w:val="22"/>
          <w:lang w:val="en-GB"/>
        </w:rPr>
      </w:pPr>
      <w:r w:rsidRPr="00CB16C6">
        <w:rPr>
          <w:color w:val="000000"/>
          <w:sz w:val="22"/>
          <w:szCs w:val="22"/>
          <w:lang w:val="en-GB"/>
        </w:rPr>
        <w:t xml:space="preserve">In case the framework contract will be awarded to a Georgian company (based / registered in Georgia) the payments during contract implementation will be made in GEL (Georgian </w:t>
      </w:r>
      <w:proofErr w:type="spellStart"/>
      <w:r w:rsidRPr="00CB16C6">
        <w:rPr>
          <w:color w:val="000000"/>
          <w:sz w:val="22"/>
          <w:szCs w:val="22"/>
          <w:lang w:val="en-GB"/>
        </w:rPr>
        <w:t>Lari</w:t>
      </w:r>
      <w:proofErr w:type="spellEnd"/>
      <w:r w:rsidRPr="00CB16C6">
        <w:rPr>
          <w:color w:val="000000"/>
          <w:sz w:val="22"/>
          <w:szCs w:val="22"/>
          <w:lang w:val="en-GB"/>
        </w:rPr>
        <w:t>). All amounts payable shall be converted from Euro to GEL using the EUR/GEL selling rate of the commercial bank serving EUMM Georgia applicable on the date of the transaction.</w:t>
      </w:r>
    </w:p>
    <w:p w14:paraId="4E7BFC62" w14:textId="77777777" w:rsidR="007A4A18" w:rsidRPr="00CB16C6" w:rsidRDefault="007A4A18" w:rsidP="00BE4A8E">
      <w:pPr>
        <w:tabs>
          <w:tab w:val="right" w:pos="9885"/>
        </w:tabs>
        <w:ind w:right="26"/>
        <w:jc w:val="both"/>
        <w:rPr>
          <w:sz w:val="22"/>
          <w:szCs w:val="22"/>
        </w:rPr>
      </w:pPr>
    </w:p>
    <w:p w14:paraId="39F640F1" w14:textId="1247061B" w:rsidR="00BE4A8E" w:rsidRPr="00CB16C6" w:rsidRDefault="00BE4A8E" w:rsidP="00BE4A8E">
      <w:pPr>
        <w:jc w:val="both"/>
        <w:rPr>
          <w:color w:val="000000"/>
          <w:sz w:val="22"/>
          <w:szCs w:val="22"/>
        </w:rPr>
      </w:pPr>
      <w:r w:rsidRPr="00CB16C6">
        <w:rPr>
          <w:sz w:val="22"/>
          <w:szCs w:val="22"/>
        </w:rPr>
        <w:t xml:space="preserve">26.3 </w:t>
      </w:r>
      <w:r w:rsidRPr="00CB16C6">
        <w:rPr>
          <w:color w:val="000000"/>
          <w:sz w:val="22"/>
          <w:szCs w:val="22"/>
        </w:rPr>
        <w:t xml:space="preserve">Payments will be made in accordance with Article 26 of the General Conditions into the bank account </w:t>
      </w:r>
      <w:r w:rsidRPr="00CB16C6">
        <w:rPr>
          <w:color w:val="000000"/>
          <w:sz w:val="22"/>
          <w:szCs w:val="22"/>
        </w:rPr>
        <w:lastRenderedPageBreak/>
        <w:t>notified by the Contractor to the Contracting.</w:t>
      </w:r>
    </w:p>
    <w:p w14:paraId="3099111B" w14:textId="77777777" w:rsidR="007A4A18" w:rsidRPr="00CB16C6" w:rsidRDefault="007A4A18" w:rsidP="007A4A18">
      <w:pPr>
        <w:jc w:val="both"/>
        <w:rPr>
          <w:sz w:val="22"/>
          <w:szCs w:val="22"/>
        </w:rPr>
      </w:pPr>
      <w:r w:rsidRPr="00CB16C6">
        <w:rPr>
          <w:sz w:val="22"/>
          <w:szCs w:val="22"/>
        </w:rPr>
        <w:t>Pre-financing is not applicable to this contract.</w:t>
      </w:r>
    </w:p>
    <w:p w14:paraId="3726221C" w14:textId="77777777" w:rsidR="00BE4A8E" w:rsidRPr="00CB16C6" w:rsidRDefault="00BE4A8E" w:rsidP="00BE4A8E">
      <w:pPr>
        <w:tabs>
          <w:tab w:val="left" w:pos="1276"/>
          <w:tab w:val="right" w:pos="9639"/>
        </w:tabs>
        <w:jc w:val="both"/>
        <w:rPr>
          <w:color w:val="000000"/>
          <w:sz w:val="22"/>
          <w:szCs w:val="22"/>
        </w:rPr>
      </w:pPr>
      <w:bookmarkStart w:id="13" w:name="_Toc124934913"/>
      <w:r w:rsidRPr="00CB16C6">
        <w:rPr>
          <w:color w:val="000000"/>
          <w:sz w:val="22"/>
          <w:szCs w:val="22"/>
        </w:rPr>
        <w:t xml:space="preserve">Payments shall be authorized and made by EUMM Finance Department to the bank account mentioned on the financial identification form completed by the Contractor against presentation of following documents: </w:t>
      </w:r>
    </w:p>
    <w:p w14:paraId="4CF76DBA" w14:textId="77777777" w:rsidR="00BE4A8E" w:rsidRPr="00CB16C6" w:rsidRDefault="00BE4A8E" w:rsidP="00BE4A8E">
      <w:pPr>
        <w:tabs>
          <w:tab w:val="left" w:pos="1276"/>
          <w:tab w:val="right" w:pos="9639"/>
        </w:tabs>
        <w:ind w:left="2268" w:hanging="2126"/>
        <w:jc w:val="both"/>
        <w:rPr>
          <w:color w:val="000000"/>
          <w:sz w:val="22"/>
          <w:szCs w:val="22"/>
        </w:rPr>
      </w:pPr>
      <w:r w:rsidRPr="00CB16C6">
        <w:rPr>
          <w:color w:val="000000"/>
          <w:sz w:val="22"/>
          <w:szCs w:val="22"/>
        </w:rPr>
        <w:t>-  Signature of the specific Cont</w:t>
      </w:r>
      <w:r w:rsidR="00E34909" w:rsidRPr="00CB16C6">
        <w:rPr>
          <w:color w:val="000000"/>
          <w:sz w:val="22"/>
          <w:szCs w:val="22"/>
        </w:rPr>
        <w:t>r</w:t>
      </w:r>
      <w:r w:rsidRPr="00CB16C6">
        <w:rPr>
          <w:color w:val="000000"/>
          <w:sz w:val="22"/>
          <w:szCs w:val="22"/>
        </w:rPr>
        <w:t xml:space="preserve">act and Order form </w:t>
      </w:r>
    </w:p>
    <w:p w14:paraId="4B396571" w14:textId="77777777" w:rsidR="00BE4A8E" w:rsidRPr="00CB16C6" w:rsidRDefault="00BE4A8E" w:rsidP="00BE4A8E">
      <w:pPr>
        <w:tabs>
          <w:tab w:val="left" w:pos="1276"/>
          <w:tab w:val="right" w:pos="9639"/>
        </w:tabs>
        <w:ind w:left="2268" w:hanging="2126"/>
        <w:jc w:val="both"/>
        <w:rPr>
          <w:color w:val="000000"/>
          <w:sz w:val="22"/>
          <w:szCs w:val="22"/>
        </w:rPr>
      </w:pPr>
      <w:r w:rsidRPr="00CB16C6">
        <w:rPr>
          <w:color w:val="000000"/>
          <w:sz w:val="22"/>
          <w:szCs w:val="22"/>
        </w:rPr>
        <w:t>- Work order on each car</w:t>
      </w:r>
    </w:p>
    <w:p w14:paraId="73F576F7" w14:textId="77777777" w:rsidR="00BE4A8E" w:rsidRPr="00CB16C6" w:rsidRDefault="00BE4A8E" w:rsidP="00BE4A8E">
      <w:pPr>
        <w:tabs>
          <w:tab w:val="left" w:pos="1276"/>
          <w:tab w:val="right" w:pos="9639"/>
        </w:tabs>
        <w:ind w:left="2268" w:hanging="2126"/>
        <w:jc w:val="both"/>
        <w:rPr>
          <w:color w:val="000000"/>
          <w:sz w:val="22"/>
          <w:szCs w:val="22"/>
        </w:rPr>
      </w:pPr>
      <w:r w:rsidRPr="00CB16C6">
        <w:rPr>
          <w:color w:val="000000"/>
          <w:sz w:val="22"/>
          <w:szCs w:val="22"/>
        </w:rPr>
        <w:t>- Original Invoice</w:t>
      </w:r>
    </w:p>
    <w:p w14:paraId="2AE1D68C" w14:textId="77777777" w:rsidR="00BE4A8E" w:rsidRPr="00CB16C6" w:rsidRDefault="00BE4A8E" w:rsidP="00BE4A8E">
      <w:pPr>
        <w:tabs>
          <w:tab w:val="left" w:pos="1276"/>
          <w:tab w:val="right" w:pos="9639"/>
        </w:tabs>
        <w:ind w:left="2268" w:hanging="2126"/>
        <w:jc w:val="both"/>
        <w:rPr>
          <w:color w:val="000000"/>
          <w:sz w:val="22"/>
          <w:szCs w:val="22"/>
        </w:rPr>
      </w:pPr>
      <w:r w:rsidRPr="00CB16C6">
        <w:rPr>
          <w:color w:val="000000"/>
          <w:sz w:val="22"/>
          <w:szCs w:val="22"/>
        </w:rPr>
        <w:t xml:space="preserve">- C11 </w:t>
      </w:r>
    </w:p>
    <w:p w14:paraId="34F0733B" w14:textId="08C1053B" w:rsidR="00BE4A8E" w:rsidRPr="00CB16C6" w:rsidRDefault="00BE4A8E" w:rsidP="00BE4A8E">
      <w:pPr>
        <w:ind w:left="-142" w:hanging="284"/>
        <w:jc w:val="both"/>
        <w:rPr>
          <w:rStyle w:val="Emphasis"/>
          <w:i w:val="0"/>
          <w:iCs/>
          <w:color w:val="000000"/>
          <w:sz w:val="22"/>
          <w:szCs w:val="22"/>
        </w:rPr>
      </w:pPr>
      <w:r w:rsidRPr="00CB16C6">
        <w:rPr>
          <w:color w:val="000000"/>
          <w:sz w:val="22"/>
          <w:szCs w:val="22"/>
        </w:rPr>
        <w:t xml:space="preserve">        </w:t>
      </w:r>
      <w:r w:rsidRPr="00CB16C6">
        <w:rPr>
          <w:noProof/>
          <w:sz w:val="22"/>
          <w:szCs w:val="22"/>
        </w:rPr>
        <w:t xml:space="preserve">Payments will be executed upon signature of Ex Post Specific Contracts once a month within 30 days from </w:t>
      </w:r>
      <w:r w:rsidR="00E07300" w:rsidRPr="00CB16C6">
        <w:rPr>
          <w:noProof/>
          <w:sz w:val="22"/>
          <w:szCs w:val="22"/>
        </w:rPr>
        <w:t xml:space="preserve"> </w:t>
      </w:r>
      <w:r w:rsidR="00E07300" w:rsidRPr="00CB16C6">
        <w:rPr>
          <w:noProof/>
          <w:sz w:val="22"/>
          <w:szCs w:val="22"/>
        </w:rPr>
        <w:br/>
        <w:t xml:space="preserve">   </w:t>
      </w:r>
      <w:r w:rsidR="00C332F2" w:rsidRPr="00CB16C6">
        <w:rPr>
          <w:noProof/>
          <w:sz w:val="22"/>
          <w:szCs w:val="22"/>
        </w:rPr>
        <w:t xml:space="preserve">its signature by both parties and in case on Ex Ante Specific Contract, within 30 days upon presentation of an </w:t>
      </w:r>
      <w:r w:rsidR="007464B3" w:rsidRPr="00CB16C6">
        <w:rPr>
          <w:noProof/>
          <w:sz w:val="22"/>
          <w:szCs w:val="22"/>
        </w:rPr>
        <w:t xml:space="preserve">  </w:t>
      </w:r>
      <w:r w:rsidR="007464B3" w:rsidRPr="00CB16C6">
        <w:rPr>
          <w:noProof/>
          <w:sz w:val="22"/>
          <w:szCs w:val="22"/>
        </w:rPr>
        <w:br/>
        <w:t xml:space="preserve">   origin</w:t>
      </w:r>
      <w:r w:rsidR="00C332F2" w:rsidRPr="00CB16C6">
        <w:rPr>
          <w:noProof/>
          <w:sz w:val="22"/>
          <w:szCs w:val="22"/>
        </w:rPr>
        <w:t xml:space="preserve">al invoice and C11. </w:t>
      </w:r>
      <w:r w:rsidR="007464B3" w:rsidRPr="00CB16C6">
        <w:rPr>
          <w:noProof/>
          <w:sz w:val="22"/>
          <w:szCs w:val="22"/>
        </w:rPr>
        <w:t xml:space="preserve"> </w:t>
      </w:r>
    </w:p>
    <w:p w14:paraId="07816505" w14:textId="77777777" w:rsidR="00BE4A8E" w:rsidRPr="00CB16C6" w:rsidRDefault="00BE4A8E" w:rsidP="00BE4A8E">
      <w:pPr>
        <w:spacing w:before="240"/>
        <w:ind w:left="1134" w:hanging="1134"/>
        <w:jc w:val="both"/>
        <w:rPr>
          <w:b/>
          <w:szCs w:val="24"/>
        </w:rPr>
      </w:pPr>
      <w:r w:rsidRPr="00CB16C6">
        <w:rPr>
          <w:b/>
          <w:szCs w:val="24"/>
        </w:rPr>
        <w:t>Article 29</w:t>
      </w:r>
      <w:r w:rsidRPr="00CB16C6">
        <w:rPr>
          <w:b/>
          <w:szCs w:val="24"/>
        </w:rPr>
        <w:tab/>
        <w:t>Delivery</w:t>
      </w:r>
      <w:bookmarkEnd w:id="13"/>
    </w:p>
    <w:p w14:paraId="0A0D2858" w14:textId="77777777" w:rsidR="00BE4A8E" w:rsidRPr="00CB16C6" w:rsidRDefault="00BE4A8E" w:rsidP="00BE4A8E">
      <w:pPr>
        <w:keepNext/>
        <w:keepLines/>
        <w:jc w:val="both"/>
        <w:rPr>
          <w:color w:val="000000"/>
          <w:sz w:val="22"/>
          <w:szCs w:val="22"/>
        </w:rPr>
      </w:pPr>
      <w:r w:rsidRPr="00CB16C6">
        <w:rPr>
          <w:noProof/>
          <w:sz w:val="22"/>
          <w:szCs w:val="22"/>
        </w:rPr>
        <w:t>The Contractor shall bear all risks relating to the goods until provisional acceptance at destination. The supplies shall be packaged so as to prevent their damage or deterioration in transit to their destination</w:t>
      </w:r>
      <w:r w:rsidRPr="00CB16C6">
        <w:rPr>
          <w:color w:val="000000"/>
          <w:sz w:val="22"/>
          <w:szCs w:val="22"/>
        </w:rPr>
        <w:t>.</w:t>
      </w:r>
    </w:p>
    <w:p w14:paraId="35D15BEF" w14:textId="77777777" w:rsidR="00BE4A8E" w:rsidRPr="00CB16C6" w:rsidRDefault="00BE4A8E" w:rsidP="00BE4A8E">
      <w:pPr>
        <w:spacing w:before="240"/>
        <w:ind w:left="1134" w:hanging="1134"/>
        <w:jc w:val="both"/>
        <w:rPr>
          <w:b/>
          <w:szCs w:val="24"/>
        </w:rPr>
      </w:pPr>
      <w:bookmarkStart w:id="14" w:name="_Toc124934914"/>
      <w:r w:rsidRPr="00CB16C6">
        <w:rPr>
          <w:b/>
          <w:szCs w:val="24"/>
        </w:rPr>
        <w:t>Article 31</w:t>
      </w:r>
      <w:r w:rsidRPr="00CB16C6">
        <w:rPr>
          <w:b/>
          <w:szCs w:val="24"/>
        </w:rPr>
        <w:tab/>
        <w:t>Provisional acceptance</w:t>
      </w:r>
      <w:bookmarkEnd w:id="14"/>
    </w:p>
    <w:p w14:paraId="3BC0C0DB" w14:textId="77777777" w:rsidR="00BE4A8E" w:rsidRPr="00CB16C6" w:rsidRDefault="00BE4A8E" w:rsidP="00BE4A8E">
      <w:pPr>
        <w:ind w:left="1134" w:hanging="1134"/>
        <w:jc w:val="both"/>
        <w:rPr>
          <w:noProof/>
          <w:sz w:val="22"/>
          <w:szCs w:val="22"/>
        </w:rPr>
      </w:pPr>
      <w:r w:rsidRPr="00CB16C6">
        <w:rPr>
          <w:noProof/>
          <w:sz w:val="22"/>
          <w:szCs w:val="22"/>
        </w:rPr>
        <w:t>31.1</w:t>
      </w:r>
      <w:r w:rsidRPr="00CB16C6">
        <w:rPr>
          <w:noProof/>
          <w:sz w:val="22"/>
          <w:szCs w:val="22"/>
        </w:rPr>
        <w:tab/>
        <w:t xml:space="preserve">The Certificate of Provisional Acceptance  C11 for bulk ordered spare parts must be issued upon the execution of each order. </w:t>
      </w:r>
    </w:p>
    <w:p w14:paraId="6CB37403" w14:textId="77777777" w:rsidR="00BE4A8E" w:rsidRPr="00CB16C6" w:rsidRDefault="00BE4A8E" w:rsidP="00BE4A8E">
      <w:pPr>
        <w:autoSpaceDE w:val="0"/>
        <w:autoSpaceDN w:val="0"/>
        <w:adjustRightInd w:val="0"/>
        <w:spacing w:before="0" w:after="0"/>
        <w:ind w:left="1134" w:hanging="1134"/>
        <w:rPr>
          <w:sz w:val="22"/>
          <w:szCs w:val="22"/>
        </w:rPr>
      </w:pPr>
      <w:r w:rsidRPr="00CB16C6">
        <w:rPr>
          <w:noProof/>
          <w:sz w:val="22"/>
          <w:szCs w:val="22"/>
        </w:rPr>
        <w:t>31.2</w:t>
      </w:r>
      <w:r w:rsidRPr="00CB16C6">
        <w:rPr>
          <w:noProof/>
          <w:sz w:val="22"/>
          <w:szCs w:val="22"/>
        </w:rPr>
        <w:tab/>
        <w:t xml:space="preserve">For the spare parts used on regular bases for ancillary services, the certified Work Order shall be </w:t>
      </w:r>
      <w:r w:rsidRPr="00CB16C6">
        <w:rPr>
          <w:bCs/>
          <w:sz w:val="22"/>
          <w:szCs w:val="22"/>
        </w:rPr>
        <w:t>mutually accepted by parties for the purposes of provisional acceptance</w:t>
      </w:r>
      <w:r w:rsidRPr="00CB16C6">
        <w:rPr>
          <w:color w:val="000000"/>
          <w:sz w:val="22"/>
          <w:szCs w:val="22"/>
        </w:rPr>
        <w:t>.</w:t>
      </w:r>
    </w:p>
    <w:p w14:paraId="3B768ADB" w14:textId="3A4C88D1" w:rsidR="00BE4A8E" w:rsidRPr="00CB16C6" w:rsidRDefault="00BE4A8E" w:rsidP="00BE4A8E">
      <w:pPr>
        <w:spacing w:before="240"/>
        <w:ind w:left="1134" w:hanging="1134"/>
        <w:jc w:val="both"/>
        <w:rPr>
          <w:b/>
          <w:szCs w:val="24"/>
        </w:rPr>
      </w:pPr>
      <w:bookmarkStart w:id="15" w:name="_Toc124934915"/>
      <w:r w:rsidRPr="00CB16C6">
        <w:rPr>
          <w:b/>
          <w:szCs w:val="24"/>
        </w:rPr>
        <w:t>Article 32</w:t>
      </w:r>
      <w:r w:rsidRPr="00CB16C6">
        <w:rPr>
          <w:b/>
          <w:szCs w:val="24"/>
        </w:rPr>
        <w:tab/>
        <w:t>Warranty</w:t>
      </w:r>
      <w:bookmarkEnd w:id="15"/>
      <w:r w:rsidRPr="00CB16C6">
        <w:rPr>
          <w:b/>
          <w:szCs w:val="24"/>
        </w:rPr>
        <w:t xml:space="preserve"> obligations</w:t>
      </w:r>
    </w:p>
    <w:p w14:paraId="45E3135A" w14:textId="77777777" w:rsidR="001A75F1" w:rsidRPr="00CB16C6" w:rsidRDefault="001A75F1" w:rsidP="001A75F1">
      <w:pPr>
        <w:spacing w:before="240"/>
        <w:ind w:left="1134" w:hanging="1134"/>
        <w:jc w:val="both"/>
        <w:rPr>
          <w:bCs/>
          <w:szCs w:val="24"/>
        </w:rPr>
      </w:pPr>
      <w:r w:rsidRPr="00CB16C6">
        <w:rPr>
          <w:bCs/>
          <w:szCs w:val="24"/>
        </w:rPr>
        <w:t>Without limitation to the general conditions, following shall also apply:</w:t>
      </w:r>
    </w:p>
    <w:p w14:paraId="4DB9BF76" w14:textId="77777777" w:rsidR="00BE4A8E" w:rsidRPr="00CB16C6" w:rsidRDefault="00BE4A8E" w:rsidP="00BE4A8E">
      <w:pPr>
        <w:jc w:val="both"/>
        <w:rPr>
          <w:noProof/>
          <w:sz w:val="22"/>
          <w:szCs w:val="22"/>
        </w:rPr>
      </w:pPr>
      <w:r w:rsidRPr="00CB16C6">
        <w:rPr>
          <w:noProof/>
          <w:sz w:val="22"/>
          <w:szCs w:val="22"/>
        </w:rPr>
        <w:t xml:space="preserve">The Contractor shall warrant the installed supplies are new, unused, of the most recent models and incorporate all recent improvements in design and materials. </w:t>
      </w:r>
    </w:p>
    <w:p w14:paraId="69F2EBC7" w14:textId="77777777" w:rsidR="00BE4A8E" w:rsidRPr="00CB16C6" w:rsidRDefault="00BE4A8E" w:rsidP="00BE4A8E">
      <w:pPr>
        <w:jc w:val="both"/>
        <w:rPr>
          <w:noProof/>
          <w:sz w:val="22"/>
          <w:szCs w:val="22"/>
        </w:rPr>
      </w:pPr>
      <w:r w:rsidRPr="00CB16C6">
        <w:rPr>
          <w:noProof/>
          <w:sz w:val="22"/>
          <w:szCs w:val="22"/>
        </w:rPr>
        <w:t xml:space="preserve">The Contractor shall further warrant that none of the supplies have any defect arising from design, materials or workmanship. This warranty shall remain valid one year after provisional acceptance of the installation services (maintenance or repairs). </w:t>
      </w:r>
    </w:p>
    <w:p w14:paraId="274C304C" w14:textId="77777777" w:rsidR="00BE4A8E" w:rsidRPr="00CB16C6" w:rsidRDefault="00BE4A8E" w:rsidP="00BE4A8E">
      <w:pPr>
        <w:jc w:val="both"/>
        <w:rPr>
          <w:sz w:val="22"/>
          <w:szCs w:val="22"/>
        </w:rPr>
      </w:pPr>
      <w:r w:rsidRPr="00CB16C6">
        <w:rPr>
          <w:noProof/>
          <w:sz w:val="22"/>
          <w:szCs w:val="22"/>
        </w:rPr>
        <w:t>The warranty for the spare parts installed on  armored vehicles will be assessed on case by case bases, pending of the influnce of the additional weight or other specific limitations</w:t>
      </w:r>
      <w:r w:rsidRPr="00CB16C6">
        <w:rPr>
          <w:sz w:val="22"/>
          <w:szCs w:val="22"/>
        </w:rPr>
        <w:t>.</w:t>
      </w:r>
    </w:p>
    <w:p w14:paraId="30E5A8E1" w14:textId="77777777" w:rsidR="00BE4A8E" w:rsidRPr="00CB16C6" w:rsidRDefault="00BE4A8E" w:rsidP="00BE4A8E">
      <w:pPr>
        <w:spacing w:before="240"/>
        <w:ind w:left="1134" w:hanging="1134"/>
        <w:jc w:val="both"/>
        <w:rPr>
          <w:b/>
          <w:szCs w:val="24"/>
        </w:rPr>
      </w:pPr>
      <w:bookmarkStart w:id="16" w:name="_Toc119839451"/>
      <w:bookmarkStart w:id="17" w:name="_Toc124934916"/>
      <w:r w:rsidRPr="00CB16C6">
        <w:rPr>
          <w:b/>
          <w:szCs w:val="24"/>
        </w:rPr>
        <w:t>Article 33</w:t>
      </w:r>
      <w:r w:rsidRPr="00CB16C6">
        <w:rPr>
          <w:b/>
          <w:szCs w:val="24"/>
        </w:rPr>
        <w:tab/>
        <w:t>After-sales service</w:t>
      </w:r>
      <w:bookmarkEnd w:id="16"/>
      <w:bookmarkEnd w:id="17"/>
    </w:p>
    <w:p w14:paraId="758C8E56" w14:textId="77777777" w:rsidR="00BE4A8E" w:rsidRPr="00CB16C6" w:rsidRDefault="00BE4A8E" w:rsidP="00BE4A8E">
      <w:pPr>
        <w:jc w:val="both"/>
        <w:rPr>
          <w:sz w:val="22"/>
          <w:szCs w:val="22"/>
        </w:rPr>
      </w:pPr>
      <w:r w:rsidRPr="00CB16C6">
        <w:rPr>
          <w:color w:val="000000"/>
          <w:sz w:val="22"/>
          <w:szCs w:val="22"/>
        </w:rPr>
        <w:t>Not required.</w:t>
      </w:r>
    </w:p>
    <w:p w14:paraId="2C3D67D6" w14:textId="77777777" w:rsidR="00BE4A8E" w:rsidRPr="00CB16C6" w:rsidRDefault="00BE4A8E" w:rsidP="00BE4A8E">
      <w:pPr>
        <w:spacing w:before="240"/>
        <w:ind w:left="1134" w:hanging="1134"/>
        <w:jc w:val="both"/>
        <w:rPr>
          <w:b/>
          <w:szCs w:val="24"/>
        </w:rPr>
      </w:pPr>
      <w:bookmarkStart w:id="18" w:name="_Toc124934917"/>
      <w:r w:rsidRPr="00CB16C6">
        <w:rPr>
          <w:b/>
          <w:szCs w:val="24"/>
        </w:rPr>
        <w:t>Article 40</w:t>
      </w:r>
      <w:r w:rsidRPr="00CB16C6">
        <w:rPr>
          <w:b/>
          <w:szCs w:val="24"/>
        </w:rPr>
        <w:tab/>
        <w:t>Settlement of disputes</w:t>
      </w:r>
      <w:bookmarkEnd w:id="18"/>
    </w:p>
    <w:p w14:paraId="4AC55A7A" w14:textId="611C5392" w:rsidR="00BE4A8E" w:rsidRPr="00CB16C6" w:rsidRDefault="00BE4A8E" w:rsidP="00BE4A8E">
      <w:pPr>
        <w:pStyle w:val="ListNumber"/>
        <w:numPr>
          <w:ilvl w:val="0"/>
          <w:numId w:val="0"/>
        </w:numPr>
        <w:rPr>
          <w:color w:val="000000"/>
          <w:sz w:val="22"/>
          <w:szCs w:val="22"/>
        </w:rPr>
      </w:pPr>
      <w:r w:rsidRPr="00CB16C6">
        <w:rPr>
          <w:color w:val="000000"/>
          <w:sz w:val="22"/>
          <w:szCs w:val="22"/>
        </w:rPr>
        <w:t>Any disputes arising out of or relating to this Contract which cannot be settled amicably shall be referred to the exclusive jurisdiction of</w:t>
      </w:r>
      <w:r w:rsidRPr="00CB16C6">
        <w:rPr>
          <w:i/>
          <w:color w:val="000000"/>
          <w:sz w:val="22"/>
          <w:szCs w:val="22"/>
        </w:rPr>
        <w:t xml:space="preserve"> </w:t>
      </w:r>
      <w:r w:rsidRPr="00CB16C6">
        <w:rPr>
          <w:color w:val="000000"/>
          <w:sz w:val="22"/>
          <w:szCs w:val="22"/>
        </w:rPr>
        <w:t>the courts of Brussels, Belgium.</w:t>
      </w:r>
    </w:p>
    <w:p w14:paraId="3522B872" w14:textId="77777777" w:rsidR="001A75F1" w:rsidRPr="00CB16C6" w:rsidRDefault="001A75F1" w:rsidP="001A75F1">
      <w:pPr>
        <w:keepNext/>
        <w:keepLines/>
        <w:tabs>
          <w:tab w:val="left" w:pos="1134"/>
        </w:tabs>
        <w:spacing w:before="240"/>
        <w:ind w:left="1134" w:hanging="1134"/>
        <w:rPr>
          <w:b/>
          <w:snapToGrid/>
          <w:szCs w:val="24"/>
          <w:lang w:val="en-GB"/>
        </w:rPr>
      </w:pPr>
      <w:r w:rsidRPr="00CB16C6">
        <w:rPr>
          <w:b/>
          <w:szCs w:val="24"/>
        </w:rPr>
        <w:t>Article 44</w:t>
      </w:r>
      <w:r w:rsidRPr="00CB16C6">
        <w:rPr>
          <w:b/>
          <w:szCs w:val="24"/>
        </w:rPr>
        <w:tab/>
        <w:t>Data protection</w:t>
      </w:r>
    </w:p>
    <w:p w14:paraId="100AAFBB" w14:textId="77777777" w:rsidR="001A75F1" w:rsidRPr="00CB16C6" w:rsidRDefault="001A75F1" w:rsidP="001A75F1">
      <w:pPr>
        <w:jc w:val="both"/>
        <w:rPr>
          <w:sz w:val="22"/>
          <w:szCs w:val="22"/>
        </w:rPr>
      </w:pPr>
      <w:r w:rsidRPr="00CB16C6">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050442E6" w14:textId="77777777" w:rsidR="001A75F1" w:rsidRPr="00CB16C6" w:rsidRDefault="001A75F1" w:rsidP="001A75F1">
      <w:pPr>
        <w:jc w:val="both"/>
        <w:rPr>
          <w:sz w:val="22"/>
          <w:szCs w:val="22"/>
          <w:u w:val="single"/>
        </w:rPr>
      </w:pPr>
      <w:r w:rsidRPr="00CB16C6">
        <w:rPr>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personnel, experts, trainees, subcontractors, insurers, guarantors, auditors and legal counsel). In cases where the contractor is processing personal data in the context of the implementation of the contract, </w:t>
      </w:r>
      <w:r w:rsidRPr="00CB16C6">
        <w:rPr>
          <w:sz w:val="22"/>
          <w:szCs w:val="22"/>
        </w:rPr>
        <w:lastRenderedPageBreak/>
        <w:t>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CB16C6">
        <w:rPr>
          <w:rStyle w:val="FootnoteReference"/>
          <w:sz w:val="22"/>
          <w:szCs w:val="22"/>
        </w:rPr>
        <w:footnoteReference w:id="7"/>
      </w:r>
      <w:r w:rsidRPr="00CB16C6">
        <w:rPr>
          <w:sz w:val="22"/>
          <w:szCs w:val="22"/>
        </w:rPr>
        <w:t xml:space="preserve"> and as detailed in the specific privacy statement published at </w:t>
      </w:r>
      <w:proofErr w:type="spellStart"/>
      <w:r w:rsidRPr="00CB16C6">
        <w:rPr>
          <w:sz w:val="22"/>
          <w:szCs w:val="22"/>
        </w:rPr>
        <w:t>ePRAG</w:t>
      </w:r>
      <w:proofErr w:type="spellEnd"/>
      <w:r w:rsidRPr="00CB16C6">
        <w:rPr>
          <w:sz w:val="22"/>
          <w:szCs w:val="22"/>
        </w:rPr>
        <w:t>.</w:t>
      </w:r>
    </w:p>
    <w:p w14:paraId="16BEE9F9" w14:textId="77777777" w:rsidR="001A75F1" w:rsidRPr="00CB16C6" w:rsidRDefault="001A75F1" w:rsidP="00BE4A8E">
      <w:pPr>
        <w:pStyle w:val="ListNumber"/>
        <w:numPr>
          <w:ilvl w:val="0"/>
          <w:numId w:val="0"/>
        </w:numPr>
        <w:rPr>
          <w:sz w:val="22"/>
          <w:szCs w:val="22"/>
        </w:rPr>
      </w:pPr>
    </w:p>
    <w:p w14:paraId="102CDD14" w14:textId="77777777" w:rsidR="00BE4A8E" w:rsidRPr="00DF48AC" w:rsidRDefault="00CA4679" w:rsidP="00CA4679">
      <w:pPr>
        <w:pStyle w:val="ListNumber"/>
        <w:numPr>
          <w:ilvl w:val="0"/>
          <w:numId w:val="0"/>
        </w:numPr>
        <w:spacing w:before="360" w:after="100" w:afterAutospacing="1"/>
        <w:ind w:left="1984" w:hanging="425"/>
        <w:rPr>
          <w:sz w:val="22"/>
          <w:szCs w:val="22"/>
        </w:rPr>
      </w:pPr>
      <w:r w:rsidRPr="00CB16C6">
        <w:rPr>
          <w:sz w:val="22"/>
          <w:szCs w:val="22"/>
        </w:rPr>
        <w:t xml:space="preserve">                                                      </w:t>
      </w:r>
      <w:r w:rsidR="00BE4A8E" w:rsidRPr="00CB16C6">
        <w:rPr>
          <w:sz w:val="22"/>
          <w:szCs w:val="22"/>
        </w:rPr>
        <w:t>* * *</w:t>
      </w:r>
    </w:p>
    <w:p w14:paraId="242A0B2E" w14:textId="07D5CD56" w:rsidR="00BE4A8E" w:rsidRPr="00DF48AC" w:rsidRDefault="00BE4A8E" w:rsidP="00BE4A8E">
      <w:pPr>
        <w:pStyle w:val="ListNumber"/>
        <w:numPr>
          <w:ilvl w:val="0"/>
          <w:numId w:val="0"/>
        </w:numPr>
        <w:spacing w:before="360" w:after="100" w:afterAutospacing="1"/>
        <w:ind w:left="1984" w:hanging="425"/>
        <w:jc w:val="center"/>
        <w:rPr>
          <w:sz w:val="22"/>
          <w:szCs w:val="22"/>
        </w:rPr>
      </w:pPr>
    </w:p>
    <w:p w14:paraId="30330E25" w14:textId="31B27A3C" w:rsidR="001A75F1" w:rsidRPr="00DF48AC" w:rsidRDefault="001A75F1" w:rsidP="00BE4A8E">
      <w:pPr>
        <w:pStyle w:val="ListNumber"/>
        <w:numPr>
          <w:ilvl w:val="0"/>
          <w:numId w:val="0"/>
        </w:numPr>
        <w:spacing w:before="360" w:after="100" w:afterAutospacing="1"/>
        <w:ind w:left="1984" w:hanging="425"/>
        <w:jc w:val="center"/>
        <w:rPr>
          <w:sz w:val="22"/>
          <w:szCs w:val="22"/>
        </w:rPr>
      </w:pPr>
    </w:p>
    <w:p w14:paraId="27080CA4" w14:textId="7AD9B5EF" w:rsidR="001A75F1" w:rsidRPr="00DF48AC" w:rsidRDefault="001A75F1" w:rsidP="00BE4A8E">
      <w:pPr>
        <w:pStyle w:val="ListNumber"/>
        <w:numPr>
          <w:ilvl w:val="0"/>
          <w:numId w:val="0"/>
        </w:numPr>
        <w:spacing w:before="360" w:after="100" w:afterAutospacing="1"/>
        <w:ind w:left="1984" w:hanging="425"/>
        <w:jc w:val="center"/>
        <w:rPr>
          <w:sz w:val="22"/>
          <w:szCs w:val="22"/>
        </w:rPr>
      </w:pPr>
    </w:p>
    <w:p w14:paraId="0D25812C" w14:textId="72D92576" w:rsidR="001A75F1" w:rsidRPr="00DF48AC" w:rsidRDefault="001A75F1" w:rsidP="00BE4A8E">
      <w:pPr>
        <w:pStyle w:val="ListNumber"/>
        <w:numPr>
          <w:ilvl w:val="0"/>
          <w:numId w:val="0"/>
        </w:numPr>
        <w:spacing w:before="360" w:after="100" w:afterAutospacing="1"/>
        <w:ind w:left="1984" w:hanging="425"/>
        <w:jc w:val="center"/>
        <w:rPr>
          <w:sz w:val="22"/>
          <w:szCs w:val="22"/>
        </w:rPr>
      </w:pPr>
    </w:p>
    <w:p w14:paraId="0F7F0DB7" w14:textId="183DE40C" w:rsidR="001A75F1" w:rsidRPr="00DF48AC" w:rsidRDefault="001A75F1" w:rsidP="00BE4A8E">
      <w:pPr>
        <w:pStyle w:val="ListNumber"/>
        <w:numPr>
          <w:ilvl w:val="0"/>
          <w:numId w:val="0"/>
        </w:numPr>
        <w:spacing w:before="360" w:after="100" w:afterAutospacing="1"/>
        <w:ind w:left="1984" w:hanging="425"/>
        <w:jc w:val="center"/>
        <w:rPr>
          <w:sz w:val="22"/>
          <w:szCs w:val="22"/>
        </w:rPr>
      </w:pPr>
    </w:p>
    <w:p w14:paraId="19626D8A" w14:textId="7010FE0D" w:rsidR="001A75F1" w:rsidRPr="00DF48AC" w:rsidRDefault="001A75F1" w:rsidP="00BE4A8E">
      <w:pPr>
        <w:pStyle w:val="ListNumber"/>
        <w:numPr>
          <w:ilvl w:val="0"/>
          <w:numId w:val="0"/>
        </w:numPr>
        <w:spacing w:before="360" w:after="100" w:afterAutospacing="1"/>
        <w:ind w:left="1984" w:hanging="425"/>
        <w:jc w:val="center"/>
        <w:rPr>
          <w:sz w:val="22"/>
          <w:szCs w:val="22"/>
        </w:rPr>
      </w:pPr>
    </w:p>
    <w:p w14:paraId="56EF3E65" w14:textId="33398454" w:rsidR="001A75F1" w:rsidRPr="00DF48AC" w:rsidRDefault="001A75F1" w:rsidP="00BE4A8E">
      <w:pPr>
        <w:pStyle w:val="ListNumber"/>
        <w:numPr>
          <w:ilvl w:val="0"/>
          <w:numId w:val="0"/>
        </w:numPr>
        <w:spacing w:before="360" w:after="100" w:afterAutospacing="1"/>
        <w:ind w:left="1984" w:hanging="425"/>
        <w:jc w:val="center"/>
        <w:rPr>
          <w:sz w:val="22"/>
          <w:szCs w:val="22"/>
        </w:rPr>
      </w:pPr>
    </w:p>
    <w:p w14:paraId="409669F9" w14:textId="656C5F07" w:rsidR="001A75F1" w:rsidRPr="00DF48AC" w:rsidRDefault="001A75F1" w:rsidP="00BE4A8E">
      <w:pPr>
        <w:pStyle w:val="ListNumber"/>
        <w:numPr>
          <w:ilvl w:val="0"/>
          <w:numId w:val="0"/>
        </w:numPr>
        <w:spacing w:before="360" w:after="100" w:afterAutospacing="1"/>
        <w:ind w:left="1984" w:hanging="425"/>
        <w:jc w:val="center"/>
        <w:rPr>
          <w:sz w:val="22"/>
          <w:szCs w:val="22"/>
        </w:rPr>
      </w:pPr>
    </w:p>
    <w:p w14:paraId="09868D20" w14:textId="09E0C897" w:rsidR="001A75F1" w:rsidRPr="00DF48AC" w:rsidRDefault="001A75F1" w:rsidP="00BE4A8E">
      <w:pPr>
        <w:pStyle w:val="ListNumber"/>
        <w:numPr>
          <w:ilvl w:val="0"/>
          <w:numId w:val="0"/>
        </w:numPr>
        <w:spacing w:before="360" w:after="100" w:afterAutospacing="1"/>
        <w:ind w:left="1984" w:hanging="425"/>
        <w:jc w:val="center"/>
        <w:rPr>
          <w:sz w:val="22"/>
          <w:szCs w:val="22"/>
        </w:rPr>
      </w:pPr>
    </w:p>
    <w:p w14:paraId="0F7BF2AB" w14:textId="21194B3C" w:rsidR="001A75F1" w:rsidRPr="00DF48AC" w:rsidRDefault="001A75F1" w:rsidP="00BE4A8E">
      <w:pPr>
        <w:pStyle w:val="ListNumber"/>
        <w:numPr>
          <w:ilvl w:val="0"/>
          <w:numId w:val="0"/>
        </w:numPr>
        <w:spacing w:before="360" w:after="100" w:afterAutospacing="1"/>
        <w:ind w:left="1984" w:hanging="425"/>
        <w:jc w:val="center"/>
        <w:rPr>
          <w:sz w:val="22"/>
          <w:szCs w:val="22"/>
        </w:rPr>
      </w:pPr>
    </w:p>
    <w:p w14:paraId="626810B7" w14:textId="4D56271A" w:rsidR="001A75F1" w:rsidRPr="00DF48AC" w:rsidRDefault="001A75F1" w:rsidP="00BE4A8E">
      <w:pPr>
        <w:pStyle w:val="ListNumber"/>
        <w:numPr>
          <w:ilvl w:val="0"/>
          <w:numId w:val="0"/>
        </w:numPr>
        <w:spacing w:before="360" w:after="100" w:afterAutospacing="1"/>
        <w:ind w:left="1984" w:hanging="425"/>
        <w:jc w:val="center"/>
        <w:rPr>
          <w:sz w:val="22"/>
          <w:szCs w:val="22"/>
        </w:rPr>
      </w:pPr>
    </w:p>
    <w:p w14:paraId="7D26FC7D" w14:textId="5BB144C4" w:rsidR="001A75F1" w:rsidRPr="00DF48AC" w:rsidRDefault="001A75F1" w:rsidP="00BE4A8E">
      <w:pPr>
        <w:pStyle w:val="ListNumber"/>
        <w:numPr>
          <w:ilvl w:val="0"/>
          <w:numId w:val="0"/>
        </w:numPr>
        <w:spacing w:before="360" w:after="100" w:afterAutospacing="1"/>
        <w:ind w:left="1984" w:hanging="425"/>
        <w:jc w:val="center"/>
        <w:rPr>
          <w:sz w:val="22"/>
          <w:szCs w:val="22"/>
        </w:rPr>
      </w:pPr>
    </w:p>
    <w:p w14:paraId="3AA7E8B2" w14:textId="5696D82B" w:rsidR="001A75F1" w:rsidRPr="00DF48AC" w:rsidRDefault="001A75F1" w:rsidP="00BE4A8E">
      <w:pPr>
        <w:pStyle w:val="ListNumber"/>
        <w:numPr>
          <w:ilvl w:val="0"/>
          <w:numId w:val="0"/>
        </w:numPr>
        <w:spacing w:before="360" w:after="100" w:afterAutospacing="1"/>
        <w:ind w:left="1984" w:hanging="425"/>
        <w:jc w:val="center"/>
        <w:rPr>
          <w:sz w:val="22"/>
          <w:szCs w:val="22"/>
        </w:rPr>
      </w:pPr>
    </w:p>
    <w:p w14:paraId="73EFCBD9" w14:textId="516C490E" w:rsidR="001A75F1" w:rsidRPr="00DF48AC" w:rsidRDefault="001A75F1" w:rsidP="00BE4A8E">
      <w:pPr>
        <w:pStyle w:val="ListNumber"/>
        <w:numPr>
          <w:ilvl w:val="0"/>
          <w:numId w:val="0"/>
        </w:numPr>
        <w:spacing w:before="360" w:after="100" w:afterAutospacing="1"/>
        <w:ind w:left="1984" w:hanging="425"/>
        <w:jc w:val="center"/>
        <w:rPr>
          <w:sz w:val="22"/>
          <w:szCs w:val="22"/>
        </w:rPr>
      </w:pPr>
    </w:p>
    <w:p w14:paraId="423B766D" w14:textId="7E3B135A" w:rsidR="001A75F1" w:rsidRPr="00DF48AC" w:rsidRDefault="001A75F1" w:rsidP="00BE4A8E">
      <w:pPr>
        <w:pStyle w:val="ListNumber"/>
        <w:numPr>
          <w:ilvl w:val="0"/>
          <w:numId w:val="0"/>
        </w:numPr>
        <w:spacing w:before="360" w:after="100" w:afterAutospacing="1"/>
        <w:ind w:left="1984" w:hanging="425"/>
        <w:jc w:val="center"/>
        <w:rPr>
          <w:sz w:val="22"/>
          <w:szCs w:val="22"/>
        </w:rPr>
      </w:pPr>
    </w:p>
    <w:p w14:paraId="3B626925" w14:textId="49687740" w:rsidR="001A75F1" w:rsidRPr="00DF48AC" w:rsidRDefault="001A75F1" w:rsidP="00BE4A8E">
      <w:pPr>
        <w:pStyle w:val="ListNumber"/>
        <w:numPr>
          <w:ilvl w:val="0"/>
          <w:numId w:val="0"/>
        </w:numPr>
        <w:spacing w:before="360" w:after="100" w:afterAutospacing="1"/>
        <w:ind w:left="1984" w:hanging="425"/>
        <w:jc w:val="center"/>
        <w:rPr>
          <w:sz w:val="22"/>
          <w:szCs w:val="22"/>
        </w:rPr>
      </w:pPr>
    </w:p>
    <w:p w14:paraId="47B39EAD" w14:textId="50DB372D" w:rsidR="001A75F1" w:rsidRPr="00DF48AC" w:rsidRDefault="001A75F1" w:rsidP="00BE4A8E">
      <w:pPr>
        <w:pStyle w:val="ListNumber"/>
        <w:numPr>
          <w:ilvl w:val="0"/>
          <w:numId w:val="0"/>
        </w:numPr>
        <w:spacing w:before="360" w:after="100" w:afterAutospacing="1"/>
        <w:ind w:left="1984" w:hanging="425"/>
        <w:jc w:val="center"/>
        <w:rPr>
          <w:sz w:val="22"/>
          <w:szCs w:val="22"/>
        </w:rPr>
      </w:pPr>
    </w:p>
    <w:p w14:paraId="04E09B82" w14:textId="77777777" w:rsidR="001A75F1" w:rsidRPr="00DF48AC" w:rsidRDefault="001A75F1" w:rsidP="00BE4A8E">
      <w:pPr>
        <w:pStyle w:val="ListNumber"/>
        <w:numPr>
          <w:ilvl w:val="0"/>
          <w:numId w:val="0"/>
        </w:numPr>
        <w:spacing w:before="360" w:after="100" w:afterAutospacing="1"/>
        <w:ind w:left="1984" w:hanging="425"/>
        <w:jc w:val="center"/>
        <w:rPr>
          <w:sz w:val="22"/>
          <w:szCs w:val="22"/>
        </w:rPr>
      </w:pPr>
    </w:p>
    <w:p w14:paraId="7BFB9F0D" w14:textId="77777777" w:rsidR="00BE4A8E" w:rsidRPr="00DF48AC" w:rsidRDefault="00BE4A8E" w:rsidP="00BE4A8E">
      <w:pPr>
        <w:tabs>
          <w:tab w:val="left" w:pos="-480"/>
          <w:tab w:val="left" w:pos="480"/>
          <w:tab w:val="left" w:pos="960"/>
          <w:tab w:val="left" w:pos="1680"/>
          <w:tab w:val="left" w:pos="4680"/>
          <w:tab w:val="left" w:pos="8400"/>
        </w:tabs>
        <w:spacing w:before="0" w:after="0"/>
        <w:jc w:val="center"/>
        <w:rPr>
          <w:b/>
          <w:snapToGrid/>
          <w:sz w:val="22"/>
          <w:szCs w:val="22"/>
        </w:rPr>
      </w:pPr>
    </w:p>
    <w:p w14:paraId="7F11B087" w14:textId="77777777" w:rsidR="00351998" w:rsidRPr="00DF48AC" w:rsidRDefault="00351998" w:rsidP="00BE4A8E">
      <w:pPr>
        <w:tabs>
          <w:tab w:val="left" w:pos="-480"/>
          <w:tab w:val="left" w:pos="480"/>
          <w:tab w:val="left" w:pos="960"/>
          <w:tab w:val="left" w:pos="1680"/>
          <w:tab w:val="left" w:pos="4680"/>
          <w:tab w:val="left" w:pos="8400"/>
        </w:tabs>
        <w:spacing w:before="0" w:after="0"/>
        <w:jc w:val="center"/>
        <w:rPr>
          <w:b/>
          <w:snapToGrid/>
          <w:sz w:val="22"/>
          <w:szCs w:val="22"/>
        </w:rPr>
      </w:pPr>
    </w:p>
    <w:p w14:paraId="64AE2027" w14:textId="77777777" w:rsidR="00BE4A8E" w:rsidRPr="00DF48AC" w:rsidRDefault="00BE4A8E" w:rsidP="00BE4A8E">
      <w:pPr>
        <w:tabs>
          <w:tab w:val="left" w:pos="-480"/>
          <w:tab w:val="left" w:pos="480"/>
          <w:tab w:val="left" w:pos="960"/>
          <w:tab w:val="left" w:pos="1680"/>
          <w:tab w:val="left" w:pos="4680"/>
          <w:tab w:val="left" w:pos="8400"/>
        </w:tabs>
        <w:spacing w:before="0" w:after="0"/>
        <w:jc w:val="center"/>
        <w:rPr>
          <w:b/>
          <w:snapToGrid/>
          <w:sz w:val="22"/>
          <w:szCs w:val="22"/>
        </w:rPr>
      </w:pPr>
    </w:p>
    <w:p w14:paraId="071474C7" w14:textId="77777777" w:rsidR="00BE4A8E" w:rsidRPr="00DF48AC" w:rsidRDefault="00BE4A8E" w:rsidP="00BE4A8E">
      <w:pPr>
        <w:tabs>
          <w:tab w:val="left" w:pos="-480"/>
          <w:tab w:val="left" w:pos="480"/>
          <w:tab w:val="left" w:pos="960"/>
          <w:tab w:val="left" w:pos="1680"/>
          <w:tab w:val="left" w:pos="4680"/>
          <w:tab w:val="left" w:pos="8400"/>
        </w:tabs>
        <w:spacing w:before="0" w:after="0"/>
        <w:jc w:val="center"/>
        <w:rPr>
          <w:b/>
          <w:snapToGrid/>
          <w:sz w:val="22"/>
          <w:szCs w:val="22"/>
        </w:rPr>
      </w:pPr>
    </w:p>
    <w:p w14:paraId="36D0AC64" w14:textId="77777777" w:rsidR="00BE4A8E" w:rsidRPr="00DF48AC" w:rsidRDefault="00BE4A8E" w:rsidP="00BE4A8E">
      <w:pPr>
        <w:tabs>
          <w:tab w:val="left" w:pos="-480"/>
          <w:tab w:val="left" w:pos="480"/>
          <w:tab w:val="left" w:pos="960"/>
          <w:tab w:val="left" w:pos="1680"/>
          <w:tab w:val="left" w:pos="4680"/>
          <w:tab w:val="left" w:pos="8400"/>
        </w:tabs>
        <w:spacing w:before="0" w:after="0"/>
        <w:jc w:val="center"/>
        <w:rPr>
          <w:b/>
          <w:snapToGrid/>
          <w:sz w:val="22"/>
          <w:szCs w:val="22"/>
        </w:rPr>
      </w:pPr>
    </w:p>
    <w:p w14:paraId="7E7257B5" w14:textId="77777777" w:rsidR="00BE4A8E" w:rsidRPr="00DF48AC" w:rsidRDefault="00BE4A8E" w:rsidP="00BE4A8E">
      <w:pPr>
        <w:tabs>
          <w:tab w:val="left" w:pos="-480"/>
          <w:tab w:val="left" w:pos="480"/>
          <w:tab w:val="left" w:pos="960"/>
          <w:tab w:val="left" w:pos="1680"/>
          <w:tab w:val="left" w:pos="4680"/>
          <w:tab w:val="left" w:pos="8400"/>
        </w:tabs>
        <w:spacing w:before="0" w:after="0"/>
        <w:jc w:val="center"/>
        <w:rPr>
          <w:b/>
          <w:snapToGrid/>
          <w:sz w:val="22"/>
          <w:szCs w:val="22"/>
        </w:rPr>
      </w:pPr>
      <w:r w:rsidRPr="00DF48AC">
        <w:rPr>
          <w:b/>
          <w:snapToGrid/>
          <w:sz w:val="22"/>
          <w:szCs w:val="22"/>
        </w:rPr>
        <w:t>EX-ANTE SPECIFIC CONTRACT No […]</w:t>
      </w:r>
    </w:p>
    <w:p w14:paraId="039BC3BA" w14:textId="77777777" w:rsidR="00BE4A8E" w:rsidRPr="00DF48AC" w:rsidRDefault="00BE4A8E" w:rsidP="00BE4A8E">
      <w:pPr>
        <w:spacing w:before="0" w:after="0"/>
        <w:jc w:val="center"/>
        <w:outlineLvl w:val="0"/>
        <w:rPr>
          <w:snapToGrid/>
          <w:sz w:val="22"/>
          <w:szCs w:val="22"/>
        </w:rPr>
      </w:pPr>
      <w:r w:rsidRPr="00DF48AC">
        <w:rPr>
          <w:snapToGrid/>
          <w:sz w:val="22"/>
          <w:szCs w:val="22"/>
        </w:rPr>
        <w:t xml:space="preserve">implementing Framework Contract No. […] </w:t>
      </w:r>
      <w:r w:rsidRPr="00DF48AC">
        <w:rPr>
          <w:b/>
          <w:snapToGrid/>
          <w:sz w:val="22"/>
          <w:szCs w:val="22"/>
        </w:rPr>
        <w:t xml:space="preserve">-  </w:t>
      </w:r>
    </w:p>
    <w:p w14:paraId="09B06B8C" w14:textId="77777777" w:rsidR="00BE4A8E" w:rsidRPr="00DF48AC" w:rsidRDefault="00BE4A8E" w:rsidP="00BE4A8E">
      <w:pPr>
        <w:tabs>
          <w:tab w:val="left" w:pos="-480"/>
          <w:tab w:val="left" w:pos="480"/>
          <w:tab w:val="left" w:pos="960"/>
          <w:tab w:val="left" w:pos="1680"/>
          <w:tab w:val="left" w:pos="4680"/>
          <w:tab w:val="left" w:pos="8400"/>
        </w:tabs>
        <w:spacing w:before="0" w:after="0"/>
        <w:jc w:val="center"/>
        <w:rPr>
          <w:snapToGrid/>
          <w:sz w:val="22"/>
          <w:szCs w:val="22"/>
        </w:rPr>
      </w:pPr>
    </w:p>
    <w:p w14:paraId="501A9D72" w14:textId="77777777" w:rsidR="00BE4A8E" w:rsidRPr="00DF48AC" w:rsidRDefault="00BE4A8E" w:rsidP="00BE4A8E">
      <w:pPr>
        <w:tabs>
          <w:tab w:val="left" w:pos="510"/>
          <w:tab w:val="left" w:pos="10977"/>
        </w:tabs>
        <w:spacing w:before="0" w:after="0"/>
        <w:jc w:val="both"/>
        <w:rPr>
          <w:snapToGrid/>
          <w:sz w:val="22"/>
          <w:szCs w:val="22"/>
        </w:rPr>
      </w:pPr>
    </w:p>
    <w:p w14:paraId="2816F21C" w14:textId="034A3F52" w:rsidR="00BE4A8E" w:rsidRPr="00DF48AC" w:rsidRDefault="00BE4A8E" w:rsidP="00BE4A8E">
      <w:pPr>
        <w:tabs>
          <w:tab w:val="left" w:pos="510"/>
          <w:tab w:val="left" w:pos="10977"/>
        </w:tabs>
        <w:spacing w:before="0" w:after="0"/>
        <w:jc w:val="both"/>
        <w:rPr>
          <w:snapToGrid/>
          <w:sz w:val="22"/>
          <w:szCs w:val="22"/>
        </w:rPr>
      </w:pPr>
      <w:r w:rsidRPr="00DF48AC">
        <w:rPr>
          <w:snapToGrid/>
          <w:sz w:val="22"/>
          <w:szCs w:val="22"/>
        </w:rPr>
        <w:t xml:space="preserve">The European Union Monitoring Mission in Georgia (hereinafter referred to as "the Contracting Authority"), represented for the purposes of the signature of this contract by the </w:t>
      </w:r>
      <w:r w:rsidR="001A75F1" w:rsidRPr="00DF48AC">
        <w:rPr>
          <w:snapToGrid/>
          <w:sz w:val="22"/>
          <w:szCs w:val="22"/>
        </w:rPr>
        <w:t xml:space="preserve">Contract / </w:t>
      </w:r>
      <w:r w:rsidRPr="00DF48AC">
        <w:rPr>
          <w:snapToGrid/>
          <w:sz w:val="22"/>
          <w:szCs w:val="22"/>
        </w:rPr>
        <w:t>Project Manager of the Mission (hereinafter referred to as "</w:t>
      </w:r>
      <w:r w:rsidR="001A75F1" w:rsidRPr="00DF48AC">
        <w:rPr>
          <w:snapToGrid/>
          <w:sz w:val="22"/>
          <w:szCs w:val="22"/>
        </w:rPr>
        <w:t xml:space="preserve"> Contract / </w:t>
      </w:r>
      <w:r w:rsidRPr="00DF48AC">
        <w:rPr>
          <w:snapToGrid/>
          <w:sz w:val="22"/>
          <w:szCs w:val="22"/>
        </w:rPr>
        <w:t xml:space="preserve"> Project Manager ") [name in full],</w:t>
      </w:r>
    </w:p>
    <w:p w14:paraId="1352F1E5" w14:textId="77777777" w:rsidR="00BE4A8E" w:rsidRPr="00DF48AC" w:rsidRDefault="00BE4A8E" w:rsidP="00BE4A8E">
      <w:pPr>
        <w:tabs>
          <w:tab w:val="left" w:pos="510"/>
          <w:tab w:val="left" w:pos="10977"/>
        </w:tabs>
        <w:spacing w:before="0" w:after="0"/>
        <w:jc w:val="both"/>
        <w:rPr>
          <w:snapToGrid/>
          <w:sz w:val="22"/>
          <w:szCs w:val="22"/>
        </w:rPr>
      </w:pPr>
    </w:p>
    <w:p w14:paraId="701689DF" w14:textId="77777777" w:rsidR="00BE4A8E" w:rsidRPr="00DF48AC" w:rsidRDefault="00BE4A8E" w:rsidP="00BE4A8E">
      <w:pPr>
        <w:tabs>
          <w:tab w:val="left" w:pos="510"/>
          <w:tab w:val="left" w:pos="10977"/>
        </w:tabs>
        <w:spacing w:before="0" w:after="0"/>
        <w:jc w:val="both"/>
        <w:rPr>
          <w:snapToGrid/>
          <w:sz w:val="22"/>
          <w:szCs w:val="22"/>
        </w:rPr>
      </w:pPr>
      <w:r w:rsidRPr="00DF48AC">
        <w:rPr>
          <w:snapToGrid/>
          <w:sz w:val="22"/>
          <w:szCs w:val="22"/>
        </w:rPr>
        <w:t>of the one part,</w:t>
      </w:r>
    </w:p>
    <w:p w14:paraId="2BB42C3F" w14:textId="77777777" w:rsidR="00BE4A8E" w:rsidRPr="00DF48AC" w:rsidRDefault="00BE4A8E" w:rsidP="00BE4A8E">
      <w:pPr>
        <w:tabs>
          <w:tab w:val="left" w:pos="510"/>
          <w:tab w:val="left" w:pos="10977"/>
        </w:tabs>
        <w:spacing w:before="0" w:after="0"/>
        <w:jc w:val="both"/>
        <w:rPr>
          <w:snapToGrid/>
          <w:sz w:val="22"/>
          <w:szCs w:val="22"/>
        </w:rPr>
      </w:pPr>
    </w:p>
    <w:p w14:paraId="3A1226A8" w14:textId="77777777" w:rsidR="00BE4A8E" w:rsidRPr="00DF48AC" w:rsidRDefault="00BE4A8E" w:rsidP="00BE4A8E">
      <w:pPr>
        <w:tabs>
          <w:tab w:val="left" w:pos="510"/>
          <w:tab w:val="left" w:pos="10977"/>
        </w:tabs>
        <w:spacing w:before="0" w:after="0"/>
        <w:jc w:val="both"/>
        <w:rPr>
          <w:snapToGrid/>
          <w:sz w:val="22"/>
          <w:szCs w:val="22"/>
        </w:rPr>
      </w:pPr>
      <w:r w:rsidRPr="00DF48AC">
        <w:rPr>
          <w:snapToGrid/>
          <w:sz w:val="22"/>
          <w:szCs w:val="22"/>
        </w:rPr>
        <w:t>and</w:t>
      </w:r>
    </w:p>
    <w:p w14:paraId="6561D697" w14:textId="77777777" w:rsidR="00BE4A8E" w:rsidRPr="00DF48AC" w:rsidRDefault="00BE4A8E" w:rsidP="00BE4A8E">
      <w:pPr>
        <w:tabs>
          <w:tab w:val="left" w:pos="510"/>
          <w:tab w:val="left" w:pos="1020"/>
          <w:tab w:val="left" w:pos="10977"/>
        </w:tabs>
        <w:spacing w:before="0" w:after="0"/>
        <w:rPr>
          <w:snapToGrid/>
          <w:sz w:val="22"/>
          <w:szCs w:val="22"/>
        </w:rPr>
      </w:pPr>
    </w:p>
    <w:p w14:paraId="75725DB5" w14:textId="77777777" w:rsidR="00BE4A8E" w:rsidRPr="00DF48AC" w:rsidRDefault="00BE4A8E" w:rsidP="00BE4A8E">
      <w:pPr>
        <w:tabs>
          <w:tab w:val="left" w:pos="567"/>
          <w:tab w:val="left" w:pos="1020"/>
          <w:tab w:val="left" w:pos="10977"/>
        </w:tabs>
        <w:spacing w:before="0" w:after="0"/>
        <w:rPr>
          <w:b/>
          <w:snapToGrid/>
          <w:sz w:val="22"/>
          <w:szCs w:val="22"/>
        </w:rPr>
      </w:pPr>
      <w:r w:rsidRPr="00DF48AC">
        <w:rPr>
          <w:snapToGrid/>
          <w:sz w:val="22"/>
          <w:szCs w:val="22"/>
        </w:rPr>
        <w:t>[official name in full]</w:t>
      </w:r>
    </w:p>
    <w:p w14:paraId="3F81D673" w14:textId="77777777" w:rsidR="00BE4A8E" w:rsidRPr="00DF48AC" w:rsidRDefault="00BE4A8E" w:rsidP="00BE4A8E">
      <w:pPr>
        <w:tabs>
          <w:tab w:val="left" w:pos="567"/>
          <w:tab w:val="left" w:pos="1020"/>
          <w:tab w:val="left" w:pos="10977"/>
        </w:tabs>
        <w:spacing w:before="0" w:after="0"/>
        <w:rPr>
          <w:i/>
          <w:snapToGrid/>
          <w:sz w:val="22"/>
          <w:szCs w:val="22"/>
        </w:rPr>
      </w:pPr>
      <w:r w:rsidRPr="00DF48AC">
        <w:rPr>
          <w:snapToGrid/>
          <w:sz w:val="22"/>
          <w:szCs w:val="22"/>
        </w:rPr>
        <w:t>[</w:t>
      </w:r>
      <w:r w:rsidRPr="00DF48AC">
        <w:rPr>
          <w:i/>
          <w:snapToGrid/>
          <w:sz w:val="22"/>
          <w:szCs w:val="22"/>
        </w:rPr>
        <w:t>official legal form</w:t>
      </w:r>
      <w:r w:rsidRPr="00DF48AC">
        <w:rPr>
          <w:snapToGrid/>
          <w:sz w:val="22"/>
          <w:szCs w:val="22"/>
        </w:rPr>
        <w:t>]A</w:t>
      </w:r>
    </w:p>
    <w:p w14:paraId="730CD09E" w14:textId="77777777" w:rsidR="00BE4A8E" w:rsidRPr="00DF48AC" w:rsidRDefault="00BE4A8E" w:rsidP="00BE4A8E">
      <w:pPr>
        <w:tabs>
          <w:tab w:val="left" w:pos="567"/>
          <w:tab w:val="left" w:pos="1020"/>
          <w:tab w:val="left" w:pos="10977"/>
        </w:tabs>
        <w:spacing w:before="0" w:after="0"/>
        <w:rPr>
          <w:b/>
          <w:snapToGrid/>
          <w:sz w:val="22"/>
          <w:szCs w:val="22"/>
        </w:rPr>
      </w:pPr>
      <w:r w:rsidRPr="00DF48AC">
        <w:rPr>
          <w:b/>
          <w:snapToGrid/>
          <w:sz w:val="22"/>
          <w:szCs w:val="22"/>
        </w:rPr>
        <w:t>[</w:t>
      </w:r>
      <w:r w:rsidRPr="00DF48AC">
        <w:rPr>
          <w:i/>
          <w:snapToGrid/>
          <w:sz w:val="22"/>
          <w:szCs w:val="22"/>
        </w:rPr>
        <w:t>statutory registration number</w:t>
      </w:r>
      <w:r w:rsidRPr="00DF48AC">
        <w:rPr>
          <w:b/>
          <w:snapToGrid/>
          <w:sz w:val="22"/>
          <w:szCs w:val="22"/>
        </w:rPr>
        <w:t>]</w:t>
      </w:r>
    </w:p>
    <w:p w14:paraId="4DAC2B3E" w14:textId="77777777" w:rsidR="00BE4A8E" w:rsidRPr="00DF48AC" w:rsidRDefault="00BE4A8E" w:rsidP="00BE4A8E">
      <w:pPr>
        <w:tabs>
          <w:tab w:val="left" w:pos="567"/>
          <w:tab w:val="left" w:pos="1020"/>
          <w:tab w:val="left" w:pos="10977"/>
        </w:tabs>
        <w:spacing w:before="0" w:after="0"/>
        <w:rPr>
          <w:b/>
          <w:snapToGrid/>
          <w:sz w:val="22"/>
          <w:szCs w:val="22"/>
        </w:rPr>
      </w:pPr>
      <w:r w:rsidRPr="00DF48AC">
        <w:rPr>
          <w:snapToGrid/>
          <w:sz w:val="22"/>
          <w:szCs w:val="22"/>
        </w:rPr>
        <w:t>[official address in full]</w:t>
      </w:r>
    </w:p>
    <w:p w14:paraId="6103CE73" w14:textId="77777777" w:rsidR="00BE4A8E" w:rsidRPr="00DF48AC" w:rsidRDefault="00BE4A8E" w:rsidP="00BE4A8E">
      <w:pPr>
        <w:tabs>
          <w:tab w:val="left" w:pos="567"/>
          <w:tab w:val="left" w:pos="1020"/>
          <w:tab w:val="left" w:pos="10977"/>
        </w:tabs>
        <w:spacing w:before="0" w:after="0"/>
        <w:rPr>
          <w:i/>
          <w:snapToGrid/>
          <w:sz w:val="22"/>
          <w:szCs w:val="22"/>
        </w:rPr>
      </w:pPr>
      <w:r w:rsidRPr="00DF48AC">
        <w:rPr>
          <w:snapToGrid/>
          <w:sz w:val="22"/>
          <w:szCs w:val="22"/>
        </w:rPr>
        <w:t>[</w:t>
      </w:r>
      <w:r w:rsidRPr="00DF48AC">
        <w:rPr>
          <w:i/>
          <w:snapToGrid/>
          <w:sz w:val="22"/>
          <w:szCs w:val="22"/>
        </w:rPr>
        <w:t>VAT registration number</w:t>
      </w:r>
      <w:r w:rsidRPr="00DF48AC">
        <w:rPr>
          <w:snapToGrid/>
          <w:sz w:val="22"/>
          <w:szCs w:val="22"/>
        </w:rPr>
        <w:t>]</w:t>
      </w:r>
    </w:p>
    <w:p w14:paraId="6A140551" w14:textId="77777777" w:rsidR="00BE4A8E" w:rsidRPr="00DF48AC" w:rsidRDefault="00BE4A8E" w:rsidP="00BE4A8E">
      <w:pPr>
        <w:tabs>
          <w:tab w:val="left" w:pos="510"/>
          <w:tab w:val="left" w:pos="10977"/>
        </w:tabs>
        <w:spacing w:before="0" w:after="0"/>
        <w:rPr>
          <w:snapToGrid/>
          <w:sz w:val="22"/>
          <w:szCs w:val="22"/>
        </w:rPr>
      </w:pPr>
    </w:p>
    <w:p w14:paraId="1D1CD1B7" w14:textId="77777777" w:rsidR="00BE4A8E" w:rsidRPr="00DF48AC" w:rsidRDefault="00BE4A8E" w:rsidP="00BE4A8E">
      <w:pPr>
        <w:tabs>
          <w:tab w:val="left" w:pos="510"/>
          <w:tab w:val="left" w:pos="10977"/>
        </w:tabs>
        <w:spacing w:before="0" w:after="0"/>
        <w:jc w:val="both"/>
        <w:rPr>
          <w:snapToGrid/>
          <w:sz w:val="22"/>
          <w:szCs w:val="22"/>
        </w:rPr>
      </w:pPr>
      <w:r w:rsidRPr="00DF48AC">
        <w:rPr>
          <w:snapToGrid/>
          <w:sz w:val="22"/>
          <w:szCs w:val="22"/>
        </w:rPr>
        <w:t xml:space="preserve">(hereinafter referred to as "the Contractor"), represented for the purposes of the signature of this contract by [name in full and function], </w:t>
      </w:r>
    </w:p>
    <w:p w14:paraId="75A6126C" w14:textId="77777777" w:rsidR="00BE4A8E" w:rsidRPr="00DF48AC" w:rsidRDefault="00BE4A8E" w:rsidP="00BE4A8E">
      <w:pPr>
        <w:tabs>
          <w:tab w:val="left" w:pos="510"/>
          <w:tab w:val="left" w:pos="10977"/>
        </w:tabs>
        <w:spacing w:before="0" w:after="0"/>
        <w:jc w:val="both"/>
        <w:rPr>
          <w:snapToGrid/>
          <w:sz w:val="22"/>
          <w:szCs w:val="22"/>
        </w:rPr>
      </w:pPr>
    </w:p>
    <w:p w14:paraId="7F1DBB3B" w14:textId="77777777" w:rsidR="00BE4A8E" w:rsidRPr="00DF48AC" w:rsidRDefault="00BE4A8E" w:rsidP="00BE4A8E">
      <w:pPr>
        <w:tabs>
          <w:tab w:val="left" w:pos="510"/>
          <w:tab w:val="left" w:pos="10977"/>
        </w:tabs>
        <w:spacing w:before="0" w:after="0"/>
        <w:jc w:val="both"/>
        <w:rPr>
          <w:snapToGrid/>
          <w:sz w:val="22"/>
          <w:szCs w:val="22"/>
        </w:rPr>
      </w:pPr>
      <w:r w:rsidRPr="00DF48AC">
        <w:rPr>
          <w:snapToGrid/>
          <w:sz w:val="22"/>
          <w:szCs w:val="22"/>
        </w:rPr>
        <w:t>of the other part,</w:t>
      </w:r>
    </w:p>
    <w:p w14:paraId="32A4CC55" w14:textId="77777777" w:rsidR="00BE4A8E" w:rsidRPr="00DF48AC" w:rsidRDefault="00BE4A8E" w:rsidP="00BE4A8E">
      <w:pPr>
        <w:tabs>
          <w:tab w:val="left" w:pos="510"/>
          <w:tab w:val="left" w:pos="1020"/>
          <w:tab w:val="left" w:pos="10977"/>
        </w:tabs>
        <w:spacing w:before="0" w:after="0"/>
        <w:rPr>
          <w:snapToGrid/>
          <w:sz w:val="22"/>
          <w:szCs w:val="22"/>
        </w:rPr>
      </w:pPr>
    </w:p>
    <w:p w14:paraId="773FA321" w14:textId="77777777" w:rsidR="00BE4A8E" w:rsidRPr="00DF48AC" w:rsidRDefault="00BE4A8E" w:rsidP="00BE4A8E">
      <w:pPr>
        <w:tabs>
          <w:tab w:val="left" w:pos="510"/>
          <w:tab w:val="left" w:pos="1020"/>
          <w:tab w:val="left" w:pos="10977"/>
        </w:tabs>
        <w:spacing w:before="0" w:after="0"/>
        <w:jc w:val="center"/>
        <w:rPr>
          <w:snapToGrid/>
          <w:sz w:val="22"/>
          <w:szCs w:val="22"/>
        </w:rPr>
      </w:pPr>
      <w:r w:rsidRPr="00DF48AC">
        <w:rPr>
          <w:snapToGrid/>
          <w:sz w:val="22"/>
          <w:szCs w:val="22"/>
        </w:rPr>
        <w:t>HAVE AGREED</w:t>
      </w:r>
    </w:p>
    <w:p w14:paraId="5F62296A" w14:textId="77777777" w:rsidR="00BE4A8E" w:rsidRPr="00DF48AC" w:rsidRDefault="00BE4A8E" w:rsidP="00BE4A8E">
      <w:pPr>
        <w:tabs>
          <w:tab w:val="left" w:pos="510"/>
          <w:tab w:val="left" w:pos="1020"/>
          <w:tab w:val="left" w:pos="10977"/>
        </w:tabs>
        <w:spacing w:before="0" w:after="0"/>
        <w:rPr>
          <w:snapToGrid/>
          <w:sz w:val="22"/>
          <w:szCs w:val="22"/>
        </w:rPr>
      </w:pPr>
    </w:p>
    <w:p w14:paraId="53DBAE3C" w14:textId="77777777" w:rsidR="00BE4A8E" w:rsidRPr="00DF48AC" w:rsidRDefault="00BE4A8E" w:rsidP="00BE4A8E">
      <w:pPr>
        <w:tabs>
          <w:tab w:val="left" w:pos="-480"/>
        </w:tabs>
        <w:suppressAutoHyphens/>
        <w:spacing w:before="0" w:after="0"/>
        <w:ind w:left="709" w:hanging="709"/>
        <w:jc w:val="both"/>
        <w:rPr>
          <w:b/>
          <w:caps/>
          <w:snapToGrid/>
          <w:sz w:val="22"/>
          <w:szCs w:val="22"/>
          <w:u w:val="single"/>
        </w:rPr>
      </w:pPr>
      <w:r w:rsidRPr="00DF48AC">
        <w:rPr>
          <w:b/>
          <w:caps/>
          <w:snapToGrid/>
          <w:sz w:val="22"/>
          <w:szCs w:val="22"/>
          <w:u w:val="single"/>
        </w:rPr>
        <w:t>Article 1: Subject</w:t>
      </w:r>
    </w:p>
    <w:p w14:paraId="2DB80EC3" w14:textId="77777777" w:rsidR="00BE4A8E" w:rsidRPr="00DF48AC" w:rsidRDefault="00BE4A8E" w:rsidP="00BE4A8E">
      <w:pPr>
        <w:tabs>
          <w:tab w:val="left" w:pos="-480"/>
        </w:tabs>
        <w:suppressAutoHyphens/>
        <w:spacing w:before="0" w:after="0"/>
        <w:ind w:left="709" w:hanging="709"/>
        <w:jc w:val="both"/>
        <w:rPr>
          <w:snapToGrid/>
          <w:sz w:val="22"/>
          <w:szCs w:val="22"/>
        </w:rPr>
      </w:pPr>
    </w:p>
    <w:p w14:paraId="091B15F3" w14:textId="77777777" w:rsidR="00BE4A8E" w:rsidRPr="00DF48AC" w:rsidRDefault="00BE4A8E" w:rsidP="00BE4A8E">
      <w:pPr>
        <w:tabs>
          <w:tab w:val="left" w:pos="-480"/>
        </w:tabs>
        <w:suppressAutoHyphens/>
        <w:spacing w:before="0"/>
        <w:ind w:left="720" w:hanging="720"/>
        <w:jc w:val="both"/>
        <w:rPr>
          <w:snapToGrid/>
          <w:sz w:val="22"/>
          <w:szCs w:val="22"/>
        </w:rPr>
      </w:pPr>
      <w:r w:rsidRPr="00DF48AC">
        <w:rPr>
          <w:b/>
          <w:snapToGrid/>
          <w:sz w:val="22"/>
          <w:szCs w:val="22"/>
        </w:rPr>
        <w:t>1.1</w:t>
      </w:r>
      <w:r w:rsidRPr="00DF48AC">
        <w:rPr>
          <w:snapToGrid/>
          <w:sz w:val="22"/>
          <w:szCs w:val="22"/>
        </w:rPr>
        <w:tab/>
      </w:r>
      <w:r w:rsidRPr="00DF48AC">
        <w:rPr>
          <w:snapToGrid/>
          <w:color w:val="000000"/>
          <w:sz w:val="22"/>
          <w:szCs w:val="22"/>
        </w:rPr>
        <w:t>This specific contract implements Framework Supply Contract</w:t>
      </w:r>
      <w:r w:rsidRPr="00DF48AC">
        <w:rPr>
          <w:snapToGrid/>
          <w:sz w:val="22"/>
          <w:szCs w:val="22"/>
        </w:rPr>
        <w:t xml:space="preserve"> No [---] signed by the Contracting Authority and the Contractor on [complete date] </w:t>
      </w:r>
    </w:p>
    <w:p w14:paraId="6F25CD36" w14:textId="0F2460AF" w:rsidR="00BE4A8E" w:rsidRPr="00DF48AC" w:rsidRDefault="00BE4A8E" w:rsidP="00BE4A8E">
      <w:pPr>
        <w:tabs>
          <w:tab w:val="left" w:pos="-480"/>
        </w:tabs>
        <w:suppressAutoHyphens/>
        <w:spacing w:before="0"/>
        <w:ind w:left="709" w:hanging="709"/>
        <w:jc w:val="both"/>
        <w:rPr>
          <w:i/>
          <w:snapToGrid/>
          <w:sz w:val="22"/>
          <w:szCs w:val="22"/>
        </w:rPr>
      </w:pPr>
      <w:r w:rsidRPr="00DF48AC">
        <w:rPr>
          <w:b/>
          <w:snapToGrid/>
          <w:sz w:val="22"/>
          <w:szCs w:val="22"/>
        </w:rPr>
        <w:t>1.2</w:t>
      </w:r>
      <w:r w:rsidRPr="00DF48AC">
        <w:rPr>
          <w:snapToGrid/>
          <w:sz w:val="22"/>
          <w:szCs w:val="22"/>
        </w:rPr>
        <w:tab/>
        <w:t xml:space="preserve">The Contractor undertakes, on the terms set out in the Framework supply contract and in this specific contract and the annex thereto, which form an integral part thereof, to supply the items specified in Annex A at the following destination  </w:t>
      </w:r>
      <w:r w:rsidR="001A75F1" w:rsidRPr="00DF48AC">
        <w:rPr>
          <w:snapToGrid/>
          <w:sz w:val="22"/>
          <w:szCs w:val="22"/>
        </w:rPr>
        <w:t xml:space="preserve">…… </w:t>
      </w:r>
      <w:r w:rsidRPr="00DF48AC">
        <w:rPr>
          <w:snapToGrid/>
          <w:sz w:val="22"/>
          <w:szCs w:val="22"/>
        </w:rPr>
        <w:t xml:space="preserve"> </w:t>
      </w:r>
      <w:r w:rsidR="001A75F1" w:rsidRPr="00DF48AC">
        <w:rPr>
          <w:snapToGrid/>
          <w:sz w:val="22"/>
          <w:szCs w:val="22"/>
        </w:rPr>
        <w:t xml:space="preserve">on </w:t>
      </w:r>
      <w:r w:rsidR="001A75F1" w:rsidRPr="00DF48AC">
        <w:rPr>
          <w:sz w:val="22"/>
          <w:lang w:val="en-GB"/>
        </w:rPr>
        <w:t>DDP</w:t>
      </w:r>
      <w:r w:rsidR="001A75F1" w:rsidRPr="00DF48AC">
        <w:rPr>
          <w:rStyle w:val="FootnoteReference"/>
          <w:sz w:val="22"/>
          <w:lang w:val="en-GB"/>
        </w:rPr>
        <w:footnoteReference w:id="8"/>
      </w:r>
      <w:r w:rsidR="001A75F1" w:rsidRPr="00DF48AC">
        <w:rPr>
          <w:sz w:val="22"/>
          <w:lang w:val="en-GB"/>
        </w:rPr>
        <w:t xml:space="preserve"> basis</w:t>
      </w:r>
      <w:r w:rsidR="001A75F1" w:rsidRPr="00DF48AC">
        <w:rPr>
          <w:i/>
          <w:snapToGrid/>
          <w:sz w:val="22"/>
          <w:szCs w:val="22"/>
        </w:rPr>
        <w:t xml:space="preserve">  </w:t>
      </w:r>
      <w:r w:rsidRPr="00DF48AC">
        <w:rPr>
          <w:i/>
          <w:snapToGrid/>
          <w:sz w:val="22"/>
          <w:szCs w:val="22"/>
        </w:rPr>
        <w:t>(specify exact place of delivery)</w:t>
      </w:r>
    </w:p>
    <w:p w14:paraId="183E8AD4" w14:textId="77777777" w:rsidR="00BE4A8E" w:rsidRPr="00DF48AC" w:rsidRDefault="00BE4A8E" w:rsidP="00BE4A8E">
      <w:pPr>
        <w:tabs>
          <w:tab w:val="left" w:pos="-480"/>
        </w:tabs>
        <w:suppressAutoHyphens/>
        <w:spacing w:before="0" w:after="0"/>
        <w:jc w:val="both"/>
        <w:rPr>
          <w:b/>
          <w:caps/>
          <w:snapToGrid/>
          <w:sz w:val="22"/>
          <w:szCs w:val="22"/>
          <w:u w:val="single"/>
        </w:rPr>
      </w:pPr>
    </w:p>
    <w:p w14:paraId="3260A462" w14:textId="77777777" w:rsidR="00BE4A8E" w:rsidRPr="00DF48AC" w:rsidRDefault="00BE4A8E" w:rsidP="00BE4A8E">
      <w:pPr>
        <w:tabs>
          <w:tab w:val="left" w:pos="-480"/>
        </w:tabs>
        <w:suppressAutoHyphens/>
        <w:spacing w:before="0" w:after="0"/>
        <w:jc w:val="both"/>
        <w:rPr>
          <w:b/>
          <w:caps/>
          <w:snapToGrid/>
          <w:sz w:val="22"/>
          <w:szCs w:val="22"/>
          <w:u w:val="single"/>
        </w:rPr>
      </w:pPr>
      <w:r w:rsidRPr="00DF48AC">
        <w:rPr>
          <w:b/>
          <w:caps/>
          <w:snapToGrid/>
          <w:sz w:val="22"/>
          <w:szCs w:val="22"/>
          <w:u w:val="single"/>
        </w:rPr>
        <w:t>Article 2: Duration</w:t>
      </w:r>
    </w:p>
    <w:p w14:paraId="408F1460" w14:textId="77777777" w:rsidR="00BE4A8E" w:rsidRPr="00DF48AC" w:rsidRDefault="00BE4A8E" w:rsidP="00BE4A8E">
      <w:pPr>
        <w:tabs>
          <w:tab w:val="left" w:pos="-480"/>
        </w:tabs>
        <w:suppressAutoHyphens/>
        <w:spacing w:before="0" w:after="0"/>
        <w:jc w:val="both"/>
        <w:rPr>
          <w:snapToGrid/>
          <w:sz w:val="22"/>
          <w:szCs w:val="22"/>
        </w:rPr>
      </w:pPr>
    </w:p>
    <w:p w14:paraId="4C0D795F" w14:textId="77777777" w:rsidR="00BE4A8E" w:rsidRPr="00DF48AC" w:rsidRDefault="00BE4A8E" w:rsidP="00BE4A8E">
      <w:pPr>
        <w:spacing w:before="0"/>
        <w:ind w:left="709" w:hanging="709"/>
        <w:jc w:val="both"/>
        <w:rPr>
          <w:snapToGrid/>
          <w:color w:val="000000"/>
          <w:sz w:val="22"/>
          <w:szCs w:val="22"/>
        </w:rPr>
      </w:pPr>
      <w:r w:rsidRPr="00DF48AC">
        <w:rPr>
          <w:b/>
          <w:snapToGrid/>
          <w:color w:val="000000"/>
          <w:sz w:val="22"/>
          <w:szCs w:val="22"/>
        </w:rPr>
        <w:t>2.1</w:t>
      </w:r>
      <w:r w:rsidRPr="00DF48AC">
        <w:rPr>
          <w:snapToGrid/>
          <w:color w:val="000000"/>
          <w:sz w:val="22"/>
          <w:szCs w:val="22"/>
        </w:rPr>
        <w:tab/>
        <w:t xml:space="preserve">This specific contract shall enter into force on the date on which it is signed by the last contracting party. </w:t>
      </w:r>
    </w:p>
    <w:p w14:paraId="3BF60AD4" w14:textId="77777777" w:rsidR="00BE4A8E" w:rsidRPr="00DF48AC" w:rsidRDefault="00BE4A8E" w:rsidP="00BE4A8E">
      <w:pPr>
        <w:spacing w:before="0" w:after="0"/>
        <w:ind w:left="709" w:hanging="709"/>
        <w:jc w:val="both"/>
        <w:rPr>
          <w:snapToGrid/>
          <w:color w:val="000000"/>
          <w:sz w:val="22"/>
          <w:szCs w:val="22"/>
        </w:rPr>
      </w:pPr>
      <w:r w:rsidRPr="00DF48AC">
        <w:rPr>
          <w:b/>
          <w:snapToGrid/>
          <w:color w:val="000000"/>
          <w:sz w:val="22"/>
          <w:szCs w:val="22"/>
        </w:rPr>
        <w:t>2.2</w:t>
      </w:r>
      <w:r w:rsidRPr="00DF48AC">
        <w:rPr>
          <w:b/>
          <w:snapToGrid/>
          <w:color w:val="000000"/>
          <w:sz w:val="22"/>
          <w:szCs w:val="22"/>
        </w:rPr>
        <w:tab/>
      </w:r>
      <w:r w:rsidRPr="00DF48AC">
        <w:rPr>
          <w:snapToGrid/>
          <w:color w:val="000000"/>
          <w:sz w:val="22"/>
          <w:szCs w:val="22"/>
        </w:rPr>
        <w:t>The implementation of the contract shall not exceed --</w:t>
      </w:r>
      <w:r w:rsidRPr="00DF48AC">
        <w:rPr>
          <w:b/>
          <w:snapToGrid/>
          <w:color w:val="000000"/>
          <w:sz w:val="22"/>
          <w:szCs w:val="22"/>
        </w:rPr>
        <w:t xml:space="preserve"> calendar days</w:t>
      </w:r>
      <w:r w:rsidRPr="00DF48AC">
        <w:rPr>
          <w:snapToGrid/>
          <w:color w:val="000000"/>
          <w:sz w:val="22"/>
          <w:szCs w:val="22"/>
        </w:rPr>
        <w:t>. Execution of the tasks shall start from [</w:t>
      </w:r>
      <w:r w:rsidRPr="00DF48AC">
        <w:rPr>
          <w:i/>
          <w:snapToGrid/>
          <w:color w:val="000000"/>
          <w:sz w:val="22"/>
          <w:szCs w:val="22"/>
        </w:rPr>
        <w:t>date of entry into force of this specific contract</w:t>
      </w:r>
      <w:r w:rsidRPr="00DF48AC">
        <w:rPr>
          <w:snapToGrid/>
          <w:color w:val="000000"/>
          <w:sz w:val="22"/>
          <w:szCs w:val="22"/>
        </w:rPr>
        <w:t>] or [indicate date]. The period of execution of the tasks may be extended only with the express written agreement of the parties before such period elapses.</w:t>
      </w:r>
    </w:p>
    <w:p w14:paraId="690A2E45" w14:textId="77777777" w:rsidR="00BE4A8E" w:rsidRPr="00DF48AC" w:rsidRDefault="00BE4A8E" w:rsidP="00BE4A8E">
      <w:pPr>
        <w:spacing w:before="0" w:after="0"/>
        <w:ind w:left="709" w:hanging="709"/>
        <w:jc w:val="both"/>
        <w:rPr>
          <w:snapToGrid/>
          <w:color w:val="000000"/>
          <w:sz w:val="22"/>
          <w:szCs w:val="22"/>
        </w:rPr>
      </w:pPr>
    </w:p>
    <w:p w14:paraId="469E034E" w14:textId="77777777" w:rsidR="00BE4A8E" w:rsidRPr="00DF48AC" w:rsidRDefault="00BE4A8E" w:rsidP="00BE4A8E">
      <w:pPr>
        <w:spacing w:before="0" w:after="0"/>
        <w:ind w:left="709" w:hanging="709"/>
        <w:jc w:val="both"/>
        <w:rPr>
          <w:b/>
          <w:snapToGrid/>
          <w:color w:val="000000"/>
          <w:sz w:val="22"/>
          <w:szCs w:val="22"/>
          <w:u w:val="single"/>
        </w:rPr>
      </w:pPr>
      <w:r w:rsidRPr="00DF48AC">
        <w:rPr>
          <w:b/>
          <w:snapToGrid/>
          <w:color w:val="000000"/>
          <w:sz w:val="22"/>
          <w:szCs w:val="22"/>
          <w:u w:val="single"/>
        </w:rPr>
        <w:t>ARTICLE 3: DELIVERY</w:t>
      </w:r>
    </w:p>
    <w:p w14:paraId="36F192F1" w14:textId="77777777" w:rsidR="00BE4A8E" w:rsidRPr="00DF48AC" w:rsidRDefault="00BE4A8E" w:rsidP="00BE4A8E">
      <w:pPr>
        <w:spacing w:before="0" w:after="0"/>
        <w:ind w:left="709" w:hanging="709"/>
        <w:jc w:val="both"/>
        <w:rPr>
          <w:b/>
          <w:snapToGrid/>
          <w:color w:val="000000"/>
          <w:sz w:val="22"/>
          <w:szCs w:val="22"/>
          <w:u w:val="single"/>
        </w:rPr>
      </w:pPr>
    </w:p>
    <w:p w14:paraId="6C9EE597" w14:textId="77777777" w:rsidR="00BE4A8E" w:rsidRPr="00DF48AC" w:rsidRDefault="00BE4A8E" w:rsidP="00BE4A8E">
      <w:pPr>
        <w:spacing w:before="0"/>
        <w:ind w:left="709" w:hanging="709"/>
        <w:jc w:val="both"/>
        <w:rPr>
          <w:snapToGrid/>
          <w:color w:val="000000"/>
          <w:sz w:val="22"/>
          <w:szCs w:val="22"/>
        </w:rPr>
      </w:pPr>
      <w:r w:rsidRPr="00DF48AC">
        <w:rPr>
          <w:b/>
          <w:snapToGrid/>
          <w:color w:val="000000"/>
          <w:sz w:val="22"/>
          <w:szCs w:val="22"/>
        </w:rPr>
        <w:t>3.1</w:t>
      </w:r>
      <w:r w:rsidRPr="00DF48AC">
        <w:rPr>
          <w:snapToGrid/>
          <w:color w:val="000000"/>
          <w:sz w:val="22"/>
          <w:szCs w:val="22"/>
        </w:rPr>
        <w:tab/>
        <w:t>The Contractor shall bear all risks relating to the goods until provisional acceptance at destination. The supplies shall be packaged so as to prevent their damage or deterioration.</w:t>
      </w:r>
    </w:p>
    <w:p w14:paraId="26DABAFB" w14:textId="77777777" w:rsidR="00BE4A8E" w:rsidRPr="00DF48AC" w:rsidRDefault="00BE4A8E" w:rsidP="00BE4A8E">
      <w:pPr>
        <w:spacing w:before="0"/>
        <w:ind w:left="709" w:hanging="709"/>
        <w:jc w:val="both"/>
        <w:rPr>
          <w:snapToGrid/>
          <w:color w:val="000000"/>
          <w:sz w:val="22"/>
          <w:szCs w:val="22"/>
        </w:rPr>
      </w:pPr>
      <w:r w:rsidRPr="00DF48AC">
        <w:rPr>
          <w:b/>
          <w:snapToGrid/>
          <w:color w:val="000000"/>
          <w:sz w:val="22"/>
          <w:szCs w:val="22"/>
        </w:rPr>
        <w:t>3.2</w:t>
      </w:r>
      <w:r w:rsidRPr="00DF48AC">
        <w:rPr>
          <w:snapToGrid/>
          <w:color w:val="000000"/>
          <w:sz w:val="22"/>
          <w:szCs w:val="22"/>
        </w:rPr>
        <w:tab/>
        <w:t>[Specify any specific packaging requirements]</w:t>
      </w:r>
    </w:p>
    <w:p w14:paraId="30440308" w14:textId="77777777" w:rsidR="00BE4A8E" w:rsidRPr="00DF48AC" w:rsidRDefault="00BE4A8E" w:rsidP="00BE4A8E">
      <w:pPr>
        <w:spacing w:before="0" w:after="0"/>
        <w:ind w:left="709" w:hanging="709"/>
        <w:jc w:val="both"/>
        <w:rPr>
          <w:snapToGrid/>
          <w:color w:val="000000"/>
          <w:sz w:val="22"/>
          <w:szCs w:val="22"/>
        </w:rPr>
      </w:pPr>
      <w:r w:rsidRPr="00DF48AC">
        <w:rPr>
          <w:b/>
          <w:snapToGrid/>
          <w:color w:val="000000"/>
          <w:sz w:val="22"/>
          <w:szCs w:val="22"/>
        </w:rPr>
        <w:t>3.3</w:t>
      </w:r>
      <w:r w:rsidRPr="00DF48AC">
        <w:rPr>
          <w:snapToGrid/>
          <w:color w:val="000000"/>
          <w:sz w:val="22"/>
          <w:szCs w:val="22"/>
        </w:rPr>
        <w:tab/>
        <w:t>[The packaging shall become the property of the recipient subject to respect for the environment].</w:t>
      </w:r>
    </w:p>
    <w:p w14:paraId="3C350733" w14:textId="77777777" w:rsidR="00BE4A8E" w:rsidRPr="00DF48AC" w:rsidRDefault="00BE4A8E" w:rsidP="00BE4A8E">
      <w:pPr>
        <w:spacing w:before="0" w:after="0"/>
        <w:ind w:left="709" w:hanging="709"/>
        <w:jc w:val="both"/>
        <w:rPr>
          <w:snapToGrid/>
          <w:color w:val="000000"/>
          <w:sz w:val="22"/>
          <w:szCs w:val="22"/>
        </w:rPr>
      </w:pPr>
      <w:r w:rsidRPr="00DF48AC">
        <w:rPr>
          <w:snapToGrid/>
          <w:color w:val="000000"/>
          <w:sz w:val="22"/>
          <w:szCs w:val="22"/>
        </w:rPr>
        <w:tab/>
        <w:t>or</w:t>
      </w:r>
    </w:p>
    <w:p w14:paraId="5961F955" w14:textId="77777777" w:rsidR="00BE4A8E" w:rsidRPr="00DF48AC" w:rsidRDefault="00BE4A8E" w:rsidP="00BE4A8E">
      <w:pPr>
        <w:spacing w:before="0"/>
        <w:ind w:left="709" w:hanging="709"/>
        <w:jc w:val="both"/>
        <w:rPr>
          <w:snapToGrid/>
          <w:color w:val="000000"/>
          <w:sz w:val="22"/>
          <w:szCs w:val="22"/>
        </w:rPr>
      </w:pPr>
      <w:r w:rsidRPr="00DF48AC">
        <w:rPr>
          <w:snapToGrid/>
          <w:color w:val="000000"/>
          <w:sz w:val="22"/>
          <w:szCs w:val="22"/>
        </w:rPr>
        <w:tab/>
        <w:t>[The packaging shall remain the property of the Contractor subject to respect for the environment].</w:t>
      </w:r>
    </w:p>
    <w:p w14:paraId="1EA70880" w14:textId="77777777" w:rsidR="00BE4A8E" w:rsidRPr="00DF48AC" w:rsidRDefault="00BE4A8E" w:rsidP="00BE4A8E">
      <w:pPr>
        <w:spacing w:before="0" w:after="0"/>
        <w:ind w:left="709" w:hanging="709"/>
        <w:jc w:val="both"/>
        <w:rPr>
          <w:snapToGrid/>
          <w:color w:val="000000"/>
          <w:sz w:val="22"/>
          <w:szCs w:val="22"/>
        </w:rPr>
      </w:pPr>
      <w:r w:rsidRPr="00DF48AC">
        <w:rPr>
          <w:b/>
          <w:snapToGrid/>
          <w:color w:val="000000"/>
          <w:sz w:val="22"/>
          <w:szCs w:val="22"/>
        </w:rPr>
        <w:t>3.4</w:t>
      </w:r>
      <w:r w:rsidRPr="00DF48AC">
        <w:rPr>
          <w:snapToGrid/>
          <w:color w:val="000000"/>
          <w:sz w:val="22"/>
          <w:szCs w:val="22"/>
        </w:rPr>
        <w:tab/>
        <w:t xml:space="preserve">[Set out requirements as regards documents to accompany each delivery and markings on the </w:t>
      </w:r>
      <w:r w:rsidRPr="00DF48AC">
        <w:rPr>
          <w:snapToGrid/>
          <w:color w:val="000000"/>
          <w:sz w:val="22"/>
          <w:szCs w:val="22"/>
        </w:rPr>
        <w:lastRenderedPageBreak/>
        <w:t>packaging]</w:t>
      </w:r>
    </w:p>
    <w:p w14:paraId="08FDC915" w14:textId="77777777" w:rsidR="00BE4A8E" w:rsidRPr="00DF48AC" w:rsidRDefault="00BE4A8E" w:rsidP="00BE4A8E">
      <w:pPr>
        <w:tabs>
          <w:tab w:val="left" w:pos="-480"/>
        </w:tabs>
        <w:suppressAutoHyphens/>
        <w:spacing w:before="0" w:after="0"/>
        <w:ind w:left="709" w:hanging="709"/>
        <w:jc w:val="both"/>
        <w:rPr>
          <w:snapToGrid/>
          <w:sz w:val="22"/>
          <w:szCs w:val="22"/>
        </w:rPr>
      </w:pPr>
    </w:p>
    <w:p w14:paraId="0B17CF0C" w14:textId="77777777" w:rsidR="00BE4A8E" w:rsidRPr="00DF48AC" w:rsidRDefault="00BE4A8E" w:rsidP="00BE4A8E">
      <w:pPr>
        <w:tabs>
          <w:tab w:val="left" w:pos="-480"/>
        </w:tabs>
        <w:suppressAutoHyphens/>
        <w:spacing w:before="0" w:after="0"/>
        <w:jc w:val="both"/>
        <w:rPr>
          <w:b/>
          <w:caps/>
          <w:snapToGrid/>
          <w:sz w:val="22"/>
          <w:szCs w:val="22"/>
          <w:u w:val="single"/>
        </w:rPr>
      </w:pPr>
    </w:p>
    <w:p w14:paraId="2B6EBD7A" w14:textId="77777777" w:rsidR="00BE4A8E" w:rsidRPr="00DF48AC" w:rsidRDefault="00BE4A8E" w:rsidP="00BE4A8E">
      <w:pPr>
        <w:tabs>
          <w:tab w:val="left" w:pos="-480"/>
        </w:tabs>
        <w:suppressAutoHyphens/>
        <w:spacing w:before="0" w:after="0"/>
        <w:jc w:val="both"/>
        <w:rPr>
          <w:b/>
          <w:caps/>
          <w:snapToGrid/>
          <w:sz w:val="22"/>
          <w:szCs w:val="22"/>
          <w:u w:val="single"/>
        </w:rPr>
      </w:pPr>
      <w:r w:rsidRPr="00DF48AC">
        <w:rPr>
          <w:b/>
          <w:caps/>
          <w:snapToGrid/>
          <w:sz w:val="22"/>
          <w:szCs w:val="22"/>
          <w:u w:val="single"/>
        </w:rPr>
        <w:t>Article 4: Price</w:t>
      </w:r>
    </w:p>
    <w:p w14:paraId="5267BB0D" w14:textId="77777777" w:rsidR="00BE4A8E" w:rsidRPr="00DF48AC" w:rsidRDefault="00BE4A8E" w:rsidP="00BE4A8E">
      <w:pPr>
        <w:tabs>
          <w:tab w:val="left" w:pos="-480"/>
        </w:tabs>
        <w:suppressAutoHyphens/>
        <w:spacing w:before="0" w:after="0"/>
        <w:jc w:val="both"/>
        <w:rPr>
          <w:snapToGrid/>
          <w:sz w:val="22"/>
          <w:szCs w:val="22"/>
        </w:rPr>
      </w:pPr>
    </w:p>
    <w:p w14:paraId="707FB15E" w14:textId="77777777" w:rsidR="00BE4A8E" w:rsidRPr="00DF48AC" w:rsidRDefault="00BE4A8E" w:rsidP="00BE4A8E">
      <w:pPr>
        <w:spacing w:before="0"/>
        <w:ind w:left="709" w:hanging="709"/>
        <w:jc w:val="both"/>
        <w:rPr>
          <w:snapToGrid/>
          <w:sz w:val="22"/>
          <w:szCs w:val="22"/>
        </w:rPr>
      </w:pPr>
      <w:r w:rsidRPr="00DF48AC">
        <w:rPr>
          <w:b/>
          <w:snapToGrid/>
          <w:sz w:val="22"/>
          <w:szCs w:val="22"/>
        </w:rPr>
        <w:t>4.1</w:t>
      </w:r>
      <w:r w:rsidRPr="00DF48AC">
        <w:rPr>
          <w:snapToGrid/>
          <w:sz w:val="22"/>
          <w:szCs w:val="22"/>
        </w:rPr>
        <w:tab/>
        <w:t>The total amount to be paid by the Contracting Authority under this specific contract shall be EUR [amount in figures and in words] covering all costs associated with the order.</w:t>
      </w:r>
    </w:p>
    <w:p w14:paraId="6DC46692" w14:textId="77777777" w:rsidR="00BE4A8E" w:rsidRPr="00DF48AC" w:rsidRDefault="00BE4A8E" w:rsidP="00BE4A8E">
      <w:pPr>
        <w:spacing w:before="0"/>
        <w:ind w:left="709" w:hanging="709"/>
        <w:jc w:val="both"/>
        <w:rPr>
          <w:i/>
          <w:snapToGrid/>
          <w:sz w:val="22"/>
          <w:szCs w:val="22"/>
        </w:rPr>
      </w:pPr>
      <w:r w:rsidRPr="00DF48AC">
        <w:rPr>
          <w:b/>
          <w:snapToGrid/>
          <w:sz w:val="22"/>
          <w:szCs w:val="22"/>
        </w:rPr>
        <w:t>4.2</w:t>
      </w:r>
      <w:r w:rsidRPr="00DF48AC">
        <w:rPr>
          <w:snapToGrid/>
          <w:sz w:val="22"/>
          <w:szCs w:val="22"/>
        </w:rPr>
        <w:tab/>
        <w:t>In addition to the price [</w:t>
      </w:r>
      <w:r w:rsidRPr="00DF48AC">
        <w:rPr>
          <w:i/>
          <w:snapToGrid/>
          <w:sz w:val="22"/>
          <w:szCs w:val="22"/>
        </w:rPr>
        <w:t>no reimbursable costs are foreseen</w:t>
      </w:r>
      <w:r w:rsidRPr="00DF48AC">
        <w:rPr>
          <w:snapToGrid/>
          <w:sz w:val="22"/>
          <w:szCs w:val="22"/>
        </w:rPr>
        <w:t>][</w:t>
      </w:r>
      <w:r w:rsidRPr="00DF48AC">
        <w:rPr>
          <w:i/>
          <w:snapToGrid/>
          <w:sz w:val="22"/>
          <w:szCs w:val="22"/>
        </w:rPr>
        <w:t>costs up to an amount of EUR … will be reimbursed according to the provisions of the Framework contract</w:t>
      </w:r>
      <w:r w:rsidRPr="00DF48AC">
        <w:rPr>
          <w:snapToGrid/>
          <w:sz w:val="22"/>
          <w:szCs w:val="22"/>
        </w:rPr>
        <w:t>]</w:t>
      </w:r>
    </w:p>
    <w:p w14:paraId="229FDFF5" w14:textId="77777777" w:rsidR="00BE4A8E" w:rsidRPr="00DF48AC" w:rsidRDefault="00BE4A8E" w:rsidP="00BE4A8E">
      <w:pPr>
        <w:spacing w:before="0" w:after="0"/>
        <w:ind w:left="284"/>
        <w:jc w:val="both"/>
        <w:rPr>
          <w:snapToGrid/>
          <w:sz w:val="22"/>
          <w:szCs w:val="22"/>
        </w:rPr>
      </w:pPr>
    </w:p>
    <w:p w14:paraId="6A5F89A7" w14:textId="77777777" w:rsidR="00BE4A8E" w:rsidRPr="00DF48AC" w:rsidRDefault="00BE4A8E" w:rsidP="00BE4A8E">
      <w:pPr>
        <w:tabs>
          <w:tab w:val="left" w:pos="-480"/>
        </w:tabs>
        <w:suppressAutoHyphens/>
        <w:spacing w:before="0" w:after="0"/>
        <w:ind w:left="709" w:hanging="709"/>
        <w:jc w:val="both"/>
        <w:rPr>
          <w:b/>
          <w:caps/>
          <w:snapToGrid/>
          <w:sz w:val="22"/>
          <w:szCs w:val="22"/>
          <w:u w:val="single"/>
        </w:rPr>
      </w:pPr>
      <w:r w:rsidRPr="00DF48AC">
        <w:rPr>
          <w:b/>
          <w:caps/>
          <w:snapToGrid/>
          <w:sz w:val="22"/>
          <w:szCs w:val="22"/>
          <w:u w:val="single"/>
        </w:rPr>
        <w:t>Article 5: payments</w:t>
      </w:r>
    </w:p>
    <w:p w14:paraId="6E30A8BA" w14:textId="77777777" w:rsidR="00BE4A8E" w:rsidRPr="00DF48AC" w:rsidRDefault="00BE4A8E" w:rsidP="00BE4A8E">
      <w:pPr>
        <w:spacing w:before="0" w:after="0"/>
        <w:ind w:left="709" w:hanging="709"/>
        <w:jc w:val="both"/>
        <w:rPr>
          <w:b/>
          <w:snapToGrid/>
          <w:sz w:val="22"/>
          <w:szCs w:val="22"/>
          <w:vertAlign w:val="superscript"/>
        </w:rPr>
      </w:pPr>
    </w:p>
    <w:p w14:paraId="5BC5D856" w14:textId="77777777" w:rsidR="00BE4A8E" w:rsidRPr="00DF48AC" w:rsidRDefault="00BE4A8E" w:rsidP="00BE4A8E">
      <w:pPr>
        <w:tabs>
          <w:tab w:val="left" w:pos="-480"/>
        </w:tabs>
        <w:suppressAutoHyphens/>
        <w:spacing w:before="0" w:after="0"/>
        <w:ind w:left="709" w:hanging="709"/>
        <w:jc w:val="both"/>
        <w:rPr>
          <w:b/>
          <w:caps/>
          <w:snapToGrid/>
          <w:sz w:val="22"/>
          <w:szCs w:val="22"/>
          <w:u w:val="single"/>
        </w:rPr>
      </w:pPr>
      <w:r w:rsidRPr="00DF48AC">
        <w:rPr>
          <w:b/>
          <w:snapToGrid/>
          <w:sz w:val="22"/>
          <w:szCs w:val="22"/>
        </w:rPr>
        <w:t>5.1</w:t>
      </w:r>
      <w:r w:rsidRPr="00DF48AC">
        <w:rPr>
          <w:snapToGrid/>
          <w:sz w:val="22"/>
          <w:szCs w:val="22"/>
        </w:rPr>
        <w:tab/>
        <w:t xml:space="preserve">Payments will be made according to Article specify No.26 of the Special Conditions of the Framework Contract. </w:t>
      </w:r>
    </w:p>
    <w:p w14:paraId="50094351" w14:textId="77777777" w:rsidR="00BE4A8E" w:rsidRPr="00DF48AC" w:rsidRDefault="00BE4A8E" w:rsidP="00BE4A8E">
      <w:pPr>
        <w:tabs>
          <w:tab w:val="left" w:pos="-480"/>
        </w:tabs>
        <w:suppressAutoHyphens/>
        <w:spacing w:before="0" w:after="0"/>
        <w:ind w:left="709" w:hanging="709"/>
        <w:jc w:val="both"/>
        <w:rPr>
          <w:b/>
          <w:caps/>
          <w:snapToGrid/>
          <w:sz w:val="22"/>
          <w:szCs w:val="22"/>
          <w:u w:val="single"/>
        </w:rPr>
      </w:pPr>
    </w:p>
    <w:p w14:paraId="0E685FBB" w14:textId="77777777" w:rsidR="00BE4A8E" w:rsidRPr="00DF48AC" w:rsidRDefault="00BE4A8E" w:rsidP="00BE4A8E">
      <w:pPr>
        <w:tabs>
          <w:tab w:val="left" w:pos="-480"/>
        </w:tabs>
        <w:suppressAutoHyphens/>
        <w:spacing w:before="0" w:after="0"/>
        <w:ind w:left="709" w:hanging="709"/>
        <w:jc w:val="both"/>
        <w:rPr>
          <w:b/>
          <w:caps/>
          <w:snapToGrid/>
          <w:sz w:val="22"/>
          <w:szCs w:val="22"/>
          <w:u w:val="single"/>
        </w:rPr>
      </w:pPr>
      <w:r w:rsidRPr="00DF48AC">
        <w:rPr>
          <w:b/>
          <w:caps/>
          <w:snapToGrid/>
          <w:sz w:val="22"/>
          <w:szCs w:val="22"/>
          <w:u w:val="single"/>
        </w:rPr>
        <w:t>Article 6: Annex</w:t>
      </w:r>
    </w:p>
    <w:p w14:paraId="552D5296" w14:textId="77777777" w:rsidR="00BE4A8E" w:rsidRPr="00DF48AC" w:rsidRDefault="00BE4A8E" w:rsidP="00BE4A8E">
      <w:pPr>
        <w:tabs>
          <w:tab w:val="left" w:pos="-480"/>
        </w:tabs>
        <w:suppressAutoHyphens/>
        <w:spacing w:before="0" w:after="0"/>
        <w:jc w:val="both"/>
        <w:rPr>
          <w:snapToGrid/>
          <w:sz w:val="22"/>
          <w:szCs w:val="22"/>
        </w:rPr>
      </w:pPr>
    </w:p>
    <w:p w14:paraId="46C63389" w14:textId="77777777" w:rsidR="00BE4A8E" w:rsidRPr="00DF48AC" w:rsidRDefault="00BE4A8E" w:rsidP="00BE4A8E">
      <w:pPr>
        <w:tabs>
          <w:tab w:val="left" w:pos="-480"/>
        </w:tabs>
        <w:suppressAutoHyphens/>
        <w:spacing w:before="0" w:after="0"/>
        <w:ind w:left="3119" w:hanging="3119"/>
        <w:jc w:val="both"/>
        <w:rPr>
          <w:snapToGrid/>
          <w:sz w:val="22"/>
          <w:szCs w:val="22"/>
        </w:rPr>
      </w:pPr>
      <w:r w:rsidRPr="00DF48AC">
        <w:rPr>
          <w:b/>
          <w:snapToGrid/>
          <w:sz w:val="22"/>
          <w:szCs w:val="22"/>
        </w:rPr>
        <w:t xml:space="preserve">Annex A </w:t>
      </w:r>
      <w:r w:rsidRPr="00DF48AC">
        <w:rPr>
          <w:snapToGrid/>
          <w:sz w:val="22"/>
          <w:szCs w:val="22"/>
        </w:rPr>
        <w:t>– Signed Order form setting out the details of the supplies and delivery.</w:t>
      </w:r>
    </w:p>
    <w:p w14:paraId="3CB3EFF4" w14:textId="77777777" w:rsidR="00BE4A8E" w:rsidRPr="00DF48AC" w:rsidRDefault="00BE4A8E" w:rsidP="00BE4A8E">
      <w:pPr>
        <w:tabs>
          <w:tab w:val="left" w:pos="-480"/>
        </w:tabs>
        <w:suppressAutoHyphens/>
        <w:spacing w:before="0" w:after="0"/>
        <w:ind w:left="3119" w:hanging="3119"/>
        <w:jc w:val="both"/>
        <w:rPr>
          <w:snapToGrid/>
          <w:sz w:val="22"/>
          <w:szCs w:val="22"/>
        </w:rPr>
      </w:pPr>
    </w:p>
    <w:p w14:paraId="5E092DAB" w14:textId="77777777" w:rsidR="00BE4A8E" w:rsidRPr="00DF48AC" w:rsidRDefault="00BE4A8E" w:rsidP="00BE4A8E">
      <w:pPr>
        <w:tabs>
          <w:tab w:val="left" w:pos="-480"/>
        </w:tabs>
        <w:suppressAutoHyphens/>
        <w:spacing w:before="0" w:after="0"/>
        <w:ind w:left="3119" w:hanging="3119"/>
        <w:jc w:val="both"/>
        <w:rPr>
          <w:snapToGrid/>
          <w:sz w:val="22"/>
          <w:szCs w:val="22"/>
        </w:rPr>
      </w:pPr>
    </w:p>
    <w:p w14:paraId="2129E4A5" w14:textId="77777777" w:rsidR="00BE4A8E" w:rsidRPr="00DF48AC" w:rsidRDefault="00BE4A8E" w:rsidP="00BE4A8E">
      <w:pPr>
        <w:spacing w:before="0" w:after="0"/>
        <w:jc w:val="both"/>
        <w:rPr>
          <w:b/>
          <w:snapToGrid/>
          <w:sz w:val="22"/>
          <w:szCs w:val="22"/>
        </w:rPr>
      </w:pPr>
      <w:r w:rsidRPr="00DF48AC">
        <w:rPr>
          <w:b/>
          <w:snapToGrid/>
          <w:sz w:val="22"/>
          <w:szCs w:val="22"/>
        </w:rPr>
        <w:t xml:space="preserve">SIGNATURES </w:t>
      </w:r>
    </w:p>
    <w:p w14:paraId="5F355A84" w14:textId="77777777" w:rsidR="00BE4A8E" w:rsidRPr="00DF48AC" w:rsidRDefault="00BE4A8E" w:rsidP="00BE4A8E">
      <w:pPr>
        <w:tabs>
          <w:tab w:val="left" w:pos="510"/>
          <w:tab w:val="left" w:pos="851"/>
          <w:tab w:val="left" w:pos="10977"/>
        </w:tabs>
        <w:spacing w:before="0" w:after="0"/>
        <w:jc w:val="both"/>
        <w:rPr>
          <w:b/>
          <w:snapToGrid/>
          <w:sz w:val="22"/>
          <w:szCs w:val="22"/>
        </w:rPr>
      </w:pPr>
    </w:p>
    <w:tbl>
      <w:tblPr>
        <w:tblW w:w="0" w:type="auto"/>
        <w:tblLayout w:type="fixed"/>
        <w:tblLook w:val="0000" w:firstRow="0" w:lastRow="0" w:firstColumn="0" w:lastColumn="0" w:noHBand="0" w:noVBand="0"/>
      </w:tblPr>
      <w:tblGrid>
        <w:gridCol w:w="5328"/>
        <w:gridCol w:w="4680"/>
      </w:tblGrid>
      <w:tr w:rsidR="00BE4A8E" w:rsidRPr="00DF48AC" w14:paraId="53589A76" w14:textId="77777777" w:rsidTr="002A035A">
        <w:tc>
          <w:tcPr>
            <w:tcW w:w="5328" w:type="dxa"/>
          </w:tcPr>
          <w:p w14:paraId="1CDE6C39" w14:textId="77777777" w:rsidR="00BE4A8E" w:rsidRPr="00DF48AC" w:rsidRDefault="00BE4A8E" w:rsidP="002A035A">
            <w:pPr>
              <w:tabs>
                <w:tab w:val="left" w:pos="0"/>
                <w:tab w:val="left" w:pos="510"/>
                <w:tab w:val="left" w:pos="10977"/>
              </w:tabs>
              <w:spacing w:before="0" w:after="0"/>
              <w:jc w:val="both"/>
              <w:rPr>
                <w:snapToGrid/>
                <w:sz w:val="22"/>
                <w:szCs w:val="22"/>
              </w:rPr>
            </w:pPr>
            <w:r w:rsidRPr="00DF48AC">
              <w:rPr>
                <w:snapToGrid/>
                <w:sz w:val="22"/>
                <w:szCs w:val="22"/>
              </w:rPr>
              <w:t>For the Contractor,</w:t>
            </w:r>
          </w:p>
          <w:p w14:paraId="1BEA7A43" w14:textId="77777777" w:rsidR="00BE4A8E" w:rsidRPr="00DF48AC" w:rsidRDefault="00BE4A8E" w:rsidP="002A035A">
            <w:pPr>
              <w:tabs>
                <w:tab w:val="left" w:pos="-142"/>
                <w:tab w:val="left" w:pos="0"/>
                <w:tab w:val="left" w:pos="10977"/>
              </w:tabs>
              <w:spacing w:before="0" w:after="0"/>
              <w:jc w:val="both"/>
              <w:rPr>
                <w:snapToGrid/>
                <w:sz w:val="22"/>
                <w:szCs w:val="22"/>
              </w:rPr>
            </w:pPr>
            <w:r w:rsidRPr="00DF48AC">
              <w:rPr>
                <w:snapToGrid/>
                <w:sz w:val="22"/>
                <w:szCs w:val="22"/>
              </w:rPr>
              <w:t>[</w:t>
            </w:r>
            <w:r w:rsidRPr="00DF48AC">
              <w:rPr>
                <w:i/>
                <w:snapToGrid/>
                <w:sz w:val="22"/>
                <w:szCs w:val="22"/>
              </w:rPr>
              <w:t>Company name</w:t>
            </w:r>
            <w:r w:rsidRPr="00DF48AC">
              <w:rPr>
                <w:snapToGrid/>
                <w:sz w:val="22"/>
                <w:szCs w:val="22"/>
              </w:rPr>
              <w:t>/forename/surname/function]</w:t>
            </w:r>
          </w:p>
          <w:p w14:paraId="0D610E9F" w14:textId="77777777" w:rsidR="00BE4A8E" w:rsidRPr="00DF48AC" w:rsidRDefault="00BE4A8E" w:rsidP="002A035A">
            <w:pPr>
              <w:tabs>
                <w:tab w:val="left" w:pos="0"/>
                <w:tab w:val="left" w:pos="510"/>
                <w:tab w:val="left" w:pos="10977"/>
              </w:tabs>
              <w:spacing w:before="0" w:after="0"/>
              <w:jc w:val="both"/>
              <w:rPr>
                <w:snapToGrid/>
                <w:sz w:val="22"/>
                <w:szCs w:val="22"/>
              </w:rPr>
            </w:pPr>
          </w:p>
          <w:p w14:paraId="5F7A98AA" w14:textId="77777777" w:rsidR="00BE4A8E" w:rsidRPr="00DF48AC" w:rsidRDefault="00BE4A8E" w:rsidP="002A035A">
            <w:pPr>
              <w:tabs>
                <w:tab w:val="left" w:pos="0"/>
                <w:tab w:val="left" w:pos="510"/>
                <w:tab w:val="left" w:pos="10977"/>
              </w:tabs>
              <w:spacing w:before="0" w:after="0"/>
              <w:jc w:val="both"/>
              <w:rPr>
                <w:snapToGrid/>
                <w:sz w:val="22"/>
                <w:szCs w:val="22"/>
              </w:rPr>
            </w:pPr>
          </w:p>
          <w:p w14:paraId="7D3FA6B8" w14:textId="77777777" w:rsidR="00BE4A8E" w:rsidRPr="00DF48AC" w:rsidRDefault="00BE4A8E" w:rsidP="002A035A">
            <w:pPr>
              <w:tabs>
                <w:tab w:val="left" w:pos="0"/>
                <w:tab w:val="left" w:pos="510"/>
                <w:tab w:val="left" w:pos="10977"/>
              </w:tabs>
              <w:spacing w:before="0" w:after="0"/>
              <w:jc w:val="both"/>
              <w:rPr>
                <w:snapToGrid/>
                <w:sz w:val="22"/>
                <w:szCs w:val="22"/>
              </w:rPr>
            </w:pPr>
            <w:r w:rsidRPr="00DF48AC">
              <w:rPr>
                <w:snapToGrid/>
                <w:sz w:val="22"/>
                <w:szCs w:val="22"/>
              </w:rPr>
              <w:t>signature: _______________________</w:t>
            </w:r>
          </w:p>
          <w:p w14:paraId="0DEBCF71" w14:textId="77777777" w:rsidR="00BE4A8E" w:rsidRPr="00DF48AC" w:rsidRDefault="00BE4A8E" w:rsidP="002A035A">
            <w:pPr>
              <w:tabs>
                <w:tab w:val="left" w:pos="0"/>
                <w:tab w:val="left" w:pos="510"/>
                <w:tab w:val="left" w:pos="10977"/>
              </w:tabs>
              <w:spacing w:before="0" w:after="0"/>
              <w:jc w:val="both"/>
              <w:rPr>
                <w:snapToGrid/>
                <w:sz w:val="22"/>
                <w:szCs w:val="22"/>
              </w:rPr>
            </w:pPr>
          </w:p>
        </w:tc>
        <w:tc>
          <w:tcPr>
            <w:tcW w:w="4680" w:type="dxa"/>
          </w:tcPr>
          <w:p w14:paraId="2A81D96D" w14:textId="77777777" w:rsidR="00BE4A8E" w:rsidRPr="00DF48AC" w:rsidRDefault="00BE4A8E" w:rsidP="002A035A">
            <w:pPr>
              <w:tabs>
                <w:tab w:val="left" w:pos="0"/>
                <w:tab w:val="left" w:pos="119"/>
                <w:tab w:val="left" w:pos="10977"/>
              </w:tabs>
              <w:spacing w:before="0" w:after="0"/>
              <w:jc w:val="both"/>
              <w:rPr>
                <w:snapToGrid/>
                <w:sz w:val="22"/>
                <w:szCs w:val="22"/>
              </w:rPr>
            </w:pPr>
            <w:r w:rsidRPr="00DF48AC">
              <w:rPr>
                <w:snapToGrid/>
                <w:sz w:val="22"/>
                <w:szCs w:val="22"/>
              </w:rPr>
              <w:t>For the Contracting Authority</w:t>
            </w:r>
          </w:p>
          <w:p w14:paraId="527EE6FD" w14:textId="77777777" w:rsidR="00BE4A8E" w:rsidRPr="00DF48AC" w:rsidRDefault="00BE4A8E" w:rsidP="002A035A">
            <w:pPr>
              <w:tabs>
                <w:tab w:val="left" w:pos="0"/>
                <w:tab w:val="left" w:pos="510"/>
                <w:tab w:val="left" w:pos="10977"/>
              </w:tabs>
              <w:spacing w:before="0" w:after="0"/>
              <w:jc w:val="both"/>
              <w:rPr>
                <w:b/>
                <w:snapToGrid/>
                <w:sz w:val="22"/>
                <w:szCs w:val="22"/>
              </w:rPr>
            </w:pPr>
            <w:r w:rsidRPr="00DF48AC">
              <w:rPr>
                <w:snapToGrid/>
                <w:sz w:val="22"/>
                <w:szCs w:val="22"/>
              </w:rPr>
              <w:t>[forename/surname/function]</w:t>
            </w:r>
          </w:p>
          <w:p w14:paraId="6970612F" w14:textId="77777777" w:rsidR="00BE4A8E" w:rsidRPr="00DF48AC" w:rsidRDefault="00BE4A8E" w:rsidP="002A035A">
            <w:pPr>
              <w:tabs>
                <w:tab w:val="left" w:pos="0"/>
                <w:tab w:val="left" w:pos="510"/>
                <w:tab w:val="left" w:pos="10977"/>
              </w:tabs>
              <w:spacing w:before="0" w:after="0"/>
              <w:jc w:val="both"/>
              <w:rPr>
                <w:snapToGrid/>
                <w:sz w:val="22"/>
                <w:szCs w:val="22"/>
              </w:rPr>
            </w:pPr>
            <w:r w:rsidRPr="00DF48AC">
              <w:rPr>
                <w:snapToGrid/>
                <w:sz w:val="22"/>
                <w:szCs w:val="22"/>
              </w:rPr>
              <w:t xml:space="preserve"> </w:t>
            </w:r>
          </w:p>
          <w:p w14:paraId="174D29C9" w14:textId="77777777" w:rsidR="00BE4A8E" w:rsidRPr="00DF48AC" w:rsidRDefault="00BE4A8E" w:rsidP="002A035A">
            <w:pPr>
              <w:tabs>
                <w:tab w:val="left" w:pos="0"/>
                <w:tab w:val="left" w:pos="510"/>
                <w:tab w:val="left" w:pos="10977"/>
              </w:tabs>
              <w:spacing w:before="0" w:after="0"/>
              <w:jc w:val="both"/>
              <w:rPr>
                <w:i/>
                <w:snapToGrid/>
                <w:sz w:val="22"/>
                <w:szCs w:val="22"/>
              </w:rPr>
            </w:pPr>
          </w:p>
          <w:p w14:paraId="0648B21B" w14:textId="77777777" w:rsidR="00BE4A8E" w:rsidRPr="00DF48AC" w:rsidRDefault="00BE4A8E" w:rsidP="002A035A">
            <w:pPr>
              <w:tabs>
                <w:tab w:val="left" w:pos="0"/>
                <w:tab w:val="left" w:pos="510"/>
                <w:tab w:val="left" w:pos="10977"/>
              </w:tabs>
              <w:spacing w:before="0" w:after="0"/>
              <w:jc w:val="both"/>
              <w:rPr>
                <w:snapToGrid/>
                <w:sz w:val="22"/>
                <w:szCs w:val="22"/>
              </w:rPr>
            </w:pPr>
            <w:r w:rsidRPr="00DF48AC">
              <w:rPr>
                <w:snapToGrid/>
                <w:sz w:val="22"/>
                <w:szCs w:val="22"/>
              </w:rPr>
              <w:t>signature:____________________</w:t>
            </w:r>
          </w:p>
          <w:p w14:paraId="2DE55E1F" w14:textId="77777777" w:rsidR="00BE4A8E" w:rsidRPr="00DF48AC" w:rsidRDefault="00BE4A8E" w:rsidP="002A035A">
            <w:pPr>
              <w:tabs>
                <w:tab w:val="left" w:pos="0"/>
                <w:tab w:val="left" w:pos="510"/>
                <w:tab w:val="left" w:pos="10977"/>
              </w:tabs>
              <w:spacing w:before="0" w:after="0"/>
              <w:jc w:val="both"/>
              <w:rPr>
                <w:snapToGrid/>
                <w:sz w:val="22"/>
                <w:szCs w:val="22"/>
              </w:rPr>
            </w:pPr>
          </w:p>
        </w:tc>
      </w:tr>
      <w:tr w:rsidR="00BE4A8E" w:rsidRPr="00DF48AC" w14:paraId="2FFE4851" w14:textId="77777777" w:rsidTr="002A035A">
        <w:tc>
          <w:tcPr>
            <w:tcW w:w="5328" w:type="dxa"/>
          </w:tcPr>
          <w:p w14:paraId="092A7A7C" w14:textId="77777777" w:rsidR="00BE4A8E" w:rsidRPr="00DF48AC" w:rsidRDefault="00BE4A8E" w:rsidP="002A035A">
            <w:pPr>
              <w:tabs>
                <w:tab w:val="left" w:pos="0"/>
                <w:tab w:val="left" w:pos="510"/>
                <w:tab w:val="left" w:pos="10977"/>
              </w:tabs>
              <w:spacing w:before="0" w:after="0"/>
              <w:jc w:val="both"/>
              <w:rPr>
                <w:snapToGrid/>
                <w:sz w:val="22"/>
                <w:szCs w:val="22"/>
              </w:rPr>
            </w:pPr>
            <w:r w:rsidRPr="00DF48AC">
              <w:rPr>
                <w:snapToGrid/>
                <w:sz w:val="22"/>
                <w:szCs w:val="22"/>
              </w:rPr>
              <w:t>Done at [place], [date]</w:t>
            </w:r>
          </w:p>
        </w:tc>
        <w:tc>
          <w:tcPr>
            <w:tcW w:w="4680" w:type="dxa"/>
          </w:tcPr>
          <w:p w14:paraId="3DA9A3D0" w14:textId="77777777" w:rsidR="00BE4A8E" w:rsidRPr="00DF48AC" w:rsidRDefault="00BE4A8E" w:rsidP="002A035A">
            <w:pPr>
              <w:tabs>
                <w:tab w:val="left" w:pos="0"/>
                <w:tab w:val="left" w:pos="510"/>
                <w:tab w:val="left" w:pos="10977"/>
              </w:tabs>
              <w:spacing w:before="0" w:after="0"/>
              <w:jc w:val="both"/>
              <w:rPr>
                <w:snapToGrid/>
                <w:sz w:val="22"/>
                <w:szCs w:val="22"/>
              </w:rPr>
            </w:pPr>
            <w:r w:rsidRPr="00DF48AC">
              <w:rPr>
                <w:snapToGrid/>
                <w:sz w:val="22"/>
                <w:szCs w:val="22"/>
              </w:rPr>
              <w:t>Done at [place], [date]</w:t>
            </w:r>
          </w:p>
        </w:tc>
      </w:tr>
    </w:tbl>
    <w:p w14:paraId="49291887" w14:textId="77777777" w:rsidR="00BE4A8E" w:rsidRPr="00DF48AC" w:rsidRDefault="00BE4A8E" w:rsidP="00BE4A8E">
      <w:pPr>
        <w:tabs>
          <w:tab w:val="left" w:pos="0"/>
          <w:tab w:val="left" w:pos="510"/>
          <w:tab w:val="left" w:pos="10977"/>
        </w:tabs>
        <w:spacing w:before="0" w:after="0"/>
        <w:jc w:val="both"/>
        <w:outlineLvl w:val="0"/>
        <w:rPr>
          <w:snapToGrid/>
          <w:sz w:val="22"/>
          <w:szCs w:val="22"/>
        </w:rPr>
      </w:pPr>
    </w:p>
    <w:p w14:paraId="489EC95C" w14:textId="77777777" w:rsidR="00BE4A8E" w:rsidRPr="00DF48AC" w:rsidRDefault="00BE4A8E" w:rsidP="00BE4A8E">
      <w:pPr>
        <w:tabs>
          <w:tab w:val="left" w:pos="0"/>
          <w:tab w:val="left" w:pos="510"/>
          <w:tab w:val="left" w:pos="10977"/>
        </w:tabs>
        <w:spacing w:before="0" w:after="0"/>
        <w:jc w:val="both"/>
        <w:outlineLvl w:val="0"/>
        <w:rPr>
          <w:snapToGrid/>
          <w:sz w:val="22"/>
          <w:szCs w:val="22"/>
        </w:rPr>
      </w:pPr>
      <w:r w:rsidRPr="00DF48AC">
        <w:rPr>
          <w:snapToGrid/>
          <w:sz w:val="22"/>
          <w:szCs w:val="22"/>
        </w:rPr>
        <w:t>In duplicate in [English].</w:t>
      </w:r>
    </w:p>
    <w:p w14:paraId="0E9FB1DB" w14:textId="77777777" w:rsidR="00CA4679" w:rsidRPr="00DF48AC" w:rsidRDefault="00CA4679" w:rsidP="00BE4A8E">
      <w:pPr>
        <w:tabs>
          <w:tab w:val="left" w:pos="-480"/>
          <w:tab w:val="left" w:pos="480"/>
          <w:tab w:val="left" w:pos="960"/>
          <w:tab w:val="left" w:pos="1680"/>
          <w:tab w:val="left" w:pos="4680"/>
          <w:tab w:val="left" w:pos="8400"/>
        </w:tabs>
        <w:spacing w:before="0" w:after="0"/>
        <w:jc w:val="right"/>
        <w:rPr>
          <w:snapToGrid/>
          <w:sz w:val="22"/>
          <w:szCs w:val="22"/>
        </w:rPr>
      </w:pPr>
    </w:p>
    <w:p w14:paraId="1F76D376" w14:textId="77777777" w:rsidR="00BE4A8E" w:rsidRPr="00DF48AC" w:rsidRDefault="00CA4679" w:rsidP="00CA4679">
      <w:pPr>
        <w:tabs>
          <w:tab w:val="left" w:pos="-480"/>
          <w:tab w:val="left" w:pos="480"/>
          <w:tab w:val="left" w:pos="960"/>
          <w:tab w:val="left" w:pos="1680"/>
          <w:tab w:val="left" w:pos="4680"/>
          <w:tab w:val="left" w:pos="8400"/>
        </w:tabs>
        <w:spacing w:before="0" w:after="0"/>
        <w:jc w:val="center"/>
        <w:rPr>
          <w:b/>
          <w:snapToGrid/>
          <w:szCs w:val="24"/>
          <w:u w:val="single"/>
        </w:rPr>
      </w:pPr>
      <w:r w:rsidRPr="00DF48AC">
        <w:rPr>
          <w:snapToGrid/>
          <w:sz w:val="22"/>
          <w:szCs w:val="22"/>
        </w:rPr>
        <w:t>***</w:t>
      </w:r>
      <w:r w:rsidR="00BE4A8E" w:rsidRPr="00DF48AC">
        <w:rPr>
          <w:snapToGrid/>
          <w:sz w:val="22"/>
          <w:szCs w:val="22"/>
        </w:rPr>
        <w:br w:type="page"/>
      </w:r>
    </w:p>
    <w:p w14:paraId="2C9B127C" w14:textId="77777777" w:rsidR="00BE4A8E" w:rsidRPr="00DF48AC" w:rsidRDefault="00BE4A8E" w:rsidP="00BE4A8E">
      <w:pPr>
        <w:spacing w:before="0" w:after="0"/>
        <w:jc w:val="center"/>
        <w:rPr>
          <w:snapToGrid/>
          <w:sz w:val="22"/>
          <w:szCs w:val="22"/>
        </w:rPr>
      </w:pPr>
      <w:r w:rsidRPr="00DF48AC">
        <w:rPr>
          <w:b/>
          <w:caps/>
          <w:snapToGrid/>
          <w:sz w:val="22"/>
          <w:szCs w:val="22"/>
        </w:rPr>
        <w:lastRenderedPageBreak/>
        <w:t xml:space="preserve">Annex A </w:t>
      </w:r>
      <w:r w:rsidRPr="00DF48AC">
        <w:rPr>
          <w:snapToGrid/>
          <w:sz w:val="22"/>
          <w:szCs w:val="22"/>
        </w:rPr>
        <w:t xml:space="preserve">to the </w:t>
      </w:r>
      <w:r w:rsidRPr="00DF48AC">
        <w:rPr>
          <w:b/>
          <w:snapToGrid/>
          <w:sz w:val="22"/>
          <w:szCs w:val="22"/>
        </w:rPr>
        <w:t>Specific Contract</w:t>
      </w:r>
    </w:p>
    <w:p w14:paraId="5420F6DD" w14:textId="77777777" w:rsidR="00BE4A8E" w:rsidRPr="00DF48AC" w:rsidRDefault="00BE4A8E" w:rsidP="00BE4A8E">
      <w:pPr>
        <w:spacing w:before="0" w:after="0"/>
        <w:jc w:val="center"/>
        <w:rPr>
          <w:b/>
          <w:caps/>
          <w:snapToGrid/>
          <w:sz w:val="22"/>
          <w:szCs w:val="22"/>
        </w:rPr>
      </w:pPr>
    </w:p>
    <w:p w14:paraId="0FAB51A2" w14:textId="77777777" w:rsidR="00BE4A8E" w:rsidRPr="00DF48AC" w:rsidRDefault="00BE4A8E" w:rsidP="00BE4A8E">
      <w:pPr>
        <w:tabs>
          <w:tab w:val="left" w:pos="-480"/>
          <w:tab w:val="left" w:pos="480"/>
          <w:tab w:val="left" w:pos="960"/>
          <w:tab w:val="left" w:pos="1680"/>
          <w:tab w:val="left" w:pos="4680"/>
          <w:tab w:val="left" w:pos="8400"/>
        </w:tabs>
        <w:spacing w:before="0" w:after="0"/>
        <w:jc w:val="center"/>
        <w:rPr>
          <w:b/>
          <w:snapToGrid/>
          <w:sz w:val="22"/>
          <w:szCs w:val="22"/>
        </w:rPr>
      </w:pPr>
      <w:r w:rsidRPr="00DF48AC">
        <w:rPr>
          <w:b/>
          <w:snapToGrid/>
          <w:sz w:val="22"/>
          <w:szCs w:val="22"/>
        </w:rPr>
        <w:t>ORDER FORM No [</w:t>
      </w:r>
      <w:r w:rsidRPr="00DF48AC">
        <w:rPr>
          <w:snapToGrid/>
          <w:sz w:val="22"/>
          <w:szCs w:val="22"/>
        </w:rPr>
        <w:t>complete</w:t>
      </w:r>
      <w:r w:rsidRPr="00DF48AC">
        <w:rPr>
          <w:b/>
          <w:snapToGrid/>
          <w:sz w:val="22"/>
          <w:szCs w:val="22"/>
        </w:rPr>
        <w:t>]</w:t>
      </w:r>
    </w:p>
    <w:p w14:paraId="3A67630F" w14:textId="77777777" w:rsidR="00BE4A8E" w:rsidRPr="00DF48AC" w:rsidRDefault="00BE4A8E" w:rsidP="00BE4A8E">
      <w:pPr>
        <w:tabs>
          <w:tab w:val="left" w:pos="-480"/>
          <w:tab w:val="left" w:pos="480"/>
          <w:tab w:val="left" w:pos="960"/>
          <w:tab w:val="left" w:pos="1680"/>
          <w:tab w:val="left" w:pos="4680"/>
          <w:tab w:val="left" w:pos="8400"/>
        </w:tabs>
        <w:spacing w:before="0" w:after="0"/>
        <w:jc w:val="center"/>
        <w:rPr>
          <w:snapToGrid/>
          <w:sz w:val="22"/>
          <w:szCs w:val="22"/>
        </w:rPr>
      </w:pPr>
      <w:r w:rsidRPr="00DF48AC">
        <w:rPr>
          <w:snapToGrid/>
          <w:sz w:val="22"/>
          <w:szCs w:val="22"/>
        </w:rPr>
        <w:t>governed by the provisions of Framework supply contract No [complete] signed on [complete]</w:t>
      </w:r>
    </w:p>
    <w:p w14:paraId="2B4FFA90" w14:textId="77777777" w:rsidR="00BE4A8E" w:rsidRPr="00DF48AC" w:rsidRDefault="00BE4A8E" w:rsidP="00BE4A8E">
      <w:pPr>
        <w:tabs>
          <w:tab w:val="left" w:pos="-480"/>
          <w:tab w:val="left" w:pos="480"/>
          <w:tab w:val="left" w:pos="960"/>
          <w:tab w:val="left" w:pos="1680"/>
          <w:tab w:val="left" w:pos="4680"/>
          <w:tab w:val="left" w:pos="8400"/>
        </w:tabs>
        <w:spacing w:before="0" w:after="0"/>
        <w:jc w:val="center"/>
        <w:rPr>
          <w:snapToGrid/>
          <w:sz w:val="22"/>
          <w:szCs w:val="22"/>
        </w:rPr>
      </w:pPr>
      <w:r w:rsidRPr="00DF48AC">
        <w:rPr>
          <w:snapToGrid/>
          <w:sz w:val="22"/>
          <w:szCs w:val="22"/>
        </w:rPr>
        <w:t xml:space="preserve">and to be annexed to the Specific Contract </w:t>
      </w:r>
    </w:p>
    <w:p w14:paraId="364C1E0F" w14:textId="77777777" w:rsidR="00BE4A8E" w:rsidRPr="00DF48AC" w:rsidRDefault="00BE4A8E" w:rsidP="00BE4A8E">
      <w:pPr>
        <w:spacing w:before="0" w:after="0"/>
        <w:jc w:val="center"/>
        <w:rPr>
          <w:b/>
          <w:caps/>
          <w:snapToGri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1"/>
        <w:gridCol w:w="1234"/>
        <w:gridCol w:w="1056"/>
        <w:gridCol w:w="2917"/>
      </w:tblGrid>
      <w:tr w:rsidR="00BE4A8E" w:rsidRPr="00DF48AC" w14:paraId="1AE596A6" w14:textId="77777777" w:rsidTr="002A035A">
        <w:tc>
          <w:tcPr>
            <w:tcW w:w="4261" w:type="dxa"/>
            <w:shd w:val="clear" w:color="auto" w:fill="auto"/>
          </w:tcPr>
          <w:p w14:paraId="212A04AF" w14:textId="77777777" w:rsidR="00BE4A8E" w:rsidRPr="00DF48AC" w:rsidRDefault="00BE4A8E" w:rsidP="002A035A">
            <w:pPr>
              <w:spacing w:before="0" w:after="0"/>
              <w:rPr>
                <w:b/>
                <w:caps/>
                <w:snapToGrid/>
                <w:sz w:val="22"/>
                <w:szCs w:val="22"/>
              </w:rPr>
            </w:pPr>
            <w:r w:rsidRPr="00DF48AC">
              <w:rPr>
                <w:snapToGrid/>
                <w:sz w:val="22"/>
                <w:szCs w:val="22"/>
              </w:rPr>
              <w:t xml:space="preserve">European Union Monitoring Mission in Georgia, </w:t>
            </w:r>
            <w:proofErr w:type="spellStart"/>
            <w:r w:rsidRPr="00DF48AC">
              <w:rPr>
                <w:snapToGrid/>
                <w:sz w:val="22"/>
                <w:szCs w:val="22"/>
              </w:rPr>
              <w:t>Krtsanisi</w:t>
            </w:r>
            <w:proofErr w:type="spellEnd"/>
            <w:r w:rsidRPr="00DF48AC">
              <w:rPr>
                <w:snapToGrid/>
                <w:sz w:val="22"/>
                <w:szCs w:val="22"/>
              </w:rPr>
              <w:t xml:space="preserve"> Residential Area, 49 </w:t>
            </w:r>
            <w:proofErr w:type="spellStart"/>
            <w:r w:rsidRPr="00DF48AC">
              <w:rPr>
                <w:snapToGrid/>
                <w:sz w:val="22"/>
                <w:szCs w:val="22"/>
              </w:rPr>
              <w:t>Krtsanisi</w:t>
            </w:r>
            <w:proofErr w:type="spellEnd"/>
            <w:r w:rsidRPr="00DF48AC">
              <w:rPr>
                <w:snapToGrid/>
                <w:sz w:val="22"/>
                <w:szCs w:val="22"/>
              </w:rPr>
              <w:t xml:space="preserve"> street, Tbilisi, 0114, Georgia          </w:t>
            </w:r>
          </w:p>
        </w:tc>
        <w:tc>
          <w:tcPr>
            <w:tcW w:w="5207" w:type="dxa"/>
            <w:gridSpan w:val="3"/>
            <w:shd w:val="clear" w:color="auto" w:fill="auto"/>
          </w:tcPr>
          <w:p w14:paraId="6402823E" w14:textId="77777777" w:rsidR="00BE4A8E" w:rsidRPr="00DF48AC" w:rsidRDefault="00BE4A8E" w:rsidP="002A035A">
            <w:pPr>
              <w:tabs>
                <w:tab w:val="left" w:pos="510"/>
                <w:tab w:val="left" w:pos="851"/>
                <w:tab w:val="left" w:pos="10977"/>
              </w:tabs>
              <w:spacing w:before="0" w:after="0"/>
              <w:ind w:left="567"/>
              <w:jc w:val="both"/>
              <w:outlineLvl w:val="0"/>
              <w:rPr>
                <w:snapToGrid/>
                <w:sz w:val="22"/>
                <w:szCs w:val="22"/>
              </w:rPr>
            </w:pPr>
            <w:r w:rsidRPr="00DF48AC" w:rsidDel="00D6262A">
              <w:rPr>
                <w:snapToGrid/>
                <w:sz w:val="22"/>
                <w:szCs w:val="22"/>
              </w:rPr>
              <w:t xml:space="preserve"> </w:t>
            </w:r>
            <w:r w:rsidRPr="00DF48AC">
              <w:rPr>
                <w:b/>
                <w:snapToGrid/>
                <w:sz w:val="22"/>
                <w:szCs w:val="22"/>
              </w:rPr>
              <w:t>[</w:t>
            </w:r>
            <w:r w:rsidRPr="00DF48AC">
              <w:rPr>
                <w:i/>
                <w:snapToGrid/>
                <w:sz w:val="22"/>
                <w:szCs w:val="22"/>
              </w:rPr>
              <w:t>Company name</w:t>
            </w:r>
            <w:r w:rsidRPr="00DF48AC">
              <w:rPr>
                <w:b/>
                <w:snapToGrid/>
                <w:sz w:val="22"/>
                <w:szCs w:val="22"/>
              </w:rPr>
              <w:t>]</w:t>
            </w:r>
          </w:p>
          <w:p w14:paraId="4F4B681A" w14:textId="77777777" w:rsidR="00BE4A8E" w:rsidRPr="00DF48AC" w:rsidRDefault="00BE4A8E" w:rsidP="002A035A">
            <w:pPr>
              <w:tabs>
                <w:tab w:val="left" w:pos="510"/>
                <w:tab w:val="left" w:pos="851"/>
                <w:tab w:val="left" w:pos="10977"/>
              </w:tabs>
              <w:spacing w:before="0" w:after="0"/>
              <w:ind w:left="567"/>
              <w:jc w:val="both"/>
              <w:outlineLvl w:val="0"/>
              <w:rPr>
                <w:snapToGrid/>
                <w:sz w:val="22"/>
                <w:szCs w:val="22"/>
              </w:rPr>
            </w:pPr>
            <w:r w:rsidRPr="00DF48AC">
              <w:rPr>
                <w:b/>
                <w:snapToGrid/>
                <w:sz w:val="22"/>
                <w:szCs w:val="22"/>
              </w:rPr>
              <w:t>[</w:t>
            </w:r>
            <w:r w:rsidRPr="00DF48AC">
              <w:rPr>
                <w:snapToGrid/>
                <w:sz w:val="22"/>
                <w:szCs w:val="22"/>
              </w:rPr>
              <w:t>Official address in full</w:t>
            </w:r>
            <w:r w:rsidRPr="00DF48AC">
              <w:rPr>
                <w:b/>
                <w:snapToGrid/>
                <w:sz w:val="22"/>
                <w:szCs w:val="22"/>
              </w:rPr>
              <w:t>]</w:t>
            </w:r>
          </w:p>
        </w:tc>
      </w:tr>
      <w:tr w:rsidR="00BE4A8E" w:rsidRPr="00DF48AC" w14:paraId="3FA121BE" w14:textId="77777777" w:rsidTr="002A035A">
        <w:tc>
          <w:tcPr>
            <w:tcW w:w="9468" w:type="dxa"/>
            <w:gridSpan w:val="4"/>
            <w:shd w:val="clear" w:color="auto" w:fill="auto"/>
          </w:tcPr>
          <w:p w14:paraId="74D112AD" w14:textId="77777777" w:rsidR="00BE4A8E" w:rsidRPr="00DF48AC" w:rsidRDefault="00BE4A8E" w:rsidP="002A035A">
            <w:pPr>
              <w:tabs>
                <w:tab w:val="left" w:pos="0"/>
                <w:tab w:val="left" w:pos="851"/>
                <w:tab w:val="left" w:pos="10977"/>
              </w:tabs>
              <w:spacing w:before="0" w:after="0"/>
              <w:jc w:val="both"/>
              <w:outlineLvl w:val="0"/>
              <w:rPr>
                <w:snapToGrid/>
                <w:sz w:val="22"/>
                <w:szCs w:val="22"/>
              </w:rPr>
            </w:pPr>
            <w:r w:rsidRPr="00DF48AC">
              <w:rPr>
                <w:snapToGrid/>
                <w:sz w:val="22"/>
                <w:szCs w:val="22"/>
              </w:rPr>
              <w:t xml:space="preserve">Pursuant to the provisions of Art. 5.6 of the Status of Mission Agreement between the EU and Georgia of 3 November 2008, EUMM Georgia is exempt from all national, regional and communal dues, taxes and charges of a similar nature in respect of this order. </w:t>
            </w:r>
          </w:p>
          <w:p w14:paraId="13C675C7" w14:textId="77777777" w:rsidR="00BE4A8E" w:rsidRPr="00DF48AC" w:rsidRDefault="00BE4A8E" w:rsidP="002A035A">
            <w:pPr>
              <w:tabs>
                <w:tab w:val="left" w:pos="0"/>
                <w:tab w:val="left" w:pos="851"/>
                <w:tab w:val="left" w:pos="10977"/>
              </w:tabs>
              <w:spacing w:before="0" w:after="0"/>
              <w:jc w:val="both"/>
              <w:outlineLvl w:val="0"/>
              <w:rPr>
                <w:snapToGrid/>
                <w:sz w:val="22"/>
                <w:szCs w:val="22"/>
              </w:rPr>
            </w:pPr>
          </w:p>
        </w:tc>
      </w:tr>
      <w:tr w:rsidR="00BE4A8E" w:rsidRPr="00DF48AC" w14:paraId="751BFBB3" w14:textId="77777777" w:rsidTr="002A035A">
        <w:tc>
          <w:tcPr>
            <w:tcW w:w="5495" w:type="dxa"/>
            <w:gridSpan w:val="2"/>
            <w:shd w:val="clear" w:color="auto" w:fill="auto"/>
            <w:vAlign w:val="center"/>
          </w:tcPr>
          <w:p w14:paraId="239856AF" w14:textId="77777777" w:rsidR="00BE4A8E" w:rsidRPr="00DF48AC" w:rsidRDefault="00BE4A8E" w:rsidP="002A035A">
            <w:pPr>
              <w:spacing w:before="0" w:after="0"/>
              <w:jc w:val="center"/>
              <w:rPr>
                <w:b/>
                <w:caps/>
                <w:snapToGrid/>
                <w:sz w:val="22"/>
                <w:szCs w:val="22"/>
              </w:rPr>
            </w:pPr>
            <w:r w:rsidRPr="00DF48AC">
              <w:rPr>
                <w:snapToGrid/>
                <w:sz w:val="22"/>
                <w:szCs w:val="22"/>
              </w:rPr>
              <w:t xml:space="preserve">Description of the supplies and services </w:t>
            </w:r>
          </w:p>
        </w:tc>
        <w:tc>
          <w:tcPr>
            <w:tcW w:w="1056" w:type="dxa"/>
            <w:shd w:val="clear" w:color="auto" w:fill="auto"/>
            <w:vAlign w:val="center"/>
          </w:tcPr>
          <w:p w14:paraId="26423731" w14:textId="77777777" w:rsidR="00BE4A8E" w:rsidRPr="00DF48AC" w:rsidRDefault="00BE4A8E" w:rsidP="002A035A">
            <w:pPr>
              <w:spacing w:before="0" w:after="0"/>
              <w:jc w:val="center"/>
              <w:rPr>
                <w:b/>
                <w:caps/>
                <w:snapToGrid/>
                <w:sz w:val="22"/>
                <w:szCs w:val="22"/>
              </w:rPr>
            </w:pPr>
            <w:r w:rsidRPr="00DF48AC">
              <w:rPr>
                <w:snapToGrid/>
                <w:sz w:val="22"/>
                <w:szCs w:val="22"/>
              </w:rPr>
              <w:t>Quantity</w:t>
            </w:r>
          </w:p>
        </w:tc>
        <w:tc>
          <w:tcPr>
            <w:tcW w:w="2917" w:type="dxa"/>
            <w:shd w:val="clear" w:color="auto" w:fill="auto"/>
            <w:vAlign w:val="center"/>
          </w:tcPr>
          <w:p w14:paraId="554C0E71" w14:textId="77777777" w:rsidR="00BE4A8E" w:rsidRPr="00DF48AC" w:rsidRDefault="00BE4A8E" w:rsidP="002A035A">
            <w:pPr>
              <w:snapToGrid w:val="0"/>
              <w:jc w:val="center"/>
              <w:rPr>
                <w:sz w:val="22"/>
                <w:szCs w:val="22"/>
              </w:rPr>
            </w:pPr>
            <w:r w:rsidRPr="00DF48AC">
              <w:rPr>
                <w:snapToGrid/>
                <w:sz w:val="22"/>
                <w:szCs w:val="22"/>
              </w:rPr>
              <w:t xml:space="preserve">Price in </w:t>
            </w:r>
            <w:r w:rsidRPr="00DF48AC">
              <w:rPr>
                <w:sz w:val="22"/>
                <w:szCs w:val="22"/>
              </w:rPr>
              <w:t>EUR</w:t>
            </w:r>
          </w:p>
          <w:p w14:paraId="61D2F55E" w14:textId="77777777" w:rsidR="00BE4A8E" w:rsidRPr="00DF48AC" w:rsidRDefault="00BE4A8E" w:rsidP="002A035A">
            <w:pPr>
              <w:spacing w:before="0" w:after="0"/>
              <w:jc w:val="center"/>
              <w:rPr>
                <w:b/>
                <w:caps/>
                <w:snapToGrid/>
                <w:sz w:val="22"/>
                <w:szCs w:val="22"/>
              </w:rPr>
            </w:pPr>
            <w:r w:rsidRPr="00DF48AC">
              <w:rPr>
                <w:sz w:val="22"/>
                <w:szCs w:val="22"/>
              </w:rPr>
              <w:t>Without VAT</w:t>
            </w:r>
          </w:p>
        </w:tc>
      </w:tr>
      <w:tr w:rsidR="00BE4A8E" w:rsidRPr="00DF48AC" w14:paraId="72588FE7" w14:textId="77777777" w:rsidTr="002A035A">
        <w:tc>
          <w:tcPr>
            <w:tcW w:w="5495" w:type="dxa"/>
            <w:gridSpan w:val="2"/>
            <w:shd w:val="clear" w:color="auto" w:fill="auto"/>
          </w:tcPr>
          <w:p w14:paraId="4D93F917" w14:textId="77777777" w:rsidR="00BE4A8E" w:rsidRPr="00DF48AC" w:rsidRDefault="00BE4A8E" w:rsidP="002A035A">
            <w:pPr>
              <w:spacing w:before="0" w:after="0"/>
              <w:rPr>
                <w:b/>
                <w:caps/>
                <w:snapToGrid/>
                <w:sz w:val="22"/>
                <w:szCs w:val="22"/>
              </w:rPr>
            </w:pPr>
          </w:p>
        </w:tc>
        <w:tc>
          <w:tcPr>
            <w:tcW w:w="1056" w:type="dxa"/>
            <w:shd w:val="clear" w:color="auto" w:fill="auto"/>
          </w:tcPr>
          <w:p w14:paraId="40C7B2F5" w14:textId="77777777" w:rsidR="00BE4A8E" w:rsidRPr="00DF48AC" w:rsidRDefault="00BE4A8E" w:rsidP="002A035A">
            <w:pPr>
              <w:spacing w:before="0" w:after="0"/>
              <w:rPr>
                <w:b/>
                <w:caps/>
                <w:snapToGrid/>
                <w:sz w:val="22"/>
                <w:szCs w:val="22"/>
              </w:rPr>
            </w:pPr>
          </w:p>
        </w:tc>
        <w:tc>
          <w:tcPr>
            <w:tcW w:w="2917" w:type="dxa"/>
            <w:shd w:val="clear" w:color="auto" w:fill="auto"/>
          </w:tcPr>
          <w:p w14:paraId="48294568" w14:textId="77777777" w:rsidR="00BE4A8E" w:rsidRPr="00DF48AC" w:rsidRDefault="00BE4A8E" w:rsidP="002A035A">
            <w:pPr>
              <w:spacing w:before="0" w:after="0"/>
              <w:rPr>
                <w:b/>
                <w:caps/>
                <w:snapToGrid/>
                <w:sz w:val="22"/>
                <w:szCs w:val="22"/>
              </w:rPr>
            </w:pPr>
          </w:p>
        </w:tc>
      </w:tr>
      <w:tr w:rsidR="00BE4A8E" w:rsidRPr="00DF48AC" w14:paraId="066DBC91" w14:textId="77777777" w:rsidTr="002A035A">
        <w:tc>
          <w:tcPr>
            <w:tcW w:w="5495" w:type="dxa"/>
            <w:gridSpan w:val="2"/>
            <w:shd w:val="clear" w:color="auto" w:fill="auto"/>
          </w:tcPr>
          <w:p w14:paraId="4A958B0D" w14:textId="77777777" w:rsidR="00BE4A8E" w:rsidRPr="00DF48AC" w:rsidRDefault="00BE4A8E" w:rsidP="002A035A">
            <w:pPr>
              <w:spacing w:before="0" w:after="0"/>
              <w:rPr>
                <w:b/>
                <w:caps/>
                <w:snapToGrid/>
                <w:sz w:val="22"/>
                <w:szCs w:val="22"/>
              </w:rPr>
            </w:pPr>
          </w:p>
        </w:tc>
        <w:tc>
          <w:tcPr>
            <w:tcW w:w="1056" w:type="dxa"/>
            <w:shd w:val="clear" w:color="auto" w:fill="auto"/>
          </w:tcPr>
          <w:p w14:paraId="66044E8F" w14:textId="77777777" w:rsidR="00BE4A8E" w:rsidRPr="00DF48AC" w:rsidRDefault="00BE4A8E" w:rsidP="002A035A">
            <w:pPr>
              <w:spacing w:before="0" w:after="0"/>
              <w:rPr>
                <w:b/>
                <w:caps/>
                <w:snapToGrid/>
                <w:sz w:val="22"/>
                <w:szCs w:val="22"/>
              </w:rPr>
            </w:pPr>
          </w:p>
        </w:tc>
        <w:tc>
          <w:tcPr>
            <w:tcW w:w="2917" w:type="dxa"/>
            <w:shd w:val="clear" w:color="auto" w:fill="auto"/>
          </w:tcPr>
          <w:p w14:paraId="4E469FD0" w14:textId="77777777" w:rsidR="00BE4A8E" w:rsidRPr="00DF48AC" w:rsidRDefault="00BE4A8E" w:rsidP="002A035A">
            <w:pPr>
              <w:spacing w:before="0" w:after="0"/>
              <w:rPr>
                <w:b/>
                <w:caps/>
                <w:snapToGrid/>
                <w:sz w:val="22"/>
                <w:szCs w:val="22"/>
              </w:rPr>
            </w:pPr>
          </w:p>
        </w:tc>
      </w:tr>
      <w:tr w:rsidR="00BE4A8E" w:rsidRPr="00DF48AC" w14:paraId="5CB16F7C" w14:textId="77777777" w:rsidTr="002A035A">
        <w:tc>
          <w:tcPr>
            <w:tcW w:w="5495" w:type="dxa"/>
            <w:gridSpan w:val="2"/>
            <w:shd w:val="clear" w:color="auto" w:fill="auto"/>
          </w:tcPr>
          <w:p w14:paraId="3AE7BD86" w14:textId="77777777" w:rsidR="00BE4A8E" w:rsidRPr="00DF48AC" w:rsidRDefault="00BE4A8E" w:rsidP="002A035A">
            <w:pPr>
              <w:spacing w:before="0" w:after="0"/>
              <w:rPr>
                <w:b/>
                <w:caps/>
                <w:snapToGrid/>
                <w:sz w:val="22"/>
                <w:szCs w:val="22"/>
              </w:rPr>
            </w:pPr>
          </w:p>
        </w:tc>
        <w:tc>
          <w:tcPr>
            <w:tcW w:w="1056" w:type="dxa"/>
            <w:shd w:val="clear" w:color="auto" w:fill="auto"/>
          </w:tcPr>
          <w:p w14:paraId="675E9605" w14:textId="77777777" w:rsidR="00BE4A8E" w:rsidRPr="00DF48AC" w:rsidRDefault="00BE4A8E" w:rsidP="002A035A">
            <w:pPr>
              <w:spacing w:before="0" w:after="0"/>
              <w:rPr>
                <w:b/>
                <w:caps/>
                <w:snapToGrid/>
                <w:sz w:val="22"/>
                <w:szCs w:val="22"/>
              </w:rPr>
            </w:pPr>
          </w:p>
        </w:tc>
        <w:tc>
          <w:tcPr>
            <w:tcW w:w="2917" w:type="dxa"/>
            <w:shd w:val="clear" w:color="auto" w:fill="auto"/>
          </w:tcPr>
          <w:p w14:paraId="32AE1D93" w14:textId="77777777" w:rsidR="00BE4A8E" w:rsidRPr="00DF48AC" w:rsidRDefault="00BE4A8E" w:rsidP="002A035A">
            <w:pPr>
              <w:spacing w:before="0" w:after="0"/>
              <w:rPr>
                <w:b/>
                <w:caps/>
                <w:snapToGrid/>
                <w:sz w:val="22"/>
                <w:szCs w:val="22"/>
              </w:rPr>
            </w:pPr>
          </w:p>
        </w:tc>
      </w:tr>
      <w:tr w:rsidR="00BE4A8E" w:rsidRPr="00DF48AC" w14:paraId="35A5E125" w14:textId="77777777" w:rsidTr="002A035A">
        <w:tc>
          <w:tcPr>
            <w:tcW w:w="5495" w:type="dxa"/>
            <w:gridSpan w:val="2"/>
            <w:shd w:val="clear" w:color="auto" w:fill="auto"/>
          </w:tcPr>
          <w:p w14:paraId="1E0ED525" w14:textId="77777777" w:rsidR="00BE4A8E" w:rsidRPr="00DF48AC" w:rsidRDefault="00BE4A8E" w:rsidP="002A035A">
            <w:pPr>
              <w:spacing w:before="0" w:after="0"/>
              <w:rPr>
                <w:b/>
                <w:caps/>
                <w:snapToGrid/>
                <w:sz w:val="22"/>
                <w:szCs w:val="22"/>
              </w:rPr>
            </w:pPr>
          </w:p>
        </w:tc>
        <w:tc>
          <w:tcPr>
            <w:tcW w:w="1056" w:type="dxa"/>
            <w:shd w:val="clear" w:color="auto" w:fill="auto"/>
          </w:tcPr>
          <w:p w14:paraId="3A13B1E7" w14:textId="77777777" w:rsidR="00BE4A8E" w:rsidRPr="00DF48AC" w:rsidRDefault="00BE4A8E" w:rsidP="002A035A">
            <w:pPr>
              <w:spacing w:before="0" w:after="0"/>
              <w:rPr>
                <w:b/>
                <w:caps/>
                <w:snapToGrid/>
                <w:sz w:val="22"/>
                <w:szCs w:val="22"/>
              </w:rPr>
            </w:pPr>
          </w:p>
        </w:tc>
        <w:tc>
          <w:tcPr>
            <w:tcW w:w="2917" w:type="dxa"/>
            <w:shd w:val="clear" w:color="auto" w:fill="auto"/>
          </w:tcPr>
          <w:p w14:paraId="209CAD02" w14:textId="77777777" w:rsidR="00BE4A8E" w:rsidRPr="00DF48AC" w:rsidRDefault="00BE4A8E" w:rsidP="002A035A">
            <w:pPr>
              <w:spacing w:before="0" w:after="0"/>
              <w:rPr>
                <w:b/>
                <w:caps/>
                <w:snapToGrid/>
                <w:sz w:val="22"/>
                <w:szCs w:val="22"/>
              </w:rPr>
            </w:pPr>
          </w:p>
        </w:tc>
      </w:tr>
      <w:tr w:rsidR="00BE4A8E" w:rsidRPr="00DF48AC" w14:paraId="0637BB45" w14:textId="77777777" w:rsidTr="002A035A">
        <w:tc>
          <w:tcPr>
            <w:tcW w:w="5495" w:type="dxa"/>
            <w:gridSpan w:val="2"/>
            <w:shd w:val="clear" w:color="auto" w:fill="auto"/>
          </w:tcPr>
          <w:p w14:paraId="37BB23DB" w14:textId="77777777" w:rsidR="00BE4A8E" w:rsidRPr="00DF48AC" w:rsidRDefault="00BE4A8E" w:rsidP="002A035A">
            <w:pPr>
              <w:spacing w:before="0" w:after="0"/>
              <w:rPr>
                <w:b/>
                <w:caps/>
                <w:snapToGrid/>
                <w:sz w:val="22"/>
                <w:szCs w:val="22"/>
              </w:rPr>
            </w:pPr>
          </w:p>
        </w:tc>
        <w:tc>
          <w:tcPr>
            <w:tcW w:w="1056" w:type="dxa"/>
            <w:shd w:val="clear" w:color="auto" w:fill="auto"/>
          </w:tcPr>
          <w:p w14:paraId="215B531D" w14:textId="77777777" w:rsidR="00BE4A8E" w:rsidRPr="00DF48AC" w:rsidRDefault="00BE4A8E" w:rsidP="002A035A">
            <w:pPr>
              <w:spacing w:before="0" w:after="0"/>
              <w:rPr>
                <w:b/>
                <w:caps/>
                <w:snapToGrid/>
                <w:sz w:val="22"/>
                <w:szCs w:val="22"/>
              </w:rPr>
            </w:pPr>
          </w:p>
        </w:tc>
        <w:tc>
          <w:tcPr>
            <w:tcW w:w="2917" w:type="dxa"/>
            <w:shd w:val="clear" w:color="auto" w:fill="auto"/>
          </w:tcPr>
          <w:p w14:paraId="47904F1C" w14:textId="77777777" w:rsidR="00BE4A8E" w:rsidRPr="00DF48AC" w:rsidRDefault="00BE4A8E" w:rsidP="002A035A">
            <w:pPr>
              <w:spacing w:before="0" w:after="0"/>
              <w:rPr>
                <w:b/>
                <w:caps/>
                <w:snapToGrid/>
                <w:sz w:val="22"/>
                <w:szCs w:val="22"/>
              </w:rPr>
            </w:pPr>
          </w:p>
        </w:tc>
      </w:tr>
      <w:tr w:rsidR="00BE4A8E" w:rsidRPr="00DF48AC" w14:paraId="710FA485" w14:textId="77777777" w:rsidTr="002A035A">
        <w:tc>
          <w:tcPr>
            <w:tcW w:w="6551" w:type="dxa"/>
            <w:gridSpan w:val="3"/>
            <w:shd w:val="clear" w:color="auto" w:fill="auto"/>
            <w:vAlign w:val="center"/>
          </w:tcPr>
          <w:p w14:paraId="2317EE3B" w14:textId="77777777" w:rsidR="00BE4A8E" w:rsidRPr="00DF48AC" w:rsidRDefault="00BE4A8E" w:rsidP="002A035A">
            <w:pPr>
              <w:spacing w:before="0" w:after="0"/>
              <w:rPr>
                <w:b/>
                <w:caps/>
                <w:snapToGrid/>
                <w:sz w:val="22"/>
                <w:szCs w:val="22"/>
              </w:rPr>
            </w:pPr>
            <w:r w:rsidRPr="00DF48AC">
              <w:rPr>
                <w:b/>
                <w:caps/>
                <w:snapToGrid/>
                <w:sz w:val="22"/>
                <w:szCs w:val="22"/>
              </w:rPr>
              <w:t xml:space="preserve">Total Price </w:t>
            </w:r>
          </w:p>
        </w:tc>
        <w:tc>
          <w:tcPr>
            <w:tcW w:w="2917" w:type="dxa"/>
            <w:shd w:val="clear" w:color="auto" w:fill="auto"/>
          </w:tcPr>
          <w:p w14:paraId="681B0EB2" w14:textId="77777777" w:rsidR="00BE4A8E" w:rsidRPr="00DF48AC" w:rsidRDefault="002C0986" w:rsidP="002A035A">
            <w:pPr>
              <w:spacing w:before="0" w:after="0"/>
              <w:rPr>
                <w:b/>
                <w:caps/>
                <w:snapToGrid/>
                <w:sz w:val="22"/>
                <w:szCs w:val="22"/>
              </w:rPr>
            </w:pPr>
            <w:r>
              <w:rPr>
                <w:b/>
                <w:caps/>
                <w:snapToGrid/>
                <w:sz w:val="22"/>
                <w:szCs w:val="22"/>
              </w:rPr>
              <w:pict w14:anchorId="5EA90CC3">
                <v:rect id="_x0000_i1025" style="width:0;height:1.5pt" o:hralign="center" o:hrstd="t" o:hr="t" fillcolor="#aca899" stroked="f"/>
              </w:pict>
            </w:r>
          </w:p>
        </w:tc>
      </w:tr>
      <w:tr w:rsidR="00BE4A8E" w:rsidRPr="00DF48AC" w14:paraId="522B77C3" w14:textId="77777777" w:rsidTr="002A035A">
        <w:trPr>
          <w:trHeight w:val="452"/>
        </w:trPr>
        <w:tc>
          <w:tcPr>
            <w:tcW w:w="9468" w:type="dxa"/>
            <w:gridSpan w:val="4"/>
            <w:shd w:val="clear" w:color="auto" w:fill="auto"/>
          </w:tcPr>
          <w:p w14:paraId="002764B4" w14:textId="77777777" w:rsidR="00BE4A8E" w:rsidRPr="00DF48AC" w:rsidRDefault="00BE4A8E" w:rsidP="002A035A">
            <w:pPr>
              <w:spacing w:before="0" w:after="0"/>
              <w:jc w:val="both"/>
              <w:rPr>
                <w:snapToGrid/>
                <w:color w:val="000000"/>
                <w:sz w:val="22"/>
                <w:szCs w:val="22"/>
              </w:rPr>
            </w:pPr>
          </w:p>
          <w:p w14:paraId="024EED8A" w14:textId="77777777" w:rsidR="00BE4A8E" w:rsidRPr="00DF48AC" w:rsidRDefault="00BE4A8E" w:rsidP="002A035A">
            <w:pPr>
              <w:spacing w:before="0" w:after="0"/>
              <w:jc w:val="both"/>
              <w:rPr>
                <w:snapToGrid/>
                <w:color w:val="000000"/>
                <w:sz w:val="22"/>
                <w:szCs w:val="22"/>
              </w:rPr>
            </w:pPr>
            <w:r w:rsidRPr="00DF48AC">
              <w:rPr>
                <w:snapToGrid/>
                <w:color w:val="000000"/>
                <w:sz w:val="22"/>
                <w:szCs w:val="22"/>
              </w:rPr>
              <w:t xml:space="preserve">Delivery schedule: </w:t>
            </w:r>
          </w:p>
          <w:p w14:paraId="28FB77B1" w14:textId="77777777" w:rsidR="00BE4A8E" w:rsidRPr="00DF48AC" w:rsidRDefault="00BE4A8E" w:rsidP="002A035A">
            <w:pPr>
              <w:spacing w:before="0" w:after="0"/>
              <w:jc w:val="both"/>
              <w:rPr>
                <w:snapToGrid/>
                <w:color w:val="000000"/>
                <w:sz w:val="22"/>
                <w:szCs w:val="22"/>
              </w:rPr>
            </w:pPr>
          </w:p>
        </w:tc>
      </w:tr>
      <w:tr w:rsidR="00BE4A8E" w:rsidRPr="00DF48AC" w14:paraId="7F516DFA" w14:textId="77777777" w:rsidTr="002A035A">
        <w:trPr>
          <w:trHeight w:val="1835"/>
        </w:trPr>
        <w:tc>
          <w:tcPr>
            <w:tcW w:w="4261" w:type="dxa"/>
            <w:shd w:val="clear" w:color="auto" w:fill="auto"/>
          </w:tcPr>
          <w:p w14:paraId="689E4FD0" w14:textId="77777777" w:rsidR="00BE4A8E" w:rsidRPr="00DF48AC" w:rsidRDefault="00BE4A8E" w:rsidP="002A035A">
            <w:pPr>
              <w:spacing w:before="0" w:after="0"/>
              <w:rPr>
                <w:snapToGrid/>
                <w:sz w:val="22"/>
                <w:szCs w:val="22"/>
              </w:rPr>
            </w:pPr>
          </w:p>
          <w:p w14:paraId="1C68CA29" w14:textId="77777777" w:rsidR="00BE4A8E" w:rsidRPr="00DF48AC" w:rsidRDefault="00BE4A8E" w:rsidP="002A035A">
            <w:pPr>
              <w:spacing w:before="0" w:after="0"/>
              <w:jc w:val="both"/>
              <w:rPr>
                <w:snapToGrid/>
                <w:sz w:val="22"/>
                <w:szCs w:val="22"/>
              </w:rPr>
            </w:pPr>
            <w:r w:rsidRPr="00DF48AC">
              <w:rPr>
                <w:snapToGrid/>
                <w:sz w:val="22"/>
                <w:szCs w:val="22"/>
              </w:rPr>
              <w:t xml:space="preserve">This order shall only take effect if it is annexed to a Specific Contract signed by both parties.  Execution of this order shall start either from the date of the Contractor’s signature of the Specific Contract or, if different, from the implementation start date indicated in the Specific Contract. </w:t>
            </w:r>
          </w:p>
          <w:p w14:paraId="7B205A70" w14:textId="77777777" w:rsidR="00BE4A8E" w:rsidRPr="00DF48AC" w:rsidRDefault="00BE4A8E" w:rsidP="002A035A">
            <w:pPr>
              <w:spacing w:before="0" w:after="0"/>
              <w:jc w:val="center"/>
              <w:rPr>
                <w:snapToGrid/>
                <w:sz w:val="22"/>
                <w:szCs w:val="22"/>
              </w:rPr>
            </w:pPr>
          </w:p>
        </w:tc>
        <w:tc>
          <w:tcPr>
            <w:tcW w:w="5207" w:type="dxa"/>
            <w:gridSpan w:val="3"/>
            <w:shd w:val="clear" w:color="auto" w:fill="auto"/>
          </w:tcPr>
          <w:p w14:paraId="233A68D6" w14:textId="77777777" w:rsidR="00BE4A8E" w:rsidRPr="00DF48AC" w:rsidRDefault="00BE4A8E" w:rsidP="002A035A">
            <w:pPr>
              <w:spacing w:before="0" w:after="0"/>
              <w:jc w:val="both"/>
              <w:rPr>
                <w:i/>
                <w:snapToGrid/>
                <w:color w:val="000000"/>
                <w:sz w:val="22"/>
                <w:szCs w:val="22"/>
              </w:rPr>
            </w:pPr>
          </w:p>
          <w:p w14:paraId="12D48DD2" w14:textId="77777777" w:rsidR="00BE4A8E" w:rsidRPr="00DF48AC" w:rsidRDefault="00BE4A8E" w:rsidP="002A035A">
            <w:pPr>
              <w:spacing w:before="0" w:after="0"/>
              <w:jc w:val="both"/>
              <w:rPr>
                <w:b/>
                <w:caps/>
                <w:snapToGrid/>
                <w:sz w:val="22"/>
                <w:szCs w:val="22"/>
              </w:rPr>
            </w:pPr>
            <w:r w:rsidRPr="00DF48AC">
              <w:rPr>
                <w:i/>
                <w:snapToGrid/>
                <w:color w:val="000000"/>
                <w:sz w:val="22"/>
                <w:szCs w:val="22"/>
              </w:rPr>
              <w:t>Other details:</w:t>
            </w:r>
          </w:p>
        </w:tc>
      </w:tr>
    </w:tbl>
    <w:p w14:paraId="71F514F7" w14:textId="77777777" w:rsidR="00BE4A8E" w:rsidRPr="00DF48AC" w:rsidRDefault="00BE4A8E" w:rsidP="00BE4A8E">
      <w:pPr>
        <w:spacing w:before="0" w:after="0"/>
        <w:rPr>
          <w:b/>
          <w:caps/>
          <w:snapToGrid/>
          <w:sz w:val="22"/>
          <w:szCs w:val="22"/>
        </w:rPr>
      </w:pPr>
      <w:r w:rsidRPr="00DF48AC">
        <w:rPr>
          <w:snapToGrid/>
          <w:sz w:val="22"/>
          <w:szCs w:val="22"/>
        </w:rPr>
        <w:t>Acceptance of this order implies that the Contractor waives all other terms of business or of execution of the services.</w:t>
      </w:r>
      <w:r w:rsidRPr="00DF48AC">
        <w:rPr>
          <w:snapToGrid/>
          <w:sz w:val="22"/>
          <w:szCs w:val="22"/>
        </w:rPr>
        <w:br/>
      </w:r>
    </w:p>
    <w:tbl>
      <w:tblPr>
        <w:tblW w:w="9468" w:type="dxa"/>
        <w:tblLayout w:type="fixed"/>
        <w:tblLook w:val="0000" w:firstRow="0" w:lastRow="0" w:firstColumn="0" w:lastColumn="0" w:noHBand="0" w:noVBand="0"/>
      </w:tblPr>
      <w:tblGrid>
        <w:gridCol w:w="4608"/>
        <w:gridCol w:w="4860"/>
      </w:tblGrid>
      <w:tr w:rsidR="00BE4A8E" w:rsidRPr="00DF48AC" w14:paraId="10DD6C06" w14:textId="77777777" w:rsidTr="002A035A">
        <w:tc>
          <w:tcPr>
            <w:tcW w:w="4608" w:type="dxa"/>
          </w:tcPr>
          <w:p w14:paraId="62323F64" w14:textId="77777777" w:rsidR="00BE4A8E" w:rsidRPr="00DF48AC" w:rsidRDefault="00BE4A8E" w:rsidP="002A035A">
            <w:pPr>
              <w:tabs>
                <w:tab w:val="left" w:pos="0"/>
                <w:tab w:val="left" w:pos="119"/>
                <w:tab w:val="left" w:pos="10977"/>
              </w:tabs>
              <w:spacing w:before="0" w:after="0"/>
              <w:jc w:val="both"/>
              <w:rPr>
                <w:snapToGrid/>
                <w:sz w:val="22"/>
                <w:szCs w:val="22"/>
              </w:rPr>
            </w:pPr>
            <w:r w:rsidRPr="00DF48AC">
              <w:rPr>
                <w:snapToGrid/>
                <w:sz w:val="22"/>
                <w:szCs w:val="22"/>
              </w:rPr>
              <w:t>For the Contractor,</w:t>
            </w:r>
          </w:p>
          <w:p w14:paraId="3CB6BC51" w14:textId="77777777" w:rsidR="00BE4A8E" w:rsidRPr="00DF48AC" w:rsidRDefault="00BE4A8E" w:rsidP="002A035A">
            <w:pPr>
              <w:tabs>
                <w:tab w:val="left" w:pos="0"/>
                <w:tab w:val="left" w:pos="510"/>
                <w:tab w:val="left" w:pos="10977"/>
              </w:tabs>
              <w:spacing w:before="0" w:after="0"/>
              <w:jc w:val="both"/>
              <w:rPr>
                <w:b/>
                <w:snapToGrid/>
                <w:sz w:val="22"/>
                <w:szCs w:val="22"/>
              </w:rPr>
            </w:pPr>
            <w:r w:rsidRPr="00DF48AC">
              <w:rPr>
                <w:snapToGrid/>
                <w:sz w:val="22"/>
                <w:szCs w:val="22"/>
              </w:rPr>
              <w:t>[forename/surname /function]</w:t>
            </w:r>
          </w:p>
          <w:p w14:paraId="496332DC" w14:textId="77777777" w:rsidR="00BE4A8E" w:rsidRPr="00DF48AC" w:rsidRDefault="00BE4A8E" w:rsidP="002A035A">
            <w:pPr>
              <w:tabs>
                <w:tab w:val="left" w:pos="0"/>
                <w:tab w:val="left" w:pos="510"/>
                <w:tab w:val="left" w:pos="10977"/>
              </w:tabs>
              <w:spacing w:before="0" w:after="0"/>
              <w:jc w:val="both"/>
              <w:rPr>
                <w:i/>
                <w:snapToGrid/>
                <w:sz w:val="22"/>
                <w:szCs w:val="22"/>
              </w:rPr>
            </w:pPr>
          </w:p>
          <w:p w14:paraId="7DA30E0A" w14:textId="77777777" w:rsidR="00BE4A8E" w:rsidRPr="00DF48AC" w:rsidRDefault="00BE4A8E" w:rsidP="002A035A">
            <w:pPr>
              <w:tabs>
                <w:tab w:val="left" w:pos="0"/>
                <w:tab w:val="left" w:pos="510"/>
                <w:tab w:val="left" w:pos="10977"/>
              </w:tabs>
              <w:spacing w:before="0" w:after="0"/>
              <w:jc w:val="both"/>
              <w:rPr>
                <w:snapToGrid/>
                <w:sz w:val="22"/>
                <w:szCs w:val="22"/>
              </w:rPr>
            </w:pPr>
            <w:r w:rsidRPr="00DF48AC">
              <w:rPr>
                <w:snapToGrid/>
                <w:sz w:val="22"/>
                <w:szCs w:val="22"/>
              </w:rPr>
              <w:t>signature:_____________________</w:t>
            </w:r>
          </w:p>
          <w:p w14:paraId="735E99F4" w14:textId="77777777" w:rsidR="00BE4A8E" w:rsidRPr="00DF48AC" w:rsidRDefault="00BE4A8E" w:rsidP="002A035A">
            <w:pPr>
              <w:tabs>
                <w:tab w:val="left" w:pos="0"/>
                <w:tab w:val="left" w:pos="510"/>
                <w:tab w:val="left" w:pos="10977"/>
              </w:tabs>
              <w:spacing w:before="0" w:after="0"/>
              <w:jc w:val="both"/>
              <w:rPr>
                <w:snapToGrid/>
                <w:sz w:val="22"/>
                <w:szCs w:val="22"/>
              </w:rPr>
            </w:pPr>
          </w:p>
        </w:tc>
        <w:tc>
          <w:tcPr>
            <w:tcW w:w="4860" w:type="dxa"/>
          </w:tcPr>
          <w:p w14:paraId="0F451D74" w14:textId="77777777" w:rsidR="00BE4A8E" w:rsidRPr="00DF48AC" w:rsidRDefault="00BE4A8E" w:rsidP="002A035A">
            <w:pPr>
              <w:tabs>
                <w:tab w:val="left" w:pos="0"/>
                <w:tab w:val="left" w:pos="510"/>
                <w:tab w:val="left" w:pos="10977"/>
              </w:tabs>
              <w:spacing w:before="0" w:after="0"/>
              <w:jc w:val="both"/>
              <w:rPr>
                <w:snapToGrid/>
                <w:sz w:val="22"/>
                <w:szCs w:val="22"/>
              </w:rPr>
            </w:pPr>
            <w:r w:rsidRPr="00DF48AC">
              <w:rPr>
                <w:snapToGrid/>
                <w:sz w:val="22"/>
                <w:szCs w:val="22"/>
              </w:rPr>
              <w:t>For the Contracting Authority</w:t>
            </w:r>
          </w:p>
          <w:p w14:paraId="6987AFB3" w14:textId="77777777" w:rsidR="00BE4A8E" w:rsidRPr="00DF48AC" w:rsidRDefault="00BE4A8E" w:rsidP="002A035A">
            <w:pPr>
              <w:tabs>
                <w:tab w:val="left" w:pos="0"/>
                <w:tab w:val="left" w:pos="510"/>
                <w:tab w:val="left" w:pos="10977"/>
              </w:tabs>
              <w:spacing w:before="0" w:after="0"/>
              <w:jc w:val="both"/>
              <w:rPr>
                <w:snapToGrid/>
                <w:sz w:val="22"/>
                <w:szCs w:val="22"/>
              </w:rPr>
            </w:pPr>
            <w:r w:rsidRPr="00DF48AC">
              <w:rPr>
                <w:snapToGrid/>
                <w:sz w:val="22"/>
                <w:szCs w:val="22"/>
              </w:rPr>
              <w:t>Project Manager</w:t>
            </w:r>
          </w:p>
          <w:p w14:paraId="156C4796" w14:textId="77777777" w:rsidR="00BE4A8E" w:rsidRPr="00DF48AC" w:rsidRDefault="00BE4A8E" w:rsidP="002A035A">
            <w:pPr>
              <w:tabs>
                <w:tab w:val="left" w:pos="-142"/>
                <w:tab w:val="left" w:pos="0"/>
                <w:tab w:val="left" w:pos="10977"/>
              </w:tabs>
              <w:spacing w:before="0" w:after="0"/>
              <w:jc w:val="both"/>
              <w:rPr>
                <w:snapToGrid/>
                <w:sz w:val="22"/>
                <w:szCs w:val="22"/>
              </w:rPr>
            </w:pPr>
            <w:r w:rsidRPr="00DF48AC">
              <w:rPr>
                <w:snapToGrid/>
                <w:sz w:val="22"/>
                <w:szCs w:val="22"/>
              </w:rPr>
              <w:t>[</w:t>
            </w:r>
            <w:r w:rsidRPr="00DF48AC">
              <w:rPr>
                <w:i/>
                <w:snapToGrid/>
                <w:sz w:val="22"/>
                <w:szCs w:val="22"/>
              </w:rPr>
              <w:t>Company name</w:t>
            </w:r>
            <w:r w:rsidRPr="00DF48AC">
              <w:rPr>
                <w:snapToGrid/>
                <w:sz w:val="22"/>
                <w:szCs w:val="22"/>
              </w:rPr>
              <w:t>/forename/surname/function]</w:t>
            </w:r>
          </w:p>
          <w:p w14:paraId="76030BFF" w14:textId="77777777" w:rsidR="00BE4A8E" w:rsidRPr="00DF48AC" w:rsidRDefault="00BE4A8E" w:rsidP="002A035A">
            <w:pPr>
              <w:tabs>
                <w:tab w:val="left" w:pos="0"/>
                <w:tab w:val="left" w:pos="510"/>
                <w:tab w:val="left" w:pos="10977"/>
              </w:tabs>
              <w:spacing w:before="0" w:after="0"/>
              <w:jc w:val="both"/>
              <w:rPr>
                <w:snapToGrid/>
                <w:sz w:val="22"/>
                <w:szCs w:val="22"/>
              </w:rPr>
            </w:pPr>
          </w:p>
          <w:p w14:paraId="6DF032EA" w14:textId="77777777" w:rsidR="00BE4A8E" w:rsidRPr="00DF48AC" w:rsidRDefault="00BE4A8E" w:rsidP="002A035A">
            <w:pPr>
              <w:tabs>
                <w:tab w:val="left" w:pos="0"/>
                <w:tab w:val="left" w:pos="510"/>
                <w:tab w:val="left" w:pos="10977"/>
              </w:tabs>
              <w:spacing w:before="0" w:after="0"/>
              <w:jc w:val="both"/>
              <w:rPr>
                <w:snapToGrid/>
                <w:sz w:val="22"/>
                <w:szCs w:val="22"/>
              </w:rPr>
            </w:pPr>
            <w:r w:rsidRPr="00DF48AC">
              <w:rPr>
                <w:snapToGrid/>
                <w:sz w:val="22"/>
                <w:szCs w:val="22"/>
              </w:rPr>
              <w:t>signature: _______________________</w:t>
            </w:r>
          </w:p>
          <w:p w14:paraId="32DE2FD2" w14:textId="77777777" w:rsidR="00BE4A8E" w:rsidRPr="00DF48AC" w:rsidRDefault="00BE4A8E" w:rsidP="002A035A">
            <w:pPr>
              <w:tabs>
                <w:tab w:val="left" w:pos="0"/>
                <w:tab w:val="left" w:pos="510"/>
                <w:tab w:val="left" w:pos="10977"/>
              </w:tabs>
              <w:spacing w:before="0" w:after="0"/>
              <w:jc w:val="both"/>
              <w:rPr>
                <w:snapToGrid/>
                <w:sz w:val="22"/>
                <w:szCs w:val="22"/>
              </w:rPr>
            </w:pPr>
          </w:p>
        </w:tc>
      </w:tr>
      <w:tr w:rsidR="00BE4A8E" w:rsidRPr="00DF48AC" w14:paraId="3721CFE6" w14:textId="77777777" w:rsidTr="002A035A">
        <w:tc>
          <w:tcPr>
            <w:tcW w:w="4608" w:type="dxa"/>
          </w:tcPr>
          <w:p w14:paraId="1985E8C4" w14:textId="77777777" w:rsidR="00BE4A8E" w:rsidRPr="00DF48AC" w:rsidRDefault="00BE4A8E" w:rsidP="002A035A">
            <w:pPr>
              <w:tabs>
                <w:tab w:val="left" w:pos="0"/>
                <w:tab w:val="left" w:pos="510"/>
                <w:tab w:val="left" w:pos="10977"/>
              </w:tabs>
              <w:spacing w:before="0" w:after="0"/>
              <w:jc w:val="both"/>
              <w:rPr>
                <w:snapToGrid/>
                <w:sz w:val="22"/>
                <w:szCs w:val="22"/>
              </w:rPr>
            </w:pPr>
            <w:r w:rsidRPr="00DF48AC">
              <w:rPr>
                <w:snapToGrid/>
                <w:sz w:val="22"/>
                <w:szCs w:val="22"/>
              </w:rPr>
              <w:t>Done at [place], [date]</w:t>
            </w:r>
          </w:p>
        </w:tc>
        <w:tc>
          <w:tcPr>
            <w:tcW w:w="4860" w:type="dxa"/>
          </w:tcPr>
          <w:p w14:paraId="413F5EBA" w14:textId="77777777" w:rsidR="00BE4A8E" w:rsidRPr="00DF48AC" w:rsidRDefault="00BE4A8E" w:rsidP="002A035A">
            <w:pPr>
              <w:tabs>
                <w:tab w:val="left" w:pos="0"/>
                <w:tab w:val="left" w:pos="510"/>
                <w:tab w:val="left" w:pos="10977"/>
              </w:tabs>
              <w:spacing w:before="0" w:after="0"/>
              <w:jc w:val="both"/>
              <w:rPr>
                <w:snapToGrid/>
                <w:sz w:val="22"/>
                <w:szCs w:val="22"/>
              </w:rPr>
            </w:pPr>
            <w:r w:rsidRPr="00DF48AC">
              <w:rPr>
                <w:snapToGrid/>
                <w:sz w:val="22"/>
                <w:szCs w:val="22"/>
              </w:rPr>
              <w:t>Done at [place], [date]</w:t>
            </w:r>
          </w:p>
        </w:tc>
      </w:tr>
    </w:tbl>
    <w:p w14:paraId="27318B97" w14:textId="77777777" w:rsidR="00BE4A8E" w:rsidRPr="00DF48AC" w:rsidRDefault="00BE4A8E" w:rsidP="00BE4A8E">
      <w:pPr>
        <w:pStyle w:val="Heading1"/>
        <w:ind w:left="567"/>
        <w:rPr>
          <w:rFonts w:ascii="Times New Roman" w:hAnsi="Times New Roman"/>
          <w:u w:val="single"/>
          <w:lang w:val="en-GB"/>
        </w:rPr>
      </w:pPr>
    </w:p>
    <w:p w14:paraId="32C4DBF3" w14:textId="77777777" w:rsidR="00BE4A8E" w:rsidRPr="00DF48AC" w:rsidRDefault="00CA4679" w:rsidP="00CA4679">
      <w:pPr>
        <w:tabs>
          <w:tab w:val="left" w:pos="-480"/>
          <w:tab w:val="left" w:pos="480"/>
          <w:tab w:val="left" w:pos="960"/>
          <w:tab w:val="left" w:pos="1680"/>
          <w:tab w:val="left" w:pos="3686"/>
          <w:tab w:val="left" w:pos="8400"/>
        </w:tabs>
        <w:jc w:val="center"/>
        <w:rPr>
          <w:b/>
          <w:sz w:val="26"/>
          <w:szCs w:val="22"/>
        </w:rPr>
      </w:pPr>
      <w:r w:rsidRPr="00DF48AC">
        <w:rPr>
          <w:b/>
          <w:sz w:val="26"/>
          <w:szCs w:val="22"/>
        </w:rPr>
        <w:t>***</w:t>
      </w:r>
    </w:p>
    <w:p w14:paraId="4536C6AE" w14:textId="77777777" w:rsidR="00BE4A8E" w:rsidRPr="00DF48AC" w:rsidRDefault="00BE4A8E" w:rsidP="00BE4A8E">
      <w:pPr>
        <w:tabs>
          <w:tab w:val="left" w:pos="-480"/>
          <w:tab w:val="left" w:pos="480"/>
          <w:tab w:val="left" w:pos="960"/>
          <w:tab w:val="left" w:pos="1680"/>
          <w:tab w:val="left" w:pos="4680"/>
          <w:tab w:val="left" w:pos="8400"/>
        </w:tabs>
        <w:jc w:val="center"/>
        <w:rPr>
          <w:b/>
          <w:sz w:val="26"/>
          <w:szCs w:val="22"/>
        </w:rPr>
      </w:pPr>
    </w:p>
    <w:p w14:paraId="6170CD09" w14:textId="77777777" w:rsidR="00CA4679" w:rsidRPr="00DF48AC" w:rsidRDefault="00CA4679" w:rsidP="00BE4A8E">
      <w:pPr>
        <w:tabs>
          <w:tab w:val="left" w:pos="-480"/>
          <w:tab w:val="left" w:pos="480"/>
          <w:tab w:val="left" w:pos="960"/>
          <w:tab w:val="left" w:pos="1680"/>
          <w:tab w:val="left" w:pos="4680"/>
          <w:tab w:val="left" w:pos="8400"/>
        </w:tabs>
        <w:jc w:val="center"/>
        <w:rPr>
          <w:b/>
          <w:sz w:val="26"/>
          <w:szCs w:val="22"/>
        </w:rPr>
      </w:pPr>
    </w:p>
    <w:p w14:paraId="3F76CB94" w14:textId="77777777" w:rsidR="00CA4679" w:rsidRPr="00DF48AC" w:rsidRDefault="00CA4679" w:rsidP="00BE4A8E">
      <w:pPr>
        <w:tabs>
          <w:tab w:val="left" w:pos="-480"/>
          <w:tab w:val="left" w:pos="480"/>
          <w:tab w:val="left" w:pos="960"/>
          <w:tab w:val="left" w:pos="1680"/>
          <w:tab w:val="left" w:pos="4680"/>
          <w:tab w:val="left" w:pos="8400"/>
        </w:tabs>
        <w:jc w:val="center"/>
        <w:rPr>
          <w:b/>
          <w:sz w:val="26"/>
          <w:szCs w:val="22"/>
        </w:rPr>
      </w:pPr>
    </w:p>
    <w:p w14:paraId="4B6CC987" w14:textId="77777777" w:rsidR="00CA4679" w:rsidRPr="00DF48AC" w:rsidRDefault="00CA4679" w:rsidP="00BE4A8E">
      <w:pPr>
        <w:tabs>
          <w:tab w:val="left" w:pos="-480"/>
          <w:tab w:val="left" w:pos="480"/>
          <w:tab w:val="left" w:pos="960"/>
          <w:tab w:val="left" w:pos="1680"/>
          <w:tab w:val="left" w:pos="4680"/>
          <w:tab w:val="left" w:pos="8400"/>
        </w:tabs>
        <w:jc w:val="center"/>
        <w:rPr>
          <w:b/>
          <w:sz w:val="26"/>
          <w:szCs w:val="22"/>
        </w:rPr>
      </w:pPr>
    </w:p>
    <w:p w14:paraId="277C14F0" w14:textId="77777777" w:rsidR="00BE4A8E" w:rsidRPr="00DF48AC" w:rsidRDefault="00BE4A8E" w:rsidP="00BE4A8E">
      <w:pPr>
        <w:tabs>
          <w:tab w:val="left" w:pos="-480"/>
          <w:tab w:val="left" w:pos="480"/>
          <w:tab w:val="left" w:pos="960"/>
          <w:tab w:val="left" w:pos="1680"/>
          <w:tab w:val="left" w:pos="4680"/>
          <w:tab w:val="left" w:pos="8400"/>
        </w:tabs>
        <w:jc w:val="center"/>
        <w:rPr>
          <w:b/>
          <w:sz w:val="26"/>
          <w:szCs w:val="22"/>
        </w:rPr>
      </w:pPr>
    </w:p>
    <w:p w14:paraId="5E3C0D4F" w14:textId="77777777" w:rsidR="00BE4A8E" w:rsidRPr="00DF48AC" w:rsidRDefault="00BE4A8E" w:rsidP="00BE4A8E">
      <w:pPr>
        <w:tabs>
          <w:tab w:val="left" w:pos="-480"/>
          <w:tab w:val="left" w:pos="480"/>
          <w:tab w:val="left" w:pos="960"/>
          <w:tab w:val="left" w:pos="1680"/>
          <w:tab w:val="left" w:pos="4680"/>
          <w:tab w:val="left" w:pos="8400"/>
        </w:tabs>
        <w:jc w:val="center"/>
        <w:rPr>
          <w:b/>
          <w:sz w:val="26"/>
          <w:szCs w:val="22"/>
        </w:rPr>
      </w:pPr>
    </w:p>
    <w:p w14:paraId="40D76C89" w14:textId="77777777" w:rsidR="00BE4A8E" w:rsidRPr="00DF48AC" w:rsidRDefault="00BE4A8E" w:rsidP="00BE4A8E">
      <w:pPr>
        <w:tabs>
          <w:tab w:val="left" w:pos="-480"/>
          <w:tab w:val="left" w:pos="480"/>
          <w:tab w:val="left" w:pos="960"/>
          <w:tab w:val="left" w:pos="1680"/>
          <w:tab w:val="left" w:pos="4680"/>
          <w:tab w:val="left" w:pos="8400"/>
        </w:tabs>
        <w:jc w:val="center"/>
        <w:rPr>
          <w:b/>
          <w:sz w:val="26"/>
          <w:szCs w:val="22"/>
        </w:rPr>
      </w:pPr>
    </w:p>
    <w:p w14:paraId="236B9FA2" w14:textId="77777777" w:rsidR="00BE4A8E" w:rsidRPr="00DF48AC" w:rsidRDefault="00BE4A8E" w:rsidP="00BE4A8E">
      <w:pPr>
        <w:tabs>
          <w:tab w:val="left" w:pos="-480"/>
          <w:tab w:val="left" w:pos="480"/>
          <w:tab w:val="left" w:pos="960"/>
          <w:tab w:val="left" w:pos="1680"/>
          <w:tab w:val="left" w:pos="4680"/>
          <w:tab w:val="left" w:pos="8400"/>
        </w:tabs>
        <w:jc w:val="center"/>
        <w:rPr>
          <w:b/>
          <w:sz w:val="26"/>
          <w:szCs w:val="22"/>
        </w:rPr>
      </w:pPr>
      <w:r w:rsidRPr="00DF48AC">
        <w:rPr>
          <w:b/>
          <w:sz w:val="26"/>
          <w:szCs w:val="22"/>
        </w:rPr>
        <w:lastRenderedPageBreak/>
        <w:t>EX POST SPECIFIC CONTRACT No […]</w:t>
      </w:r>
    </w:p>
    <w:p w14:paraId="72D7D7D9" w14:textId="77777777" w:rsidR="00BE4A8E" w:rsidRPr="00DF48AC" w:rsidRDefault="00BE4A8E" w:rsidP="00BE4A8E">
      <w:pPr>
        <w:jc w:val="center"/>
        <w:outlineLvl w:val="0"/>
        <w:rPr>
          <w:szCs w:val="22"/>
        </w:rPr>
      </w:pPr>
      <w:r w:rsidRPr="00DF48AC">
        <w:rPr>
          <w:szCs w:val="22"/>
        </w:rPr>
        <w:t xml:space="preserve">implementing Framework Contract No. […] - </w:t>
      </w:r>
      <w:r w:rsidRPr="00DF48AC">
        <w:rPr>
          <w:b/>
          <w:szCs w:val="22"/>
        </w:rPr>
        <w:t>LOT ......</w:t>
      </w:r>
    </w:p>
    <w:p w14:paraId="5D80A368" w14:textId="77777777" w:rsidR="00BE4A8E" w:rsidRPr="00DF48AC" w:rsidRDefault="00BE4A8E" w:rsidP="00BE4A8E">
      <w:pPr>
        <w:jc w:val="center"/>
        <w:rPr>
          <w:caps/>
          <w:sz w:val="22"/>
          <w:szCs w:val="22"/>
        </w:rPr>
      </w:pPr>
      <w:r w:rsidRPr="00DF48AC">
        <w:rPr>
          <w:caps/>
          <w:sz w:val="22"/>
          <w:szCs w:val="22"/>
        </w:rPr>
        <w:t>FOR [month] [YEAR]</w:t>
      </w:r>
    </w:p>
    <w:p w14:paraId="2B09A520" w14:textId="17D21E43" w:rsidR="00BE4A8E" w:rsidRPr="00DF48AC" w:rsidRDefault="00BE4A8E" w:rsidP="00BE4A8E">
      <w:pPr>
        <w:tabs>
          <w:tab w:val="left" w:pos="510"/>
          <w:tab w:val="left" w:pos="10977"/>
        </w:tabs>
        <w:jc w:val="both"/>
        <w:rPr>
          <w:sz w:val="22"/>
          <w:szCs w:val="22"/>
        </w:rPr>
      </w:pPr>
      <w:r w:rsidRPr="00DF48AC">
        <w:rPr>
          <w:sz w:val="22"/>
          <w:szCs w:val="22"/>
        </w:rPr>
        <w:t xml:space="preserve">The European Union Monitoring Mission in Georgia (hereinafter referred to as "the Contracting Authority"), represented for the purposes of the signature of this contract by the </w:t>
      </w:r>
      <w:r w:rsidR="00E01D62" w:rsidRPr="00DF48AC">
        <w:rPr>
          <w:sz w:val="22"/>
          <w:szCs w:val="22"/>
        </w:rPr>
        <w:t xml:space="preserve">Contract / </w:t>
      </w:r>
      <w:r w:rsidRPr="00DF48AC">
        <w:rPr>
          <w:snapToGrid/>
          <w:sz w:val="22"/>
          <w:szCs w:val="22"/>
        </w:rPr>
        <w:t>Project Manager of the Mission</w:t>
      </w:r>
      <w:r w:rsidRPr="00DF48AC">
        <w:rPr>
          <w:sz w:val="22"/>
          <w:szCs w:val="22"/>
        </w:rPr>
        <w:t xml:space="preserve"> (hereinafter referred to as "the </w:t>
      </w:r>
      <w:r w:rsidR="00E01D62" w:rsidRPr="00DF48AC">
        <w:rPr>
          <w:sz w:val="22"/>
          <w:szCs w:val="22"/>
        </w:rPr>
        <w:t xml:space="preserve">Contract / </w:t>
      </w:r>
      <w:r w:rsidRPr="00DF48AC">
        <w:rPr>
          <w:snapToGrid/>
          <w:sz w:val="22"/>
          <w:szCs w:val="22"/>
        </w:rPr>
        <w:t xml:space="preserve">Project Manager </w:t>
      </w:r>
      <w:r w:rsidRPr="00DF48AC">
        <w:rPr>
          <w:sz w:val="22"/>
          <w:szCs w:val="22"/>
        </w:rPr>
        <w:t>") [name in full],</w:t>
      </w:r>
    </w:p>
    <w:p w14:paraId="2C107606" w14:textId="77777777" w:rsidR="00BE4A8E" w:rsidRPr="00DF48AC" w:rsidRDefault="00BE4A8E" w:rsidP="00BE4A8E">
      <w:pPr>
        <w:tabs>
          <w:tab w:val="left" w:pos="510"/>
          <w:tab w:val="left" w:pos="10977"/>
        </w:tabs>
        <w:jc w:val="both"/>
        <w:rPr>
          <w:sz w:val="22"/>
          <w:szCs w:val="22"/>
        </w:rPr>
      </w:pPr>
      <w:r w:rsidRPr="00DF48AC">
        <w:rPr>
          <w:sz w:val="22"/>
          <w:szCs w:val="22"/>
        </w:rPr>
        <w:t>of the one part,</w:t>
      </w:r>
    </w:p>
    <w:p w14:paraId="0E8C7CE7" w14:textId="77777777" w:rsidR="00BE4A8E" w:rsidRPr="00DF48AC" w:rsidRDefault="00BE4A8E" w:rsidP="00BE4A8E">
      <w:pPr>
        <w:tabs>
          <w:tab w:val="left" w:pos="510"/>
          <w:tab w:val="left" w:pos="10977"/>
        </w:tabs>
        <w:jc w:val="both"/>
        <w:rPr>
          <w:sz w:val="22"/>
          <w:szCs w:val="22"/>
        </w:rPr>
      </w:pPr>
      <w:r w:rsidRPr="00DF48AC">
        <w:rPr>
          <w:sz w:val="22"/>
          <w:szCs w:val="22"/>
        </w:rPr>
        <w:t>and</w:t>
      </w:r>
    </w:p>
    <w:p w14:paraId="3EA070A7" w14:textId="77777777" w:rsidR="00BE4A8E" w:rsidRPr="00DF48AC" w:rsidRDefault="00BE4A8E" w:rsidP="00BE4A8E">
      <w:pPr>
        <w:tabs>
          <w:tab w:val="left" w:pos="567"/>
          <w:tab w:val="left" w:pos="1020"/>
          <w:tab w:val="left" w:pos="10977"/>
        </w:tabs>
        <w:rPr>
          <w:b/>
          <w:sz w:val="22"/>
          <w:szCs w:val="22"/>
        </w:rPr>
      </w:pPr>
      <w:r w:rsidRPr="00DF48AC">
        <w:rPr>
          <w:sz w:val="22"/>
          <w:szCs w:val="22"/>
        </w:rPr>
        <w:t>[official name in full]</w:t>
      </w:r>
    </w:p>
    <w:p w14:paraId="2C0E7C21" w14:textId="77777777" w:rsidR="00BE4A8E" w:rsidRPr="00DF48AC" w:rsidRDefault="00BE4A8E" w:rsidP="00BE4A8E">
      <w:pPr>
        <w:tabs>
          <w:tab w:val="left" w:pos="567"/>
          <w:tab w:val="left" w:pos="1020"/>
          <w:tab w:val="left" w:pos="10977"/>
        </w:tabs>
        <w:rPr>
          <w:i/>
          <w:sz w:val="22"/>
          <w:szCs w:val="22"/>
        </w:rPr>
      </w:pPr>
      <w:r w:rsidRPr="00DF48AC">
        <w:rPr>
          <w:sz w:val="22"/>
          <w:szCs w:val="22"/>
        </w:rPr>
        <w:t>[</w:t>
      </w:r>
      <w:r w:rsidRPr="00DF48AC">
        <w:rPr>
          <w:i/>
          <w:sz w:val="22"/>
          <w:szCs w:val="22"/>
        </w:rPr>
        <w:t>official legal form</w:t>
      </w:r>
      <w:r w:rsidRPr="00DF48AC">
        <w:rPr>
          <w:sz w:val="22"/>
          <w:szCs w:val="22"/>
        </w:rPr>
        <w:t>]</w:t>
      </w:r>
    </w:p>
    <w:p w14:paraId="42BCC013" w14:textId="77777777" w:rsidR="00BE4A8E" w:rsidRPr="00DF48AC" w:rsidRDefault="00BE4A8E" w:rsidP="00BE4A8E">
      <w:pPr>
        <w:tabs>
          <w:tab w:val="left" w:pos="567"/>
          <w:tab w:val="left" w:pos="1020"/>
          <w:tab w:val="left" w:pos="10977"/>
        </w:tabs>
        <w:rPr>
          <w:b/>
          <w:sz w:val="22"/>
          <w:szCs w:val="22"/>
        </w:rPr>
      </w:pPr>
      <w:r w:rsidRPr="00DF48AC">
        <w:rPr>
          <w:b/>
          <w:sz w:val="22"/>
          <w:szCs w:val="22"/>
        </w:rPr>
        <w:t>[</w:t>
      </w:r>
      <w:r w:rsidRPr="00DF48AC">
        <w:rPr>
          <w:i/>
          <w:sz w:val="22"/>
          <w:szCs w:val="22"/>
        </w:rPr>
        <w:t>statutory registration number</w:t>
      </w:r>
      <w:r w:rsidRPr="00DF48AC">
        <w:rPr>
          <w:b/>
          <w:sz w:val="22"/>
          <w:szCs w:val="22"/>
        </w:rPr>
        <w:t>]</w:t>
      </w:r>
    </w:p>
    <w:p w14:paraId="5E217AAF" w14:textId="77777777" w:rsidR="00BE4A8E" w:rsidRPr="00DF48AC" w:rsidRDefault="00BE4A8E" w:rsidP="00BE4A8E">
      <w:pPr>
        <w:tabs>
          <w:tab w:val="left" w:pos="567"/>
          <w:tab w:val="left" w:pos="1020"/>
          <w:tab w:val="left" w:pos="10977"/>
        </w:tabs>
        <w:rPr>
          <w:b/>
          <w:sz w:val="22"/>
          <w:szCs w:val="22"/>
        </w:rPr>
      </w:pPr>
      <w:r w:rsidRPr="00DF48AC">
        <w:rPr>
          <w:sz w:val="22"/>
          <w:szCs w:val="22"/>
        </w:rPr>
        <w:t>[official address in full]</w:t>
      </w:r>
    </w:p>
    <w:p w14:paraId="456C66FD" w14:textId="77777777" w:rsidR="00BE4A8E" w:rsidRPr="00DF48AC" w:rsidRDefault="00BE4A8E" w:rsidP="00BE4A8E">
      <w:pPr>
        <w:tabs>
          <w:tab w:val="left" w:pos="567"/>
          <w:tab w:val="left" w:pos="1020"/>
          <w:tab w:val="left" w:pos="10977"/>
        </w:tabs>
        <w:rPr>
          <w:i/>
          <w:sz w:val="22"/>
          <w:szCs w:val="22"/>
        </w:rPr>
      </w:pPr>
      <w:r w:rsidRPr="00DF48AC">
        <w:rPr>
          <w:sz w:val="22"/>
          <w:szCs w:val="22"/>
        </w:rPr>
        <w:t>[</w:t>
      </w:r>
      <w:r w:rsidRPr="00DF48AC">
        <w:rPr>
          <w:i/>
          <w:sz w:val="22"/>
          <w:szCs w:val="22"/>
        </w:rPr>
        <w:t>VAT registration number</w:t>
      </w:r>
      <w:r w:rsidRPr="00DF48AC">
        <w:rPr>
          <w:sz w:val="22"/>
          <w:szCs w:val="22"/>
        </w:rPr>
        <w:t>]</w:t>
      </w:r>
    </w:p>
    <w:p w14:paraId="6AB7C276" w14:textId="77777777" w:rsidR="00BE4A8E" w:rsidRPr="00DF48AC" w:rsidRDefault="00BE4A8E" w:rsidP="00BE4A8E">
      <w:pPr>
        <w:tabs>
          <w:tab w:val="left" w:pos="510"/>
          <w:tab w:val="left" w:pos="10977"/>
        </w:tabs>
        <w:jc w:val="both"/>
        <w:rPr>
          <w:sz w:val="22"/>
          <w:szCs w:val="22"/>
        </w:rPr>
      </w:pPr>
    </w:p>
    <w:p w14:paraId="26AC1ECE" w14:textId="77777777" w:rsidR="00BE4A8E" w:rsidRPr="00DF48AC" w:rsidRDefault="00BE4A8E" w:rsidP="00BE4A8E">
      <w:pPr>
        <w:tabs>
          <w:tab w:val="left" w:pos="510"/>
          <w:tab w:val="left" w:pos="10977"/>
        </w:tabs>
        <w:jc w:val="both"/>
        <w:rPr>
          <w:sz w:val="22"/>
          <w:szCs w:val="22"/>
        </w:rPr>
      </w:pPr>
      <w:r w:rsidRPr="00DF48AC">
        <w:rPr>
          <w:sz w:val="22"/>
          <w:szCs w:val="22"/>
        </w:rPr>
        <w:t xml:space="preserve">(hereinafter referred to as "the Contractor"), represented for the purposes of the signature of this contract by [name in full and function], </w:t>
      </w:r>
    </w:p>
    <w:p w14:paraId="34269AEE" w14:textId="77777777" w:rsidR="00BE4A8E" w:rsidRPr="00DF48AC" w:rsidRDefault="00BE4A8E" w:rsidP="00BE4A8E">
      <w:pPr>
        <w:tabs>
          <w:tab w:val="left" w:pos="510"/>
          <w:tab w:val="left" w:pos="10977"/>
        </w:tabs>
        <w:jc w:val="both"/>
        <w:rPr>
          <w:sz w:val="22"/>
          <w:szCs w:val="22"/>
        </w:rPr>
      </w:pPr>
    </w:p>
    <w:p w14:paraId="48126AFC" w14:textId="77777777" w:rsidR="00BE4A8E" w:rsidRPr="00DF48AC" w:rsidRDefault="00BE4A8E" w:rsidP="00BE4A8E">
      <w:pPr>
        <w:tabs>
          <w:tab w:val="left" w:pos="510"/>
          <w:tab w:val="left" w:pos="10977"/>
        </w:tabs>
        <w:jc w:val="both"/>
        <w:rPr>
          <w:sz w:val="22"/>
          <w:szCs w:val="22"/>
        </w:rPr>
      </w:pPr>
      <w:r w:rsidRPr="00DF48AC">
        <w:rPr>
          <w:sz w:val="22"/>
          <w:szCs w:val="22"/>
        </w:rPr>
        <w:t>of the other part,</w:t>
      </w:r>
    </w:p>
    <w:p w14:paraId="059F2D2D" w14:textId="77777777" w:rsidR="00BE4A8E" w:rsidRPr="00DF48AC" w:rsidRDefault="00BE4A8E" w:rsidP="00BE4A8E">
      <w:pPr>
        <w:tabs>
          <w:tab w:val="left" w:pos="510"/>
          <w:tab w:val="left" w:pos="1020"/>
          <w:tab w:val="left" w:pos="10977"/>
        </w:tabs>
        <w:rPr>
          <w:sz w:val="22"/>
          <w:szCs w:val="22"/>
        </w:rPr>
      </w:pPr>
    </w:p>
    <w:p w14:paraId="4694D2D7" w14:textId="77777777" w:rsidR="00BE4A8E" w:rsidRPr="00DF48AC" w:rsidRDefault="00BE4A8E" w:rsidP="00BE4A8E">
      <w:pPr>
        <w:tabs>
          <w:tab w:val="left" w:pos="510"/>
          <w:tab w:val="left" w:pos="1020"/>
          <w:tab w:val="left" w:pos="10977"/>
        </w:tabs>
        <w:jc w:val="center"/>
        <w:rPr>
          <w:sz w:val="22"/>
          <w:szCs w:val="22"/>
        </w:rPr>
      </w:pPr>
      <w:r w:rsidRPr="00DF48AC">
        <w:rPr>
          <w:sz w:val="22"/>
          <w:szCs w:val="22"/>
        </w:rPr>
        <w:t>HAVE AGREED</w:t>
      </w:r>
    </w:p>
    <w:p w14:paraId="5669647C" w14:textId="77777777" w:rsidR="00BE4A8E" w:rsidRPr="00DF48AC" w:rsidRDefault="00BE4A8E" w:rsidP="00BE4A8E">
      <w:pPr>
        <w:tabs>
          <w:tab w:val="left" w:pos="-480"/>
        </w:tabs>
        <w:suppressAutoHyphens/>
        <w:ind w:left="709" w:hanging="709"/>
        <w:jc w:val="both"/>
        <w:rPr>
          <w:b/>
          <w:caps/>
          <w:sz w:val="22"/>
          <w:szCs w:val="22"/>
          <w:u w:val="single"/>
        </w:rPr>
      </w:pPr>
      <w:r w:rsidRPr="00DF48AC">
        <w:rPr>
          <w:b/>
          <w:caps/>
          <w:sz w:val="22"/>
          <w:szCs w:val="22"/>
          <w:u w:val="single"/>
        </w:rPr>
        <w:t>Article 1: Subject</w:t>
      </w:r>
    </w:p>
    <w:p w14:paraId="2440D5D8" w14:textId="77777777" w:rsidR="00BE4A8E" w:rsidRPr="00DF48AC" w:rsidRDefault="00BE4A8E" w:rsidP="00BE4A8E">
      <w:pPr>
        <w:tabs>
          <w:tab w:val="left" w:pos="-480"/>
        </w:tabs>
        <w:suppressAutoHyphens/>
        <w:ind w:left="720" w:hanging="720"/>
        <w:jc w:val="both"/>
        <w:rPr>
          <w:sz w:val="22"/>
          <w:szCs w:val="22"/>
        </w:rPr>
      </w:pPr>
      <w:r w:rsidRPr="00DF48AC">
        <w:rPr>
          <w:b/>
          <w:sz w:val="22"/>
          <w:szCs w:val="22"/>
        </w:rPr>
        <w:t>1.1</w:t>
      </w:r>
      <w:r w:rsidRPr="00DF48AC">
        <w:rPr>
          <w:sz w:val="22"/>
          <w:szCs w:val="22"/>
        </w:rPr>
        <w:tab/>
      </w:r>
      <w:r w:rsidRPr="00DF48AC">
        <w:rPr>
          <w:color w:val="000000"/>
          <w:sz w:val="22"/>
          <w:szCs w:val="22"/>
        </w:rPr>
        <w:t>This specific contract implements Framework Contract</w:t>
      </w:r>
      <w:r w:rsidRPr="00DF48AC">
        <w:rPr>
          <w:sz w:val="22"/>
          <w:szCs w:val="22"/>
        </w:rPr>
        <w:t xml:space="preserve"> No [complete] signed by the </w:t>
      </w:r>
      <w:r w:rsidRPr="00DF48AC">
        <w:rPr>
          <w:color w:val="000000"/>
          <w:sz w:val="22"/>
          <w:szCs w:val="22"/>
        </w:rPr>
        <w:t>Contacting</w:t>
      </w:r>
      <w:r w:rsidRPr="00DF48AC">
        <w:rPr>
          <w:sz w:val="22"/>
          <w:szCs w:val="22"/>
        </w:rPr>
        <w:t xml:space="preserve"> Authority and the Contractor on [complete date] </w:t>
      </w:r>
    </w:p>
    <w:p w14:paraId="66588F6A" w14:textId="77777777" w:rsidR="00BE4A8E" w:rsidRPr="00DF48AC" w:rsidRDefault="00BE4A8E" w:rsidP="00BE4A8E">
      <w:pPr>
        <w:tabs>
          <w:tab w:val="left" w:pos="-480"/>
        </w:tabs>
        <w:suppressAutoHyphens/>
        <w:ind w:left="709" w:hanging="709"/>
        <w:jc w:val="both"/>
        <w:rPr>
          <w:i/>
          <w:sz w:val="22"/>
          <w:szCs w:val="22"/>
        </w:rPr>
      </w:pPr>
      <w:r w:rsidRPr="00DF48AC">
        <w:rPr>
          <w:b/>
          <w:sz w:val="22"/>
          <w:szCs w:val="22"/>
        </w:rPr>
        <w:t>1.2</w:t>
      </w:r>
      <w:r w:rsidRPr="00DF48AC">
        <w:rPr>
          <w:sz w:val="22"/>
          <w:szCs w:val="22"/>
        </w:rPr>
        <w:tab/>
        <w:t>The Contractor confirms that between [dd/mm/</w:t>
      </w:r>
      <w:proofErr w:type="spellStart"/>
      <w:r w:rsidRPr="00DF48AC">
        <w:rPr>
          <w:sz w:val="22"/>
          <w:szCs w:val="22"/>
        </w:rPr>
        <w:t>yyyy</w:t>
      </w:r>
      <w:proofErr w:type="spellEnd"/>
      <w:r w:rsidRPr="00DF48AC">
        <w:rPr>
          <w:sz w:val="22"/>
          <w:szCs w:val="22"/>
        </w:rPr>
        <w:t>] and [dd/mm/</w:t>
      </w:r>
      <w:proofErr w:type="spellStart"/>
      <w:r w:rsidRPr="00DF48AC">
        <w:rPr>
          <w:sz w:val="22"/>
          <w:szCs w:val="22"/>
        </w:rPr>
        <w:t>yyyy</w:t>
      </w:r>
      <w:proofErr w:type="spellEnd"/>
      <w:r w:rsidRPr="00DF48AC">
        <w:rPr>
          <w:sz w:val="22"/>
          <w:szCs w:val="22"/>
        </w:rPr>
        <w:t>] supplies and ancillary services were supplied as indicated in the Annex A.</w:t>
      </w:r>
    </w:p>
    <w:p w14:paraId="6E82CE71" w14:textId="77777777" w:rsidR="00BE4A8E" w:rsidRPr="00DF48AC" w:rsidRDefault="00BE4A8E" w:rsidP="00BE4A8E">
      <w:pPr>
        <w:tabs>
          <w:tab w:val="left" w:pos="-480"/>
        </w:tabs>
        <w:suppressAutoHyphens/>
        <w:jc w:val="both"/>
        <w:rPr>
          <w:b/>
          <w:caps/>
          <w:sz w:val="22"/>
          <w:szCs w:val="22"/>
          <w:u w:val="single"/>
        </w:rPr>
      </w:pPr>
      <w:r w:rsidRPr="00DF48AC">
        <w:rPr>
          <w:b/>
          <w:caps/>
          <w:sz w:val="22"/>
          <w:szCs w:val="22"/>
          <w:u w:val="single"/>
        </w:rPr>
        <w:t>Article 2: SCOPE</w:t>
      </w:r>
    </w:p>
    <w:p w14:paraId="2B36A556" w14:textId="77777777" w:rsidR="00BE4A8E" w:rsidRPr="00DF48AC" w:rsidRDefault="00BE4A8E" w:rsidP="00BE4A8E">
      <w:pPr>
        <w:ind w:left="709" w:hanging="709"/>
        <w:jc w:val="both"/>
        <w:rPr>
          <w:color w:val="000000"/>
          <w:sz w:val="22"/>
          <w:szCs w:val="22"/>
        </w:rPr>
      </w:pPr>
      <w:r w:rsidRPr="00DF48AC">
        <w:rPr>
          <w:b/>
          <w:color w:val="000000"/>
          <w:sz w:val="22"/>
          <w:szCs w:val="22"/>
        </w:rPr>
        <w:t>2.1</w:t>
      </w:r>
      <w:r w:rsidRPr="00DF48AC">
        <w:rPr>
          <w:color w:val="000000"/>
          <w:sz w:val="22"/>
          <w:szCs w:val="22"/>
        </w:rPr>
        <w:tab/>
        <w:t xml:space="preserve">This specific contract covers ALL WORK ORDER issued by the Contracting Authority </w:t>
      </w:r>
      <w:r w:rsidRPr="00DF48AC">
        <w:rPr>
          <w:sz w:val="22"/>
          <w:szCs w:val="22"/>
        </w:rPr>
        <w:t>between [dd/mm/</w:t>
      </w:r>
      <w:proofErr w:type="spellStart"/>
      <w:r w:rsidRPr="00DF48AC">
        <w:rPr>
          <w:sz w:val="22"/>
          <w:szCs w:val="22"/>
        </w:rPr>
        <w:t>yyyy</w:t>
      </w:r>
      <w:proofErr w:type="spellEnd"/>
      <w:r w:rsidRPr="00DF48AC">
        <w:rPr>
          <w:sz w:val="22"/>
          <w:szCs w:val="22"/>
        </w:rPr>
        <w:t>] and [dd/mm/</w:t>
      </w:r>
      <w:proofErr w:type="spellStart"/>
      <w:r w:rsidRPr="00DF48AC">
        <w:rPr>
          <w:sz w:val="22"/>
          <w:szCs w:val="22"/>
        </w:rPr>
        <w:t>yyyy</w:t>
      </w:r>
      <w:proofErr w:type="spellEnd"/>
      <w:r w:rsidRPr="00DF48AC">
        <w:rPr>
          <w:sz w:val="22"/>
          <w:szCs w:val="22"/>
        </w:rPr>
        <w:t>]</w:t>
      </w:r>
      <w:r w:rsidRPr="00DF48AC">
        <w:rPr>
          <w:color w:val="000000"/>
          <w:sz w:val="22"/>
          <w:szCs w:val="22"/>
        </w:rPr>
        <w:t xml:space="preserve"> and provides legal basis for payment therefore. </w:t>
      </w:r>
    </w:p>
    <w:p w14:paraId="6A719773" w14:textId="77777777" w:rsidR="00BE4A8E" w:rsidRPr="00DF48AC" w:rsidRDefault="00BE4A8E" w:rsidP="00BE4A8E">
      <w:pPr>
        <w:tabs>
          <w:tab w:val="left" w:pos="-480"/>
        </w:tabs>
        <w:suppressAutoHyphens/>
        <w:jc w:val="both"/>
        <w:rPr>
          <w:b/>
          <w:caps/>
          <w:sz w:val="22"/>
          <w:szCs w:val="22"/>
          <w:u w:val="single"/>
        </w:rPr>
      </w:pPr>
      <w:r w:rsidRPr="00DF48AC">
        <w:rPr>
          <w:b/>
          <w:caps/>
          <w:sz w:val="22"/>
          <w:szCs w:val="22"/>
          <w:u w:val="single"/>
        </w:rPr>
        <w:t>Article 4: Price</w:t>
      </w:r>
    </w:p>
    <w:p w14:paraId="22CC145C" w14:textId="77777777" w:rsidR="00BE4A8E" w:rsidRPr="00DF48AC" w:rsidRDefault="00BE4A8E" w:rsidP="00BE4A8E">
      <w:pPr>
        <w:ind w:left="709" w:hanging="709"/>
        <w:jc w:val="both"/>
        <w:rPr>
          <w:sz w:val="22"/>
          <w:szCs w:val="22"/>
        </w:rPr>
      </w:pPr>
      <w:r w:rsidRPr="00DF48AC">
        <w:rPr>
          <w:b/>
          <w:sz w:val="22"/>
          <w:szCs w:val="22"/>
        </w:rPr>
        <w:t>4.1</w:t>
      </w:r>
      <w:r w:rsidRPr="00DF48AC">
        <w:rPr>
          <w:sz w:val="22"/>
          <w:szCs w:val="22"/>
        </w:rPr>
        <w:tab/>
        <w:t xml:space="preserve">The total amount to be paid by the Contracting Authority for under this specific contract shall be </w:t>
      </w:r>
      <w:r w:rsidRPr="00DF48AC">
        <w:rPr>
          <w:b/>
          <w:sz w:val="22"/>
          <w:szCs w:val="22"/>
        </w:rPr>
        <w:t>EUR</w:t>
      </w:r>
      <w:r w:rsidRPr="00DF48AC">
        <w:rPr>
          <w:sz w:val="22"/>
          <w:szCs w:val="22"/>
        </w:rPr>
        <w:t xml:space="preserve"> [amount in figures and in words] covering all supplied items and provided services as indicated in the Annex A.</w:t>
      </w:r>
    </w:p>
    <w:p w14:paraId="0A35D163" w14:textId="77777777" w:rsidR="00BE4A8E" w:rsidRPr="00DF48AC" w:rsidRDefault="00BE4A8E" w:rsidP="00BE4A8E">
      <w:pPr>
        <w:ind w:left="284"/>
        <w:jc w:val="both"/>
        <w:rPr>
          <w:sz w:val="22"/>
          <w:szCs w:val="22"/>
        </w:rPr>
      </w:pPr>
    </w:p>
    <w:p w14:paraId="4DAE6CC6" w14:textId="77777777" w:rsidR="00BE4A8E" w:rsidRPr="00DF48AC" w:rsidRDefault="00BE4A8E" w:rsidP="00BE4A8E">
      <w:pPr>
        <w:tabs>
          <w:tab w:val="left" w:pos="-480"/>
        </w:tabs>
        <w:suppressAutoHyphens/>
        <w:ind w:left="709" w:hanging="709"/>
        <w:jc w:val="both"/>
        <w:rPr>
          <w:b/>
          <w:caps/>
          <w:sz w:val="22"/>
          <w:szCs w:val="22"/>
          <w:u w:val="single"/>
        </w:rPr>
      </w:pPr>
      <w:r w:rsidRPr="00DF48AC">
        <w:rPr>
          <w:b/>
          <w:caps/>
          <w:sz w:val="22"/>
          <w:szCs w:val="22"/>
          <w:u w:val="single"/>
        </w:rPr>
        <w:t xml:space="preserve">Article 5: payments </w:t>
      </w:r>
    </w:p>
    <w:p w14:paraId="378FCF68" w14:textId="77777777" w:rsidR="00BE4A8E" w:rsidRPr="00DF48AC" w:rsidRDefault="00BE4A8E" w:rsidP="00BE4A8E">
      <w:pPr>
        <w:tabs>
          <w:tab w:val="left" w:pos="-480"/>
        </w:tabs>
        <w:suppressAutoHyphens/>
        <w:ind w:left="709" w:hanging="709"/>
        <w:jc w:val="both"/>
        <w:rPr>
          <w:b/>
          <w:caps/>
          <w:sz w:val="22"/>
          <w:szCs w:val="22"/>
          <w:u w:val="single"/>
        </w:rPr>
      </w:pPr>
      <w:r w:rsidRPr="00DF48AC">
        <w:rPr>
          <w:b/>
          <w:sz w:val="22"/>
          <w:szCs w:val="22"/>
        </w:rPr>
        <w:t>5.1</w:t>
      </w:r>
      <w:r w:rsidRPr="00DF48AC">
        <w:rPr>
          <w:sz w:val="22"/>
          <w:szCs w:val="22"/>
        </w:rPr>
        <w:tab/>
        <w:t xml:space="preserve">Payments will be made according to Article 26 of the Special Conditions of the Framework Contract. </w:t>
      </w:r>
    </w:p>
    <w:p w14:paraId="23149CB4" w14:textId="77777777" w:rsidR="00BE4A8E" w:rsidRPr="00DF48AC" w:rsidRDefault="00BE4A8E" w:rsidP="00BE4A8E">
      <w:pPr>
        <w:tabs>
          <w:tab w:val="left" w:pos="-480"/>
        </w:tabs>
        <w:suppressAutoHyphens/>
        <w:ind w:left="709" w:hanging="709"/>
        <w:jc w:val="both"/>
        <w:rPr>
          <w:b/>
          <w:caps/>
          <w:sz w:val="22"/>
          <w:szCs w:val="22"/>
          <w:u w:val="single"/>
        </w:rPr>
      </w:pPr>
      <w:r w:rsidRPr="00DF48AC">
        <w:rPr>
          <w:b/>
          <w:caps/>
          <w:sz w:val="22"/>
          <w:szCs w:val="22"/>
          <w:u w:val="single"/>
        </w:rPr>
        <w:t>Article 6: AnnexES</w:t>
      </w:r>
    </w:p>
    <w:p w14:paraId="68CC69A6" w14:textId="77777777" w:rsidR="00BE4A8E" w:rsidRPr="00DF48AC" w:rsidRDefault="00BE4A8E" w:rsidP="00BE4A8E">
      <w:pPr>
        <w:tabs>
          <w:tab w:val="left" w:pos="-480"/>
        </w:tabs>
        <w:suppressAutoHyphens/>
        <w:jc w:val="both"/>
        <w:rPr>
          <w:sz w:val="22"/>
          <w:szCs w:val="22"/>
        </w:rPr>
      </w:pPr>
      <w:r w:rsidRPr="00DF48AC">
        <w:rPr>
          <w:b/>
          <w:sz w:val="22"/>
          <w:szCs w:val="22"/>
        </w:rPr>
        <w:t xml:space="preserve">Annex A </w:t>
      </w:r>
      <w:r w:rsidRPr="00DF48AC">
        <w:rPr>
          <w:sz w:val="22"/>
          <w:szCs w:val="22"/>
        </w:rPr>
        <w:t>– Signed Recapitulative form of delivered items/provided services.</w:t>
      </w:r>
    </w:p>
    <w:p w14:paraId="04FDF15B" w14:textId="77777777" w:rsidR="00BE4A8E" w:rsidRPr="00DF48AC" w:rsidRDefault="00BE4A8E" w:rsidP="00BE4A8E">
      <w:pPr>
        <w:tabs>
          <w:tab w:val="left" w:pos="-480"/>
        </w:tabs>
        <w:suppressAutoHyphens/>
        <w:ind w:left="993" w:hanging="993"/>
        <w:jc w:val="both"/>
        <w:rPr>
          <w:sz w:val="22"/>
          <w:szCs w:val="22"/>
        </w:rPr>
      </w:pPr>
      <w:r w:rsidRPr="00DF48AC">
        <w:rPr>
          <w:b/>
          <w:sz w:val="22"/>
          <w:szCs w:val="22"/>
        </w:rPr>
        <w:t>Annex B</w:t>
      </w:r>
      <w:r w:rsidRPr="00DF48AC">
        <w:rPr>
          <w:sz w:val="22"/>
          <w:szCs w:val="22"/>
        </w:rPr>
        <w:t xml:space="preserve"> – Collection of ALL C11s and Pro Forma invoices issued by the Contractor for each individual  service order during the period covered by the present Specific Contract.</w:t>
      </w:r>
    </w:p>
    <w:p w14:paraId="1D20E0B1" w14:textId="77777777" w:rsidR="00BE4A8E" w:rsidRPr="00DF48AC" w:rsidRDefault="00BE4A8E" w:rsidP="00BE4A8E">
      <w:pPr>
        <w:tabs>
          <w:tab w:val="left" w:pos="-480"/>
        </w:tabs>
        <w:suppressAutoHyphens/>
        <w:jc w:val="both"/>
        <w:rPr>
          <w:sz w:val="22"/>
          <w:szCs w:val="22"/>
        </w:rPr>
      </w:pPr>
      <w:r w:rsidRPr="00DF48AC">
        <w:rPr>
          <w:b/>
          <w:sz w:val="22"/>
          <w:szCs w:val="22"/>
        </w:rPr>
        <w:t>Annex C -</w:t>
      </w:r>
      <w:r w:rsidRPr="00DF48AC">
        <w:rPr>
          <w:sz w:val="22"/>
          <w:szCs w:val="22"/>
        </w:rPr>
        <w:t xml:space="preserve"> </w:t>
      </w:r>
      <w:r w:rsidRPr="00DF48AC">
        <w:rPr>
          <w:color w:val="000000"/>
          <w:sz w:val="22"/>
          <w:szCs w:val="22"/>
        </w:rPr>
        <w:t>Comprehensive Final Invoice for all the Service Orders executed during the period.</w:t>
      </w:r>
    </w:p>
    <w:p w14:paraId="1158955C" w14:textId="77777777" w:rsidR="00BE4A8E" w:rsidRPr="00DF48AC" w:rsidRDefault="00BE4A8E" w:rsidP="00BE4A8E">
      <w:pPr>
        <w:tabs>
          <w:tab w:val="left" w:pos="-480"/>
        </w:tabs>
        <w:suppressAutoHyphens/>
        <w:jc w:val="both"/>
        <w:rPr>
          <w:sz w:val="22"/>
          <w:szCs w:val="22"/>
        </w:rPr>
      </w:pPr>
    </w:p>
    <w:p w14:paraId="0E66A099" w14:textId="77777777" w:rsidR="00BE4A8E" w:rsidRPr="00DF48AC" w:rsidRDefault="00BE4A8E" w:rsidP="00BE4A8E">
      <w:pPr>
        <w:jc w:val="both"/>
        <w:rPr>
          <w:b/>
          <w:sz w:val="22"/>
          <w:szCs w:val="22"/>
        </w:rPr>
      </w:pPr>
      <w:r w:rsidRPr="00DF48AC">
        <w:rPr>
          <w:b/>
          <w:sz w:val="22"/>
          <w:szCs w:val="22"/>
        </w:rPr>
        <w:t xml:space="preserve">SIGNATURES </w:t>
      </w:r>
    </w:p>
    <w:p w14:paraId="122BCD93" w14:textId="77777777" w:rsidR="00BE4A8E" w:rsidRPr="00DF48AC" w:rsidRDefault="00BE4A8E" w:rsidP="00BE4A8E">
      <w:pPr>
        <w:tabs>
          <w:tab w:val="left" w:pos="510"/>
          <w:tab w:val="left" w:pos="851"/>
          <w:tab w:val="left" w:pos="10977"/>
        </w:tabs>
        <w:jc w:val="both"/>
        <w:rPr>
          <w:b/>
          <w:sz w:val="22"/>
          <w:szCs w:val="22"/>
        </w:rPr>
      </w:pPr>
    </w:p>
    <w:tbl>
      <w:tblPr>
        <w:tblW w:w="0" w:type="auto"/>
        <w:tblLayout w:type="fixed"/>
        <w:tblLook w:val="04A0" w:firstRow="1" w:lastRow="0" w:firstColumn="1" w:lastColumn="0" w:noHBand="0" w:noVBand="1"/>
      </w:tblPr>
      <w:tblGrid>
        <w:gridCol w:w="5148"/>
        <w:gridCol w:w="4860"/>
      </w:tblGrid>
      <w:tr w:rsidR="00BE4A8E" w:rsidRPr="00DF48AC" w14:paraId="6A4453AA" w14:textId="77777777" w:rsidTr="002A035A">
        <w:tc>
          <w:tcPr>
            <w:tcW w:w="5148" w:type="dxa"/>
          </w:tcPr>
          <w:p w14:paraId="357A3886" w14:textId="77777777" w:rsidR="00BE4A8E" w:rsidRPr="00DF48AC" w:rsidRDefault="00BE4A8E" w:rsidP="002A035A">
            <w:pPr>
              <w:tabs>
                <w:tab w:val="left" w:pos="0"/>
                <w:tab w:val="left" w:pos="510"/>
                <w:tab w:val="left" w:pos="10977"/>
              </w:tabs>
              <w:jc w:val="both"/>
              <w:rPr>
                <w:sz w:val="22"/>
                <w:szCs w:val="22"/>
              </w:rPr>
            </w:pPr>
            <w:r w:rsidRPr="00DF48AC">
              <w:rPr>
                <w:sz w:val="22"/>
                <w:szCs w:val="22"/>
              </w:rPr>
              <w:t>For the Contractor,</w:t>
            </w:r>
          </w:p>
          <w:p w14:paraId="2CD74865" w14:textId="77777777" w:rsidR="00BE4A8E" w:rsidRPr="00DF48AC" w:rsidRDefault="00BE4A8E" w:rsidP="002A035A">
            <w:pPr>
              <w:tabs>
                <w:tab w:val="left" w:pos="-142"/>
                <w:tab w:val="left" w:pos="0"/>
                <w:tab w:val="left" w:pos="10977"/>
              </w:tabs>
              <w:jc w:val="both"/>
              <w:rPr>
                <w:sz w:val="22"/>
                <w:szCs w:val="22"/>
              </w:rPr>
            </w:pPr>
            <w:r w:rsidRPr="00DF48AC">
              <w:rPr>
                <w:sz w:val="22"/>
                <w:szCs w:val="22"/>
              </w:rPr>
              <w:lastRenderedPageBreak/>
              <w:t>[</w:t>
            </w:r>
            <w:r w:rsidRPr="00DF48AC">
              <w:rPr>
                <w:i/>
                <w:sz w:val="22"/>
                <w:szCs w:val="22"/>
              </w:rPr>
              <w:t>Company name</w:t>
            </w:r>
            <w:r w:rsidRPr="00DF48AC">
              <w:rPr>
                <w:sz w:val="22"/>
                <w:szCs w:val="22"/>
              </w:rPr>
              <w:t>/forename/surname/function]</w:t>
            </w:r>
          </w:p>
          <w:p w14:paraId="5A010AC1" w14:textId="77777777" w:rsidR="00BE4A8E" w:rsidRPr="00DF48AC" w:rsidRDefault="00BE4A8E" w:rsidP="002A035A">
            <w:pPr>
              <w:tabs>
                <w:tab w:val="left" w:pos="0"/>
                <w:tab w:val="left" w:pos="510"/>
                <w:tab w:val="left" w:pos="10977"/>
              </w:tabs>
              <w:jc w:val="both"/>
              <w:rPr>
                <w:sz w:val="22"/>
                <w:szCs w:val="22"/>
              </w:rPr>
            </w:pPr>
          </w:p>
          <w:p w14:paraId="75067390" w14:textId="77777777" w:rsidR="00BE4A8E" w:rsidRPr="00DF48AC" w:rsidRDefault="00BE4A8E" w:rsidP="002A035A">
            <w:pPr>
              <w:tabs>
                <w:tab w:val="left" w:pos="0"/>
                <w:tab w:val="left" w:pos="510"/>
                <w:tab w:val="left" w:pos="10977"/>
              </w:tabs>
              <w:jc w:val="both"/>
              <w:rPr>
                <w:sz w:val="22"/>
                <w:szCs w:val="22"/>
              </w:rPr>
            </w:pPr>
          </w:p>
          <w:p w14:paraId="138C5945" w14:textId="77777777" w:rsidR="00BE4A8E" w:rsidRPr="00DF48AC" w:rsidRDefault="00BE4A8E" w:rsidP="002A035A">
            <w:pPr>
              <w:tabs>
                <w:tab w:val="left" w:pos="0"/>
                <w:tab w:val="left" w:pos="510"/>
                <w:tab w:val="left" w:pos="10977"/>
              </w:tabs>
              <w:jc w:val="both"/>
              <w:rPr>
                <w:sz w:val="22"/>
                <w:szCs w:val="22"/>
              </w:rPr>
            </w:pPr>
            <w:r w:rsidRPr="00DF48AC">
              <w:rPr>
                <w:sz w:val="22"/>
                <w:szCs w:val="22"/>
              </w:rPr>
              <w:t>signature: _______________________</w:t>
            </w:r>
          </w:p>
          <w:p w14:paraId="0A496C95" w14:textId="77777777" w:rsidR="00BE4A8E" w:rsidRPr="00DF48AC" w:rsidRDefault="00BE4A8E" w:rsidP="002A035A">
            <w:pPr>
              <w:tabs>
                <w:tab w:val="left" w:pos="0"/>
                <w:tab w:val="left" w:pos="510"/>
                <w:tab w:val="left" w:pos="10977"/>
              </w:tabs>
              <w:snapToGrid w:val="0"/>
              <w:jc w:val="both"/>
              <w:rPr>
                <w:sz w:val="22"/>
                <w:szCs w:val="22"/>
              </w:rPr>
            </w:pPr>
          </w:p>
        </w:tc>
        <w:tc>
          <w:tcPr>
            <w:tcW w:w="4860" w:type="dxa"/>
          </w:tcPr>
          <w:p w14:paraId="3DD752AA" w14:textId="77777777" w:rsidR="00BE4A8E" w:rsidRPr="00DF48AC" w:rsidRDefault="00BE4A8E" w:rsidP="002A035A">
            <w:pPr>
              <w:tabs>
                <w:tab w:val="left" w:pos="0"/>
                <w:tab w:val="left" w:pos="119"/>
                <w:tab w:val="left" w:pos="10977"/>
              </w:tabs>
              <w:jc w:val="both"/>
              <w:rPr>
                <w:sz w:val="22"/>
                <w:szCs w:val="22"/>
              </w:rPr>
            </w:pPr>
            <w:r w:rsidRPr="00DF48AC">
              <w:rPr>
                <w:sz w:val="22"/>
                <w:szCs w:val="22"/>
              </w:rPr>
              <w:lastRenderedPageBreak/>
              <w:t>For the Contracting Authority</w:t>
            </w:r>
          </w:p>
          <w:p w14:paraId="088B28FD" w14:textId="77777777" w:rsidR="00BE4A8E" w:rsidRPr="00DF48AC" w:rsidRDefault="00BE4A8E" w:rsidP="002A035A">
            <w:pPr>
              <w:tabs>
                <w:tab w:val="left" w:pos="0"/>
                <w:tab w:val="left" w:pos="119"/>
                <w:tab w:val="left" w:pos="10977"/>
              </w:tabs>
              <w:jc w:val="both"/>
              <w:rPr>
                <w:sz w:val="22"/>
                <w:szCs w:val="22"/>
              </w:rPr>
            </w:pPr>
            <w:r w:rsidRPr="00DF48AC">
              <w:rPr>
                <w:snapToGrid/>
                <w:sz w:val="22"/>
                <w:szCs w:val="22"/>
              </w:rPr>
              <w:lastRenderedPageBreak/>
              <w:t>Project Manager</w:t>
            </w:r>
          </w:p>
          <w:p w14:paraId="5DB03498" w14:textId="77777777" w:rsidR="00BE4A8E" w:rsidRPr="00DF48AC" w:rsidRDefault="00BE4A8E" w:rsidP="002A035A">
            <w:pPr>
              <w:tabs>
                <w:tab w:val="left" w:pos="0"/>
                <w:tab w:val="left" w:pos="510"/>
                <w:tab w:val="left" w:pos="10977"/>
              </w:tabs>
              <w:jc w:val="both"/>
              <w:rPr>
                <w:b/>
                <w:sz w:val="22"/>
                <w:szCs w:val="22"/>
              </w:rPr>
            </w:pPr>
            <w:r w:rsidRPr="00DF48AC">
              <w:rPr>
                <w:sz w:val="22"/>
                <w:szCs w:val="22"/>
              </w:rPr>
              <w:t>[forename/surname/function]</w:t>
            </w:r>
          </w:p>
          <w:p w14:paraId="4BDE9E62" w14:textId="77777777" w:rsidR="00BE4A8E" w:rsidRPr="00DF48AC" w:rsidRDefault="00BE4A8E" w:rsidP="002A035A">
            <w:pPr>
              <w:tabs>
                <w:tab w:val="left" w:pos="0"/>
                <w:tab w:val="left" w:pos="510"/>
                <w:tab w:val="left" w:pos="10977"/>
              </w:tabs>
              <w:jc w:val="both"/>
              <w:rPr>
                <w:sz w:val="22"/>
                <w:szCs w:val="22"/>
              </w:rPr>
            </w:pPr>
            <w:r w:rsidRPr="00DF48AC">
              <w:rPr>
                <w:sz w:val="22"/>
                <w:szCs w:val="22"/>
              </w:rPr>
              <w:t xml:space="preserve"> </w:t>
            </w:r>
          </w:p>
          <w:p w14:paraId="366EF669" w14:textId="77777777" w:rsidR="00BE4A8E" w:rsidRPr="00DF48AC" w:rsidRDefault="00BE4A8E" w:rsidP="002A035A">
            <w:pPr>
              <w:tabs>
                <w:tab w:val="left" w:pos="0"/>
                <w:tab w:val="left" w:pos="510"/>
                <w:tab w:val="left" w:pos="10977"/>
              </w:tabs>
              <w:jc w:val="both"/>
              <w:rPr>
                <w:i/>
                <w:sz w:val="22"/>
                <w:szCs w:val="22"/>
              </w:rPr>
            </w:pPr>
          </w:p>
          <w:p w14:paraId="59EFE7B2" w14:textId="77777777" w:rsidR="00BE4A8E" w:rsidRPr="00DF48AC" w:rsidRDefault="00BE4A8E" w:rsidP="002A035A">
            <w:pPr>
              <w:tabs>
                <w:tab w:val="left" w:pos="0"/>
                <w:tab w:val="left" w:pos="510"/>
                <w:tab w:val="left" w:pos="10977"/>
              </w:tabs>
              <w:jc w:val="both"/>
              <w:rPr>
                <w:sz w:val="22"/>
                <w:szCs w:val="22"/>
              </w:rPr>
            </w:pPr>
            <w:r w:rsidRPr="00DF48AC">
              <w:rPr>
                <w:sz w:val="22"/>
                <w:szCs w:val="22"/>
              </w:rPr>
              <w:t>signature:_____________________</w:t>
            </w:r>
          </w:p>
          <w:p w14:paraId="6398716D" w14:textId="77777777" w:rsidR="00BE4A8E" w:rsidRPr="00DF48AC" w:rsidRDefault="00BE4A8E" w:rsidP="002A035A">
            <w:pPr>
              <w:tabs>
                <w:tab w:val="left" w:pos="0"/>
                <w:tab w:val="left" w:pos="510"/>
                <w:tab w:val="left" w:pos="10977"/>
              </w:tabs>
              <w:snapToGrid w:val="0"/>
              <w:jc w:val="both"/>
              <w:rPr>
                <w:sz w:val="22"/>
                <w:szCs w:val="22"/>
              </w:rPr>
            </w:pPr>
          </w:p>
        </w:tc>
      </w:tr>
      <w:tr w:rsidR="00BE4A8E" w:rsidRPr="00DF48AC" w14:paraId="477308A5" w14:textId="77777777" w:rsidTr="002A035A">
        <w:tc>
          <w:tcPr>
            <w:tcW w:w="5148" w:type="dxa"/>
          </w:tcPr>
          <w:p w14:paraId="5A4A7E44" w14:textId="77777777" w:rsidR="00BE4A8E" w:rsidRPr="00DF48AC" w:rsidRDefault="00BE4A8E" w:rsidP="002A035A">
            <w:pPr>
              <w:tabs>
                <w:tab w:val="left" w:pos="0"/>
                <w:tab w:val="left" w:pos="510"/>
                <w:tab w:val="left" w:pos="10977"/>
              </w:tabs>
              <w:snapToGrid w:val="0"/>
              <w:jc w:val="both"/>
              <w:rPr>
                <w:sz w:val="22"/>
                <w:szCs w:val="22"/>
              </w:rPr>
            </w:pPr>
            <w:r w:rsidRPr="00DF48AC">
              <w:rPr>
                <w:sz w:val="22"/>
                <w:szCs w:val="22"/>
              </w:rPr>
              <w:lastRenderedPageBreak/>
              <w:t>Done at [place], [date]</w:t>
            </w:r>
          </w:p>
        </w:tc>
        <w:tc>
          <w:tcPr>
            <w:tcW w:w="4860" w:type="dxa"/>
          </w:tcPr>
          <w:p w14:paraId="76DAEAEA" w14:textId="77777777" w:rsidR="00BE4A8E" w:rsidRPr="00DF48AC" w:rsidRDefault="00BE4A8E" w:rsidP="002A035A">
            <w:pPr>
              <w:tabs>
                <w:tab w:val="left" w:pos="0"/>
                <w:tab w:val="left" w:pos="510"/>
                <w:tab w:val="left" w:pos="10977"/>
              </w:tabs>
              <w:snapToGrid w:val="0"/>
              <w:jc w:val="both"/>
              <w:rPr>
                <w:sz w:val="22"/>
                <w:szCs w:val="22"/>
              </w:rPr>
            </w:pPr>
            <w:r w:rsidRPr="00DF48AC">
              <w:rPr>
                <w:sz w:val="22"/>
                <w:szCs w:val="22"/>
              </w:rPr>
              <w:t>Done at [place], [date]</w:t>
            </w:r>
          </w:p>
        </w:tc>
      </w:tr>
    </w:tbl>
    <w:p w14:paraId="231F82AD" w14:textId="77777777" w:rsidR="00BE4A8E" w:rsidRPr="00DF48AC" w:rsidRDefault="00BE4A8E" w:rsidP="00BE4A8E">
      <w:pPr>
        <w:tabs>
          <w:tab w:val="left" w:pos="0"/>
          <w:tab w:val="left" w:pos="510"/>
          <w:tab w:val="left" w:pos="10977"/>
        </w:tabs>
        <w:jc w:val="both"/>
        <w:outlineLvl w:val="0"/>
        <w:rPr>
          <w:sz w:val="22"/>
          <w:szCs w:val="22"/>
        </w:rPr>
      </w:pPr>
    </w:p>
    <w:p w14:paraId="0AE4ED6F" w14:textId="77777777" w:rsidR="00BE4A8E" w:rsidRPr="00DF48AC" w:rsidRDefault="00BE4A8E" w:rsidP="00BE4A8E">
      <w:pPr>
        <w:tabs>
          <w:tab w:val="left" w:pos="0"/>
          <w:tab w:val="left" w:pos="510"/>
          <w:tab w:val="left" w:pos="10977"/>
        </w:tabs>
        <w:jc w:val="both"/>
        <w:outlineLvl w:val="0"/>
        <w:rPr>
          <w:sz w:val="22"/>
          <w:szCs w:val="22"/>
        </w:rPr>
      </w:pPr>
      <w:r w:rsidRPr="00DF48AC">
        <w:rPr>
          <w:sz w:val="22"/>
          <w:szCs w:val="22"/>
        </w:rPr>
        <w:t>In duplicate in [English].</w:t>
      </w:r>
    </w:p>
    <w:p w14:paraId="0B7572DA" w14:textId="77777777" w:rsidR="00BE4A8E" w:rsidRPr="00DF48AC" w:rsidRDefault="00BE4A8E" w:rsidP="00BE4A8E">
      <w:pPr>
        <w:jc w:val="center"/>
        <w:rPr>
          <w:sz w:val="22"/>
          <w:szCs w:val="22"/>
        </w:rPr>
      </w:pPr>
    </w:p>
    <w:p w14:paraId="33C3B929" w14:textId="77777777" w:rsidR="00BE4A8E" w:rsidRPr="00DF48AC" w:rsidRDefault="00BE4A8E" w:rsidP="00BE4A8E">
      <w:pPr>
        <w:jc w:val="center"/>
        <w:rPr>
          <w:sz w:val="22"/>
          <w:szCs w:val="22"/>
        </w:rPr>
      </w:pPr>
    </w:p>
    <w:p w14:paraId="76A33AEC" w14:textId="77777777" w:rsidR="00BE4A8E" w:rsidRPr="00DF48AC" w:rsidRDefault="00BE4A8E" w:rsidP="00BE4A8E">
      <w:pPr>
        <w:jc w:val="center"/>
        <w:rPr>
          <w:sz w:val="22"/>
          <w:szCs w:val="22"/>
        </w:rPr>
      </w:pPr>
    </w:p>
    <w:p w14:paraId="6F18788D" w14:textId="77777777" w:rsidR="00BE4A8E" w:rsidRPr="00DF48AC" w:rsidRDefault="00CA4679" w:rsidP="00BE4A8E">
      <w:pPr>
        <w:jc w:val="center"/>
        <w:rPr>
          <w:sz w:val="22"/>
          <w:szCs w:val="22"/>
        </w:rPr>
      </w:pPr>
      <w:r w:rsidRPr="00DF48AC">
        <w:rPr>
          <w:b/>
          <w:sz w:val="26"/>
          <w:szCs w:val="22"/>
        </w:rPr>
        <w:t>***</w:t>
      </w:r>
    </w:p>
    <w:p w14:paraId="18D5AD24" w14:textId="77777777" w:rsidR="00BE4A8E" w:rsidRPr="00DF48AC" w:rsidRDefault="00BE4A8E" w:rsidP="00BE4A8E">
      <w:pPr>
        <w:jc w:val="center"/>
        <w:rPr>
          <w:sz w:val="22"/>
          <w:szCs w:val="22"/>
        </w:rPr>
      </w:pPr>
    </w:p>
    <w:p w14:paraId="585FF18D" w14:textId="77777777" w:rsidR="00BE4A8E" w:rsidRPr="00DF48AC" w:rsidRDefault="00BE4A8E" w:rsidP="00BE4A8E">
      <w:pPr>
        <w:jc w:val="center"/>
        <w:rPr>
          <w:sz w:val="22"/>
          <w:szCs w:val="22"/>
        </w:rPr>
      </w:pPr>
    </w:p>
    <w:p w14:paraId="73C2A641" w14:textId="77777777" w:rsidR="00BE4A8E" w:rsidRPr="00DF48AC" w:rsidRDefault="00BE4A8E" w:rsidP="00BE4A8E">
      <w:pPr>
        <w:jc w:val="center"/>
        <w:rPr>
          <w:sz w:val="22"/>
          <w:szCs w:val="22"/>
        </w:rPr>
      </w:pPr>
    </w:p>
    <w:p w14:paraId="0D710B5F" w14:textId="77777777" w:rsidR="00BE4A8E" w:rsidRPr="00DF48AC" w:rsidRDefault="00BE4A8E" w:rsidP="00BE4A8E">
      <w:pPr>
        <w:jc w:val="center"/>
        <w:rPr>
          <w:sz w:val="22"/>
          <w:szCs w:val="22"/>
        </w:rPr>
      </w:pPr>
    </w:p>
    <w:p w14:paraId="44CDE373" w14:textId="77777777" w:rsidR="00BE4A8E" w:rsidRPr="00DF48AC" w:rsidRDefault="00BE4A8E" w:rsidP="00BE4A8E">
      <w:pPr>
        <w:jc w:val="center"/>
        <w:rPr>
          <w:sz w:val="22"/>
          <w:szCs w:val="22"/>
        </w:rPr>
      </w:pPr>
    </w:p>
    <w:p w14:paraId="299B8580" w14:textId="77777777" w:rsidR="00BE4A8E" w:rsidRPr="00DF48AC" w:rsidRDefault="00BE4A8E" w:rsidP="00BE4A8E">
      <w:pPr>
        <w:jc w:val="center"/>
        <w:rPr>
          <w:sz w:val="22"/>
          <w:szCs w:val="22"/>
        </w:rPr>
      </w:pPr>
    </w:p>
    <w:p w14:paraId="4E5D475B" w14:textId="77777777" w:rsidR="00BE4A8E" w:rsidRPr="00DF48AC" w:rsidRDefault="00BE4A8E" w:rsidP="00BE4A8E">
      <w:pPr>
        <w:jc w:val="center"/>
        <w:rPr>
          <w:sz w:val="22"/>
          <w:szCs w:val="22"/>
        </w:rPr>
      </w:pPr>
    </w:p>
    <w:p w14:paraId="6B874F50" w14:textId="77777777" w:rsidR="00BE4A8E" w:rsidRPr="00DF48AC" w:rsidRDefault="00BE4A8E" w:rsidP="00BE4A8E">
      <w:pPr>
        <w:jc w:val="center"/>
        <w:rPr>
          <w:sz w:val="22"/>
          <w:szCs w:val="22"/>
        </w:rPr>
      </w:pPr>
    </w:p>
    <w:p w14:paraId="40FAA76C" w14:textId="77777777" w:rsidR="00BE4A8E" w:rsidRPr="00DF48AC" w:rsidRDefault="00BE4A8E" w:rsidP="00BE4A8E">
      <w:pPr>
        <w:jc w:val="center"/>
        <w:rPr>
          <w:sz w:val="22"/>
          <w:szCs w:val="22"/>
        </w:rPr>
      </w:pPr>
    </w:p>
    <w:p w14:paraId="6AF5C1B5" w14:textId="77777777" w:rsidR="00BE4A8E" w:rsidRPr="00DF48AC" w:rsidRDefault="00BE4A8E" w:rsidP="00BE4A8E">
      <w:pPr>
        <w:jc w:val="center"/>
        <w:rPr>
          <w:sz w:val="22"/>
          <w:szCs w:val="22"/>
        </w:rPr>
      </w:pPr>
    </w:p>
    <w:p w14:paraId="71153709" w14:textId="77777777" w:rsidR="00BE4A8E" w:rsidRPr="00DF48AC" w:rsidRDefault="00BE4A8E" w:rsidP="00BE4A8E">
      <w:pPr>
        <w:jc w:val="center"/>
        <w:rPr>
          <w:sz w:val="22"/>
          <w:szCs w:val="22"/>
        </w:rPr>
      </w:pPr>
    </w:p>
    <w:p w14:paraId="55ED3EE4" w14:textId="77777777" w:rsidR="00BE4A8E" w:rsidRPr="00DF48AC" w:rsidRDefault="00BE4A8E" w:rsidP="00BE4A8E">
      <w:pPr>
        <w:jc w:val="center"/>
        <w:rPr>
          <w:sz w:val="22"/>
          <w:szCs w:val="22"/>
        </w:rPr>
      </w:pPr>
    </w:p>
    <w:p w14:paraId="09929CF4" w14:textId="77777777" w:rsidR="00BE4A8E" w:rsidRPr="00DF48AC" w:rsidRDefault="00BE4A8E" w:rsidP="00BE4A8E">
      <w:pPr>
        <w:jc w:val="center"/>
        <w:rPr>
          <w:sz w:val="22"/>
          <w:szCs w:val="22"/>
        </w:rPr>
      </w:pPr>
    </w:p>
    <w:p w14:paraId="589BF43C" w14:textId="77777777" w:rsidR="00BE4A8E" w:rsidRPr="00DF48AC" w:rsidRDefault="00BE4A8E" w:rsidP="00BE4A8E">
      <w:pPr>
        <w:jc w:val="center"/>
        <w:rPr>
          <w:sz w:val="22"/>
          <w:szCs w:val="22"/>
        </w:rPr>
      </w:pPr>
    </w:p>
    <w:p w14:paraId="71F59974" w14:textId="77777777" w:rsidR="00BE4A8E" w:rsidRPr="00DF48AC" w:rsidRDefault="00BE4A8E" w:rsidP="00BE4A8E">
      <w:pPr>
        <w:jc w:val="center"/>
        <w:rPr>
          <w:sz w:val="22"/>
          <w:szCs w:val="22"/>
        </w:rPr>
      </w:pPr>
    </w:p>
    <w:p w14:paraId="760CFA69" w14:textId="77777777" w:rsidR="00BE4A8E" w:rsidRPr="00DF48AC" w:rsidRDefault="00BE4A8E" w:rsidP="00BE4A8E">
      <w:pPr>
        <w:jc w:val="center"/>
        <w:rPr>
          <w:sz w:val="22"/>
          <w:szCs w:val="22"/>
        </w:rPr>
      </w:pPr>
    </w:p>
    <w:p w14:paraId="6AEF9756" w14:textId="77777777" w:rsidR="00BE4A8E" w:rsidRPr="00DF48AC" w:rsidRDefault="00BE4A8E" w:rsidP="00BE4A8E">
      <w:pPr>
        <w:jc w:val="center"/>
        <w:rPr>
          <w:sz w:val="22"/>
          <w:szCs w:val="22"/>
        </w:rPr>
      </w:pPr>
    </w:p>
    <w:p w14:paraId="048DAE90" w14:textId="77777777" w:rsidR="00BE4A8E" w:rsidRPr="00DF48AC" w:rsidRDefault="00BE4A8E" w:rsidP="00BE4A8E">
      <w:pPr>
        <w:jc w:val="center"/>
        <w:rPr>
          <w:sz w:val="22"/>
          <w:szCs w:val="22"/>
        </w:rPr>
      </w:pPr>
    </w:p>
    <w:p w14:paraId="4A6E8894" w14:textId="77777777" w:rsidR="00BE4A8E" w:rsidRPr="00DF48AC" w:rsidRDefault="00BE4A8E" w:rsidP="00BE4A8E">
      <w:pPr>
        <w:jc w:val="center"/>
        <w:rPr>
          <w:sz w:val="22"/>
          <w:szCs w:val="22"/>
        </w:rPr>
      </w:pPr>
    </w:p>
    <w:p w14:paraId="0D7A6D6F" w14:textId="77777777" w:rsidR="00BE4A8E" w:rsidRPr="00DF48AC" w:rsidRDefault="00BE4A8E" w:rsidP="00BE4A8E">
      <w:pPr>
        <w:jc w:val="center"/>
        <w:rPr>
          <w:sz w:val="22"/>
          <w:szCs w:val="22"/>
        </w:rPr>
      </w:pPr>
    </w:p>
    <w:p w14:paraId="2CC502BB" w14:textId="77777777" w:rsidR="00BE4A8E" w:rsidRPr="00DF48AC" w:rsidRDefault="00BE4A8E" w:rsidP="00BE4A8E">
      <w:pPr>
        <w:jc w:val="center"/>
        <w:rPr>
          <w:sz w:val="22"/>
          <w:szCs w:val="22"/>
        </w:rPr>
      </w:pPr>
    </w:p>
    <w:p w14:paraId="1D069DBF" w14:textId="77777777" w:rsidR="00BE4A8E" w:rsidRPr="00DF48AC" w:rsidRDefault="00BE4A8E" w:rsidP="00BE4A8E">
      <w:pPr>
        <w:jc w:val="center"/>
        <w:rPr>
          <w:sz w:val="22"/>
          <w:szCs w:val="22"/>
        </w:rPr>
      </w:pPr>
    </w:p>
    <w:p w14:paraId="21DE6BC0" w14:textId="77777777" w:rsidR="00BE4A8E" w:rsidRPr="00DF48AC" w:rsidRDefault="00BE4A8E" w:rsidP="00BE4A8E">
      <w:pPr>
        <w:jc w:val="center"/>
        <w:rPr>
          <w:sz w:val="22"/>
          <w:szCs w:val="22"/>
        </w:rPr>
      </w:pPr>
    </w:p>
    <w:p w14:paraId="6CD8638A" w14:textId="77777777" w:rsidR="00BE4A8E" w:rsidRPr="00DF48AC" w:rsidRDefault="00BE4A8E" w:rsidP="00BE4A8E">
      <w:pPr>
        <w:jc w:val="center"/>
        <w:rPr>
          <w:sz w:val="22"/>
          <w:szCs w:val="22"/>
        </w:rPr>
      </w:pPr>
    </w:p>
    <w:p w14:paraId="446F8737" w14:textId="77777777" w:rsidR="00BE4A8E" w:rsidRPr="00DF48AC" w:rsidRDefault="00BE4A8E" w:rsidP="00BE4A8E">
      <w:pPr>
        <w:jc w:val="center"/>
        <w:rPr>
          <w:sz w:val="22"/>
          <w:szCs w:val="22"/>
        </w:rPr>
      </w:pPr>
    </w:p>
    <w:p w14:paraId="05A319FB" w14:textId="77777777" w:rsidR="00BE4A8E" w:rsidRPr="00DF48AC" w:rsidRDefault="00BE4A8E" w:rsidP="00BE4A8E">
      <w:pPr>
        <w:jc w:val="center"/>
        <w:rPr>
          <w:sz w:val="22"/>
          <w:szCs w:val="22"/>
        </w:rPr>
      </w:pPr>
    </w:p>
    <w:p w14:paraId="5D287338" w14:textId="77777777" w:rsidR="00BE4A8E" w:rsidRPr="00DF48AC" w:rsidRDefault="00BE4A8E" w:rsidP="00BE4A8E">
      <w:pPr>
        <w:jc w:val="center"/>
        <w:rPr>
          <w:sz w:val="22"/>
          <w:szCs w:val="22"/>
        </w:rPr>
      </w:pPr>
    </w:p>
    <w:p w14:paraId="73D91EA8" w14:textId="77777777" w:rsidR="00BE4A8E" w:rsidRPr="00DF48AC" w:rsidRDefault="00BE4A8E" w:rsidP="00BE4A8E">
      <w:pPr>
        <w:jc w:val="center"/>
        <w:rPr>
          <w:sz w:val="22"/>
          <w:szCs w:val="22"/>
        </w:rPr>
      </w:pPr>
    </w:p>
    <w:p w14:paraId="6B7A01C6" w14:textId="77777777" w:rsidR="00BE4A8E" w:rsidRPr="00DF48AC" w:rsidRDefault="00BE4A8E" w:rsidP="00BE4A8E">
      <w:pPr>
        <w:jc w:val="center"/>
        <w:rPr>
          <w:sz w:val="22"/>
          <w:szCs w:val="22"/>
        </w:rPr>
      </w:pPr>
    </w:p>
    <w:p w14:paraId="42A2F4C0" w14:textId="77777777" w:rsidR="00BE4A8E" w:rsidRPr="00DF48AC" w:rsidRDefault="00BE4A8E" w:rsidP="00BE4A8E">
      <w:pPr>
        <w:jc w:val="center"/>
        <w:rPr>
          <w:sz w:val="22"/>
          <w:szCs w:val="22"/>
        </w:rPr>
      </w:pPr>
      <w:r w:rsidRPr="00DF48AC">
        <w:rPr>
          <w:b/>
          <w:caps/>
          <w:sz w:val="22"/>
          <w:szCs w:val="22"/>
        </w:rPr>
        <w:lastRenderedPageBreak/>
        <w:t xml:space="preserve">Annex A </w:t>
      </w:r>
      <w:r w:rsidRPr="00DF48AC">
        <w:rPr>
          <w:sz w:val="22"/>
          <w:szCs w:val="22"/>
        </w:rPr>
        <w:t xml:space="preserve">to the EX POST Specific Contract </w:t>
      </w:r>
    </w:p>
    <w:p w14:paraId="00945247" w14:textId="77777777" w:rsidR="00BE4A8E" w:rsidRPr="00DF48AC" w:rsidRDefault="00BE4A8E" w:rsidP="00BE4A8E">
      <w:pPr>
        <w:tabs>
          <w:tab w:val="left" w:pos="-480"/>
          <w:tab w:val="left" w:pos="480"/>
          <w:tab w:val="left" w:pos="960"/>
          <w:tab w:val="left" w:pos="1680"/>
          <w:tab w:val="left" w:pos="4680"/>
          <w:tab w:val="left" w:pos="8400"/>
        </w:tabs>
        <w:jc w:val="center"/>
        <w:rPr>
          <w:b/>
          <w:sz w:val="22"/>
          <w:szCs w:val="22"/>
        </w:rPr>
      </w:pPr>
      <w:r w:rsidRPr="00DF48AC">
        <w:rPr>
          <w:b/>
          <w:sz w:val="22"/>
          <w:szCs w:val="22"/>
        </w:rPr>
        <w:t>RECAPITULATIVE FORM OF DELIVERED ITEMS/PROVIDED SERVICES No [</w:t>
      </w:r>
      <w:r w:rsidRPr="00DF48AC">
        <w:rPr>
          <w:sz w:val="22"/>
          <w:szCs w:val="22"/>
        </w:rPr>
        <w:t>complete</w:t>
      </w:r>
      <w:r w:rsidRPr="00DF48AC">
        <w:rPr>
          <w:b/>
          <w:sz w:val="22"/>
          <w:szCs w:val="22"/>
        </w:rPr>
        <w:t>]</w:t>
      </w:r>
    </w:p>
    <w:p w14:paraId="5525302E" w14:textId="77777777" w:rsidR="00BE4A8E" w:rsidRPr="00DF48AC" w:rsidRDefault="00BE4A8E" w:rsidP="00BE4A8E">
      <w:pPr>
        <w:tabs>
          <w:tab w:val="left" w:pos="-480"/>
          <w:tab w:val="left" w:pos="480"/>
          <w:tab w:val="left" w:pos="960"/>
          <w:tab w:val="left" w:pos="1680"/>
          <w:tab w:val="left" w:pos="4680"/>
          <w:tab w:val="left" w:pos="8400"/>
        </w:tabs>
        <w:jc w:val="center"/>
        <w:rPr>
          <w:sz w:val="22"/>
          <w:szCs w:val="22"/>
        </w:rPr>
      </w:pPr>
      <w:r w:rsidRPr="00DF48AC">
        <w:rPr>
          <w:sz w:val="22"/>
          <w:szCs w:val="22"/>
        </w:rPr>
        <w:t>governed by the provisions of Framework Contract No [complete] signed on [complete]</w:t>
      </w:r>
    </w:p>
    <w:p w14:paraId="0EB62C02" w14:textId="77777777" w:rsidR="00BE4A8E" w:rsidRPr="00DF48AC" w:rsidRDefault="00BE4A8E" w:rsidP="00BE4A8E">
      <w:pPr>
        <w:tabs>
          <w:tab w:val="left" w:pos="-480"/>
          <w:tab w:val="left" w:pos="480"/>
          <w:tab w:val="left" w:pos="960"/>
          <w:tab w:val="left" w:pos="1680"/>
          <w:tab w:val="left" w:pos="4680"/>
          <w:tab w:val="left" w:pos="8400"/>
        </w:tabs>
        <w:jc w:val="center"/>
        <w:rPr>
          <w:sz w:val="22"/>
          <w:szCs w:val="22"/>
        </w:rPr>
      </w:pPr>
      <w:r w:rsidRPr="00DF48AC">
        <w:rPr>
          <w:sz w:val="22"/>
          <w:szCs w:val="22"/>
        </w:rPr>
        <w:t xml:space="preserve">and to be annexed to the Specific Contract </w:t>
      </w:r>
    </w:p>
    <w:tbl>
      <w:tblPr>
        <w:tblpPr w:leftFromText="180" w:rightFromText="180" w:vertAnchor="text" w:horzAnchor="margin" w:tblpXSpec="center" w:tblpY="325"/>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0"/>
        <w:gridCol w:w="1525"/>
        <w:gridCol w:w="95"/>
        <w:gridCol w:w="1465"/>
        <w:gridCol w:w="1471"/>
        <w:gridCol w:w="2104"/>
        <w:gridCol w:w="1260"/>
      </w:tblGrid>
      <w:tr w:rsidR="00BE4A8E" w:rsidRPr="00DF48AC" w14:paraId="0F966E2E" w14:textId="77777777" w:rsidTr="002A035A">
        <w:tc>
          <w:tcPr>
            <w:tcW w:w="4045" w:type="dxa"/>
            <w:gridSpan w:val="2"/>
            <w:tcBorders>
              <w:top w:val="single" w:sz="4" w:space="0" w:color="auto"/>
              <w:left w:val="single" w:sz="4" w:space="0" w:color="auto"/>
              <w:bottom w:val="single" w:sz="4" w:space="0" w:color="auto"/>
              <w:right w:val="single" w:sz="4" w:space="0" w:color="auto"/>
            </w:tcBorders>
            <w:shd w:val="clear" w:color="auto" w:fill="auto"/>
          </w:tcPr>
          <w:p w14:paraId="7DC2F8C1" w14:textId="77777777" w:rsidR="00BE4A8E" w:rsidRPr="00DF48AC" w:rsidRDefault="00BE4A8E" w:rsidP="002A035A">
            <w:pPr>
              <w:snapToGrid w:val="0"/>
              <w:rPr>
                <w:b/>
                <w:caps/>
                <w:sz w:val="22"/>
                <w:szCs w:val="22"/>
              </w:rPr>
            </w:pPr>
            <w:r w:rsidRPr="00DF48AC">
              <w:rPr>
                <w:sz w:val="22"/>
                <w:szCs w:val="22"/>
              </w:rPr>
              <w:t xml:space="preserve">European Union Monitoring Mission in Georgia, </w:t>
            </w:r>
            <w:proofErr w:type="spellStart"/>
            <w:r w:rsidRPr="00DF48AC">
              <w:rPr>
                <w:sz w:val="22"/>
                <w:szCs w:val="22"/>
              </w:rPr>
              <w:t>Krtsanisi</w:t>
            </w:r>
            <w:proofErr w:type="spellEnd"/>
            <w:r w:rsidRPr="00DF48AC">
              <w:rPr>
                <w:sz w:val="22"/>
                <w:szCs w:val="22"/>
              </w:rPr>
              <w:t xml:space="preserve"> Residential Area, 49 </w:t>
            </w:r>
            <w:proofErr w:type="spellStart"/>
            <w:r w:rsidRPr="00DF48AC">
              <w:rPr>
                <w:sz w:val="22"/>
                <w:szCs w:val="22"/>
              </w:rPr>
              <w:t>Krtsanisi</w:t>
            </w:r>
            <w:proofErr w:type="spellEnd"/>
            <w:r w:rsidRPr="00DF48AC">
              <w:rPr>
                <w:sz w:val="22"/>
                <w:szCs w:val="22"/>
              </w:rPr>
              <w:t xml:space="preserve"> street, Tbilisi, 0114, Georgia          </w:t>
            </w:r>
          </w:p>
        </w:tc>
        <w:tc>
          <w:tcPr>
            <w:tcW w:w="6395" w:type="dxa"/>
            <w:gridSpan w:val="5"/>
            <w:tcBorders>
              <w:top w:val="single" w:sz="4" w:space="0" w:color="auto"/>
              <w:left w:val="single" w:sz="4" w:space="0" w:color="auto"/>
              <w:bottom w:val="single" w:sz="4" w:space="0" w:color="auto"/>
              <w:right w:val="single" w:sz="4" w:space="0" w:color="auto"/>
            </w:tcBorders>
            <w:shd w:val="clear" w:color="auto" w:fill="auto"/>
          </w:tcPr>
          <w:p w14:paraId="3BCDEE83" w14:textId="77777777" w:rsidR="00BE4A8E" w:rsidRPr="00DF48AC" w:rsidRDefault="00BE4A8E" w:rsidP="002A035A">
            <w:pPr>
              <w:tabs>
                <w:tab w:val="left" w:pos="510"/>
                <w:tab w:val="left" w:pos="851"/>
                <w:tab w:val="left" w:pos="10977"/>
              </w:tabs>
              <w:ind w:left="567"/>
              <w:jc w:val="both"/>
              <w:outlineLvl w:val="0"/>
              <w:rPr>
                <w:sz w:val="22"/>
                <w:szCs w:val="22"/>
              </w:rPr>
            </w:pPr>
            <w:r w:rsidRPr="00DF48AC">
              <w:rPr>
                <w:b/>
                <w:sz w:val="22"/>
                <w:szCs w:val="22"/>
              </w:rPr>
              <w:t xml:space="preserve"> [</w:t>
            </w:r>
            <w:r w:rsidRPr="00DF48AC">
              <w:rPr>
                <w:i/>
                <w:sz w:val="22"/>
                <w:szCs w:val="22"/>
              </w:rPr>
              <w:t>Company name</w:t>
            </w:r>
            <w:r w:rsidRPr="00DF48AC">
              <w:rPr>
                <w:b/>
                <w:sz w:val="22"/>
                <w:szCs w:val="22"/>
              </w:rPr>
              <w:t>]</w:t>
            </w:r>
          </w:p>
          <w:p w14:paraId="6643EEBB" w14:textId="77777777" w:rsidR="00BE4A8E" w:rsidRPr="00DF48AC" w:rsidRDefault="00BE4A8E" w:rsidP="002A035A">
            <w:pPr>
              <w:tabs>
                <w:tab w:val="left" w:pos="510"/>
                <w:tab w:val="left" w:pos="851"/>
                <w:tab w:val="left" w:pos="10977"/>
              </w:tabs>
              <w:ind w:left="567"/>
              <w:jc w:val="both"/>
              <w:outlineLvl w:val="0"/>
              <w:rPr>
                <w:sz w:val="22"/>
                <w:szCs w:val="22"/>
              </w:rPr>
            </w:pPr>
            <w:r w:rsidRPr="00DF48AC">
              <w:rPr>
                <w:b/>
                <w:sz w:val="22"/>
                <w:szCs w:val="22"/>
              </w:rPr>
              <w:t>[</w:t>
            </w:r>
            <w:r w:rsidRPr="00DF48AC">
              <w:rPr>
                <w:sz w:val="22"/>
                <w:szCs w:val="22"/>
              </w:rPr>
              <w:t>Official address in full</w:t>
            </w:r>
            <w:r w:rsidRPr="00DF48AC">
              <w:rPr>
                <w:b/>
                <w:sz w:val="22"/>
                <w:szCs w:val="22"/>
              </w:rPr>
              <w:t>]</w:t>
            </w:r>
          </w:p>
          <w:p w14:paraId="572A5F4A" w14:textId="77777777" w:rsidR="00BE4A8E" w:rsidRPr="00DF48AC" w:rsidRDefault="00BE4A8E" w:rsidP="002A035A">
            <w:pPr>
              <w:snapToGrid w:val="0"/>
              <w:jc w:val="center"/>
              <w:rPr>
                <w:b/>
                <w:caps/>
                <w:sz w:val="22"/>
                <w:szCs w:val="22"/>
              </w:rPr>
            </w:pPr>
          </w:p>
        </w:tc>
      </w:tr>
      <w:tr w:rsidR="00BE4A8E" w:rsidRPr="00DF48AC" w14:paraId="3A116238" w14:textId="77777777" w:rsidTr="002A035A">
        <w:tc>
          <w:tcPr>
            <w:tcW w:w="10440" w:type="dxa"/>
            <w:gridSpan w:val="7"/>
            <w:tcBorders>
              <w:top w:val="single" w:sz="4" w:space="0" w:color="auto"/>
              <w:left w:val="single" w:sz="4" w:space="0" w:color="auto"/>
              <w:bottom w:val="single" w:sz="4" w:space="0" w:color="auto"/>
              <w:right w:val="single" w:sz="4" w:space="0" w:color="auto"/>
            </w:tcBorders>
            <w:shd w:val="clear" w:color="auto" w:fill="auto"/>
          </w:tcPr>
          <w:p w14:paraId="190D9B74" w14:textId="77777777" w:rsidR="00BE4A8E" w:rsidRPr="00DF48AC" w:rsidRDefault="00BE4A8E" w:rsidP="002A035A">
            <w:pPr>
              <w:tabs>
                <w:tab w:val="left" w:pos="0"/>
                <w:tab w:val="left" w:pos="851"/>
                <w:tab w:val="left" w:pos="10977"/>
              </w:tabs>
              <w:snapToGrid w:val="0"/>
              <w:jc w:val="both"/>
              <w:outlineLvl w:val="0"/>
              <w:rPr>
                <w:sz w:val="22"/>
                <w:szCs w:val="22"/>
              </w:rPr>
            </w:pPr>
            <w:r w:rsidRPr="00DF48AC">
              <w:rPr>
                <w:sz w:val="22"/>
                <w:szCs w:val="22"/>
              </w:rPr>
              <w:t xml:space="preserve">Pursuant to the provisions of Art. 5.6 of the Status of Mission Agreement between the EU and Georgia of 3 November 2008, EUMM Georgia is exempt from all national, regional and communal dues, taxes and charges of a similar nature in respect of this order. </w:t>
            </w:r>
            <w:r w:rsidRPr="00DF48AC">
              <w:rPr>
                <w:i/>
                <w:sz w:val="22"/>
                <w:szCs w:val="22"/>
              </w:rPr>
              <w:t xml:space="preserve"> </w:t>
            </w:r>
          </w:p>
        </w:tc>
      </w:tr>
      <w:tr w:rsidR="00BE4A8E" w:rsidRPr="00DF48AC" w14:paraId="5ECB8DFB" w14:textId="77777777" w:rsidTr="002A035A">
        <w:tc>
          <w:tcPr>
            <w:tcW w:w="2520" w:type="dxa"/>
            <w:tcBorders>
              <w:top w:val="single" w:sz="4" w:space="0" w:color="auto"/>
              <w:left w:val="single" w:sz="4" w:space="0" w:color="auto"/>
              <w:bottom w:val="single" w:sz="4" w:space="0" w:color="auto"/>
              <w:right w:val="single" w:sz="4" w:space="0" w:color="auto"/>
            </w:tcBorders>
            <w:shd w:val="clear" w:color="auto" w:fill="auto"/>
            <w:vAlign w:val="center"/>
          </w:tcPr>
          <w:p w14:paraId="47F1D735" w14:textId="77777777" w:rsidR="00BE4A8E" w:rsidRPr="00DF48AC" w:rsidRDefault="00BE4A8E" w:rsidP="002A035A">
            <w:pPr>
              <w:snapToGrid w:val="0"/>
              <w:jc w:val="center"/>
              <w:rPr>
                <w:b/>
                <w:caps/>
                <w:sz w:val="22"/>
                <w:szCs w:val="22"/>
              </w:rPr>
            </w:pPr>
            <w:r w:rsidRPr="00DF48AC">
              <w:rPr>
                <w:sz w:val="22"/>
                <w:szCs w:val="22"/>
              </w:rPr>
              <w:t>DESCRIPTION OF DELIVERED ITEMS/PROVIDED SERVICES</w:t>
            </w: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D9F66E" w14:textId="77777777" w:rsidR="00BE4A8E" w:rsidRPr="00DF48AC" w:rsidRDefault="00BE4A8E" w:rsidP="002A035A">
            <w:pPr>
              <w:snapToGrid w:val="0"/>
              <w:jc w:val="center"/>
              <w:rPr>
                <w:b/>
                <w:caps/>
                <w:sz w:val="22"/>
                <w:szCs w:val="22"/>
              </w:rPr>
            </w:pPr>
            <w:r w:rsidRPr="00DF48AC">
              <w:rPr>
                <w:sz w:val="22"/>
                <w:szCs w:val="22"/>
              </w:rPr>
              <w:t>C11 DATE</w:t>
            </w: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14:paraId="7BCF9C32" w14:textId="77777777" w:rsidR="00BE4A8E" w:rsidRPr="00DF48AC" w:rsidRDefault="00BE4A8E" w:rsidP="002A035A">
            <w:pPr>
              <w:snapToGrid w:val="0"/>
              <w:jc w:val="center"/>
              <w:rPr>
                <w:caps/>
                <w:sz w:val="22"/>
                <w:szCs w:val="22"/>
                <w:lang w:val="fr-FR"/>
              </w:rPr>
            </w:pPr>
            <w:r w:rsidRPr="00DF48AC">
              <w:rPr>
                <w:sz w:val="22"/>
                <w:szCs w:val="22"/>
              </w:rPr>
              <w:t>Pro forma INVOICE No.</w:t>
            </w:r>
          </w:p>
        </w:tc>
        <w:tc>
          <w:tcPr>
            <w:tcW w:w="1471" w:type="dxa"/>
            <w:tcBorders>
              <w:top w:val="single" w:sz="4" w:space="0" w:color="auto"/>
              <w:left w:val="single" w:sz="4" w:space="0" w:color="auto"/>
              <w:bottom w:val="single" w:sz="4" w:space="0" w:color="auto"/>
              <w:right w:val="single" w:sz="4" w:space="0" w:color="auto"/>
            </w:tcBorders>
            <w:shd w:val="clear" w:color="auto" w:fill="auto"/>
            <w:vAlign w:val="center"/>
          </w:tcPr>
          <w:p w14:paraId="66A819E1" w14:textId="77777777" w:rsidR="00BE4A8E" w:rsidRPr="00DF48AC" w:rsidRDefault="00BE4A8E" w:rsidP="002A035A">
            <w:pPr>
              <w:snapToGrid w:val="0"/>
              <w:jc w:val="center"/>
              <w:rPr>
                <w:caps/>
                <w:sz w:val="22"/>
                <w:szCs w:val="22"/>
                <w:lang w:val="fr-FR"/>
              </w:rPr>
            </w:pPr>
            <w:r w:rsidRPr="00DF48AC">
              <w:rPr>
                <w:sz w:val="22"/>
                <w:szCs w:val="22"/>
              </w:rPr>
              <w:t>LOCATION</w:t>
            </w:r>
          </w:p>
        </w:tc>
        <w:tc>
          <w:tcPr>
            <w:tcW w:w="2104" w:type="dxa"/>
            <w:tcBorders>
              <w:top w:val="single" w:sz="4" w:space="0" w:color="auto"/>
              <w:left w:val="single" w:sz="4" w:space="0" w:color="auto"/>
              <w:bottom w:val="single" w:sz="4" w:space="0" w:color="auto"/>
              <w:right w:val="single" w:sz="4" w:space="0" w:color="auto"/>
            </w:tcBorders>
            <w:shd w:val="clear" w:color="auto" w:fill="auto"/>
            <w:vAlign w:val="center"/>
          </w:tcPr>
          <w:p w14:paraId="59F5C658" w14:textId="77777777" w:rsidR="00BE4A8E" w:rsidRPr="00DF48AC" w:rsidRDefault="00BE4A8E" w:rsidP="002A035A">
            <w:pPr>
              <w:jc w:val="center"/>
              <w:rPr>
                <w:caps/>
                <w:sz w:val="22"/>
                <w:szCs w:val="22"/>
                <w:lang w:val="fr-FR"/>
              </w:rPr>
            </w:pPr>
            <w:r w:rsidRPr="00DF48AC">
              <w:rPr>
                <w:caps/>
                <w:sz w:val="22"/>
                <w:szCs w:val="22"/>
                <w:lang w:val="fr-FR"/>
              </w:rPr>
              <w:t xml:space="preserve">VEHICLE NUMBER </w:t>
            </w:r>
          </w:p>
          <w:p w14:paraId="44C7169A" w14:textId="77777777" w:rsidR="00BE4A8E" w:rsidRPr="00DF48AC" w:rsidRDefault="00BE4A8E" w:rsidP="002A035A">
            <w:pPr>
              <w:snapToGrid w:val="0"/>
              <w:jc w:val="center"/>
              <w:rPr>
                <w:caps/>
                <w:sz w:val="22"/>
                <w:szCs w:val="22"/>
                <w:lang w:val="fr-FR"/>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4BAFCB8" w14:textId="77777777" w:rsidR="00BE4A8E" w:rsidRPr="00DF48AC" w:rsidRDefault="00BE4A8E" w:rsidP="002A035A">
            <w:pPr>
              <w:snapToGrid w:val="0"/>
              <w:jc w:val="center"/>
              <w:rPr>
                <w:sz w:val="22"/>
                <w:szCs w:val="22"/>
              </w:rPr>
            </w:pPr>
            <w:r w:rsidRPr="00DF48AC">
              <w:rPr>
                <w:sz w:val="22"/>
                <w:szCs w:val="22"/>
              </w:rPr>
              <w:t>PRICE, EUR</w:t>
            </w:r>
          </w:p>
          <w:p w14:paraId="347DF277" w14:textId="77777777" w:rsidR="00BE4A8E" w:rsidRPr="00DF48AC" w:rsidRDefault="00BE4A8E" w:rsidP="002A035A">
            <w:pPr>
              <w:snapToGrid w:val="0"/>
              <w:jc w:val="center"/>
              <w:rPr>
                <w:b/>
                <w:caps/>
                <w:sz w:val="22"/>
                <w:szCs w:val="22"/>
                <w:lang w:val="fr-FR"/>
              </w:rPr>
            </w:pPr>
            <w:r w:rsidRPr="00DF48AC">
              <w:rPr>
                <w:sz w:val="22"/>
                <w:szCs w:val="22"/>
              </w:rPr>
              <w:t>Without VAT</w:t>
            </w:r>
          </w:p>
        </w:tc>
      </w:tr>
      <w:tr w:rsidR="00BE4A8E" w:rsidRPr="00DF48AC" w14:paraId="7AD61100" w14:textId="77777777" w:rsidTr="002A035A">
        <w:tc>
          <w:tcPr>
            <w:tcW w:w="2520" w:type="dxa"/>
            <w:tcBorders>
              <w:top w:val="single" w:sz="4" w:space="0" w:color="auto"/>
              <w:left w:val="single" w:sz="4" w:space="0" w:color="auto"/>
              <w:bottom w:val="single" w:sz="4" w:space="0" w:color="auto"/>
              <w:right w:val="single" w:sz="4" w:space="0" w:color="auto"/>
            </w:tcBorders>
            <w:shd w:val="clear" w:color="auto" w:fill="auto"/>
          </w:tcPr>
          <w:p w14:paraId="4212AC5A" w14:textId="77777777" w:rsidR="00BE4A8E" w:rsidRPr="00DF48AC" w:rsidRDefault="00BE4A8E" w:rsidP="002A035A">
            <w:pPr>
              <w:snapToGrid w:val="0"/>
              <w:rPr>
                <w:b/>
                <w:caps/>
                <w:sz w:val="22"/>
                <w:szCs w:val="22"/>
                <w:lang w:val="fr-FR"/>
              </w:rPr>
            </w:pP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tcPr>
          <w:p w14:paraId="616ACE30" w14:textId="77777777" w:rsidR="00BE4A8E" w:rsidRPr="00DF48AC" w:rsidRDefault="00BE4A8E" w:rsidP="002A035A">
            <w:pPr>
              <w:snapToGrid w:val="0"/>
              <w:rPr>
                <w:b/>
                <w:caps/>
                <w:sz w:val="22"/>
                <w:szCs w:val="22"/>
                <w:lang w:val="fr-FR"/>
              </w:rPr>
            </w:pPr>
          </w:p>
        </w:tc>
        <w:tc>
          <w:tcPr>
            <w:tcW w:w="1465" w:type="dxa"/>
            <w:tcBorders>
              <w:top w:val="single" w:sz="4" w:space="0" w:color="auto"/>
              <w:left w:val="single" w:sz="4" w:space="0" w:color="auto"/>
              <w:bottom w:val="single" w:sz="4" w:space="0" w:color="auto"/>
              <w:right w:val="single" w:sz="4" w:space="0" w:color="auto"/>
            </w:tcBorders>
            <w:shd w:val="clear" w:color="auto" w:fill="auto"/>
          </w:tcPr>
          <w:p w14:paraId="5974EAF1" w14:textId="77777777" w:rsidR="00BE4A8E" w:rsidRPr="00DF48AC" w:rsidRDefault="00BE4A8E" w:rsidP="002A035A">
            <w:pPr>
              <w:snapToGrid w:val="0"/>
              <w:rPr>
                <w:b/>
                <w:caps/>
                <w:sz w:val="22"/>
                <w:szCs w:val="22"/>
                <w:lang w:val="fr-FR"/>
              </w:rPr>
            </w:pPr>
          </w:p>
        </w:tc>
        <w:tc>
          <w:tcPr>
            <w:tcW w:w="1471" w:type="dxa"/>
            <w:tcBorders>
              <w:top w:val="single" w:sz="4" w:space="0" w:color="auto"/>
              <w:left w:val="single" w:sz="4" w:space="0" w:color="auto"/>
              <w:bottom w:val="single" w:sz="4" w:space="0" w:color="auto"/>
              <w:right w:val="single" w:sz="4" w:space="0" w:color="auto"/>
            </w:tcBorders>
            <w:shd w:val="clear" w:color="auto" w:fill="auto"/>
          </w:tcPr>
          <w:p w14:paraId="756601C7" w14:textId="77777777" w:rsidR="00BE4A8E" w:rsidRPr="00DF48AC" w:rsidRDefault="00BE4A8E" w:rsidP="002A035A">
            <w:pPr>
              <w:snapToGrid w:val="0"/>
              <w:rPr>
                <w:b/>
                <w:caps/>
                <w:sz w:val="22"/>
                <w:szCs w:val="22"/>
                <w:lang w:val="fr-FR"/>
              </w:rPr>
            </w:pPr>
          </w:p>
        </w:tc>
        <w:tc>
          <w:tcPr>
            <w:tcW w:w="2104" w:type="dxa"/>
            <w:tcBorders>
              <w:top w:val="single" w:sz="4" w:space="0" w:color="auto"/>
              <w:left w:val="single" w:sz="4" w:space="0" w:color="auto"/>
              <w:bottom w:val="single" w:sz="4" w:space="0" w:color="auto"/>
              <w:right w:val="single" w:sz="4" w:space="0" w:color="auto"/>
            </w:tcBorders>
            <w:shd w:val="clear" w:color="auto" w:fill="auto"/>
          </w:tcPr>
          <w:p w14:paraId="655F3483" w14:textId="77777777" w:rsidR="00BE4A8E" w:rsidRPr="00DF48AC" w:rsidRDefault="00BE4A8E" w:rsidP="002A035A">
            <w:pPr>
              <w:snapToGrid w:val="0"/>
              <w:rPr>
                <w:b/>
                <w:caps/>
                <w:sz w:val="22"/>
                <w:szCs w:val="22"/>
                <w:lang w:val="fr-FR"/>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06E844C" w14:textId="77777777" w:rsidR="00BE4A8E" w:rsidRPr="00DF48AC" w:rsidRDefault="00BE4A8E" w:rsidP="002A035A">
            <w:pPr>
              <w:snapToGrid w:val="0"/>
              <w:rPr>
                <w:b/>
                <w:caps/>
                <w:sz w:val="22"/>
                <w:szCs w:val="22"/>
                <w:lang w:val="fr-FR"/>
              </w:rPr>
            </w:pPr>
          </w:p>
        </w:tc>
      </w:tr>
      <w:tr w:rsidR="00BE4A8E" w:rsidRPr="00DF48AC" w14:paraId="386B071A" w14:textId="77777777" w:rsidTr="002A035A">
        <w:tc>
          <w:tcPr>
            <w:tcW w:w="2520" w:type="dxa"/>
            <w:tcBorders>
              <w:top w:val="single" w:sz="4" w:space="0" w:color="auto"/>
              <w:left w:val="single" w:sz="4" w:space="0" w:color="auto"/>
              <w:bottom w:val="single" w:sz="4" w:space="0" w:color="auto"/>
              <w:right w:val="single" w:sz="4" w:space="0" w:color="auto"/>
            </w:tcBorders>
            <w:shd w:val="clear" w:color="auto" w:fill="auto"/>
          </w:tcPr>
          <w:p w14:paraId="01573274" w14:textId="77777777" w:rsidR="00BE4A8E" w:rsidRPr="00DF48AC" w:rsidRDefault="00BE4A8E" w:rsidP="002A035A">
            <w:pPr>
              <w:snapToGrid w:val="0"/>
              <w:rPr>
                <w:b/>
                <w:caps/>
                <w:sz w:val="22"/>
                <w:szCs w:val="22"/>
                <w:lang w:val="fr-FR"/>
              </w:rPr>
            </w:pP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tcPr>
          <w:p w14:paraId="09372C97" w14:textId="77777777" w:rsidR="00BE4A8E" w:rsidRPr="00DF48AC" w:rsidRDefault="00BE4A8E" w:rsidP="002A035A">
            <w:pPr>
              <w:snapToGrid w:val="0"/>
              <w:rPr>
                <w:b/>
                <w:caps/>
                <w:sz w:val="22"/>
                <w:szCs w:val="22"/>
                <w:lang w:val="fr-FR"/>
              </w:rPr>
            </w:pPr>
          </w:p>
        </w:tc>
        <w:tc>
          <w:tcPr>
            <w:tcW w:w="1465" w:type="dxa"/>
            <w:tcBorders>
              <w:top w:val="single" w:sz="4" w:space="0" w:color="auto"/>
              <w:left w:val="single" w:sz="4" w:space="0" w:color="auto"/>
              <w:bottom w:val="single" w:sz="4" w:space="0" w:color="auto"/>
              <w:right w:val="single" w:sz="4" w:space="0" w:color="auto"/>
            </w:tcBorders>
            <w:shd w:val="clear" w:color="auto" w:fill="auto"/>
          </w:tcPr>
          <w:p w14:paraId="24B642EC" w14:textId="77777777" w:rsidR="00BE4A8E" w:rsidRPr="00DF48AC" w:rsidRDefault="00BE4A8E" w:rsidP="002A035A">
            <w:pPr>
              <w:snapToGrid w:val="0"/>
              <w:rPr>
                <w:b/>
                <w:caps/>
                <w:sz w:val="22"/>
                <w:szCs w:val="22"/>
                <w:lang w:val="fr-FR"/>
              </w:rPr>
            </w:pPr>
          </w:p>
        </w:tc>
        <w:tc>
          <w:tcPr>
            <w:tcW w:w="1471" w:type="dxa"/>
            <w:tcBorders>
              <w:top w:val="single" w:sz="4" w:space="0" w:color="auto"/>
              <w:left w:val="single" w:sz="4" w:space="0" w:color="auto"/>
              <w:bottom w:val="single" w:sz="4" w:space="0" w:color="auto"/>
              <w:right w:val="single" w:sz="4" w:space="0" w:color="auto"/>
            </w:tcBorders>
            <w:shd w:val="clear" w:color="auto" w:fill="auto"/>
          </w:tcPr>
          <w:p w14:paraId="7F322133" w14:textId="77777777" w:rsidR="00BE4A8E" w:rsidRPr="00DF48AC" w:rsidRDefault="00BE4A8E" w:rsidP="002A035A">
            <w:pPr>
              <w:snapToGrid w:val="0"/>
              <w:rPr>
                <w:b/>
                <w:caps/>
                <w:sz w:val="22"/>
                <w:szCs w:val="22"/>
                <w:lang w:val="fr-FR"/>
              </w:rPr>
            </w:pPr>
          </w:p>
        </w:tc>
        <w:tc>
          <w:tcPr>
            <w:tcW w:w="2104" w:type="dxa"/>
            <w:tcBorders>
              <w:top w:val="single" w:sz="4" w:space="0" w:color="auto"/>
              <w:left w:val="single" w:sz="4" w:space="0" w:color="auto"/>
              <w:bottom w:val="single" w:sz="4" w:space="0" w:color="auto"/>
              <w:right w:val="single" w:sz="4" w:space="0" w:color="auto"/>
            </w:tcBorders>
            <w:shd w:val="clear" w:color="auto" w:fill="auto"/>
          </w:tcPr>
          <w:p w14:paraId="41309255" w14:textId="77777777" w:rsidR="00BE4A8E" w:rsidRPr="00DF48AC" w:rsidRDefault="00BE4A8E" w:rsidP="002A035A">
            <w:pPr>
              <w:snapToGrid w:val="0"/>
              <w:rPr>
                <w:b/>
                <w:caps/>
                <w:sz w:val="22"/>
                <w:szCs w:val="22"/>
                <w:lang w:val="fr-FR"/>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7F6A9F37" w14:textId="77777777" w:rsidR="00BE4A8E" w:rsidRPr="00DF48AC" w:rsidRDefault="00BE4A8E" w:rsidP="002A035A">
            <w:pPr>
              <w:snapToGrid w:val="0"/>
              <w:rPr>
                <w:b/>
                <w:caps/>
                <w:sz w:val="22"/>
                <w:szCs w:val="22"/>
                <w:lang w:val="fr-FR"/>
              </w:rPr>
            </w:pPr>
          </w:p>
        </w:tc>
      </w:tr>
      <w:tr w:rsidR="00BE4A8E" w:rsidRPr="00DF48AC" w14:paraId="4F28632D" w14:textId="77777777" w:rsidTr="002A035A">
        <w:tc>
          <w:tcPr>
            <w:tcW w:w="2520" w:type="dxa"/>
            <w:tcBorders>
              <w:top w:val="single" w:sz="4" w:space="0" w:color="auto"/>
              <w:left w:val="single" w:sz="4" w:space="0" w:color="auto"/>
              <w:bottom w:val="single" w:sz="4" w:space="0" w:color="auto"/>
              <w:right w:val="single" w:sz="4" w:space="0" w:color="auto"/>
            </w:tcBorders>
            <w:shd w:val="clear" w:color="auto" w:fill="auto"/>
          </w:tcPr>
          <w:p w14:paraId="7CFC4FAD" w14:textId="77777777" w:rsidR="00BE4A8E" w:rsidRPr="00DF48AC" w:rsidRDefault="00BE4A8E" w:rsidP="002A035A">
            <w:pPr>
              <w:snapToGrid w:val="0"/>
              <w:rPr>
                <w:b/>
                <w:caps/>
                <w:sz w:val="22"/>
                <w:szCs w:val="22"/>
                <w:lang w:val="fr-FR"/>
              </w:rPr>
            </w:pPr>
          </w:p>
        </w:tc>
        <w:tc>
          <w:tcPr>
            <w:tcW w:w="1620" w:type="dxa"/>
            <w:gridSpan w:val="2"/>
            <w:tcBorders>
              <w:top w:val="single" w:sz="4" w:space="0" w:color="auto"/>
              <w:left w:val="single" w:sz="4" w:space="0" w:color="auto"/>
              <w:bottom w:val="single" w:sz="4" w:space="0" w:color="auto"/>
              <w:right w:val="single" w:sz="4" w:space="0" w:color="auto"/>
            </w:tcBorders>
            <w:shd w:val="clear" w:color="auto" w:fill="auto"/>
          </w:tcPr>
          <w:p w14:paraId="76899AE0" w14:textId="77777777" w:rsidR="00BE4A8E" w:rsidRPr="00DF48AC" w:rsidRDefault="00BE4A8E" w:rsidP="002A035A">
            <w:pPr>
              <w:snapToGrid w:val="0"/>
              <w:rPr>
                <w:b/>
                <w:caps/>
                <w:sz w:val="22"/>
                <w:szCs w:val="22"/>
                <w:lang w:val="fr-FR"/>
              </w:rPr>
            </w:pPr>
          </w:p>
        </w:tc>
        <w:tc>
          <w:tcPr>
            <w:tcW w:w="1465" w:type="dxa"/>
            <w:tcBorders>
              <w:top w:val="single" w:sz="4" w:space="0" w:color="auto"/>
              <w:left w:val="single" w:sz="4" w:space="0" w:color="auto"/>
              <w:bottom w:val="single" w:sz="4" w:space="0" w:color="auto"/>
              <w:right w:val="single" w:sz="4" w:space="0" w:color="auto"/>
            </w:tcBorders>
            <w:shd w:val="clear" w:color="auto" w:fill="auto"/>
          </w:tcPr>
          <w:p w14:paraId="18078D78" w14:textId="77777777" w:rsidR="00BE4A8E" w:rsidRPr="00DF48AC" w:rsidRDefault="00BE4A8E" w:rsidP="002A035A">
            <w:pPr>
              <w:snapToGrid w:val="0"/>
              <w:rPr>
                <w:b/>
                <w:caps/>
                <w:sz w:val="22"/>
                <w:szCs w:val="22"/>
                <w:lang w:val="fr-FR"/>
              </w:rPr>
            </w:pPr>
          </w:p>
        </w:tc>
        <w:tc>
          <w:tcPr>
            <w:tcW w:w="1471" w:type="dxa"/>
            <w:tcBorders>
              <w:top w:val="single" w:sz="4" w:space="0" w:color="auto"/>
              <w:left w:val="single" w:sz="4" w:space="0" w:color="auto"/>
              <w:bottom w:val="single" w:sz="4" w:space="0" w:color="auto"/>
              <w:right w:val="single" w:sz="4" w:space="0" w:color="auto"/>
            </w:tcBorders>
            <w:shd w:val="clear" w:color="auto" w:fill="auto"/>
          </w:tcPr>
          <w:p w14:paraId="74CB0570" w14:textId="77777777" w:rsidR="00BE4A8E" w:rsidRPr="00DF48AC" w:rsidRDefault="00BE4A8E" w:rsidP="002A035A">
            <w:pPr>
              <w:snapToGrid w:val="0"/>
              <w:rPr>
                <w:b/>
                <w:caps/>
                <w:sz w:val="22"/>
                <w:szCs w:val="22"/>
                <w:lang w:val="fr-FR"/>
              </w:rPr>
            </w:pPr>
          </w:p>
        </w:tc>
        <w:tc>
          <w:tcPr>
            <w:tcW w:w="2104" w:type="dxa"/>
            <w:tcBorders>
              <w:top w:val="single" w:sz="4" w:space="0" w:color="auto"/>
              <w:left w:val="single" w:sz="4" w:space="0" w:color="auto"/>
              <w:bottom w:val="single" w:sz="4" w:space="0" w:color="auto"/>
              <w:right w:val="single" w:sz="4" w:space="0" w:color="auto"/>
            </w:tcBorders>
            <w:shd w:val="clear" w:color="auto" w:fill="auto"/>
          </w:tcPr>
          <w:p w14:paraId="2B9C9984" w14:textId="77777777" w:rsidR="00BE4A8E" w:rsidRPr="00DF48AC" w:rsidRDefault="00BE4A8E" w:rsidP="002A035A">
            <w:pPr>
              <w:snapToGrid w:val="0"/>
              <w:rPr>
                <w:b/>
                <w:caps/>
                <w:sz w:val="22"/>
                <w:szCs w:val="22"/>
                <w:lang w:val="fr-FR"/>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31BA324C" w14:textId="77777777" w:rsidR="00BE4A8E" w:rsidRPr="00DF48AC" w:rsidRDefault="00BE4A8E" w:rsidP="002A035A">
            <w:pPr>
              <w:snapToGrid w:val="0"/>
              <w:rPr>
                <w:b/>
                <w:caps/>
                <w:sz w:val="22"/>
                <w:szCs w:val="22"/>
                <w:lang w:val="fr-FR"/>
              </w:rPr>
            </w:pPr>
          </w:p>
        </w:tc>
      </w:tr>
      <w:tr w:rsidR="00BE4A8E" w:rsidRPr="00DF48AC" w14:paraId="5E943D49" w14:textId="77777777" w:rsidTr="002A035A">
        <w:tc>
          <w:tcPr>
            <w:tcW w:w="918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B719FD2" w14:textId="77777777" w:rsidR="00BE4A8E" w:rsidRPr="00DF48AC" w:rsidRDefault="00BE4A8E" w:rsidP="002A035A">
            <w:pPr>
              <w:snapToGrid w:val="0"/>
              <w:rPr>
                <w:b/>
                <w:caps/>
                <w:sz w:val="22"/>
                <w:szCs w:val="22"/>
                <w:lang w:val="fr-FR"/>
              </w:rPr>
            </w:pPr>
            <w:r w:rsidRPr="00DF48AC">
              <w:rPr>
                <w:b/>
                <w:caps/>
                <w:sz w:val="22"/>
                <w:szCs w:val="22"/>
              </w:rPr>
              <w:t>Total Price:</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310D1966" w14:textId="77777777" w:rsidR="00BE4A8E" w:rsidRPr="00DF48AC" w:rsidRDefault="00BE4A8E" w:rsidP="002A035A">
            <w:pPr>
              <w:snapToGrid w:val="0"/>
              <w:rPr>
                <w:b/>
                <w:caps/>
                <w:sz w:val="22"/>
                <w:szCs w:val="22"/>
                <w:lang w:val="fr-FR"/>
              </w:rPr>
            </w:pPr>
            <w:r w:rsidRPr="00DF48AC">
              <w:rPr>
                <w:b/>
                <w:caps/>
                <w:sz w:val="22"/>
                <w:szCs w:val="22"/>
                <w:lang w:val="fr-FR"/>
              </w:rPr>
              <w:t>……</w:t>
            </w:r>
          </w:p>
        </w:tc>
      </w:tr>
      <w:tr w:rsidR="00BE4A8E" w:rsidRPr="00DF48AC" w14:paraId="35F2C9BF" w14:textId="77777777" w:rsidTr="002A035A">
        <w:trPr>
          <w:trHeight w:val="452"/>
        </w:trPr>
        <w:tc>
          <w:tcPr>
            <w:tcW w:w="10440" w:type="dxa"/>
            <w:gridSpan w:val="7"/>
            <w:tcBorders>
              <w:top w:val="single" w:sz="4" w:space="0" w:color="auto"/>
              <w:left w:val="single" w:sz="4" w:space="0" w:color="auto"/>
              <w:bottom w:val="single" w:sz="4" w:space="0" w:color="auto"/>
              <w:right w:val="single" w:sz="4" w:space="0" w:color="auto"/>
            </w:tcBorders>
            <w:shd w:val="clear" w:color="auto" w:fill="auto"/>
          </w:tcPr>
          <w:p w14:paraId="7800148C" w14:textId="77777777" w:rsidR="00BE4A8E" w:rsidRPr="00DF48AC" w:rsidRDefault="00BE4A8E" w:rsidP="002A035A">
            <w:pPr>
              <w:jc w:val="both"/>
              <w:rPr>
                <w:color w:val="000000"/>
                <w:sz w:val="22"/>
                <w:szCs w:val="22"/>
              </w:rPr>
            </w:pPr>
          </w:p>
          <w:p w14:paraId="362148CE" w14:textId="77777777" w:rsidR="00BE4A8E" w:rsidRPr="00DF48AC" w:rsidRDefault="00BE4A8E" w:rsidP="002A035A">
            <w:pPr>
              <w:snapToGrid w:val="0"/>
              <w:jc w:val="both"/>
              <w:rPr>
                <w:color w:val="000000"/>
                <w:sz w:val="22"/>
                <w:szCs w:val="22"/>
              </w:rPr>
            </w:pPr>
          </w:p>
        </w:tc>
      </w:tr>
      <w:tr w:rsidR="00BE4A8E" w:rsidRPr="00DF48AC" w14:paraId="3E2DB9BF" w14:textId="77777777" w:rsidTr="002A035A">
        <w:trPr>
          <w:trHeight w:val="1213"/>
        </w:trPr>
        <w:tc>
          <w:tcPr>
            <w:tcW w:w="4045" w:type="dxa"/>
            <w:gridSpan w:val="2"/>
            <w:tcBorders>
              <w:top w:val="single" w:sz="4" w:space="0" w:color="auto"/>
              <w:left w:val="single" w:sz="4" w:space="0" w:color="auto"/>
              <w:bottom w:val="single" w:sz="4" w:space="0" w:color="auto"/>
              <w:right w:val="single" w:sz="4" w:space="0" w:color="auto"/>
            </w:tcBorders>
            <w:shd w:val="clear" w:color="auto" w:fill="auto"/>
          </w:tcPr>
          <w:p w14:paraId="3E328618" w14:textId="77777777" w:rsidR="00BE4A8E" w:rsidRPr="00DF48AC" w:rsidRDefault="00BE4A8E" w:rsidP="002A035A">
            <w:pPr>
              <w:rPr>
                <w:sz w:val="22"/>
                <w:szCs w:val="22"/>
              </w:rPr>
            </w:pPr>
          </w:p>
          <w:p w14:paraId="334F1B2A" w14:textId="77777777" w:rsidR="00BE4A8E" w:rsidRPr="00DF48AC" w:rsidRDefault="00BE4A8E" w:rsidP="002A035A">
            <w:pPr>
              <w:jc w:val="both"/>
              <w:rPr>
                <w:sz w:val="22"/>
                <w:szCs w:val="22"/>
              </w:rPr>
            </w:pPr>
            <w:r w:rsidRPr="00DF48AC">
              <w:rPr>
                <w:sz w:val="22"/>
                <w:szCs w:val="22"/>
              </w:rPr>
              <w:t xml:space="preserve">This order shall only take effect if it is annexed to a Specific Contract signed by both parties.  </w:t>
            </w:r>
          </w:p>
          <w:p w14:paraId="7CD1E8EE" w14:textId="77777777" w:rsidR="00BE4A8E" w:rsidRPr="00DF48AC" w:rsidRDefault="00BE4A8E" w:rsidP="002A035A">
            <w:pPr>
              <w:snapToGrid w:val="0"/>
              <w:jc w:val="center"/>
              <w:rPr>
                <w:sz w:val="22"/>
                <w:szCs w:val="22"/>
              </w:rPr>
            </w:pPr>
          </w:p>
        </w:tc>
        <w:tc>
          <w:tcPr>
            <w:tcW w:w="6395" w:type="dxa"/>
            <w:gridSpan w:val="5"/>
            <w:tcBorders>
              <w:top w:val="single" w:sz="4" w:space="0" w:color="auto"/>
              <w:left w:val="single" w:sz="4" w:space="0" w:color="auto"/>
              <w:bottom w:val="single" w:sz="4" w:space="0" w:color="auto"/>
              <w:right w:val="single" w:sz="4" w:space="0" w:color="auto"/>
            </w:tcBorders>
            <w:shd w:val="clear" w:color="auto" w:fill="auto"/>
          </w:tcPr>
          <w:p w14:paraId="1BE1E807" w14:textId="77777777" w:rsidR="00BE4A8E" w:rsidRPr="00DF48AC" w:rsidRDefault="00BE4A8E" w:rsidP="002A035A">
            <w:pPr>
              <w:jc w:val="both"/>
              <w:rPr>
                <w:i/>
                <w:color w:val="000000"/>
                <w:sz w:val="22"/>
                <w:szCs w:val="22"/>
              </w:rPr>
            </w:pPr>
          </w:p>
          <w:p w14:paraId="448F07DE" w14:textId="77777777" w:rsidR="00BE4A8E" w:rsidRPr="00DF48AC" w:rsidRDefault="00BE4A8E" w:rsidP="002A035A">
            <w:pPr>
              <w:snapToGrid w:val="0"/>
              <w:jc w:val="both"/>
              <w:rPr>
                <w:b/>
                <w:caps/>
                <w:sz w:val="22"/>
                <w:szCs w:val="22"/>
              </w:rPr>
            </w:pPr>
            <w:r w:rsidRPr="00DF48AC">
              <w:rPr>
                <w:i/>
                <w:color w:val="000000"/>
                <w:sz w:val="22"/>
                <w:szCs w:val="22"/>
              </w:rPr>
              <w:t>Other details:</w:t>
            </w:r>
          </w:p>
        </w:tc>
      </w:tr>
    </w:tbl>
    <w:p w14:paraId="7B3BB604" w14:textId="77777777" w:rsidR="00BE4A8E" w:rsidRPr="00DF48AC" w:rsidRDefault="00BE4A8E" w:rsidP="00BE4A8E">
      <w:pPr>
        <w:spacing w:before="0" w:after="0"/>
        <w:rPr>
          <w:vanish/>
        </w:rPr>
      </w:pPr>
    </w:p>
    <w:tbl>
      <w:tblPr>
        <w:tblW w:w="10440" w:type="dxa"/>
        <w:tblInd w:w="-252" w:type="dxa"/>
        <w:tblLayout w:type="fixed"/>
        <w:tblLook w:val="04A0" w:firstRow="1" w:lastRow="0" w:firstColumn="1" w:lastColumn="0" w:noHBand="0" w:noVBand="1"/>
      </w:tblPr>
      <w:tblGrid>
        <w:gridCol w:w="5220"/>
        <w:gridCol w:w="5220"/>
      </w:tblGrid>
      <w:tr w:rsidR="00BE4A8E" w:rsidRPr="00DF48AC" w14:paraId="3370251D" w14:textId="77777777" w:rsidTr="002A035A">
        <w:tc>
          <w:tcPr>
            <w:tcW w:w="5220" w:type="dxa"/>
          </w:tcPr>
          <w:p w14:paraId="3CC2AB4B" w14:textId="77777777" w:rsidR="00BE4A8E" w:rsidRPr="00DF48AC" w:rsidRDefault="00BE4A8E" w:rsidP="002A035A">
            <w:pPr>
              <w:tabs>
                <w:tab w:val="left" w:pos="0"/>
                <w:tab w:val="left" w:pos="119"/>
                <w:tab w:val="left" w:pos="10977"/>
              </w:tabs>
              <w:jc w:val="both"/>
              <w:rPr>
                <w:sz w:val="22"/>
                <w:szCs w:val="22"/>
              </w:rPr>
            </w:pPr>
          </w:p>
          <w:p w14:paraId="13322F32" w14:textId="77777777" w:rsidR="00BE4A8E" w:rsidRPr="00DF48AC" w:rsidRDefault="00BE4A8E" w:rsidP="002A035A">
            <w:pPr>
              <w:tabs>
                <w:tab w:val="left" w:pos="0"/>
                <w:tab w:val="left" w:pos="119"/>
                <w:tab w:val="left" w:pos="10977"/>
              </w:tabs>
              <w:jc w:val="both"/>
              <w:rPr>
                <w:sz w:val="22"/>
                <w:szCs w:val="22"/>
              </w:rPr>
            </w:pPr>
            <w:r w:rsidRPr="00DF48AC">
              <w:rPr>
                <w:sz w:val="22"/>
                <w:szCs w:val="22"/>
              </w:rPr>
              <w:t>For the Contractor,</w:t>
            </w:r>
          </w:p>
          <w:p w14:paraId="07494791" w14:textId="77777777" w:rsidR="00BE4A8E" w:rsidRPr="00DF48AC" w:rsidRDefault="00BE4A8E" w:rsidP="002A035A">
            <w:pPr>
              <w:tabs>
                <w:tab w:val="left" w:pos="0"/>
                <w:tab w:val="left" w:pos="510"/>
                <w:tab w:val="left" w:pos="10977"/>
              </w:tabs>
              <w:jc w:val="both"/>
              <w:rPr>
                <w:b/>
                <w:sz w:val="22"/>
                <w:szCs w:val="22"/>
              </w:rPr>
            </w:pPr>
            <w:r w:rsidRPr="00DF48AC">
              <w:rPr>
                <w:sz w:val="22"/>
                <w:szCs w:val="22"/>
              </w:rPr>
              <w:t>[forename/surname/function]</w:t>
            </w:r>
          </w:p>
          <w:p w14:paraId="214B3435" w14:textId="77777777" w:rsidR="00BE4A8E" w:rsidRPr="00DF48AC" w:rsidRDefault="00BE4A8E" w:rsidP="002A035A">
            <w:pPr>
              <w:tabs>
                <w:tab w:val="left" w:pos="0"/>
                <w:tab w:val="left" w:pos="510"/>
                <w:tab w:val="left" w:pos="10977"/>
              </w:tabs>
              <w:jc w:val="both"/>
              <w:rPr>
                <w:sz w:val="22"/>
                <w:szCs w:val="22"/>
              </w:rPr>
            </w:pPr>
            <w:r w:rsidRPr="00DF48AC">
              <w:rPr>
                <w:sz w:val="22"/>
                <w:szCs w:val="22"/>
              </w:rPr>
              <w:t>signature:_____________________</w:t>
            </w:r>
          </w:p>
          <w:p w14:paraId="5D1EA760" w14:textId="77777777" w:rsidR="00BE4A8E" w:rsidRPr="00DF48AC" w:rsidRDefault="00BE4A8E" w:rsidP="002A035A">
            <w:pPr>
              <w:tabs>
                <w:tab w:val="left" w:pos="0"/>
                <w:tab w:val="left" w:pos="510"/>
                <w:tab w:val="left" w:pos="10977"/>
              </w:tabs>
              <w:snapToGrid w:val="0"/>
              <w:jc w:val="both"/>
              <w:rPr>
                <w:sz w:val="22"/>
                <w:szCs w:val="22"/>
              </w:rPr>
            </w:pPr>
          </w:p>
        </w:tc>
        <w:tc>
          <w:tcPr>
            <w:tcW w:w="5220" w:type="dxa"/>
          </w:tcPr>
          <w:p w14:paraId="7C07EAB5" w14:textId="77777777" w:rsidR="00BE4A8E" w:rsidRPr="00DF48AC" w:rsidRDefault="00BE4A8E" w:rsidP="002A035A">
            <w:pPr>
              <w:tabs>
                <w:tab w:val="left" w:pos="0"/>
                <w:tab w:val="left" w:pos="510"/>
                <w:tab w:val="left" w:pos="10977"/>
              </w:tabs>
              <w:jc w:val="both"/>
              <w:rPr>
                <w:sz w:val="22"/>
                <w:szCs w:val="22"/>
              </w:rPr>
            </w:pPr>
          </w:p>
          <w:p w14:paraId="56C423FA" w14:textId="77777777" w:rsidR="00BE4A8E" w:rsidRPr="00DF48AC" w:rsidRDefault="00BE4A8E" w:rsidP="002A035A">
            <w:pPr>
              <w:tabs>
                <w:tab w:val="left" w:pos="0"/>
                <w:tab w:val="left" w:pos="510"/>
                <w:tab w:val="left" w:pos="10977"/>
              </w:tabs>
              <w:jc w:val="both"/>
              <w:rPr>
                <w:sz w:val="22"/>
                <w:szCs w:val="22"/>
              </w:rPr>
            </w:pPr>
            <w:r w:rsidRPr="00DF48AC">
              <w:rPr>
                <w:sz w:val="22"/>
                <w:szCs w:val="22"/>
              </w:rPr>
              <w:t xml:space="preserve">For the Contracting Authority, </w:t>
            </w:r>
          </w:p>
          <w:p w14:paraId="3DA52256" w14:textId="77777777" w:rsidR="00BE4A8E" w:rsidRPr="00DF48AC" w:rsidRDefault="00BE4A8E" w:rsidP="002A035A">
            <w:pPr>
              <w:tabs>
                <w:tab w:val="left" w:pos="0"/>
                <w:tab w:val="left" w:pos="510"/>
                <w:tab w:val="left" w:pos="10977"/>
              </w:tabs>
              <w:jc w:val="both"/>
              <w:rPr>
                <w:sz w:val="22"/>
                <w:szCs w:val="22"/>
              </w:rPr>
            </w:pPr>
            <w:r w:rsidRPr="00DF48AC">
              <w:rPr>
                <w:sz w:val="22"/>
                <w:szCs w:val="22"/>
              </w:rPr>
              <w:t xml:space="preserve">Project Manager </w:t>
            </w:r>
          </w:p>
          <w:p w14:paraId="03230208" w14:textId="77777777" w:rsidR="00BE4A8E" w:rsidRPr="00DF48AC" w:rsidRDefault="00BE4A8E" w:rsidP="002A035A">
            <w:pPr>
              <w:tabs>
                <w:tab w:val="left" w:pos="-142"/>
                <w:tab w:val="left" w:pos="0"/>
                <w:tab w:val="left" w:pos="10977"/>
              </w:tabs>
              <w:jc w:val="both"/>
              <w:rPr>
                <w:sz w:val="22"/>
                <w:szCs w:val="22"/>
              </w:rPr>
            </w:pPr>
            <w:r w:rsidRPr="00DF48AC">
              <w:rPr>
                <w:sz w:val="22"/>
                <w:szCs w:val="22"/>
              </w:rPr>
              <w:t>[</w:t>
            </w:r>
            <w:r w:rsidRPr="00DF48AC">
              <w:rPr>
                <w:i/>
                <w:sz w:val="22"/>
                <w:szCs w:val="22"/>
              </w:rPr>
              <w:t>Company name</w:t>
            </w:r>
            <w:r w:rsidRPr="00DF48AC">
              <w:rPr>
                <w:sz w:val="22"/>
                <w:szCs w:val="22"/>
              </w:rPr>
              <w:t>/forename/surname/function]</w:t>
            </w:r>
          </w:p>
          <w:p w14:paraId="711196A3" w14:textId="77777777" w:rsidR="00BE4A8E" w:rsidRPr="00DF48AC" w:rsidRDefault="00BE4A8E" w:rsidP="002A035A">
            <w:pPr>
              <w:tabs>
                <w:tab w:val="left" w:pos="0"/>
                <w:tab w:val="left" w:pos="510"/>
                <w:tab w:val="left" w:pos="10977"/>
              </w:tabs>
              <w:jc w:val="both"/>
              <w:rPr>
                <w:sz w:val="22"/>
                <w:szCs w:val="22"/>
              </w:rPr>
            </w:pPr>
            <w:r w:rsidRPr="00DF48AC">
              <w:rPr>
                <w:sz w:val="22"/>
                <w:szCs w:val="22"/>
              </w:rPr>
              <w:t>signature: _______________________</w:t>
            </w:r>
          </w:p>
          <w:p w14:paraId="4ACCF216" w14:textId="77777777" w:rsidR="00BE4A8E" w:rsidRPr="00DF48AC" w:rsidRDefault="00BE4A8E" w:rsidP="002A035A">
            <w:pPr>
              <w:tabs>
                <w:tab w:val="left" w:pos="0"/>
                <w:tab w:val="left" w:pos="510"/>
                <w:tab w:val="left" w:pos="10977"/>
              </w:tabs>
              <w:snapToGrid w:val="0"/>
              <w:jc w:val="both"/>
              <w:rPr>
                <w:sz w:val="22"/>
                <w:szCs w:val="22"/>
              </w:rPr>
            </w:pPr>
          </w:p>
        </w:tc>
      </w:tr>
      <w:tr w:rsidR="00BE4A8E" w:rsidRPr="00DF48AC" w14:paraId="14F3EC6D" w14:textId="77777777" w:rsidTr="002A035A">
        <w:tc>
          <w:tcPr>
            <w:tcW w:w="5220" w:type="dxa"/>
          </w:tcPr>
          <w:p w14:paraId="704C8B52" w14:textId="77777777" w:rsidR="00BE4A8E" w:rsidRPr="00DF48AC" w:rsidRDefault="00BE4A8E" w:rsidP="002A035A">
            <w:pPr>
              <w:tabs>
                <w:tab w:val="left" w:pos="0"/>
                <w:tab w:val="left" w:pos="510"/>
                <w:tab w:val="left" w:pos="10977"/>
              </w:tabs>
              <w:snapToGrid w:val="0"/>
              <w:jc w:val="both"/>
              <w:rPr>
                <w:sz w:val="22"/>
                <w:szCs w:val="22"/>
              </w:rPr>
            </w:pPr>
            <w:r w:rsidRPr="00DF48AC">
              <w:rPr>
                <w:sz w:val="22"/>
                <w:szCs w:val="22"/>
              </w:rPr>
              <w:t>Done at [place], [date]</w:t>
            </w:r>
          </w:p>
        </w:tc>
        <w:tc>
          <w:tcPr>
            <w:tcW w:w="5220" w:type="dxa"/>
          </w:tcPr>
          <w:p w14:paraId="4389B510" w14:textId="77777777" w:rsidR="00BE4A8E" w:rsidRPr="00DF48AC" w:rsidRDefault="00BE4A8E" w:rsidP="002A035A">
            <w:pPr>
              <w:tabs>
                <w:tab w:val="left" w:pos="0"/>
                <w:tab w:val="left" w:pos="510"/>
                <w:tab w:val="left" w:pos="10977"/>
              </w:tabs>
              <w:snapToGrid w:val="0"/>
              <w:jc w:val="both"/>
              <w:rPr>
                <w:sz w:val="22"/>
                <w:szCs w:val="22"/>
              </w:rPr>
            </w:pPr>
            <w:r w:rsidRPr="00DF48AC">
              <w:rPr>
                <w:sz w:val="22"/>
                <w:szCs w:val="22"/>
              </w:rPr>
              <w:t>Done at [place], [date]</w:t>
            </w:r>
          </w:p>
        </w:tc>
      </w:tr>
    </w:tbl>
    <w:p w14:paraId="6CC1BB41" w14:textId="77777777" w:rsidR="00BE4A8E" w:rsidRPr="00DF48AC" w:rsidRDefault="00BE4A8E" w:rsidP="00BE4A8E">
      <w:pPr>
        <w:pStyle w:val="ListNumber"/>
        <w:numPr>
          <w:ilvl w:val="0"/>
          <w:numId w:val="0"/>
        </w:numPr>
        <w:spacing w:before="360" w:after="100" w:afterAutospacing="1"/>
        <w:ind w:left="1984" w:hanging="425"/>
        <w:jc w:val="center"/>
        <w:rPr>
          <w:sz w:val="22"/>
          <w:szCs w:val="22"/>
        </w:rPr>
      </w:pPr>
    </w:p>
    <w:p w14:paraId="5F39AC84" w14:textId="77777777" w:rsidR="00E82BC9" w:rsidRPr="00DF48AC" w:rsidRDefault="00BE4A8E" w:rsidP="00BE4A8E">
      <w:pPr>
        <w:jc w:val="center"/>
      </w:pPr>
      <w:r w:rsidRPr="00DF48AC">
        <w:rPr>
          <w:sz w:val="22"/>
          <w:szCs w:val="22"/>
        </w:rPr>
        <w:t>***</w:t>
      </w:r>
    </w:p>
    <w:sectPr w:rsidR="00E82BC9" w:rsidRPr="00DF48AC" w:rsidSect="00DB2644">
      <w:footerReference w:type="default" r:id="rId9"/>
      <w:footerReference w:type="first" r:id="rId10"/>
      <w:pgSz w:w="11906" w:h="16838" w:code="9"/>
      <w:pgMar w:top="851" w:right="1134" w:bottom="851" w:left="1134" w:header="567" w:footer="29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589EC" w14:textId="77777777" w:rsidR="002C0986" w:rsidRDefault="002C0986" w:rsidP="00AE7180">
      <w:pPr>
        <w:spacing w:before="0" w:after="0"/>
      </w:pPr>
      <w:r>
        <w:separator/>
      </w:r>
    </w:p>
  </w:endnote>
  <w:endnote w:type="continuationSeparator" w:id="0">
    <w:p w14:paraId="37931FD5" w14:textId="77777777" w:rsidR="002C0986" w:rsidRDefault="002C0986" w:rsidP="00AE718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Optim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B4161" w14:textId="77777777" w:rsidR="005A68E6" w:rsidRPr="002536BF" w:rsidRDefault="005A68E6" w:rsidP="00DB2644">
    <w:pPr>
      <w:pStyle w:val="Footer"/>
      <w:rPr>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0708D" w14:textId="77777777" w:rsidR="005A68E6" w:rsidRPr="002536BF" w:rsidRDefault="005A68E6" w:rsidP="00DB2644">
    <w:pPr>
      <w:pStyle w:val="Footer"/>
      <w:rPr>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18ABF" w14:textId="77777777" w:rsidR="002C0986" w:rsidRDefault="002C0986" w:rsidP="00AE7180">
      <w:pPr>
        <w:spacing w:before="0" w:after="0"/>
      </w:pPr>
      <w:r>
        <w:separator/>
      </w:r>
    </w:p>
  </w:footnote>
  <w:footnote w:type="continuationSeparator" w:id="0">
    <w:p w14:paraId="3E9D80D1" w14:textId="77777777" w:rsidR="002C0986" w:rsidRDefault="002C0986" w:rsidP="00AE7180">
      <w:pPr>
        <w:spacing w:before="0" w:after="0"/>
      </w:pPr>
      <w:r>
        <w:continuationSeparator/>
      </w:r>
    </w:p>
  </w:footnote>
  <w:footnote w:id="1">
    <w:p w14:paraId="4CF37092" w14:textId="77777777" w:rsidR="002865F5" w:rsidRPr="00496BD6" w:rsidRDefault="002865F5" w:rsidP="002865F5">
      <w:pPr>
        <w:pStyle w:val="FootnoteText"/>
        <w:rPr>
          <w:lang w:val="en-GB"/>
        </w:rPr>
      </w:pPr>
      <w:r w:rsidRPr="00496BD6">
        <w:rPr>
          <w:rStyle w:val="FootnoteReference"/>
        </w:rPr>
        <w:footnoteRef/>
      </w:r>
      <w:r w:rsidRPr="00496BD6">
        <w:rPr>
          <w:lang w:val="en-GB"/>
        </w:rPr>
        <w:t xml:space="preserve"> Where the contracting party is an individual.</w:t>
      </w:r>
    </w:p>
  </w:footnote>
  <w:footnote w:id="2">
    <w:p w14:paraId="323279DD" w14:textId="77777777" w:rsidR="002865F5" w:rsidRPr="00496BD6" w:rsidRDefault="002865F5" w:rsidP="002865F5">
      <w:pPr>
        <w:pStyle w:val="FootnoteText"/>
        <w:rPr>
          <w:lang w:val="en-GB"/>
        </w:rPr>
      </w:pPr>
      <w:r w:rsidRPr="00496BD6">
        <w:rPr>
          <w:rStyle w:val="FootnoteReference"/>
        </w:rPr>
        <w:footnoteRef/>
      </w:r>
      <w:r w:rsidRPr="00496BD6">
        <w:rPr>
          <w:lang w:val="en-GB"/>
        </w:rPr>
        <w:t xml:space="preserve"> Where applicable. For individuals, mention their ID card or passport or equivalent document – number.</w:t>
      </w:r>
    </w:p>
  </w:footnote>
  <w:footnote w:id="3">
    <w:p w14:paraId="5579F18B" w14:textId="77777777" w:rsidR="002865F5" w:rsidRPr="00571A21" w:rsidRDefault="002865F5" w:rsidP="002865F5">
      <w:pPr>
        <w:pStyle w:val="FootnoteText"/>
        <w:rPr>
          <w:lang w:val="en-GB"/>
        </w:rPr>
      </w:pPr>
      <w:r w:rsidRPr="00496BD6">
        <w:rPr>
          <w:rStyle w:val="FootnoteReference"/>
        </w:rPr>
        <w:footnoteRef/>
      </w:r>
      <w:r w:rsidRPr="00496BD6">
        <w:rPr>
          <w:lang w:val="en-GB"/>
        </w:rPr>
        <w:t xml:space="preserve"> Except where the contracting party is not VAT registered.</w:t>
      </w:r>
    </w:p>
  </w:footnote>
  <w:footnote w:id="4">
    <w:p w14:paraId="5790184C" w14:textId="77777777" w:rsidR="00903817" w:rsidRPr="00F3150B" w:rsidRDefault="00903817" w:rsidP="00903817">
      <w:pPr>
        <w:pStyle w:val="FootnoteText"/>
        <w:rPr>
          <w:lang w:val="en-GB"/>
        </w:rPr>
      </w:pPr>
      <w:r w:rsidRPr="00F3150B">
        <w:rPr>
          <w:rStyle w:val="FootnoteReference"/>
        </w:rPr>
        <w:footnoteRef/>
      </w:r>
      <w:r w:rsidRPr="00F3150B">
        <w:rPr>
          <w:lang w:val="en-GB"/>
        </w:rPr>
        <w:tab/>
        <w:t>DDP (Delivered Duty Paid)</w:t>
      </w:r>
      <w:r w:rsidRPr="00F3150B">
        <w:rPr>
          <w:sz w:val="22"/>
          <w:szCs w:val="22"/>
          <w:lang w:val="en-GB"/>
        </w:rPr>
        <w:t xml:space="preserve"> </w:t>
      </w:r>
      <w:r w:rsidRPr="00F3150B">
        <w:rPr>
          <w:lang w:val="en-GB"/>
        </w:rPr>
        <w:t xml:space="preserve">- Incoterms 2020 International Chamber of Commerce - </w:t>
      </w:r>
      <w:hyperlink r:id="rId1" w:history="1">
        <w:r w:rsidRPr="00F3150B">
          <w:rPr>
            <w:rStyle w:val="Hyperlink"/>
            <w:lang w:val="en-GB"/>
          </w:rPr>
          <w:t>http://www.iccwbo.org/incoterms/</w:t>
        </w:r>
      </w:hyperlink>
    </w:p>
  </w:footnote>
  <w:footnote w:id="5">
    <w:p w14:paraId="22E8FC05" w14:textId="77777777" w:rsidR="00671797" w:rsidRPr="00F3150B" w:rsidRDefault="00671797" w:rsidP="00671797">
      <w:pPr>
        <w:pStyle w:val="FootnoteText"/>
        <w:rPr>
          <w:lang w:val="en-GB"/>
        </w:rPr>
      </w:pPr>
      <w:r w:rsidRPr="00F3150B">
        <w:rPr>
          <w:rStyle w:val="FootnoteReference"/>
        </w:rPr>
        <w:footnoteRef/>
      </w:r>
      <w:r w:rsidRPr="00F3150B">
        <w:rPr>
          <w:lang w:val="en-GB"/>
        </w:rPr>
        <w:tab/>
        <w:t>DDP (Delivered Duty Paid)</w:t>
      </w:r>
      <w:r w:rsidRPr="00F3150B">
        <w:rPr>
          <w:sz w:val="22"/>
          <w:szCs w:val="22"/>
          <w:lang w:val="en-GB"/>
        </w:rPr>
        <w:t xml:space="preserve"> </w:t>
      </w:r>
      <w:r w:rsidRPr="00F3150B">
        <w:rPr>
          <w:lang w:val="en-GB"/>
        </w:rPr>
        <w:t xml:space="preserve">- Incoterms 2020 International Chamber of Commerce - </w:t>
      </w:r>
      <w:hyperlink r:id="rId2" w:history="1">
        <w:r w:rsidRPr="00F3150B">
          <w:rPr>
            <w:rStyle w:val="Hyperlink"/>
            <w:lang w:val="en-GB"/>
          </w:rPr>
          <w:t>http://www.iccwbo.org/incoterms/</w:t>
        </w:r>
      </w:hyperlink>
    </w:p>
  </w:footnote>
  <w:footnote w:id="6">
    <w:p w14:paraId="4294018D" w14:textId="77777777" w:rsidR="00290546" w:rsidRPr="00F3150B" w:rsidRDefault="00290546" w:rsidP="00290546">
      <w:pPr>
        <w:pStyle w:val="FootnoteText"/>
        <w:rPr>
          <w:lang w:val="en-GB"/>
        </w:rPr>
      </w:pPr>
      <w:r w:rsidRPr="00F3150B">
        <w:rPr>
          <w:rStyle w:val="FootnoteReference"/>
        </w:rPr>
        <w:footnoteRef/>
      </w:r>
      <w:r w:rsidRPr="00F3150B">
        <w:rPr>
          <w:lang w:val="en-GB"/>
        </w:rPr>
        <w:tab/>
        <w:t>DDP (Delivered Duty Paid)</w:t>
      </w:r>
      <w:r w:rsidRPr="00F3150B">
        <w:rPr>
          <w:sz w:val="22"/>
          <w:szCs w:val="22"/>
          <w:lang w:val="en-GB"/>
        </w:rPr>
        <w:t xml:space="preserve"> </w:t>
      </w:r>
      <w:r w:rsidRPr="00F3150B">
        <w:rPr>
          <w:lang w:val="en-GB"/>
        </w:rPr>
        <w:t xml:space="preserve">- Incoterms 2020 International Chamber of Commerce - </w:t>
      </w:r>
      <w:hyperlink r:id="rId3" w:history="1">
        <w:r w:rsidRPr="00F3150B">
          <w:rPr>
            <w:rStyle w:val="Hyperlink"/>
            <w:lang w:val="en-GB"/>
          </w:rPr>
          <w:t>http://www.iccwbo.org/incoterms/</w:t>
        </w:r>
      </w:hyperlink>
    </w:p>
  </w:footnote>
  <w:footnote w:id="7">
    <w:p w14:paraId="0F871A3E" w14:textId="77777777" w:rsidR="001A75F1" w:rsidRPr="00F3150B" w:rsidRDefault="001A75F1" w:rsidP="001A75F1">
      <w:pPr>
        <w:pStyle w:val="FootnoteText"/>
      </w:pPr>
      <w:r w:rsidRPr="00F3150B">
        <w:rPr>
          <w:rStyle w:val="FootnoteReference"/>
        </w:rPr>
        <w:footnoteRef/>
      </w:r>
      <w:r w:rsidRPr="00F3150B">
        <w:t xml:space="preserve"> OJ L 205 of 21.11.2018, p. 39</w:t>
      </w:r>
    </w:p>
  </w:footnote>
  <w:footnote w:id="8">
    <w:p w14:paraId="439F0866" w14:textId="77777777" w:rsidR="001A75F1" w:rsidRPr="00F3150B" w:rsidRDefault="001A75F1" w:rsidP="001A75F1">
      <w:pPr>
        <w:pStyle w:val="FootnoteText"/>
        <w:rPr>
          <w:lang w:val="en-GB"/>
        </w:rPr>
      </w:pPr>
      <w:r w:rsidRPr="00F3150B">
        <w:rPr>
          <w:rStyle w:val="FootnoteReference"/>
        </w:rPr>
        <w:footnoteRef/>
      </w:r>
      <w:r w:rsidRPr="00F3150B">
        <w:rPr>
          <w:lang w:val="en-GB"/>
        </w:rPr>
        <w:tab/>
        <w:t>DDP (Delivered Duty Paid)</w:t>
      </w:r>
      <w:r w:rsidRPr="00F3150B">
        <w:rPr>
          <w:sz w:val="22"/>
          <w:szCs w:val="22"/>
          <w:lang w:val="en-GB"/>
        </w:rPr>
        <w:t xml:space="preserve"> </w:t>
      </w:r>
      <w:r w:rsidRPr="00F3150B">
        <w:rPr>
          <w:lang w:val="en-GB"/>
        </w:rPr>
        <w:t xml:space="preserve">- Incoterms 2020 International Chamber of Commerce - </w:t>
      </w:r>
      <w:hyperlink r:id="rId4" w:history="1">
        <w:r w:rsidRPr="00F3150B">
          <w:rPr>
            <w:rStyle w:val="Hyperlink"/>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ListContinue4"/>
      <w:lvlText w:val="%1."/>
      <w:lvlJc w:val="left"/>
      <w:pPr>
        <w:tabs>
          <w:tab w:val="num" w:pos="1492"/>
        </w:tabs>
        <w:ind w:left="1492" w:hanging="360"/>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6"/>
    <w:multiLevelType w:val="singleLevel"/>
    <w:tmpl w:val="00000006"/>
    <w:lvl w:ilvl="0">
      <w:start w:val="1"/>
      <w:numFmt w:val="bullet"/>
      <w:lvlText w:val=""/>
      <w:lvlJc w:val="left"/>
      <w:pPr>
        <w:tabs>
          <w:tab w:val="num" w:pos="283"/>
        </w:tabs>
        <w:ind w:left="283" w:hanging="283"/>
      </w:pPr>
      <w:rPr>
        <w:rFonts w:ascii="Symbol" w:hAnsi="Symbol"/>
      </w:rPr>
    </w:lvl>
  </w:abstractNum>
  <w:abstractNum w:abstractNumId="3"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CB3618"/>
    <w:multiLevelType w:val="hybridMultilevel"/>
    <w:tmpl w:val="E512A9AE"/>
    <w:lvl w:ilvl="0" w:tplc="04090001">
      <w:start w:val="1"/>
      <w:numFmt w:val="bullet"/>
      <w:lvlText w:val=""/>
      <w:lvlJc w:val="left"/>
      <w:pPr>
        <w:tabs>
          <w:tab w:val="num" w:pos="1434"/>
        </w:tabs>
        <w:ind w:left="1434" w:hanging="360"/>
      </w:pPr>
      <w:rPr>
        <w:rFonts w:ascii="Symbol" w:hAnsi="Symbol" w:hint="default"/>
      </w:rPr>
    </w:lvl>
    <w:lvl w:ilvl="1" w:tplc="04090003" w:tentative="1">
      <w:start w:val="1"/>
      <w:numFmt w:val="bullet"/>
      <w:lvlText w:val="o"/>
      <w:lvlJc w:val="left"/>
      <w:pPr>
        <w:tabs>
          <w:tab w:val="num" w:pos="2154"/>
        </w:tabs>
        <w:ind w:left="2154" w:hanging="360"/>
      </w:pPr>
      <w:rPr>
        <w:rFonts w:ascii="Courier New" w:hAnsi="Courier New" w:cs="Courier New" w:hint="default"/>
      </w:rPr>
    </w:lvl>
    <w:lvl w:ilvl="2" w:tplc="04090005" w:tentative="1">
      <w:start w:val="1"/>
      <w:numFmt w:val="bullet"/>
      <w:lvlText w:val=""/>
      <w:lvlJc w:val="left"/>
      <w:pPr>
        <w:tabs>
          <w:tab w:val="num" w:pos="2874"/>
        </w:tabs>
        <w:ind w:left="2874" w:hanging="360"/>
      </w:pPr>
      <w:rPr>
        <w:rFonts w:ascii="Wingdings" w:hAnsi="Wingdings" w:hint="default"/>
      </w:rPr>
    </w:lvl>
    <w:lvl w:ilvl="3" w:tplc="04090001" w:tentative="1">
      <w:start w:val="1"/>
      <w:numFmt w:val="bullet"/>
      <w:lvlText w:val=""/>
      <w:lvlJc w:val="left"/>
      <w:pPr>
        <w:tabs>
          <w:tab w:val="num" w:pos="3594"/>
        </w:tabs>
        <w:ind w:left="3594" w:hanging="360"/>
      </w:pPr>
      <w:rPr>
        <w:rFonts w:ascii="Symbol" w:hAnsi="Symbol" w:hint="default"/>
      </w:rPr>
    </w:lvl>
    <w:lvl w:ilvl="4" w:tplc="04090003" w:tentative="1">
      <w:start w:val="1"/>
      <w:numFmt w:val="bullet"/>
      <w:lvlText w:val="o"/>
      <w:lvlJc w:val="left"/>
      <w:pPr>
        <w:tabs>
          <w:tab w:val="num" w:pos="4314"/>
        </w:tabs>
        <w:ind w:left="4314" w:hanging="360"/>
      </w:pPr>
      <w:rPr>
        <w:rFonts w:ascii="Courier New" w:hAnsi="Courier New" w:cs="Courier New" w:hint="default"/>
      </w:rPr>
    </w:lvl>
    <w:lvl w:ilvl="5" w:tplc="04090005" w:tentative="1">
      <w:start w:val="1"/>
      <w:numFmt w:val="bullet"/>
      <w:lvlText w:val=""/>
      <w:lvlJc w:val="left"/>
      <w:pPr>
        <w:tabs>
          <w:tab w:val="num" w:pos="5034"/>
        </w:tabs>
        <w:ind w:left="5034" w:hanging="360"/>
      </w:pPr>
      <w:rPr>
        <w:rFonts w:ascii="Wingdings" w:hAnsi="Wingdings" w:hint="default"/>
      </w:rPr>
    </w:lvl>
    <w:lvl w:ilvl="6" w:tplc="04090001" w:tentative="1">
      <w:start w:val="1"/>
      <w:numFmt w:val="bullet"/>
      <w:lvlText w:val=""/>
      <w:lvlJc w:val="left"/>
      <w:pPr>
        <w:tabs>
          <w:tab w:val="num" w:pos="5754"/>
        </w:tabs>
        <w:ind w:left="5754" w:hanging="360"/>
      </w:pPr>
      <w:rPr>
        <w:rFonts w:ascii="Symbol" w:hAnsi="Symbol" w:hint="default"/>
      </w:rPr>
    </w:lvl>
    <w:lvl w:ilvl="7" w:tplc="04090003" w:tentative="1">
      <w:start w:val="1"/>
      <w:numFmt w:val="bullet"/>
      <w:lvlText w:val="o"/>
      <w:lvlJc w:val="left"/>
      <w:pPr>
        <w:tabs>
          <w:tab w:val="num" w:pos="6474"/>
        </w:tabs>
        <w:ind w:left="6474" w:hanging="360"/>
      </w:pPr>
      <w:rPr>
        <w:rFonts w:ascii="Courier New" w:hAnsi="Courier New" w:cs="Courier New" w:hint="default"/>
      </w:rPr>
    </w:lvl>
    <w:lvl w:ilvl="8" w:tplc="04090005" w:tentative="1">
      <w:start w:val="1"/>
      <w:numFmt w:val="bullet"/>
      <w:lvlText w:val=""/>
      <w:lvlJc w:val="left"/>
      <w:pPr>
        <w:tabs>
          <w:tab w:val="num" w:pos="7194"/>
        </w:tabs>
        <w:ind w:left="7194" w:hanging="360"/>
      </w:pPr>
      <w:rPr>
        <w:rFonts w:ascii="Wingdings" w:hAnsi="Wingdings" w:hint="default"/>
      </w:rPr>
    </w:lvl>
  </w:abstractNum>
  <w:abstractNum w:abstractNumId="5" w15:restartNumberingAfterBreak="0">
    <w:nsid w:val="0AAD50FC"/>
    <w:multiLevelType w:val="multilevel"/>
    <w:tmpl w:val="22BAC52C"/>
    <w:lvl w:ilvl="0">
      <w:start w:val="1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E2F6221"/>
    <w:multiLevelType w:val="multilevel"/>
    <w:tmpl w:val="97785960"/>
    <w:lvl w:ilvl="0">
      <w:start w:val="1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E7A0158"/>
    <w:multiLevelType w:val="hybridMultilevel"/>
    <w:tmpl w:val="16C61CCE"/>
    <w:lvl w:ilvl="0" w:tplc="125E2544">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3805719"/>
    <w:multiLevelType w:val="hybridMultilevel"/>
    <w:tmpl w:val="5D62F3DA"/>
    <w:lvl w:ilvl="0" w:tplc="FF22403E">
      <w:start w:val="1"/>
      <w:numFmt w:val="bullet"/>
      <w:lvlText w:val="–"/>
      <w:lvlJc w:val="left"/>
      <w:pPr>
        <w:ind w:left="928" w:hanging="360"/>
      </w:pPr>
      <w:rPr>
        <w:rFonts w:ascii="Times New Roman" w:eastAsia="Times New Roman" w:hAnsi="Times New Roman" w:cs="Times New Roman" w:hint="default"/>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9" w15:restartNumberingAfterBreak="0">
    <w:nsid w:val="16B7293E"/>
    <w:multiLevelType w:val="hybridMultilevel"/>
    <w:tmpl w:val="E500DB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7345710"/>
    <w:multiLevelType w:val="hybridMultilevel"/>
    <w:tmpl w:val="768E830A"/>
    <w:lvl w:ilvl="0" w:tplc="04090001">
      <w:start w:val="1"/>
      <w:numFmt w:val="bullet"/>
      <w:lvlText w:val=""/>
      <w:lvlJc w:val="left"/>
      <w:pPr>
        <w:ind w:left="1847" w:hanging="360"/>
      </w:pPr>
      <w:rPr>
        <w:rFonts w:ascii="Symbol" w:hAnsi="Symbol" w:hint="default"/>
      </w:rPr>
    </w:lvl>
    <w:lvl w:ilvl="1" w:tplc="04090003">
      <w:start w:val="1"/>
      <w:numFmt w:val="bullet"/>
      <w:lvlText w:val="o"/>
      <w:lvlJc w:val="left"/>
      <w:pPr>
        <w:ind w:left="2567" w:hanging="360"/>
      </w:pPr>
      <w:rPr>
        <w:rFonts w:ascii="Courier New" w:hAnsi="Courier New" w:cs="Courier New" w:hint="default"/>
      </w:rPr>
    </w:lvl>
    <w:lvl w:ilvl="2" w:tplc="04090005">
      <w:start w:val="1"/>
      <w:numFmt w:val="bullet"/>
      <w:lvlText w:val=""/>
      <w:lvlJc w:val="left"/>
      <w:pPr>
        <w:ind w:left="3287" w:hanging="360"/>
      </w:pPr>
      <w:rPr>
        <w:rFonts w:ascii="Wingdings" w:hAnsi="Wingdings" w:hint="default"/>
      </w:rPr>
    </w:lvl>
    <w:lvl w:ilvl="3" w:tplc="04090001">
      <w:start w:val="1"/>
      <w:numFmt w:val="bullet"/>
      <w:lvlText w:val=""/>
      <w:lvlJc w:val="left"/>
      <w:pPr>
        <w:ind w:left="4007" w:hanging="360"/>
      </w:pPr>
      <w:rPr>
        <w:rFonts w:ascii="Symbol" w:hAnsi="Symbol" w:hint="default"/>
      </w:rPr>
    </w:lvl>
    <w:lvl w:ilvl="4" w:tplc="04090003">
      <w:start w:val="1"/>
      <w:numFmt w:val="bullet"/>
      <w:lvlText w:val="o"/>
      <w:lvlJc w:val="left"/>
      <w:pPr>
        <w:ind w:left="4727" w:hanging="360"/>
      </w:pPr>
      <w:rPr>
        <w:rFonts w:ascii="Courier New" w:hAnsi="Courier New" w:cs="Courier New" w:hint="default"/>
      </w:rPr>
    </w:lvl>
    <w:lvl w:ilvl="5" w:tplc="04090005">
      <w:start w:val="1"/>
      <w:numFmt w:val="bullet"/>
      <w:lvlText w:val=""/>
      <w:lvlJc w:val="left"/>
      <w:pPr>
        <w:ind w:left="5447" w:hanging="360"/>
      </w:pPr>
      <w:rPr>
        <w:rFonts w:ascii="Wingdings" w:hAnsi="Wingdings" w:hint="default"/>
      </w:rPr>
    </w:lvl>
    <w:lvl w:ilvl="6" w:tplc="04090001">
      <w:start w:val="1"/>
      <w:numFmt w:val="bullet"/>
      <w:lvlText w:val=""/>
      <w:lvlJc w:val="left"/>
      <w:pPr>
        <w:ind w:left="6167" w:hanging="360"/>
      </w:pPr>
      <w:rPr>
        <w:rFonts w:ascii="Symbol" w:hAnsi="Symbol" w:hint="default"/>
      </w:rPr>
    </w:lvl>
    <w:lvl w:ilvl="7" w:tplc="04090003">
      <w:start w:val="1"/>
      <w:numFmt w:val="bullet"/>
      <w:lvlText w:val="o"/>
      <w:lvlJc w:val="left"/>
      <w:pPr>
        <w:ind w:left="6887" w:hanging="360"/>
      </w:pPr>
      <w:rPr>
        <w:rFonts w:ascii="Courier New" w:hAnsi="Courier New" w:cs="Courier New" w:hint="default"/>
      </w:rPr>
    </w:lvl>
    <w:lvl w:ilvl="8" w:tplc="04090005">
      <w:start w:val="1"/>
      <w:numFmt w:val="bullet"/>
      <w:lvlText w:val=""/>
      <w:lvlJc w:val="left"/>
      <w:pPr>
        <w:ind w:left="7607" w:hanging="360"/>
      </w:pPr>
      <w:rPr>
        <w:rFonts w:ascii="Wingdings" w:hAnsi="Wingdings" w:hint="default"/>
      </w:rPr>
    </w:lvl>
  </w:abstractNum>
  <w:abstractNum w:abstractNumId="11" w15:restartNumberingAfterBreak="0">
    <w:nsid w:val="17967C1C"/>
    <w:multiLevelType w:val="multilevel"/>
    <w:tmpl w:val="B6C071F6"/>
    <w:lvl w:ilvl="0">
      <w:start w:val="1"/>
      <w:numFmt w:val="decimal"/>
      <w:lvlText w:val="%1.1."/>
      <w:lvlJc w:val="left"/>
      <w:pPr>
        <w:ind w:left="720" w:hanging="360"/>
      </w:pPr>
      <w:rPr>
        <w:rFonts w:hint="default"/>
      </w:rPr>
    </w:lvl>
    <w:lvl w:ilvl="1">
      <w:start w:val="1"/>
      <w:numFmt w:val="decimal"/>
      <w:lvlText w:val="%1.%2."/>
      <w:lvlJc w:val="left"/>
      <w:pPr>
        <w:tabs>
          <w:tab w:val="num" w:pos="567"/>
        </w:tabs>
        <w:ind w:left="567" w:hanging="567"/>
      </w:pPr>
      <w:rPr>
        <w:rFonts w:hint="default"/>
        <w:sz w:val="22"/>
        <w:szCs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1BF70D30"/>
    <w:multiLevelType w:val="hybridMultilevel"/>
    <w:tmpl w:val="4CB65A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4"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1934A21"/>
    <w:multiLevelType w:val="hybridMultilevel"/>
    <w:tmpl w:val="18141220"/>
    <w:lvl w:ilvl="0" w:tplc="0809001B">
      <w:start w:val="1"/>
      <w:numFmt w:val="lowerRoman"/>
      <w:lvlText w:val="%1."/>
      <w:lvlJc w:val="right"/>
      <w:pPr>
        <w:ind w:left="1070" w:hanging="360"/>
      </w:p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16"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23C60B4E"/>
    <w:multiLevelType w:val="multilevel"/>
    <w:tmpl w:val="FF420998"/>
    <w:lvl w:ilvl="0">
      <w:start w:val="1"/>
      <w:numFmt w:val="bullet"/>
      <w:pStyle w:val="Heading3"/>
      <w:lvlText w:val=""/>
      <w:lvlJc w:val="left"/>
      <w:pPr>
        <w:tabs>
          <w:tab w:val="num" w:pos="643"/>
        </w:tabs>
        <w:ind w:left="643"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9E03116"/>
    <w:multiLevelType w:val="hybridMultilevel"/>
    <w:tmpl w:val="4352158E"/>
    <w:lvl w:ilvl="0" w:tplc="A5D66F68">
      <w:start w:val="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B1044D6"/>
    <w:multiLevelType w:val="multilevel"/>
    <w:tmpl w:val="340E4F5A"/>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E1C34E3"/>
    <w:multiLevelType w:val="multilevel"/>
    <w:tmpl w:val="3B544F5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2E5C38F8"/>
    <w:multiLevelType w:val="hybridMultilevel"/>
    <w:tmpl w:val="A82AE97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6" w15:restartNumberingAfterBreak="0">
    <w:nsid w:val="32825433"/>
    <w:multiLevelType w:val="hybridMultilevel"/>
    <w:tmpl w:val="4CB65A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39E25333"/>
    <w:multiLevelType w:val="hybridMultilevel"/>
    <w:tmpl w:val="4CB65A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A9D5AD2"/>
    <w:multiLevelType w:val="hybridMultilevel"/>
    <w:tmpl w:val="C5583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31" w15:restartNumberingAfterBreak="0">
    <w:nsid w:val="3E3828EB"/>
    <w:multiLevelType w:val="hybridMultilevel"/>
    <w:tmpl w:val="DC044A20"/>
    <w:lvl w:ilvl="0" w:tplc="9D8EBB02">
      <w:start w:val="1"/>
      <w:numFmt w:val="upp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3"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E4032A3"/>
    <w:multiLevelType w:val="hybridMultilevel"/>
    <w:tmpl w:val="AF82A174"/>
    <w:lvl w:ilvl="0" w:tplc="08090001">
      <w:start w:val="1"/>
      <w:numFmt w:val="bullet"/>
      <w:lvlText w:val=""/>
      <w:lvlJc w:val="left"/>
      <w:pPr>
        <w:ind w:left="777" w:hanging="360"/>
      </w:pPr>
      <w:rPr>
        <w:rFonts w:ascii="Symbol" w:hAnsi="Symbol" w:hint="default"/>
      </w:rPr>
    </w:lvl>
    <w:lvl w:ilvl="1" w:tplc="08090003">
      <w:start w:val="1"/>
      <w:numFmt w:val="bullet"/>
      <w:lvlText w:val="o"/>
      <w:lvlJc w:val="left"/>
      <w:pPr>
        <w:ind w:left="1497" w:hanging="360"/>
      </w:pPr>
      <w:rPr>
        <w:rFonts w:ascii="Courier New" w:hAnsi="Courier New" w:cs="Courier New" w:hint="default"/>
      </w:rPr>
    </w:lvl>
    <w:lvl w:ilvl="2" w:tplc="08090005">
      <w:start w:val="1"/>
      <w:numFmt w:val="bullet"/>
      <w:lvlText w:val=""/>
      <w:lvlJc w:val="left"/>
      <w:pPr>
        <w:ind w:left="2217" w:hanging="360"/>
      </w:pPr>
      <w:rPr>
        <w:rFonts w:ascii="Wingdings" w:hAnsi="Wingdings" w:hint="default"/>
      </w:rPr>
    </w:lvl>
    <w:lvl w:ilvl="3" w:tplc="08090001">
      <w:start w:val="1"/>
      <w:numFmt w:val="bullet"/>
      <w:lvlText w:val=""/>
      <w:lvlJc w:val="left"/>
      <w:pPr>
        <w:ind w:left="2937" w:hanging="360"/>
      </w:pPr>
      <w:rPr>
        <w:rFonts w:ascii="Symbol" w:hAnsi="Symbol" w:hint="default"/>
      </w:rPr>
    </w:lvl>
    <w:lvl w:ilvl="4" w:tplc="08090003">
      <w:start w:val="1"/>
      <w:numFmt w:val="bullet"/>
      <w:lvlText w:val="o"/>
      <w:lvlJc w:val="left"/>
      <w:pPr>
        <w:ind w:left="3657" w:hanging="360"/>
      </w:pPr>
      <w:rPr>
        <w:rFonts w:ascii="Courier New" w:hAnsi="Courier New" w:cs="Courier New" w:hint="default"/>
      </w:rPr>
    </w:lvl>
    <w:lvl w:ilvl="5" w:tplc="08090005">
      <w:start w:val="1"/>
      <w:numFmt w:val="bullet"/>
      <w:lvlText w:val=""/>
      <w:lvlJc w:val="left"/>
      <w:pPr>
        <w:ind w:left="4377" w:hanging="360"/>
      </w:pPr>
      <w:rPr>
        <w:rFonts w:ascii="Wingdings" w:hAnsi="Wingdings" w:hint="default"/>
      </w:rPr>
    </w:lvl>
    <w:lvl w:ilvl="6" w:tplc="08090001">
      <w:start w:val="1"/>
      <w:numFmt w:val="bullet"/>
      <w:lvlText w:val=""/>
      <w:lvlJc w:val="left"/>
      <w:pPr>
        <w:ind w:left="5097" w:hanging="360"/>
      </w:pPr>
      <w:rPr>
        <w:rFonts w:ascii="Symbol" w:hAnsi="Symbol" w:hint="default"/>
      </w:rPr>
    </w:lvl>
    <w:lvl w:ilvl="7" w:tplc="08090003">
      <w:start w:val="1"/>
      <w:numFmt w:val="bullet"/>
      <w:lvlText w:val="o"/>
      <w:lvlJc w:val="left"/>
      <w:pPr>
        <w:ind w:left="5817" w:hanging="360"/>
      </w:pPr>
      <w:rPr>
        <w:rFonts w:ascii="Courier New" w:hAnsi="Courier New" w:cs="Courier New" w:hint="default"/>
      </w:rPr>
    </w:lvl>
    <w:lvl w:ilvl="8" w:tplc="08090005">
      <w:start w:val="1"/>
      <w:numFmt w:val="bullet"/>
      <w:lvlText w:val=""/>
      <w:lvlJc w:val="left"/>
      <w:pPr>
        <w:ind w:left="6537" w:hanging="360"/>
      </w:pPr>
      <w:rPr>
        <w:rFonts w:ascii="Wingdings" w:hAnsi="Wingdings" w:hint="default"/>
      </w:rPr>
    </w:lvl>
  </w:abstractNum>
  <w:abstractNum w:abstractNumId="35" w15:restartNumberingAfterBreak="0">
    <w:nsid w:val="51CF2E41"/>
    <w:multiLevelType w:val="hybridMultilevel"/>
    <w:tmpl w:val="4CB65A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2B402EE"/>
    <w:multiLevelType w:val="hybridMultilevel"/>
    <w:tmpl w:val="18D27A5A"/>
    <w:lvl w:ilvl="0" w:tplc="00000006">
      <w:start w:val="1"/>
      <w:numFmt w:val="bullet"/>
      <w:lvlText w:val=""/>
      <w:lvlJc w:val="left"/>
      <w:pPr>
        <w:tabs>
          <w:tab w:val="num" w:pos="643"/>
        </w:tabs>
        <w:ind w:left="643" w:hanging="283"/>
      </w:pPr>
      <w:rPr>
        <w:rFonts w:ascii="Symbol" w:hAnsi="Symbol"/>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7"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8"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39" w15:restartNumberingAfterBreak="0">
    <w:nsid w:val="5E7F6BB0"/>
    <w:multiLevelType w:val="multilevel"/>
    <w:tmpl w:val="3A5C2754"/>
    <w:lvl w:ilvl="0">
      <w:start w:val="1"/>
      <w:numFmt w:val="decimal"/>
      <w:lvlText w:val="%1."/>
      <w:lvlJc w:val="left"/>
      <w:pPr>
        <w:ind w:left="720" w:hanging="360"/>
      </w:pPr>
      <w:rPr>
        <w:b/>
      </w:rPr>
    </w:lvl>
    <w:lvl w:ilvl="1">
      <w:start w:val="1"/>
      <w:numFmt w:val="decimal"/>
      <w:isLgl/>
      <w:lvlText w:val="%1.%2"/>
      <w:lvlJc w:val="left"/>
      <w:pPr>
        <w:ind w:left="720" w:hanging="360"/>
      </w:pPr>
      <w:rPr>
        <w:i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4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69216D6C"/>
    <w:multiLevelType w:val="multilevel"/>
    <w:tmpl w:val="78D85F5E"/>
    <w:lvl w:ilvl="0">
      <w:start w:val="1"/>
      <w:numFmt w:val="decimal"/>
      <w:lvlText w:val="%1"/>
      <w:lvlJc w:val="left"/>
      <w:pPr>
        <w:tabs>
          <w:tab w:val="num" w:pos="567"/>
        </w:tabs>
        <w:ind w:left="567" w:hanging="567"/>
      </w:pPr>
      <w:rPr>
        <w:rFonts w:ascii="Times New Roman" w:hAnsi="Times New Roman" w:cs="Times New Roman" w:hint="default"/>
        <w:b/>
        <w:i w:val="0"/>
        <w:sz w:val="22"/>
      </w:rPr>
    </w:lvl>
    <w:lvl w:ilvl="1">
      <w:start w:val="1"/>
      <w:numFmt w:val="decimal"/>
      <w:lvlText w:val="%1.%2"/>
      <w:lvlJc w:val="left"/>
      <w:pPr>
        <w:tabs>
          <w:tab w:val="num" w:pos="567"/>
        </w:tabs>
        <w:ind w:left="567" w:hanging="567"/>
      </w:pPr>
      <w:rPr>
        <w:rFonts w:ascii="Arial" w:hAnsi="Arial" w:cs="Times New Roman" w:hint="default"/>
        <w:b w:val="0"/>
        <w:i w:val="0"/>
        <w:sz w:val="20"/>
      </w:rPr>
    </w:lvl>
    <w:lvl w:ilvl="2">
      <w:start w:val="1"/>
      <w:numFmt w:val="lowerLetter"/>
      <w:lvlText w:val="%3)"/>
      <w:lvlJc w:val="left"/>
      <w:pPr>
        <w:tabs>
          <w:tab w:val="num" w:pos="1134"/>
        </w:tabs>
        <w:ind w:left="1134" w:hanging="567"/>
      </w:pPr>
      <w:rPr>
        <w:rFonts w:ascii="Arial" w:hAnsi="Arial" w:cs="Times New Roman"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B321225"/>
    <w:multiLevelType w:val="hybridMultilevel"/>
    <w:tmpl w:val="4CB65A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6"/>
  </w:num>
  <w:num w:numId="3">
    <w:abstractNumId w:val="30"/>
  </w:num>
  <w:num w:numId="4">
    <w:abstractNumId w:val="18"/>
  </w:num>
  <w:num w:numId="5">
    <w:abstractNumId w:val="0"/>
  </w:num>
  <w:num w:numId="6">
    <w:abstractNumId w:val="38"/>
  </w:num>
  <w:num w:numId="7">
    <w:abstractNumId w:val="37"/>
  </w:num>
  <w:num w:numId="8">
    <w:abstractNumId w:val="22"/>
  </w:num>
  <w:num w:numId="9">
    <w:abstractNumId w:val="25"/>
  </w:num>
  <w:num w:numId="10">
    <w:abstractNumId w:val="33"/>
  </w:num>
  <w:num w:numId="11">
    <w:abstractNumId w:val="15"/>
  </w:num>
  <w:num w:numId="12">
    <w:abstractNumId w:val="23"/>
  </w:num>
  <w:num w:numId="13">
    <w:abstractNumId w:val="1"/>
    <w:lvlOverride w:ilvl="0">
      <w:lvl w:ilvl="0">
        <w:numFmt w:val="bullet"/>
        <w:lvlText w:val=""/>
        <w:legacy w:legacy="1" w:legacySpace="0" w:legacyIndent="360"/>
        <w:lvlJc w:val="left"/>
        <w:pPr>
          <w:ind w:left="720" w:hanging="360"/>
        </w:pPr>
        <w:rPr>
          <w:rFonts w:ascii="Symbol" w:hAnsi="Symbol" w:hint="default"/>
          <w:lang w:val="en-GB"/>
        </w:rPr>
      </w:lvl>
    </w:lvlOverride>
  </w:num>
  <w:num w:numId="14">
    <w:abstractNumId w:val="13"/>
  </w:num>
  <w:num w:numId="15">
    <w:abstractNumId w:val="32"/>
  </w:num>
  <w:num w:numId="16">
    <w:abstractNumId w:val="11"/>
  </w:num>
  <w:num w:numId="17">
    <w:abstractNumId w:val="31"/>
  </w:num>
  <w:num w:numId="18">
    <w:abstractNumId w:val="19"/>
  </w:num>
  <w:num w:numId="19">
    <w:abstractNumId w:val="21"/>
  </w:num>
  <w:num w:numId="20">
    <w:abstractNumId w:val="3"/>
  </w:num>
  <w:num w:numId="21">
    <w:abstractNumId w:val="42"/>
  </w:num>
  <w:num w:numId="22">
    <w:abstractNumId w:val="40"/>
  </w:num>
  <w:num w:numId="23">
    <w:abstractNumId w:val="20"/>
  </w:num>
  <w:num w:numId="24">
    <w:abstractNumId w:val="24"/>
  </w:num>
  <w:num w:numId="25">
    <w:abstractNumId w:val="6"/>
  </w:num>
  <w:num w:numId="26">
    <w:abstractNumId w:val="4"/>
  </w:num>
  <w:num w:numId="2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36"/>
  </w:num>
  <w:num w:numId="32">
    <w:abstractNumId w:val="2"/>
  </w:num>
  <w:num w:numId="33">
    <w:abstractNumId w:val="9"/>
  </w:num>
  <w:num w:numId="34">
    <w:abstractNumId w:val="7"/>
  </w:num>
  <w:num w:numId="35">
    <w:abstractNumId w:val="34"/>
  </w:num>
  <w:num w:numId="36">
    <w:abstractNumId w:val="41"/>
  </w:num>
  <w:num w:numId="37">
    <w:abstractNumId w:val="27"/>
  </w:num>
  <w:num w:numId="38">
    <w:abstractNumId w:val="14"/>
  </w:num>
  <w:num w:numId="39">
    <w:abstractNumId w:val="8"/>
  </w:num>
  <w:num w:numId="40">
    <w:abstractNumId w:val="28"/>
  </w:num>
  <w:num w:numId="41">
    <w:abstractNumId w:val="39"/>
  </w:num>
  <w:num w:numId="42">
    <w:abstractNumId w:val="5"/>
  </w:num>
  <w:num w:numId="43">
    <w:abstractNumId w:val="26"/>
  </w:num>
  <w:num w:numId="44">
    <w:abstractNumId w:val="35"/>
  </w:num>
  <w:num w:numId="45">
    <w:abstractNumId w:val="12"/>
  </w:num>
  <w:num w:numId="46">
    <w:abstractNumId w:val="43"/>
  </w:num>
  <w:num w:numId="47">
    <w:abstractNumId w:val="2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7180"/>
    <w:rsid w:val="00024202"/>
    <w:rsid w:val="00027484"/>
    <w:rsid w:val="00032EE8"/>
    <w:rsid w:val="00047698"/>
    <w:rsid w:val="00047A4D"/>
    <w:rsid w:val="00052B0D"/>
    <w:rsid w:val="00057085"/>
    <w:rsid w:val="00062D9C"/>
    <w:rsid w:val="00063253"/>
    <w:rsid w:val="00063E78"/>
    <w:rsid w:val="00064C5B"/>
    <w:rsid w:val="000743EC"/>
    <w:rsid w:val="00076525"/>
    <w:rsid w:val="00087B4F"/>
    <w:rsid w:val="00093E77"/>
    <w:rsid w:val="0009627B"/>
    <w:rsid w:val="000A303E"/>
    <w:rsid w:val="000A30EE"/>
    <w:rsid w:val="000B1457"/>
    <w:rsid w:val="000B5E8F"/>
    <w:rsid w:val="000D27D8"/>
    <w:rsid w:val="000D40B0"/>
    <w:rsid w:val="000E0EF9"/>
    <w:rsid w:val="000E5461"/>
    <w:rsid w:val="000E6591"/>
    <w:rsid w:val="000E7CB7"/>
    <w:rsid w:val="000F76C2"/>
    <w:rsid w:val="0010011F"/>
    <w:rsid w:val="00103F38"/>
    <w:rsid w:val="00115F97"/>
    <w:rsid w:val="00116AB2"/>
    <w:rsid w:val="00116B99"/>
    <w:rsid w:val="00117CC4"/>
    <w:rsid w:val="0012389F"/>
    <w:rsid w:val="001258F4"/>
    <w:rsid w:val="00125C22"/>
    <w:rsid w:val="00131A89"/>
    <w:rsid w:val="00140AD5"/>
    <w:rsid w:val="001469C4"/>
    <w:rsid w:val="001530F7"/>
    <w:rsid w:val="00161D03"/>
    <w:rsid w:val="00165B4D"/>
    <w:rsid w:val="00166A1C"/>
    <w:rsid w:val="00173823"/>
    <w:rsid w:val="00174290"/>
    <w:rsid w:val="00177621"/>
    <w:rsid w:val="00183147"/>
    <w:rsid w:val="00185BBC"/>
    <w:rsid w:val="00190116"/>
    <w:rsid w:val="001919E8"/>
    <w:rsid w:val="00195793"/>
    <w:rsid w:val="00195CEA"/>
    <w:rsid w:val="001A2152"/>
    <w:rsid w:val="001A731D"/>
    <w:rsid w:val="001A75F1"/>
    <w:rsid w:val="001B09A3"/>
    <w:rsid w:val="001C2837"/>
    <w:rsid w:val="001C6E8B"/>
    <w:rsid w:val="001C748B"/>
    <w:rsid w:val="001D12A2"/>
    <w:rsid w:val="001D221E"/>
    <w:rsid w:val="001D2E1A"/>
    <w:rsid w:val="001D2EE2"/>
    <w:rsid w:val="001D7C49"/>
    <w:rsid w:val="001E18CD"/>
    <w:rsid w:val="001E586B"/>
    <w:rsid w:val="001E5FB6"/>
    <w:rsid w:val="001E73F6"/>
    <w:rsid w:val="002013FF"/>
    <w:rsid w:val="00202B5D"/>
    <w:rsid w:val="00210666"/>
    <w:rsid w:val="0021391B"/>
    <w:rsid w:val="002145C9"/>
    <w:rsid w:val="00216FCA"/>
    <w:rsid w:val="00222BE7"/>
    <w:rsid w:val="002270A9"/>
    <w:rsid w:val="00231522"/>
    <w:rsid w:val="00233EA8"/>
    <w:rsid w:val="00241304"/>
    <w:rsid w:val="00242394"/>
    <w:rsid w:val="00242B92"/>
    <w:rsid w:val="00252BB8"/>
    <w:rsid w:val="00254F02"/>
    <w:rsid w:val="00255671"/>
    <w:rsid w:val="00265D91"/>
    <w:rsid w:val="00272308"/>
    <w:rsid w:val="0027494A"/>
    <w:rsid w:val="00275BCC"/>
    <w:rsid w:val="00284625"/>
    <w:rsid w:val="002865F5"/>
    <w:rsid w:val="00290546"/>
    <w:rsid w:val="002A02DB"/>
    <w:rsid w:val="002A12D3"/>
    <w:rsid w:val="002A3675"/>
    <w:rsid w:val="002A753C"/>
    <w:rsid w:val="002B1693"/>
    <w:rsid w:val="002C0986"/>
    <w:rsid w:val="002C107D"/>
    <w:rsid w:val="002C1D2D"/>
    <w:rsid w:val="002C4512"/>
    <w:rsid w:val="002C6353"/>
    <w:rsid w:val="002D3819"/>
    <w:rsid w:val="002D5E7D"/>
    <w:rsid w:val="002D5F7E"/>
    <w:rsid w:val="002D6786"/>
    <w:rsid w:val="002E198C"/>
    <w:rsid w:val="002F4132"/>
    <w:rsid w:val="0030223E"/>
    <w:rsid w:val="00303F8D"/>
    <w:rsid w:val="0030497E"/>
    <w:rsid w:val="0031317B"/>
    <w:rsid w:val="00321CF0"/>
    <w:rsid w:val="00324B6D"/>
    <w:rsid w:val="00335182"/>
    <w:rsid w:val="00336D9B"/>
    <w:rsid w:val="00344AA1"/>
    <w:rsid w:val="00351998"/>
    <w:rsid w:val="00352BE2"/>
    <w:rsid w:val="00357368"/>
    <w:rsid w:val="00360CC5"/>
    <w:rsid w:val="003723F5"/>
    <w:rsid w:val="00372401"/>
    <w:rsid w:val="003734DE"/>
    <w:rsid w:val="00377C64"/>
    <w:rsid w:val="003904CD"/>
    <w:rsid w:val="003952F8"/>
    <w:rsid w:val="0039762D"/>
    <w:rsid w:val="003A1000"/>
    <w:rsid w:val="003A233C"/>
    <w:rsid w:val="003A3F67"/>
    <w:rsid w:val="003C0521"/>
    <w:rsid w:val="003C224E"/>
    <w:rsid w:val="003C4357"/>
    <w:rsid w:val="003C7EE9"/>
    <w:rsid w:val="003D4A83"/>
    <w:rsid w:val="003F1D04"/>
    <w:rsid w:val="00403D4C"/>
    <w:rsid w:val="00407EDB"/>
    <w:rsid w:val="004126EA"/>
    <w:rsid w:val="00413E0E"/>
    <w:rsid w:val="004174CF"/>
    <w:rsid w:val="00417607"/>
    <w:rsid w:val="00424009"/>
    <w:rsid w:val="0042531E"/>
    <w:rsid w:val="00437FA4"/>
    <w:rsid w:val="00441678"/>
    <w:rsid w:val="0045113D"/>
    <w:rsid w:val="0045147B"/>
    <w:rsid w:val="004603DE"/>
    <w:rsid w:val="00463BCF"/>
    <w:rsid w:val="004642B2"/>
    <w:rsid w:val="00475DD4"/>
    <w:rsid w:val="00476C71"/>
    <w:rsid w:val="0048062E"/>
    <w:rsid w:val="00482906"/>
    <w:rsid w:val="004927E2"/>
    <w:rsid w:val="00493E3C"/>
    <w:rsid w:val="00497DC7"/>
    <w:rsid w:val="004A2B70"/>
    <w:rsid w:val="004A4939"/>
    <w:rsid w:val="004A79C9"/>
    <w:rsid w:val="004C4C70"/>
    <w:rsid w:val="004C62D5"/>
    <w:rsid w:val="004C74DF"/>
    <w:rsid w:val="004D5BA6"/>
    <w:rsid w:val="004E03B2"/>
    <w:rsid w:val="004E3285"/>
    <w:rsid w:val="004E56E0"/>
    <w:rsid w:val="004E5A23"/>
    <w:rsid w:val="004F4743"/>
    <w:rsid w:val="004F65C7"/>
    <w:rsid w:val="00500245"/>
    <w:rsid w:val="005034F9"/>
    <w:rsid w:val="00503771"/>
    <w:rsid w:val="005162CC"/>
    <w:rsid w:val="0051772C"/>
    <w:rsid w:val="00520BAB"/>
    <w:rsid w:val="0052219C"/>
    <w:rsid w:val="005239BB"/>
    <w:rsid w:val="00526F6E"/>
    <w:rsid w:val="005542D6"/>
    <w:rsid w:val="00557B66"/>
    <w:rsid w:val="005634BA"/>
    <w:rsid w:val="005640A4"/>
    <w:rsid w:val="005651F9"/>
    <w:rsid w:val="00571B3C"/>
    <w:rsid w:val="00575346"/>
    <w:rsid w:val="00575D28"/>
    <w:rsid w:val="005955DC"/>
    <w:rsid w:val="0059624A"/>
    <w:rsid w:val="005A1C92"/>
    <w:rsid w:val="005A68E6"/>
    <w:rsid w:val="005C2ADE"/>
    <w:rsid w:val="005C5337"/>
    <w:rsid w:val="005D287D"/>
    <w:rsid w:val="005D7AAC"/>
    <w:rsid w:val="005E2A87"/>
    <w:rsid w:val="005E58AB"/>
    <w:rsid w:val="005F2855"/>
    <w:rsid w:val="006023BE"/>
    <w:rsid w:val="00602533"/>
    <w:rsid w:val="00616162"/>
    <w:rsid w:val="006236BE"/>
    <w:rsid w:val="00626F90"/>
    <w:rsid w:val="00633BED"/>
    <w:rsid w:val="00634FBA"/>
    <w:rsid w:val="00637EAE"/>
    <w:rsid w:val="00650089"/>
    <w:rsid w:val="00655389"/>
    <w:rsid w:val="0066499C"/>
    <w:rsid w:val="00671797"/>
    <w:rsid w:val="006778C3"/>
    <w:rsid w:val="006818C7"/>
    <w:rsid w:val="00681FB9"/>
    <w:rsid w:val="00694ABE"/>
    <w:rsid w:val="00695DD7"/>
    <w:rsid w:val="006A1AA8"/>
    <w:rsid w:val="006B4F5F"/>
    <w:rsid w:val="006B6E30"/>
    <w:rsid w:val="006C2414"/>
    <w:rsid w:val="006C25B4"/>
    <w:rsid w:val="006C2D4E"/>
    <w:rsid w:val="006C646C"/>
    <w:rsid w:val="006D0557"/>
    <w:rsid w:val="006D6EA0"/>
    <w:rsid w:val="006D72A7"/>
    <w:rsid w:val="006E1473"/>
    <w:rsid w:val="007011F3"/>
    <w:rsid w:val="00701EF1"/>
    <w:rsid w:val="00723431"/>
    <w:rsid w:val="007238A0"/>
    <w:rsid w:val="007244C9"/>
    <w:rsid w:val="00724E77"/>
    <w:rsid w:val="00727C52"/>
    <w:rsid w:val="0074467A"/>
    <w:rsid w:val="00744B92"/>
    <w:rsid w:val="007464B3"/>
    <w:rsid w:val="00752F04"/>
    <w:rsid w:val="007540AB"/>
    <w:rsid w:val="00755D33"/>
    <w:rsid w:val="00757E67"/>
    <w:rsid w:val="00765CF2"/>
    <w:rsid w:val="007817AE"/>
    <w:rsid w:val="00785C39"/>
    <w:rsid w:val="00790FEC"/>
    <w:rsid w:val="00793C05"/>
    <w:rsid w:val="00793E0C"/>
    <w:rsid w:val="00794D97"/>
    <w:rsid w:val="00796A9C"/>
    <w:rsid w:val="007A0D6F"/>
    <w:rsid w:val="007A4A18"/>
    <w:rsid w:val="007A7980"/>
    <w:rsid w:val="007B11B2"/>
    <w:rsid w:val="007B4998"/>
    <w:rsid w:val="007B5133"/>
    <w:rsid w:val="007C2F91"/>
    <w:rsid w:val="007C4786"/>
    <w:rsid w:val="007D434A"/>
    <w:rsid w:val="007E2D32"/>
    <w:rsid w:val="007F3D47"/>
    <w:rsid w:val="008018EA"/>
    <w:rsid w:val="0081369A"/>
    <w:rsid w:val="00820C39"/>
    <w:rsid w:val="00826387"/>
    <w:rsid w:val="00830F20"/>
    <w:rsid w:val="00832751"/>
    <w:rsid w:val="00833F26"/>
    <w:rsid w:val="00852E24"/>
    <w:rsid w:val="00853A27"/>
    <w:rsid w:val="008562A9"/>
    <w:rsid w:val="00857A76"/>
    <w:rsid w:val="00864DD7"/>
    <w:rsid w:val="00864FBD"/>
    <w:rsid w:val="008705C8"/>
    <w:rsid w:val="008772B2"/>
    <w:rsid w:val="00877877"/>
    <w:rsid w:val="00883F5A"/>
    <w:rsid w:val="00884BB7"/>
    <w:rsid w:val="0089624D"/>
    <w:rsid w:val="008A08B4"/>
    <w:rsid w:val="008A3E59"/>
    <w:rsid w:val="008A4EF1"/>
    <w:rsid w:val="008A7449"/>
    <w:rsid w:val="008B3862"/>
    <w:rsid w:val="008B3A93"/>
    <w:rsid w:val="008B4F2D"/>
    <w:rsid w:val="008E4EB6"/>
    <w:rsid w:val="008F7570"/>
    <w:rsid w:val="008F7ED6"/>
    <w:rsid w:val="009004E9"/>
    <w:rsid w:val="00903817"/>
    <w:rsid w:val="0091415D"/>
    <w:rsid w:val="00915CD3"/>
    <w:rsid w:val="00915EF0"/>
    <w:rsid w:val="00930532"/>
    <w:rsid w:val="00937EDD"/>
    <w:rsid w:val="00941221"/>
    <w:rsid w:val="00945D21"/>
    <w:rsid w:val="0094690A"/>
    <w:rsid w:val="00946CBA"/>
    <w:rsid w:val="00953E21"/>
    <w:rsid w:val="009606C6"/>
    <w:rsid w:val="0098264B"/>
    <w:rsid w:val="00982FF2"/>
    <w:rsid w:val="0099189C"/>
    <w:rsid w:val="009939FF"/>
    <w:rsid w:val="009A093D"/>
    <w:rsid w:val="009A1985"/>
    <w:rsid w:val="009A1CBA"/>
    <w:rsid w:val="009A49C6"/>
    <w:rsid w:val="009C2B2C"/>
    <w:rsid w:val="009C73AE"/>
    <w:rsid w:val="009D293E"/>
    <w:rsid w:val="009D5670"/>
    <w:rsid w:val="009E086C"/>
    <w:rsid w:val="009E6610"/>
    <w:rsid w:val="009F362F"/>
    <w:rsid w:val="00A105AD"/>
    <w:rsid w:val="00A11A94"/>
    <w:rsid w:val="00A2155E"/>
    <w:rsid w:val="00A23327"/>
    <w:rsid w:val="00A27FE9"/>
    <w:rsid w:val="00A30A5F"/>
    <w:rsid w:val="00A32D1D"/>
    <w:rsid w:val="00A36B7D"/>
    <w:rsid w:val="00A4315E"/>
    <w:rsid w:val="00A50938"/>
    <w:rsid w:val="00A51DFF"/>
    <w:rsid w:val="00A55738"/>
    <w:rsid w:val="00A57122"/>
    <w:rsid w:val="00A65F3C"/>
    <w:rsid w:val="00A75FB9"/>
    <w:rsid w:val="00A83873"/>
    <w:rsid w:val="00A92E75"/>
    <w:rsid w:val="00AA3672"/>
    <w:rsid w:val="00AA722A"/>
    <w:rsid w:val="00AB2D1F"/>
    <w:rsid w:val="00AB4982"/>
    <w:rsid w:val="00AB5EC6"/>
    <w:rsid w:val="00AC5AA3"/>
    <w:rsid w:val="00AE7180"/>
    <w:rsid w:val="00AF01FA"/>
    <w:rsid w:val="00AF43A6"/>
    <w:rsid w:val="00AF4973"/>
    <w:rsid w:val="00AF6464"/>
    <w:rsid w:val="00B0048D"/>
    <w:rsid w:val="00B01808"/>
    <w:rsid w:val="00B02C8D"/>
    <w:rsid w:val="00B06367"/>
    <w:rsid w:val="00B0791A"/>
    <w:rsid w:val="00B17663"/>
    <w:rsid w:val="00B511A4"/>
    <w:rsid w:val="00B51990"/>
    <w:rsid w:val="00B527A1"/>
    <w:rsid w:val="00B538BC"/>
    <w:rsid w:val="00B56B12"/>
    <w:rsid w:val="00B573F6"/>
    <w:rsid w:val="00B57625"/>
    <w:rsid w:val="00B604F0"/>
    <w:rsid w:val="00B62BA1"/>
    <w:rsid w:val="00B64653"/>
    <w:rsid w:val="00B64F77"/>
    <w:rsid w:val="00B6550E"/>
    <w:rsid w:val="00B73A82"/>
    <w:rsid w:val="00B8180C"/>
    <w:rsid w:val="00B8257D"/>
    <w:rsid w:val="00B82E5F"/>
    <w:rsid w:val="00B85E8D"/>
    <w:rsid w:val="00B86633"/>
    <w:rsid w:val="00B87FC5"/>
    <w:rsid w:val="00B91AF9"/>
    <w:rsid w:val="00B92D52"/>
    <w:rsid w:val="00B9678E"/>
    <w:rsid w:val="00B97AEA"/>
    <w:rsid w:val="00BA40BB"/>
    <w:rsid w:val="00BA55C6"/>
    <w:rsid w:val="00BB05FF"/>
    <w:rsid w:val="00BC4B75"/>
    <w:rsid w:val="00BD7751"/>
    <w:rsid w:val="00BE119E"/>
    <w:rsid w:val="00BE1C6C"/>
    <w:rsid w:val="00BE4A8E"/>
    <w:rsid w:val="00BF3F15"/>
    <w:rsid w:val="00BF6DF7"/>
    <w:rsid w:val="00C015D2"/>
    <w:rsid w:val="00C02DD2"/>
    <w:rsid w:val="00C0378C"/>
    <w:rsid w:val="00C17519"/>
    <w:rsid w:val="00C17FC7"/>
    <w:rsid w:val="00C2338A"/>
    <w:rsid w:val="00C25868"/>
    <w:rsid w:val="00C30AED"/>
    <w:rsid w:val="00C332F2"/>
    <w:rsid w:val="00C4399B"/>
    <w:rsid w:val="00C46C07"/>
    <w:rsid w:val="00C532A9"/>
    <w:rsid w:val="00C6399F"/>
    <w:rsid w:val="00C65EC9"/>
    <w:rsid w:val="00C6717E"/>
    <w:rsid w:val="00C71981"/>
    <w:rsid w:val="00C71AC6"/>
    <w:rsid w:val="00C77629"/>
    <w:rsid w:val="00C82864"/>
    <w:rsid w:val="00CA2FEB"/>
    <w:rsid w:val="00CA3236"/>
    <w:rsid w:val="00CA4679"/>
    <w:rsid w:val="00CB16C6"/>
    <w:rsid w:val="00CB1D27"/>
    <w:rsid w:val="00CC40B3"/>
    <w:rsid w:val="00CD0363"/>
    <w:rsid w:val="00CD18CC"/>
    <w:rsid w:val="00CD3451"/>
    <w:rsid w:val="00CE4137"/>
    <w:rsid w:val="00CE791A"/>
    <w:rsid w:val="00CF1BD0"/>
    <w:rsid w:val="00CF286C"/>
    <w:rsid w:val="00CF30F5"/>
    <w:rsid w:val="00D056C4"/>
    <w:rsid w:val="00D0671A"/>
    <w:rsid w:val="00D202FB"/>
    <w:rsid w:val="00D208F9"/>
    <w:rsid w:val="00D220DE"/>
    <w:rsid w:val="00D300E5"/>
    <w:rsid w:val="00D32C5C"/>
    <w:rsid w:val="00D46F20"/>
    <w:rsid w:val="00D5183A"/>
    <w:rsid w:val="00D54DC1"/>
    <w:rsid w:val="00D60926"/>
    <w:rsid w:val="00D60CF0"/>
    <w:rsid w:val="00D642EA"/>
    <w:rsid w:val="00D6746C"/>
    <w:rsid w:val="00D71139"/>
    <w:rsid w:val="00D755B7"/>
    <w:rsid w:val="00D773C3"/>
    <w:rsid w:val="00D81E2B"/>
    <w:rsid w:val="00D93B17"/>
    <w:rsid w:val="00D95C7E"/>
    <w:rsid w:val="00DA0B3E"/>
    <w:rsid w:val="00DA2E83"/>
    <w:rsid w:val="00DA454F"/>
    <w:rsid w:val="00DA51D8"/>
    <w:rsid w:val="00DB02D2"/>
    <w:rsid w:val="00DB2644"/>
    <w:rsid w:val="00DB2E7A"/>
    <w:rsid w:val="00DB3313"/>
    <w:rsid w:val="00DB4A95"/>
    <w:rsid w:val="00DB5CB0"/>
    <w:rsid w:val="00DC4631"/>
    <w:rsid w:val="00DD2621"/>
    <w:rsid w:val="00DE2090"/>
    <w:rsid w:val="00DE6FB4"/>
    <w:rsid w:val="00DF48AC"/>
    <w:rsid w:val="00DF4EC2"/>
    <w:rsid w:val="00DF5E09"/>
    <w:rsid w:val="00DF7248"/>
    <w:rsid w:val="00E01D62"/>
    <w:rsid w:val="00E024F3"/>
    <w:rsid w:val="00E02573"/>
    <w:rsid w:val="00E07300"/>
    <w:rsid w:val="00E149D3"/>
    <w:rsid w:val="00E20603"/>
    <w:rsid w:val="00E207FC"/>
    <w:rsid w:val="00E249D7"/>
    <w:rsid w:val="00E272D6"/>
    <w:rsid w:val="00E34909"/>
    <w:rsid w:val="00E40BD7"/>
    <w:rsid w:val="00E418E7"/>
    <w:rsid w:val="00E52952"/>
    <w:rsid w:val="00E5513E"/>
    <w:rsid w:val="00E6160B"/>
    <w:rsid w:val="00E65195"/>
    <w:rsid w:val="00E67CF3"/>
    <w:rsid w:val="00E82BC9"/>
    <w:rsid w:val="00E92474"/>
    <w:rsid w:val="00E96E1C"/>
    <w:rsid w:val="00E97A5D"/>
    <w:rsid w:val="00EA36D7"/>
    <w:rsid w:val="00EA3A9F"/>
    <w:rsid w:val="00EB176E"/>
    <w:rsid w:val="00EB29BC"/>
    <w:rsid w:val="00EB6B42"/>
    <w:rsid w:val="00EC33BA"/>
    <w:rsid w:val="00EC52FA"/>
    <w:rsid w:val="00EC6F2B"/>
    <w:rsid w:val="00EC777E"/>
    <w:rsid w:val="00EE237A"/>
    <w:rsid w:val="00EE3DD3"/>
    <w:rsid w:val="00EE5C4B"/>
    <w:rsid w:val="00EF2064"/>
    <w:rsid w:val="00EF3A7F"/>
    <w:rsid w:val="00F11BFD"/>
    <w:rsid w:val="00F35FDA"/>
    <w:rsid w:val="00F55248"/>
    <w:rsid w:val="00F57531"/>
    <w:rsid w:val="00F63AAE"/>
    <w:rsid w:val="00F70178"/>
    <w:rsid w:val="00F72036"/>
    <w:rsid w:val="00F82B7C"/>
    <w:rsid w:val="00F82C75"/>
    <w:rsid w:val="00F96242"/>
    <w:rsid w:val="00FA271C"/>
    <w:rsid w:val="00FA62DE"/>
    <w:rsid w:val="00FA6403"/>
    <w:rsid w:val="00FA79C9"/>
    <w:rsid w:val="00FB601A"/>
    <w:rsid w:val="00FC1B4F"/>
    <w:rsid w:val="00FD0ECD"/>
    <w:rsid w:val="00FD1054"/>
    <w:rsid w:val="00FD2291"/>
    <w:rsid w:val="00FD3DF0"/>
    <w:rsid w:val="00FE1385"/>
    <w:rsid w:val="00FF5B27"/>
    <w:rsid w:val="00FF61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06A610"/>
  <w15:chartTrackingRefBased/>
  <w15:docId w15:val="{507BF29B-1E3B-49DA-B3E3-7034866D4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iPriority="0"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7180"/>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1">
    <w:name w:val="heading 1"/>
    <w:basedOn w:val="Normal"/>
    <w:next w:val="Normal"/>
    <w:link w:val="Heading1Char"/>
    <w:qFormat/>
    <w:rsid w:val="00AE7180"/>
    <w:pPr>
      <w:keepNext/>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qFormat/>
    <w:rsid w:val="00AE7180"/>
    <w:pPr>
      <w:keepNext/>
      <w:widowControl/>
      <w:spacing w:before="120" w:after="120"/>
      <w:outlineLvl w:val="1"/>
    </w:pPr>
    <w:rPr>
      <w:rFonts w:ascii="Arial" w:hAnsi="Arial"/>
      <w:sz w:val="20"/>
      <w:lang w:val="fr-BE"/>
    </w:rPr>
  </w:style>
  <w:style w:type="paragraph" w:styleId="Heading3">
    <w:name w:val="heading 3"/>
    <w:basedOn w:val="Normal"/>
    <w:next w:val="Normal"/>
    <w:link w:val="Heading3Char"/>
    <w:qFormat/>
    <w:rsid w:val="00AE7180"/>
    <w:pPr>
      <w:keepNext/>
      <w:framePr w:hSpace="181" w:vSpace="181" w:wrap="auto" w:vAnchor="text" w:hAnchor="text" w:y="1"/>
      <w:widowControl/>
      <w:numPr>
        <w:numId w:val="4"/>
      </w:numPr>
      <w:spacing w:before="120" w:after="120"/>
      <w:ind w:left="0" w:firstLine="0"/>
      <w:outlineLvl w:val="2"/>
    </w:pPr>
    <w:rPr>
      <w:sz w:val="22"/>
      <w:lang w:val="en-GB"/>
    </w:rPr>
  </w:style>
  <w:style w:type="paragraph" w:styleId="Heading4">
    <w:name w:val="heading 4"/>
    <w:basedOn w:val="Normal"/>
    <w:next w:val="Normal"/>
    <w:link w:val="Heading4Char"/>
    <w:qFormat/>
    <w:rsid w:val="00AE7180"/>
    <w:pPr>
      <w:keepNext/>
      <w:widowControl/>
      <w:tabs>
        <w:tab w:val="num" w:pos="864"/>
      </w:tabs>
      <w:spacing w:before="240" w:after="60"/>
      <w:ind w:left="864" w:hanging="864"/>
      <w:outlineLvl w:val="3"/>
    </w:pPr>
    <w:rPr>
      <w:rFonts w:ascii="Arial" w:hAnsi="Arial"/>
      <w:b/>
      <w:lang w:val="sv-SE"/>
    </w:rPr>
  </w:style>
  <w:style w:type="paragraph" w:styleId="Heading5">
    <w:name w:val="heading 5"/>
    <w:basedOn w:val="Normal"/>
    <w:next w:val="Normal"/>
    <w:link w:val="Heading5Char"/>
    <w:qFormat/>
    <w:rsid w:val="00AE7180"/>
    <w:pPr>
      <w:widowControl/>
      <w:suppressAutoHyphens/>
      <w:spacing w:before="240" w:after="60"/>
      <w:outlineLvl w:val="4"/>
    </w:pPr>
    <w:rPr>
      <w:rFonts w:ascii="Garamond" w:hAnsi="Garamond"/>
      <w:b/>
      <w:bCs/>
      <w:i/>
      <w:iCs/>
      <w:snapToGrid/>
      <w:sz w:val="26"/>
      <w:szCs w:val="26"/>
      <w:lang w:eastAsia="ar-SA"/>
    </w:rPr>
  </w:style>
  <w:style w:type="paragraph" w:styleId="Heading6">
    <w:name w:val="heading 6"/>
    <w:basedOn w:val="Normal"/>
    <w:next w:val="Normal"/>
    <w:link w:val="Heading6Char"/>
    <w:qFormat/>
    <w:rsid w:val="00AE7180"/>
    <w:pPr>
      <w:widowControl/>
      <w:tabs>
        <w:tab w:val="num" w:pos="1152"/>
      </w:tabs>
      <w:spacing w:before="240" w:after="60"/>
      <w:ind w:left="1152" w:hanging="1152"/>
      <w:outlineLvl w:val="5"/>
    </w:pPr>
    <w:rPr>
      <w:rFonts w:ascii="Arial" w:hAnsi="Arial"/>
      <w:i/>
      <w:sz w:val="22"/>
      <w:lang w:val="sv-SE"/>
    </w:rPr>
  </w:style>
  <w:style w:type="paragraph" w:styleId="Heading7">
    <w:name w:val="heading 7"/>
    <w:basedOn w:val="Normal"/>
    <w:next w:val="Normal"/>
    <w:link w:val="Heading7Char"/>
    <w:qFormat/>
    <w:rsid w:val="00AE7180"/>
    <w:pPr>
      <w:widowControl/>
      <w:tabs>
        <w:tab w:val="num" w:pos="1296"/>
      </w:tabs>
      <w:spacing w:before="240" w:after="60"/>
      <w:ind w:left="1296" w:hanging="1296"/>
      <w:outlineLvl w:val="6"/>
    </w:pPr>
    <w:rPr>
      <w:rFonts w:ascii="Arial" w:hAnsi="Arial"/>
      <w:sz w:val="20"/>
      <w:lang w:val="sv-SE"/>
    </w:rPr>
  </w:style>
  <w:style w:type="paragraph" w:styleId="Heading8">
    <w:name w:val="heading 8"/>
    <w:basedOn w:val="Normal"/>
    <w:next w:val="Normal"/>
    <w:link w:val="Heading8Char"/>
    <w:qFormat/>
    <w:rsid w:val="00AE7180"/>
    <w:pPr>
      <w:widowControl/>
      <w:tabs>
        <w:tab w:val="num" w:pos="1440"/>
      </w:tabs>
      <w:spacing w:before="240" w:after="60"/>
      <w:ind w:left="1440" w:hanging="1440"/>
      <w:outlineLvl w:val="7"/>
    </w:pPr>
    <w:rPr>
      <w:rFonts w:ascii="Arial" w:hAnsi="Arial"/>
      <w:i/>
      <w:sz w:val="20"/>
      <w:lang w:val="sv-SE"/>
    </w:rPr>
  </w:style>
  <w:style w:type="paragraph" w:styleId="Heading9">
    <w:name w:val="heading 9"/>
    <w:basedOn w:val="Normal"/>
    <w:next w:val="Normal"/>
    <w:link w:val="Heading9Char"/>
    <w:qFormat/>
    <w:rsid w:val="00AE7180"/>
    <w:pPr>
      <w:widowControl/>
      <w:tabs>
        <w:tab w:val="num" w:pos="1584"/>
      </w:tabs>
      <w:spacing w:before="240" w:after="60"/>
      <w:ind w:left="1584" w:hanging="1584"/>
      <w:outlineLvl w:val="8"/>
    </w:pPr>
    <w:rPr>
      <w:rFonts w:ascii="Arial" w:hAnsi="Arial"/>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E7180"/>
    <w:rPr>
      <w:rFonts w:ascii="Calibri Light" w:eastAsia="Times New Roman" w:hAnsi="Calibri Light" w:cs="Times New Roman"/>
      <w:b/>
      <w:bCs/>
      <w:snapToGrid w:val="0"/>
      <w:kern w:val="32"/>
      <w:sz w:val="32"/>
      <w:szCs w:val="32"/>
      <w:lang w:val="en-US"/>
    </w:rPr>
  </w:style>
  <w:style w:type="character" w:customStyle="1" w:styleId="Heading2Char">
    <w:name w:val="Heading 2 Char"/>
    <w:basedOn w:val="DefaultParagraphFont"/>
    <w:link w:val="Heading2"/>
    <w:rsid w:val="00AE7180"/>
    <w:rPr>
      <w:rFonts w:ascii="Arial" w:eastAsia="Times New Roman" w:hAnsi="Arial" w:cs="Times New Roman"/>
      <w:snapToGrid w:val="0"/>
      <w:sz w:val="20"/>
      <w:szCs w:val="20"/>
      <w:lang w:val="fr-BE"/>
    </w:rPr>
  </w:style>
  <w:style w:type="character" w:customStyle="1" w:styleId="Heading3Char">
    <w:name w:val="Heading 3 Char"/>
    <w:basedOn w:val="DefaultParagraphFont"/>
    <w:link w:val="Heading3"/>
    <w:rsid w:val="00AE7180"/>
    <w:rPr>
      <w:rFonts w:ascii="Times New Roman" w:eastAsia="Times New Roman" w:hAnsi="Times New Roman" w:cs="Times New Roman"/>
      <w:snapToGrid w:val="0"/>
      <w:szCs w:val="20"/>
    </w:rPr>
  </w:style>
  <w:style w:type="character" w:customStyle="1" w:styleId="Heading4Char">
    <w:name w:val="Heading 4 Char"/>
    <w:basedOn w:val="DefaultParagraphFont"/>
    <w:link w:val="Heading4"/>
    <w:rsid w:val="00AE7180"/>
    <w:rPr>
      <w:rFonts w:ascii="Arial" w:eastAsia="Times New Roman" w:hAnsi="Arial" w:cs="Times New Roman"/>
      <w:b/>
      <w:snapToGrid w:val="0"/>
      <w:sz w:val="24"/>
      <w:szCs w:val="20"/>
      <w:lang w:val="sv-SE"/>
    </w:rPr>
  </w:style>
  <w:style w:type="character" w:customStyle="1" w:styleId="Heading5Char">
    <w:name w:val="Heading 5 Char"/>
    <w:basedOn w:val="DefaultParagraphFont"/>
    <w:link w:val="Heading5"/>
    <w:rsid w:val="00AE7180"/>
    <w:rPr>
      <w:rFonts w:ascii="Garamond" w:eastAsia="Times New Roman" w:hAnsi="Garamond" w:cs="Times New Roman"/>
      <w:b/>
      <w:bCs/>
      <w:i/>
      <w:iCs/>
      <w:sz w:val="26"/>
      <w:szCs w:val="26"/>
      <w:lang w:val="en-US" w:eastAsia="ar-SA"/>
    </w:rPr>
  </w:style>
  <w:style w:type="character" w:customStyle="1" w:styleId="Heading6Char">
    <w:name w:val="Heading 6 Char"/>
    <w:basedOn w:val="DefaultParagraphFont"/>
    <w:link w:val="Heading6"/>
    <w:rsid w:val="00AE7180"/>
    <w:rPr>
      <w:rFonts w:ascii="Arial" w:eastAsia="Times New Roman" w:hAnsi="Arial" w:cs="Times New Roman"/>
      <w:i/>
      <w:snapToGrid w:val="0"/>
      <w:szCs w:val="20"/>
      <w:lang w:val="sv-SE"/>
    </w:rPr>
  </w:style>
  <w:style w:type="character" w:customStyle="1" w:styleId="Heading7Char">
    <w:name w:val="Heading 7 Char"/>
    <w:basedOn w:val="DefaultParagraphFont"/>
    <w:link w:val="Heading7"/>
    <w:rsid w:val="00AE7180"/>
    <w:rPr>
      <w:rFonts w:ascii="Arial" w:eastAsia="Times New Roman" w:hAnsi="Arial" w:cs="Times New Roman"/>
      <w:snapToGrid w:val="0"/>
      <w:sz w:val="20"/>
      <w:szCs w:val="20"/>
      <w:lang w:val="sv-SE"/>
    </w:rPr>
  </w:style>
  <w:style w:type="character" w:customStyle="1" w:styleId="Heading8Char">
    <w:name w:val="Heading 8 Char"/>
    <w:basedOn w:val="DefaultParagraphFont"/>
    <w:link w:val="Heading8"/>
    <w:rsid w:val="00AE7180"/>
    <w:rPr>
      <w:rFonts w:ascii="Arial" w:eastAsia="Times New Roman" w:hAnsi="Arial" w:cs="Times New Roman"/>
      <w:i/>
      <w:snapToGrid w:val="0"/>
      <w:sz w:val="20"/>
      <w:szCs w:val="20"/>
      <w:lang w:val="sv-SE"/>
    </w:rPr>
  </w:style>
  <w:style w:type="character" w:customStyle="1" w:styleId="Heading9Char">
    <w:name w:val="Heading 9 Char"/>
    <w:basedOn w:val="DefaultParagraphFont"/>
    <w:link w:val="Heading9"/>
    <w:rsid w:val="00AE7180"/>
    <w:rPr>
      <w:rFonts w:ascii="Arial" w:eastAsia="Times New Roman" w:hAnsi="Arial" w:cs="Times New Roman"/>
      <w:b/>
      <w:i/>
      <w:snapToGrid w:val="0"/>
      <w:sz w:val="18"/>
      <w:szCs w:val="20"/>
      <w:lang w:val="sv-SE"/>
    </w:rPr>
  </w:style>
  <w:style w:type="paragraph" w:customStyle="1" w:styleId="DefinitionTerm">
    <w:name w:val="Definition Term"/>
    <w:basedOn w:val="Normal"/>
    <w:next w:val="DefinitionList"/>
    <w:rsid w:val="00AE7180"/>
    <w:pPr>
      <w:spacing w:before="0" w:after="0"/>
    </w:pPr>
  </w:style>
  <w:style w:type="paragraph" w:customStyle="1" w:styleId="DefinitionList">
    <w:name w:val="Definition List"/>
    <w:basedOn w:val="Normal"/>
    <w:next w:val="DefinitionTerm"/>
    <w:rsid w:val="00AE7180"/>
    <w:pPr>
      <w:spacing w:before="0" w:after="0"/>
      <w:ind w:left="360"/>
    </w:pPr>
  </w:style>
  <w:style w:type="character" w:customStyle="1" w:styleId="Definition">
    <w:name w:val="Definition"/>
    <w:rsid w:val="00AE7180"/>
    <w:rPr>
      <w:i/>
    </w:rPr>
  </w:style>
  <w:style w:type="paragraph" w:customStyle="1" w:styleId="H1">
    <w:name w:val="H1"/>
    <w:basedOn w:val="Normal"/>
    <w:next w:val="Normal"/>
    <w:rsid w:val="00AE7180"/>
    <w:pPr>
      <w:keepNext/>
      <w:outlineLvl w:val="1"/>
    </w:pPr>
    <w:rPr>
      <w:b/>
      <w:kern w:val="36"/>
      <w:sz w:val="48"/>
    </w:rPr>
  </w:style>
  <w:style w:type="paragraph" w:customStyle="1" w:styleId="H2">
    <w:name w:val="H2"/>
    <w:basedOn w:val="Normal"/>
    <w:next w:val="Normal"/>
    <w:rsid w:val="00AE7180"/>
    <w:pPr>
      <w:keepNext/>
      <w:outlineLvl w:val="2"/>
    </w:pPr>
    <w:rPr>
      <w:b/>
      <w:sz w:val="36"/>
    </w:rPr>
  </w:style>
  <w:style w:type="paragraph" w:customStyle="1" w:styleId="H3">
    <w:name w:val="H3"/>
    <w:basedOn w:val="Normal"/>
    <w:next w:val="Normal"/>
    <w:rsid w:val="00AE7180"/>
    <w:pPr>
      <w:keepNext/>
      <w:outlineLvl w:val="3"/>
    </w:pPr>
    <w:rPr>
      <w:b/>
      <w:sz w:val="28"/>
    </w:rPr>
  </w:style>
  <w:style w:type="paragraph" w:customStyle="1" w:styleId="H4">
    <w:name w:val="H4"/>
    <w:basedOn w:val="Normal"/>
    <w:next w:val="Normal"/>
    <w:rsid w:val="00AE7180"/>
    <w:pPr>
      <w:keepNext/>
      <w:outlineLvl w:val="4"/>
    </w:pPr>
    <w:rPr>
      <w:b/>
    </w:rPr>
  </w:style>
  <w:style w:type="paragraph" w:customStyle="1" w:styleId="H5">
    <w:name w:val="H5"/>
    <w:basedOn w:val="Normal"/>
    <w:next w:val="Normal"/>
    <w:rsid w:val="00AE7180"/>
    <w:pPr>
      <w:keepNext/>
      <w:outlineLvl w:val="5"/>
    </w:pPr>
    <w:rPr>
      <w:b/>
      <w:sz w:val="20"/>
    </w:rPr>
  </w:style>
  <w:style w:type="paragraph" w:customStyle="1" w:styleId="H6">
    <w:name w:val="H6"/>
    <w:basedOn w:val="Normal"/>
    <w:next w:val="Normal"/>
    <w:rsid w:val="00AE7180"/>
    <w:pPr>
      <w:keepNext/>
      <w:outlineLvl w:val="6"/>
    </w:pPr>
    <w:rPr>
      <w:b/>
      <w:sz w:val="16"/>
    </w:rPr>
  </w:style>
  <w:style w:type="paragraph" w:customStyle="1" w:styleId="Address">
    <w:name w:val="Address"/>
    <w:basedOn w:val="Normal"/>
    <w:next w:val="Normal"/>
    <w:rsid w:val="00AE7180"/>
    <w:pPr>
      <w:spacing w:before="0" w:after="0"/>
    </w:pPr>
    <w:rPr>
      <w:i/>
    </w:rPr>
  </w:style>
  <w:style w:type="paragraph" w:customStyle="1" w:styleId="Blockquote">
    <w:name w:val="Blockquote"/>
    <w:basedOn w:val="Normal"/>
    <w:rsid w:val="00AE7180"/>
    <w:pPr>
      <w:ind w:left="360" w:right="360"/>
    </w:pPr>
  </w:style>
  <w:style w:type="character" w:customStyle="1" w:styleId="CITE">
    <w:name w:val="CITE"/>
    <w:rsid w:val="00AE7180"/>
    <w:rPr>
      <w:i/>
    </w:rPr>
  </w:style>
  <w:style w:type="character" w:customStyle="1" w:styleId="CODE">
    <w:name w:val="CODE"/>
    <w:rsid w:val="00AE7180"/>
    <w:rPr>
      <w:rFonts w:ascii="Courier New" w:hAnsi="Courier New"/>
      <w:sz w:val="20"/>
    </w:rPr>
  </w:style>
  <w:style w:type="character" w:styleId="Emphasis">
    <w:name w:val="Emphasis"/>
    <w:qFormat/>
    <w:rsid w:val="00AE7180"/>
    <w:rPr>
      <w:i/>
    </w:rPr>
  </w:style>
  <w:style w:type="character" w:styleId="Hyperlink">
    <w:name w:val="Hyperlink"/>
    <w:rsid w:val="00AE7180"/>
    <w:rPr>
      <w:color w:val="0000FF"/>
      <w:u w:val="single"/>
    </w:rPr>
  </w:style>
  <w:style w:type="character" w:styleId="FollowedHyperlink">
    <w:name w:val="FollowedHyperlink"/>
    <w:uiPriority w:val="99"/>
    <w:rsid w:val="00AE7180"/>
    <w:rPr>
      <w:color w:val="800080"/>
      <w:u w:val="single"/>
    </w:rPr>
  </w:style>
  <w:style w:type="character" w:customStyle="1" w:styleId="Keyboard">
    <w:name w:val="Keyboard"/>
    <w:rsid w:val="00AE7180"/>
    <w:rPr>
      <w:rFonts w:ascii="Courier New" w:hAnsi="Courier New"/>
      <w:b/>
      <w:sz w:val="20"/>
    </w:rPr>
  </w:style>
  <w:style w:type="paragraph" w:customStyle="1" w:styleId="Preformatted">
    <w:name w:val="Preformatted"/>
    <w:basedOn w:val="Normal"/>
    <w:rsid w:val="00AE7180"/>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link w:val="z-BottomofFormChar"/>
    <w:hidden/>
    <w:rsid w:val="00AE7180"/>
    <w:pPr>
      <w:widowControl w:val="0"/>
      <w:pBdr>
        <w:top w:val="double" w:sz="2" w:space="0" w:color="000000"/>
      </w:pBdr>
      <w:spacing w:after="0" w:line="240" w:lineRule="auto"/>
      <w:jc w:val="center"/>
    </w:pPr>
    <w:rPr>
      <w:rFonts w:ascii="Arial" w:eastAsia="Times New Roman" w:hAnsi="Arial" w:cs="Times New Roman"/>
      <w:snapToGrid w:val="0"/>
      <w:vanish/>
      <w:sz w:val="16"/>
      <w:szCs w:val="20"/>
      <w:lang w:val="en-US"/>
    </w:rPr>
  </w:style>
  <w:style w:type="character" w:customStyle="1" w:styleId="z-BottomofFormChar">
    <w:name w:val="z-Bottom of Form Char"/>
    <w:basedOn w:val="DefaultParagraphFont"/>
    <w:link w:val="z-BottomofForm"/>
    <w:rsid w:val="00AE7180"/>
    <w:rPr>
      <w:rFonts w:ascii="Arial" w:eastAsia="Times New Roman" w:hAnsi="Arial" w:cs="Times New Roman"/>
      <w:snapToGrid w:val="0"/>
      <w:vanish/>
      <w:sz w:val="16"/>
      <w:szCs w:val="20"/>
      <w:lang w:val="en-US"/>
    </w:rPr>
  </w:style>
  <w:style w:type="paragraph" w:styleId="z-TopofForm">
    <w:name w:val="HTML Top of Form"/>
    <w:next w:val="Normal"/>
    <w:link w:val="z-TopofFormChar"/>
    <w:hidden/>
    <w:rsid w:val="00AE7180"/>
    <w:pPr>
      <w:widowControl w:val="0"/>
      <w:pBdr>
        <w:bottom w:val="double" w:sz="2" w:space="0" w:color="000000"/>
      </w:pBdr>
      <w:spacing w:after="0" w:line="240" w:lineRule="auto"/>
      <w:jc w:val="center"/>
    </w:pPr>
    <w:rPr>
      <w:rFonts w:ascii="Arial" w:eastAsia="Times New Roman" w:hAnsi="Arial" w:cs="Times New Roman"/>
      <w:snapToGrid w:val="0"/>
      <w:vanish/>
      <w:sz w:val="16"/>
      <w:szCs w:val="20"/>
      <w:lang w:val="en-US"/>
    </w:rPr>
  </w:style>
  <w:style w:type="character" w:customStyle="1" w:styleId="z-TopofFormChar">
    <w:name w:val="z-Top of Form Char"/>
    <w:basedOn w:val="DefaultParagraphFont"/>
    <w:link w:val="z-TopofForm"/>
    <w:rsid w:val="00AE7180"/>
    <w:rPr>
      <w:rFonts w:ascii="Arial" w:eastAsia="Times New Roman" w:hAnsi="Arial" w:cs="Times New Roman"/>
      <w:snapToGrid w:val="0"/>
      <w:vanish/>
      <w:sz w:val="16"/>
      <w:szCs w:val="20"/>
      <w:lang w:val="en-US"/>
    </w:rPr>
  </w:style>
  <w:style w:type="character" w:customStyle="1" w:styleId="Sample">
    <w:name w:val="Sample"/>
    <w:rsid w:val="00AE7180"/>
    <w:rPr>
      <w:rFonts w:ascii="Courier New" w:hAnsi="Courier New"/>
    </w:rPr>
  </w:style>
  <w:style w:type="character" w:styleId="Strong">
    <w:name w:val="Strong"/>
    <w:qFormat/>
    <w:rsid w:val="00AE7180"/>
    <w:rPr>
      <w:b/>
    </w:rPr>
  </w:style>
  <w:style w:type="character" w:customStyle="1" w:styleId="Typewriter">
    <w:name w:val="Typewriter"/>
    <w:rsid w:val="00AE7180"/>
    <w:rPr>
      <w:rFonts w:ascii="Courier New" w:hAnsi="Courier New"/>
      <w:sz w:val="20"/>
    </w:rPr>
  </w:style>
  <w:style w:type="character" w:customStyle="1" w:styleId="Variable">
    <w:name w:val="Variable"/>
    <w:rsid w:val="00AE7180"/>
    <w:rPr>
      <w:i/>
    </w:rPr>
  </w:style>
  <w:style w:type="character" w:customStyle="1" w:styleId="HTMLMarkup">
    <w:name w:val="HTML Markup"/>
    <w:rsid w:val="00AE7180"/>
    <w:rPr>
      <w:vanish/>
      <w:color w:val="FF0000"/>
    </w:rPr>
  </w:style>
  <w:style w:type="character" w:customStyle="1" w:styleId="Comment">
    <w:name w:val="Comment"/>
    <w:rsid w:val="00AE7180"/>
    <w:rPr>
      <w:vanish/>
    </w:rPr>
  </w:style>
  <w:style w:type="paragraph" w:styleId="DocumentMap">
    <w:name w:val="Document Map"/>
    <w:basedOn w:val="Normal"/>
    <w:link w:val="DocumentMapChar"/>
    <w:semiHidden/>
    <w:rsid w:val="00AE7180"/>
    <w:pPr>
      <w:shd w:val="clear" w:color="auto" w:fill="000080"/>
    </w:pPr>
    <w:rPr>
      <w:rFonts w:ascii="Tahoma" w:hAnsi="Tahoma"/>
    </w:rPr>
  </w:style>
  <w:style w:type="character" w:customStyle="1" w:styleId="DocumentMapChar">
    <w:name w:val="Document Map Char"/>
    <w:basedOn w:val="DefaultParagraphFont"/>
    <w:link w:val="DocumentMap"/>
    <w:semiHidden/>
    <w:rsid w:val="00AE7180"/>
    <w:rPr>
      <w:rFonts w:ascii="Tahoma" w:eastAsia="Times New Roman" w:hAnsi="Tahoma" w:cs="Times New Roman"/>
      <w:snapToGrid w:val="0"/>
      <w:sz w:val="24"/>
      <w:szCs w:val="20"/>
      <w:shd w:val="clear" w:color="auto" w:fill="000080"/>
      <w:lang w:val="en-US"/>
    </w:rPr>
  </w:style>
  <w:style w:type="paragraph" w:styleId="Header">
    <w:name w:val="header"/>
    <w:basedOn w:val="Normal"/>
    <w:link w:val="HeaderChar"/>
    <w:rsid w:val="00AE7180"/>
    <w:pPr>
      <w:tabs>
        <w:tab w:val="center" w:pos="4320"/>
        <w:tab w:val="right" w:pos="8640"/>
      </w:tabs>
    </w:pPr>
  </w:style>
  <w:style w:type="character" w:customStyle="1" w:styleId="HeaderChar">
    <w:name w:val="Header Char"/>
    <w:basedOn w:val="DefaultParagraphFont"/>
    <w:link w:val="Header"/>
    <w:rsid w:val="00AE7180"/>
    <w:rPr>
      <w:rFonts w:ascii="Times New Roman" w:eastAsia="Times New Roman" w:hAnsi="Times New Roman" w:cs="Times New Roman"/>
      <w:snapToGrid w:val="0"/>
      <w:sz w:val="24"/>
      <w:szCs w:val="20"/>
      <w:lang w:val="en-US"/>
    </w:rPr>
  </w:style>
  <w:style w:type="paragraph" w:styleId="Footer">
    <w:name w:val="footer"/>
    <w:basedOn w:val="Normal"/>
    <w:link w:val="FooterChar"/>
    <w:rsid w:val="00AE7180"/>
    <w:pPr>
      <w:tabs>
        <w:tab w:val="center" w:pos="4320"/>
        <w:tab w:val="right" w:pos="8640"/>
      </w:tabs>
    </w:pPr>
  </w:style>
  <w:style w:type="character" w:customStyle="1" w:styleId="FooterChar">
    <w:name w:val="Footer Char"/>
    <w:basedOn w:val="DefaultParagraphFont"/>
    <w:link w:val="Footer"/>
    <w:rsid w:val="00AE7180"/>
    <w:rPr>
      <w:rFonts w:ascii="Times New Roman" w:eastAsia="Times New Roman" w:hAnsi="Times New Roman" w:cs="Times New Roman"/>
      <w:snapToGrid w:val="0"/>
      <w:sz w:val="24"/>
      <w:szCs w:val="20"/>
      <w:lang w:val="en-US"/>
    </w:rPr>
  </w:style>
  <w:style w:type="character" w:styleId="PageNumber">
    <w:name w:val="page number"/>
    <w:basedOn w:val="DefaultParagraphFont"/>
    <w:rsid w:val="00AE7180"/>
  </w:style>
  <w:style w:type="paragraph" w:styleId="BodyText3">
    <w:name w:val="Body Text 3"/>
    <w:basedOn w:val="Normal"/>
    <w:link w:val="BodyText3Char"/>
    <w:rsid w:val="00AE7180"/>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character" w:customStyle="1" w:styleId="BodyText3Char">
    <w:name w:val="Body Text 3 Char"/>
    <w:basedOn w:val="DefaultParagraphFont"/>
    <w:link w:val="BodyText3"/>
    <w:rsid w:val="00AE7180"/>
    <w:rPr>
      <w:rFonts w:ascii="Arial" w:eastAsia="Times New Roman" w:hAnsi="Arial" w:cs="Times New Roman"/>
      <w:b/>
      <w:snapToGrid w:val="0"/>
      <w:sz w:val="24"/>
      <w:szCs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sid w:val="00AE7180"/>
    <w:rPr>
      <w:sz w:val="20"/>
    </w:rPr>
  </w:style>
  <w:style w:type="character" w:customStyle="1" w:styleId="FootnoteTextChar">
    <w:name w:val="Footnote Text Char"/>
    <w:aliases w:val="Schriftart: 9 pt Char,Schriftart: 10 pt Char,Schriftart: 8 pt Char,WB-Fußnotentext Char,FoodNote Char,ft Char1,Footnote Char,Footnote Text Char Char Char,Footnote Text Char1 Char Char Char,Footnote Text Char Char Char Char Char"/>
    <w:basedOn w:val="DefaultParagraphFont"/>
    <w:link w:val="FootnoteText"/>
    <w:rsid w:val="00AE7180"/>
    <w:rPr>
      <w:rFonts w:ascii="Times New Roman" w:eastAsia="Times New Roman" w:hAnsi="Times New Roman" w:cs="Times New Roman"/>
      <w:snapToGrid w:val="0"/>
      <w:sz w:val="20"/>
      <w:szCs w:val="20"/>
      <w:lang w:val="en-US"/>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AE7180"/>
    <w:rPr>
      <w:vertAlign w:val="superscript"/>
    </w:rPr>
  </w:style>
  <w:style w:type="paragraph" w:styleId="BalloonText">
    <w:name w:val="Balloon Text"/>
    <w:basedOn w:val="Normal"/>
    <w:link w:val="BalloonTextChar"/>
    <w:rsid w:val="00AE7180"/>
    <w:pPr>
      <w:spacing w:before="0" w:after="0"/>
    </w:pPr>
    <w:rPr>
      <w:rFonts w:ascii="Tahoma" w:hAnsi="Tahoma" w:cs="Tahoma"/>
      <w:sz w:val="16"/>
      <w:szCs w:val="16"/>
    </w:rPr>
  </w:style>
  <w:style w:type="character" w:customStyle="1" w:styleId="BalloonTextChar">
    <w:name w:val="Balloon Text Char"/>
    <w:basedOn w:val="DefaultParagraphFont"/>
    <w:link w:val="BalloonText"/>
    <w:rsid w:val="00AE7180"/>
    <w:rPr>
      <w:rFonts w:ascii="Tahoma" w:eastAsia="Times New Roman" w:hAnsi="Tahoma" w:cs="Tahoma"/>
      <w:snapToGrid w:val="0"/>
      <w:sz w:val="16"/>
      <w:szCs w:val="16"/>
      <w:lang w:val="en-US"/>
    </w:rPr>
  </w:style>
  <w:style w:type="paragraph" w:styleId="NormalWeb">
    <w:name w:val="Normal (Web)"/>
    <w:basedOn w:val="Normal"/>
    <w:unhideWhenUsed/>
    <w:rsid w:val="00AE7180"/>
    <w:pPr>
      <w:widowControl/>
      <w:spacing w:beforeAutospacing="1" w:afterAutospacing="1"/>
    </w:pPr>
    <w:rPr>
      <w:snapToGrid/>
      <w:szCs w:val="24"/>
      <w:lang w:val="en-GB" w:eastAsia="en-GB"/>
    </w:rPr>
  </w:style>
  <w:style w:type="character" w:styleId="CommentReference">
    <w:name w:val="annotation reference"/>
    <w:rsid w:val="00AE7180"/>
    <w:rPr>
      <w:sz w:val="16"/>
      <w:szCs w:val="16"/>
    </w:rPr>
  </w:style>
  <w:style w:type="paragraph" w:styleId="CommentText">
    <w:name w:val="annotation text"/>
    <w:basedOn w:val="Normal"/>
    <w:link w:val="CommentTextChar"/>
    <w:rsid w:val="00AE7180"/>
    <w:rPr>
      <w:sz w:val="20"/>
    </w:rPr>
  </w:style>
  <w:style w:type="character" w:customStyle="1" w:styleId="CommentTextChar">
    <w:name w:val="Comment Text Char"/>
    <w:basedOn w:val="DefaultParagraphFont"/>
    <w:link w:val="CommentText"/>
    <w:rsid w:val="00AE7180"/>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rsid w:val="00AE7180"/>
    <w:rPr>
      <w:b/>
      <w:bCs/>
    </w:rPr>
  </w:style>
  <w:style w:type="character" w:customStyle="1" w:styleId="CommentSubjectChar">
    <w:name w:val="Comment Subject Char"/>
    <w:basedOn w:val="CommentTextChar"/>
    <w:link w:val="CommentSubject"/>
    <w:rsid w:val="00AE7180"/>
    <w:rPr>
      <w:rFonts w:ascii="Times New Roman" w:eastAsia="Times New Roman" w:hAnsi="Times New Roman" w:cs="Times New Roman"/>
      <w:b/>
      <w:bCs/>
      <w:snapToGrid w:val="0"/>
      <w:sz w:val="20"/>
      <w:szCs w:val="20"/>
      <w:lang w:val="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AE7180"/>
    <w:rPr>
      <w:rFonts w:ascii="Times New Roman" w:eastAsia="Times New Roman" w:hAnsi="Times New Roman" w:cs="Times New Roman"/>
    </w:rPr>
  </w:style>
  <w:style w:type="paragraph" w:customStyle="1" w:styleId="PRAGHeading2">
    <w:name w:val="PRAG Heading 2"/>
    <w:basedOn w:val="Normal"/>
    <w:rsid w:val="00AE7180"/>
    <w:pPr>
      <w:numPr>
        <w:numId w:val="1"/>
      </w:numPr>
    </w:pPr>
  </w:style>
  <w:style w:type="paragraph" w:styleId="EndnoteText">
    <w:name w:val="endnote text"/>
    <w:basedOn w:val="Normal"/>
    <w:link w:val="EndnoteTextChar"/>
    <w:rsid w:val="00AE7180"/>
    <w:rPr>
      <w:sz w:val="20"/>
    </w:rPr>
  </w:style>
  <w:style w:type="character" w:customStyle="1" w:styleId="EndnoteTextChar">
    <w:name w:val="Endnote Text Char"/>
    <w:basedOn w:val="DefaultParagraphFont"/>
    <w:link w:val="EndnoteText"/>
    <w:rsid w:val="00AE7180"/>
    <w:rPr>
      <w:rFonts w:ascii="Times New Roman" w:eastAsia="Times New Roman" w:hAnsi="Times New Roman" w:cs="Times New Roman"/>
      <w:snapToGrid w:val="0"/>
      <w:sz w:val="20"/>
      <w:szCs w:val="20"/>
      <w:lang w:val="en-US"/>
    </w:rPr>
  </w:style>
  <w:style w:type="paragraph" w:styleId="BodyTextIndent">
    <w:name w:val="Body Text Indent"/>
    <w:basedOn w:val="Normal"/>
    <w:link w:val="BodyTextIndentChar"/>
    <w:rsid w:val="00AE7180"/>
    <w:pPr>
      <w:spacing w:after="120"/>
      <w:ind w:left="283"/>
    </w:pPr>
  </w:style>
  <w:style w:type="character" w:customStyle="1" w:styleId="BodyTextIndentChar">
    <w:name w:val="Body Text Indent Char"/>
    <w:basedOn w:val="DefaultParagraphFont"/>
    <w:link w:val="BodyTextIndent"/>
    <w:rsid w:val="00AE7180"/>
    <w:rPr>
      <w:rFonts w:ascii="Times New Roman" w:eastAsia="Times New Roman" w:hAnsi="Times New Roman" w:cs="Times New Roman"/>
      <w:snapToGrid w:val="0"/>
      <w:sz w:val="24"/>
      <w:szCs w:val="20"/>
      <w:lang w:val="en-US"/>
    </w:rPr>
  </w:style>
  <w:style w:type="paragraph" w:styleId="BodyText">
    <w:name w:val="Body Text"/>
    <w:basedOn w:val="Normal"/>
    <w:link w:val="BodyTextChar"/>
    <w:rsid w:val="00AE7180"/>
    <w:pPr>
      <w:spacing w:after="120"/>
    </w:pPr>
  </w:style>
  <w:style w:type="character" w:customStyle="1" w:styleId="BodyTextChar">
    <w:name w:val="Body Text Char"/>
    <w:basedOn w:val="DefaultParagraphFont"/>
    <w:link w:val="BodyText"/>
    <w:rsid w:val="00AE7180"/>
    <w:rPr>
      <w:rFonts w:ascii="Times New Roman" w:eastAsia="Times New Roman" w:hAnsi="Times New Roman" w:cs="Times New Roman"/>
      <w:snapToGrid w:val="0"/>
      <w:sz w:val="24"/>
      <w:szCs w:val="20"/>
      <w:lang w:val="en-US"/>
    </w:rPr>
  </w:style>
  <w:style w:type="paragraph" w:styleId="BodyText2">
    <w:name w:val="Body Text 2"/>
    <w:basedOn w:val="Normal"/>
    <w:link w:val="BodyText2Char"/>
    <w:rsid w:val="00AE7180"/>
    <w:pPr>
      <w:spacing w:after="120" w:line="480" w:lineRule="auto"/>
    </w:pPr>
  </w:style>
  <w:style w:type="character" w:customStyle="1" w:styleId="BodyText2Char">
    <w:name w:val="Body Text 2 Char"/>
    <w:basedOn w:val="DefaultParagraphFont"/>
    <w:link w:val="BodyText2"/>
    <w:rsid w:val="00AE7180"/>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AE7180"/>
    <w:pPr>
      <w:widowControl/>
      <w:spacing w:before="0" w:after="0"/>
      <w:jc w:val="center"/>
    </w:pPr>
    <w:rPr>
      <w:b/>
      <w:snapToGrid/>
      <w:sz w:val="28"/>
      <w:lang w:val="fr-BE" w:eastAsia="en-GB"/>
    </w:rPr>
  </w:style>
  <w:style w:type="character" w:customStyle="1" w:styleId="SubtitleChar">
    <w:name w:val="Subtitle Char"/>
    <w:basedOn w:val="DefaultParagraphFont"/>
    <w:link w:val="Subtitle"/>
    <w:rsid w:val="00AE7180"/>
    <w:rPr>
      <w:rFonts w:ascii="Times New Roman" w:eastAsia="Times New Roman" w:hAnsi="Times New Roman" w:cs="Times New Roman"/>
      <w:b/>
      <w:sz w:val="28"/>
      <w:szCs w:val="20"/>
      <w:lang w:val="fr-BE" w:eastAsia="en-GB"/>
    </w:rPr>
  </w:style>
  <w:style w:type="paragraph" w:customStyle="1" w:styleId="Style11ptJustifiedAfter12pt">
    <w:name w:val="Style 11 pt Justified After:  12 pt"/>
    <w:basedOn w:val="Normal"/>
    <w:link w:val="Style11ptJustifiedAfter12ptChar"/>
    <w:rsid w:val="00AE7180"/>
    <w:pPr>
      <w:widowControl/>
      <w:spacing w:before="0" w:after="120"/>
      <w:jc w:val="both"/>
    </w:pPr>
    <w:rPr>
      <w:snapToGrid/>
      <w:sz w:val="22"/>
      <w:lang w:val="en-GB" w:eastAsia="en-GB"/>
    </w:rPr>
  </w:style>
  <w:style w:type="character" w:customStyle="1" w:styleId="Style11ptJustifiedAfter12ptChar">
    <w:name w:val="Style 11 pt Justified After:  12 pt Char"/>
    <w:link w:val="Style11ptJustifiedAfter12pt"/>
    <w:rsid w:val="00AE7180"/>
    <w:rPr>
      <w:rFonts w:ascii="Times New Roman" w:eastAsia="Times New Roman" w:hAnsi="Times New Roman" w:cs="Times New Roman"/>
      <w:szCs w:val="20"/>
      <w:lang w:eastAsia="en-GB"/>
    </w:rPr>
  </w:style>
  <w:style w:type="character" w:customStyle="1" w:styleId="Style11pt">
    <w:name w:val="Style 11 pt"/>
    <w:rsid w:val="00AE7180"/>
    <w:rPr>
      <w:sz w:val="22"/>
    </w:rPr>
  </w:style>
  <w:style w:type="paragraph" w:styleId="ListNumber">
    <w:name w:val="List Number"/>
    <w:basedOn w:val="Normal"/>
    <w:rsid w:val="00AE7180"/>
    <w:pPr>
      <w:widowControl/>
      <w:numPr>
        <w:numId w:val="2"/>
      </w:numPr>
      <w:spacing w:before="0" w:after="240"/>
      <w:jc w:val="both"/>
    </w:pPr>
    <w:rPr>
      <w:snapToGrid/>
      <w:lang w:val="en-GB"/>
    </w:rPr>
  </w:style>
  <w:style w:type="paragraph" w:customStyle="1" w:styleId="ListNumberLevel2">
    <w:name w:val="List Number (Level 2)"/>
    <w:basedOn w:val="Normal"/>
    <w:rsid w:val="00AE7180"/>
    <w:pPr>
      <w:widowControl/>
      <w:numPr>
        <w:ilvl w:val="1"/>
        <w:numId w:val="2"/>
      </w:numPr>
      <w:spacing w:before="0" w:after="240"/>
      <w:jc w:val="both"/>
    </w:pPr>
    <w:rPr>
      <w:snapToGrid/>
      <w:lang w:val="en-GB"/>
    </w:rPr>
  </w:style>
  <w:style w:type="paragraph" w:customStyle="1" w:styleId="ListNumberLevel3">
    <w:name w:val="List Number (Level 3)"/>
    <w:basedOn w:val="Normal"/>
    <w:rsid w:val="00AE7180"/>
    <w:pPr>
      <w:widowControl/>
      <w:numPr>
        <w:ilvl w:val="2"/>
        <w:numId w:val="2"/>
      </w:numPr>
      <w:spacing w:before="0" w:after="240"/>
      <w:jc w:val="both"/>
    </w:pPr>
    <w:rPr>
      <w:snapToGrid/>
      <w:lang w:val="en-GB"/>
    </w:rPr>
  </w:style>
  <w:style w:type="paragraph" w:customStyle="1" w:styleId="ListNumberLevel4">
    <w:name w:val="List Number (Level 4)"/>
    <w:basedOn w:val="Normal"/>
    <w:rsid w:val="00AE7180"/>
    <w:pPr>
      <w:widowControl/>
      <w:numPr>
        <w:ilvl w:val="3"/>
        <w:numId w:val="2"/>
      </w:numPr>
      <w:spacing w:before="0" w:after="240"/>
      <w:jc w:val="both"/>
    </w:pPr>
    <w:rPr>
      <w:snapToGrid/>
      <w:lang w:val="en-GB"/>
    </w:rPr>
  </w:style>
  <w:style w:type="paragraph" w:customStyle="1" w:styleId="StyleListNumber11ptBold">
    <w:name w:val="Style List Number + 11 pt Bold"/>
    <w:basedOn w:val="ListNumber"/>
    <w:autoRedefine/>
    <w:rsid w:val="007E2D32"/>
    <w:pPr>
      <w:numPr>
        <w:numId w:val="0"/>
      </w:numPr>
      <w:spacing w:before="240" w:after="120"/>
      <w:jc w:val="left"/>
    </w:pPr>
    <w:rPr>
      <w:bCs/>
      <w:snapToGrid w:val="0"/>
      <w:szCs w:val="24"/>
    </w:rPr>
  </w:style>
  <w:style w:type="paragraph" w:customStyle="1" w:styleId="text1">
    <w:name w:val="text1"/>
    <w:basedOn w:val="Normal"/>
    <w:rsid w:val="00AE7180"/>
    <w:pPr>
      <w:widowControl/>
      <w:spacing w:beforeAutospacing="1" w:afterAutospacing="1"/>
    </w:pPr>
    <w:rPr>
      <w:snapToGrid/>
      <w:szCs w:val="24"/>
    </w:rPr>
  </w:style>
  <w:style w:type="paragraph" w:styleId="TOC1">
    <w:name w:val="toc 1"/>
    <w:basedOn w:val="Normal"/>
    <w:next w:val="Normal"/>
    <w:autoRedefine/>
    <w:unhideWhenUsed/>
    <w:rsid w:val="00AE7180"/>
    <w:pPr>
      <w:widowControl/>
      <w:spacing w:before="0" w:line="276" w:lineRule="auto"/>
    </w:pPr>
    <w:rPr>
      <w:rFonts w:ascii="Calibri" w:eastAsia="Calibri" w:hAnsi="Calibri"/>
      <w:snapToGrid/>
      <w:sz w:val="22"/>
      <w:szCs w:val="22"/>
      <w:lang w:val="en-GB"/>
    </w:rPr>
  </w:style>
  <w:style w:type="paragraph" w:styleId="ListBullet">
    <w:name w:val="List Bullet"/>
    <w:basedOn w:val="Normal"/>
    <w:rsid w:val="00AE7180"/>
    <w:pPr>
      <w:widowControl/>
      <w:numPr>
        <w:numId w:val="3"/>
      </w:numPr>
      <w:spacing w:before="0" w:after="240"/>
      <w:jc w:val="both"/>
    </w:pPr>
    <w:rPr>
      <w:snapToGrid/>
      <w:lang w:val="en-GB"/>
    </w:rPr>
  </w:style>
  <w:style w:type="paragraph" w:customStyle="1" w:styleId="Annexetitle">
    <w:name w:val="Annexe_title"/>
    <w:basedOn w:val="Heading1"/>
    <w:next w:val="Normal"/>
    <w:autoRedefine/>
    <w:rsid w:val="004A79C9"/>
    <w:pPr>
      <w:keepNext w:val="0"/>
      <w:pageBreakBefore/>
      <w:widowControl/>
      <w:tabs>
        <w:tab w:val="left" w:pos="1701"/>
        <w:tab w:val="left" w:pos="2552"/>
      </w:tabs>
      <w:spacing w:after="240"/>
      <w:jc w:val="center"/>
      <w:outlineLvl w:val="9"/>
    </w:pPr>
    <w:rPr>
      <w:rFonts w:ascii="Times New Roman" w:hAnsi="Times New Roman"/>
      <w:bCs w:val="0"/>
      <w:caps/>
      <w:snapToGrid/>
      <w:kern w:val="0"/>
      <w:sz w:val="28"/>
      <w:szCs w:val="28"/>
      <w:lang w:val="en-GB" w:eastAsia="en-GB"/>
    </w:rPr>
  </w:style>
  <w:style w:type="paragraph" w:styleId="Title">
    <w:name w:val="Title"/>
    <w:basedOn w:val="Normal"/>
    <w:link w:val="TitleChar"/>
    <w:qFormat/>
    <w:rsid w:val="00AE7180"/>
    <w:pPr>
      <w:tabs>
        <w:tab w:val="left" w:pos="-720"/>
      </w:tabs>
      <w:suppressAutoHyphens/>
      <w:spacing w:before="0" w:after="0"/>
      <w:jc w:val="center"/>
    </w:pPr>
    <w:rPr>
      <w:b/>
      <w:snapToGrid/>
      <w:sz w:val="48"/>
      <w:lang w:eastAsia="en-GB"/>
    </w:rPr>
  </w:style>
  <w:style w:type="character" w:customStyle="1" w:styleId="TitleChar">
    <w:name w:val="Title Char"/>
    <w:basedOn w:val="DefaultParagraphFont"/>
    <w:link w:val="Title"/>
    <w:rsid w:val="00AE7180"/>
    <w:rPr>
      <w:rFonts w:ascii="Times New Roman" w:eastAsia="Times New Roman" w:hAnsi="Times New Roman" w:cs="Times New Roman"/>
      <w:b/>
      <w:sz w:val="48"/>
      <w:szCs w:val="20"/>
      <w:lang w:val="en-US" w:eastAsia="en-GB"/>
    </w:rPr>
  </w:style>
  <w:style w:type="paragraph" w:styleId="TOC2">
    <w:name w:val="toc 2"/>
    <w:basedOn w:val="Normal"/>
    <w:next w:val="Normal"/>
    <w:autoRedefine/>
    <w:unhideWhenUsed/>
    <w:rsid w:val="00AE7180"/>
    <w:pPr>
      <w:widowControl/>
      <w:spacing w:before="0" w:line="259" w:lineRule="auto"/>
      <w:ind w:left="220"/>
    </w:pPr>
    <w:rPr>
      <w:rFonts w:ascii="Calibri" w:eastAsia="Calibri" w:hAnsi="Calibri"/>
      <w:snapToGrid/>
      <w:sz w:val="22"/>
      <w:szCs w:val="22"/>
      <w:lang w:val="en-GB"/>
    </w:rPr>
  </w:style>
  <w:style w:type="paragraph" w:styleId="ListParagraph">
    <w:name w:val="List Paragraph"/>
    <w:basedOn w:val="Normal"/>
    <w:uiPriority w:val="34"/>
    <w:qFormat/>
    <w:rsid w:val="00AE7180"/>
    <w:pPr>
      <w:widowControl/>
      <w:spacing w:before="0" w:after="160" w:line="259" w:lineRule="auto"/>
      <w:ind w:left="720"/>
      <w:contextualSpacing/>
    </w:pPr>
    <w:rPr>
      <w:rFonts w:ascii="Calibri" w:eastAsia="Calibri" w:hAnsi="Calibri"/>
      <w:snapToGrid/>
      <w:sz w:val="22"/>
      <w:szCs w:val="22"/>
      <w:lang w:val="en-GB"/>
    </w:rPr>
  </w:style>
  <w:style w:type="character" w:customStyle="1" w:styleId="WW-Absatz-Standardschriftart1111111">
    <w:name w:val="WW-Absatz-Standardschriftart1111111"/>
    <w:rsid w:val="00AE7180"/>
  </w:style>
  <w:style w:type="paragraph" w:customStyle="1" w:styleId="StyleStyleLeftBoxSinglesolidlineAuto05ptLinewidthCh2">
    <w:name w:val="Style Style Left Box: (Single solid line Auto  05 pt Line width) Ch...2"/>
    <w:basedOn w:val="Normal"/>
    <w:link w:val="StyleStyleLeftBoxSinglesolidlineAuto05ptLinewidthCh2Char"/>
    <w:rsid w:val="00AE7180"/>
    <w:pPr>
      <w:widowControl/>
      <w:pBdr>
        <w:top w:val="single" w:sz="4" w:space="1" w:color="auto"/>
        <w:left w:val="single" w:sz="4" w:space="4" w:color="auto"/>
        <w:bottom w:val="single" w:sz="4" w:space="1" w:color="auto"/>
        <w:right w:val="single" w:sz="4" w:space="4" w:color="auto"/>
      </w:pBdr>
      <w:spacing w:before="0" w:after="0"/>
    </w:pPr>
    <w:rPr>
      <w:snapToGrid/>
      <w:sz w:val="22"/>
      <w:szCs w:val="22"/>
      <w:lang w:val="en-GB" w:eastAsia="en-GB"/>
    </w:rPr>
  </w:style>
  <w:style w:type="character" w:customStyle="1" w:styleId="StyleStyleLeftBoxSinglesolidlineAuto05ptLinewidthCh2Char">
    <w:name w:val="Style Style Left Box: (Single solid line Auto  05 pt Line width) Ch...2 Char"/>
    <w:link w:val="StyleStyleLeftBoxSinglesolidlineAuto05ptLinewidthCh2"/>
    <w:rsid w:val="00AE7180"/>
    <w:rPr>
      <w:rFonts w:ascii="Times New Roman" w:eastAsia="Times New Roman" w:hAnsi="Times New Roman" w:cs="Times New Roman"/>
      <w:lang w:eastAsia="en-GB"/>
    </w:rPr>
  </w:style>
  <w:style w:type="paragraph" w:customStyle="1" w:styleId="Text10">
    <w:name w:val="Text 1"/>
    <w:basedOn w:val="Normal"/>
    <w:link w:val="Text1Char"/>
    <w:rsid w:val="00AE7180"/>
    <w:pPr>
      <w:widowControl/>
      <w:spacing w:before="0" w:after="240"/>
      <w:ind w:left="482"/>
      <w:jc w:val="both"/>
    </w:pPr>
    <w:rPr>
      <w:snapToGrid/>
      <w:lang w:val="en-GB" w:eastAsia="en-GB"/>
    </w:rPr>
  </w:style>
  <w:style w:type="paragraph" w:customStyle="1" w:styleId="Text2">
    <w:name w:val="Text 2"/>
    <w:basedOn w:val="Normal"/>
    <w:rsid w:val="00AE7180"/>
    <w:pPr>
      <w:widowControl/>
      <w:tabs>
        <w:tab w:val="left" w:pos="2161"/>
      </w:tabs>
      <w:spacing w:before="0" w:after="240"/>
      <w:ind w:left="1202"/>
      <w:jc w:val="both"/>
    </w:pPr>
    <w:rPr>
      <w:rFonts w:ascii="Arial" w:hAnsi="Arial"/>
      <w:snapToGrid/>
      <w:sz w:val="20"/>
      <w:lang w:val="en-GB" w:eastAsia="en-GB"/>
    </w:rPr>
  </w:style>
  <w:style w:type="character" w:customStyle="1" w:styleId="Absatz-Standardschriftart">
    <w:name w:val="Absatz-Standardschriftart"/>
    <w:rsid w:val="00AE7180"/>
  </w:style>
  <w:style w:type="character" w:customStyle="1" w:styleId="WW-Absatz-Standardschriftart">
    <w:name w:val="WW-Absatz-Standardschriftart"/>
    <w:rsid w:val="00AE7180"/>
  </w:style>
  <w:style w:type="character" w:customStyle="1" w:styleId="WW-Absatz-Standardschriftart1">
    <w:name w:val="WW-Absatz-Standardschriftart1"/>
    <w:rsid w:val="00AE7180"/>
  </w:style>
  <w:style w:type="character" w:customStyle="1" w:styleId="WW-Absatz-Standardschriftart11">
    <w:name w:val="WW-Absatz-Standardschriftart11"/>
    <w:rsid w:val="00AE7180"/>
  </w:style>
  <w:style w:type="character" w:customStyle="1" w:styleId="WW-Absatz-Standardschriftart111">
    <w:name w:val="WW-Absatz-Standardschriftart111"/>
    <w:rsid w:val="00AE7180"/>
  </w:style>
  <w:style w:type="character" w:customStyle="1" w:styleId="WW-Absatz-Standardschriftart1111">
    <w:name w:val="WW-Absatz-Standardschriftart1111"/>
    <w:rsid w:val="00AE7180"/>
  </w:style>
  <w:style w:type="character" w:customStyle="1" w:styleId="WW-Absatz-Standardschriftart11111">
    <w:name w:val="WW-Absatz-Standardschriftart11111"/>
    <w:rsid w:val="00AE7180"/>
  </w:style>
  <w:style w:type="character" w:customStyle="1" w:styleId="WW-Absatz-Standardschriftart111111">
    <w:name w:val="WW-Absatz-Standardschriftart111111"/>
    <w:rsid w:val="00AE7180"/>
  </w:style>
  <w:style w:type="character" w:customStyle="1" w:styleId="DefaultParagraphFont1">
    <w:name w:val="Default Paragraph Font1"/>
    <w:rsid w:val="00AE7180"/>
  </w:style>
  <w:style w:type="paragraph" w:customStyle="1" w:styleId="Heading">
    <w:name w:val="Heading"/>
    <w:basedOn w:val="Normal"/>
    <w:next w:val="BodyText"/>
    <w:rsid w:val="00AE7180"/>
    <w:pPr>
      <w:keepNext/>
      <w:widowControl/>
      <w:suppressAutoHyphens/>
      <w:spacing w:before="240" w:after="120"/>
    </w:pPr>
    <w:rPr>
      <w:rFonts w:ascii="Arial" w:eastAsia="Lucida Sans Unicode" w:hAnsi="Arial" w:cs="Tahoma"/>
      <w:snapToGrid/>
      <w:sz w:val="28"/>
      <w:szCs w:val="28"/>
      <w:lang w:eastAsia="ar-SA"/>
    </w:rPr>
  </w:style>
  <w:style w:type="paragraph" w:styleId="List">
    <w:name w:val="List"/>
    <w:basedOn w:val="BodyText"/>
    <w:rsid w:val="00AE7180"/>
    <w:pPr>
      <w:widowControl/>
      <w:suppressAutoHyphens/>
      <w:spacing w:before="0"/>
    </w:pPr>
    <w:rPr>
      <w:rFonts w:ascii="Garamond" w:hAnsi="Garamond" w:cs="Tahoma"/>
      <w:snapToGrid/>
      <w:sz w:val="22"/>
      <w:szCs w:val="22"/>
      <w:lang w:eastAsia="ar-SA"/>
    </w:rPr>
  </w:style>
  <w:style w:type="paragraph" w:styleId="Caption">
    <w:name w:val="caption"/>
    <w:basedOn w:val="Normal"/>
    <w:qFormat/>
    <w:rsid w:val="00AE7180"/>
    <w:pPr>
      <w:widowControl/>
      <w:suppressLineNumbers/>
      <w:suppressAutoHyphens/>
      <w:spacing w:before="120" w:after="120"/>
    </w:pPr>
    <w:rPr>
      <w:rFonts w:ascii="Garamond" w:hAnsi="Garamond" w:cs="Tahoma"/>
      <w:i/>
      <w:iCs/>
      <w:snapToGrid/>
      <w:szCs w:val="24"/>
      <w:lang w:eastAsia="ar-SA"/>
    </w:rPr>
  </w:style>
  <w:style w:type="paragraph" w:customStyle="1" w:styleId="Index">
    <w:name w:val="Index"/>
    <w:basedOn w:val="Normal"/>
    <w:rsid w:val="00AE7180"/>
    <w:pPr>
      <w:widowControl/>
      <w:suppressLineNumbers/>
      <w:suppressAutoHyphens/>
      <w:spacing w:before="0" w:after="0"/>
    </w:pPr>
    <w:rPr>
      <w:rFonts w:ascii="Garamond" w:hAnsi="Garamond" w:cs="Tahoma"/>
      <w:snapToGrid/>
      <w:sz w:val="22"/>
      <w:szCs w:val="22"/>
      <w:lang w:eastAsia="ar-SA"/>
    </w:rPr>
  </w:style>
  <w:style w:type="paragraph" w:customStyle="1" w:styleId="Framecontents">
    <w:name w:val="Frame contents"/>
    <w:basedOn w:val="BodyText"/>
    <w:rsid w:val="00AE7180"/>
    <w:pPr>
      <w:widowControl/>
      <w:suppressAutoHyphens/>
      <w:spacing w:before="0"/>
    </w:pPr>
    <w:rPr>
      <w:rFonts w:ascii="Garamond" w:hAnsi="Garamond"/>
      <w:snapToGrid/>
      <w:sz w:val="22"/>
      <w:szCs w:val="22"/>
      <w:lang w:eastAsia="ar-SA"/>
    </w:rPr>
  </w:style>
  <w:style w:type="table" w:styleId="TableGrid">
    <w:name w:val="Table Grid"/>
    <w:basedOn w:val="TableNormal"/>
    <w:rsid w:val="00AE7180"/>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AE7180"/>
    <w:rPr>
      <w:rFonts w:ascii="Times New Roman" w:hAnsi="Times New Roman" w:cs="Times New Roman"/>
      <w:vanish/>
      <w:color w:val="800080"/>
      <w:sz w:val="24"/>
      <w:szCs w:val="24"/>
      <w:vertAlign w:val="subscript"/>
    </w:rPr>
  </w:style>
  <w:style w:type="paragraph" w:customStyle="1" w:styleId="StyleHeading1TimesNewRoman12ptAfter6pt">
    <w:name w:val="Style Heading 1 + Times New Roman 12 pt After:  6 pt"/>
    <w:basedOn w:val="Heading1"/>
    <w:rsid w:val="00AE7180"/>
    <w:pPr>
      <w:widowControl/>
      <w:tabs>
        <w:tab w:val="num" w:pos="567"/>
      </w:tabs>
      <w:spacing w:after="120"/>
      <w:ind w:left="567" w:hanging="567"/>
      <w:jc w:val="both"/>
    </w:pPr>
    <w:rPr>
      <w:rFonts w:ascii="Times New Roman" w:hAnsi="Times New Roman"/>
      <w:kern w:val="0"/>
      <w:sz w:val="24"/>
      <w:szCs w:val="20"/>
      <w:lang w:val="fr-BE"/>
    </w:rPr>
  </w:style>
  <w:style w:type="paragraph" w:customStyle="1" w:styleId="oddl-nadpis">
    <w:name w:val="oddíl-nadpis"/>
    <w:basedOn w:val="Normal"/>
    <w:rsid w:val="00AE7180"/>
    <w:pPr>
      <w:keepNext/>
      <w:tabs>
        <w:tab w:val="left" w:pos="567"/>
      </w:tabs>
      <w:spacing w:before="240" w:after="0" w:line="240" w:lineRule="exact"/>
    </w:pPr>
    <w:rPr>
      <w:rFonts w:ascii="Arial" w:hAnsi="Arial"/>
      <w:b/>
      <w:lang w:val="cs-CZ"/>
    </w:rPr>
  </w:style>
  <w:style w:type="character" w:styleId="EndnoteReference">
    <w:name w:val="endnote reference"/>
    <w:rsid w:val="00AE7180"/>
    <w:rPr>
      <w:vertAlign w:val="superscript"/>
    </w:rPr>
  </w:style>
  <w:style w:type="paragraph" w:customStyle="1" w:styleId="Testo">
    <w:name w:val="Testo"/>
    <w:basedOn w:val="Normal"/>
    <w:rsid w:val="00AE7180"/>
    <w:pPr>
      <w:spacing w:before="0" w:after="120" w:line="360" w:lineRule="auto"/>
      <w:jc w:val="both"/>
    </w:pPr>
    <w:rPr>
      <w:rFonts w:ascii="Arial" w:hAnsi="Arial"/>
      <w:snapToGrid/>
      <w:sz w:val="20"/>
      <w:lang w:val="en-GB" w:eastAsia="en-GB"/>
    </w:rPr>
  </w:style>
  <w:style w:type="paragraph" w:styleId="NoSpacing">
    <w:name w:val="No Spacing"/>
    <w:qFormat/>
    <w:rsid w:val="00AE7180"/>
    <w:pPr>
      <w:spacing w:after="0" w:line="240" w:lineRule="auto"/>
    </w:pPr>
    <w:rPr>
      <w:rFonts w:ascii="Calibri" w:eastAsia="Calibri" w:hAnsi="Calibri" w:cs="Times New Roman"/>
      <w:lang w:val="en-US"/>
    </w:rPr>
  </w:style>
  <w:style w:type="paragraph" w:customStyle="1" w:styleId="StyleHeading1TimesNewRoman14ptItalic">
    <w:name w:val="Style Heading 1 + Times New Roman 14 pt Italic"/>
    <w:basedOn w:val="Heading1"/>
    <w:autoRedefine/>
    <w:rsid w:val="00AE7180"/>
    <w:pPr>
      <w:keepLines/>
      <w:widowControl/>
      <w:spacing w:before="360" w:after="240"/>
      <w:ind w:left="567" w:hanging="567"/>
      <w:jc w:val="both"/>
    </w:pPr>
    <w:rPr>
      <w:rFonts w:ascii="Times New Roman" w:hAnsi="Times New Roman"/>
      <w:iCs/>
      <w:kern w:val="0"/>
      <w:sz w:val="24"/>
      <w:szCs w:val="24"/>
      <w:lang w:val="fr-BE"/>
    </w:rPr>
  </w:style>
  <w:style w:type="table" w:customStyle="1" w:styleId="TableGrid1">
    <w:name w:val="Table Grid1"/>
    <w:basedOn w:val="TableNormal"/>
    <w:next w:val="TableGrid"/>
    <w:rsid w:val="00AE7180"/>
    <w:pPr>
      <w:widowControl w:val="0"/>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front">
    <w:name w:val="title_front"/>
    <w:basedOn w:val="Normal"/>
    <w:rsid w:val="00AE7180"/>
    <w:pPr>
      <w:widowControl/>
      <w:spacing w:before="240" w:after="120"/>
      <w:ind w:left="1701"/>
      <w:jc w:val="right"/>
    </w:pPr>
    <w:rPr>
      <w:rFonts w:ascii="Optima" w:hAnsi="Optima"/>
      <w:b/>
      <w:sz w:val="28"/>
      <w:lang w:val="en-GB"/>
    </w:rPr>
  </w:style>
  <w:style w:type="character" w:customStyle="1" w:styleId="StyleFootnoteReferenceTimesNewRoman11pt">
    <w:name w:val="Style Footnote Reference + Times New Roman 11 pt"/>
    <w:rsid w:val="00AE7180"/>
    <w:rPr>
      <w:rFonts w:ascii="Times New Roman" w:hAnsi="Times New Roman"/>
      <w:position w:val="6"/>
      <w:sz w:val="20"/>
      <w:vertAlign w:val="superscript"/>
    </w:rPr>
  </w:style>
  <w:style w:type="character" w:customStyle="1" w:styleId="apple-style-span">
    <w:name w:val="apple-style-span"/>
    <w:rsid w:val="00AE7180"/>
  </w:style>
  <w:style w:type="character" w:customStyle="1" w:styleId="lrg">
    <w:name w:val="lrg"/>
    <w:rsid w:val="00AE7180"/>
  </w:style>
  <w:style w:type="paragraph" w:styleId="ListContinue4">
    <w:name w:val="List Continue 4"/>
    <w:basedOn w:val="Normal"/>
    <w:rsid w:val="00AE7180"/>
    <w:pPr>
      <w:widowControl/>
      <w:numPr>
        <w:numId w:val="5"/>
      </w:numPr>
      <w:tabs>
        <w:tab w:val="clear" w:pos="1492"/>
      </w:tabs>
      <w:spacing w:before="0" w:after="120"/>
      <w:ind w:left="1132" w:firstLine="0"/>
      <w:jc w:val="both"/>
    </w:pPr>
    <w:rPr>
      <w:rFonts w:ascii="Arial" w:hAnsi="Arial"/>
      <w:snapToGrid/>
      <w:sz w:val="20"/>
      <w:lang w:val="en-GB" w:eastAsia="en-GB"/>
    </w:rPr>
  </w:style>
  <w:style w:type="character" w:customStyle="1" w:styleId="jnsubtitle">
    <w:name w:val="jn_subtitle"/>
    <w:basedOn w:val="DefaultParagraphFont"/>
    <w:rsid w:val="004E56E0"/>
  </w:style>
  <w:style w:type="paragraph" w:styleId="TOC5">
    <w:name w:val="toc 5"/>
    <w:basedOn w:val="Normal"/>
    <w:next w:val="Normal"/>
    <w:autoRedefine/>
    <w:semiHidden/>
    <w:unhideWhenUsed/>
    <w:rsid w:val="002A12D3"/>
    <w:pPr>
      <w:ind w:left="960"/>
    </w:pPr>
  </w:style>
  <w:style w:type="paragraph" w:customStyle="1" w:styleId="ListDash2">
    <w:name w:val="List Dash 2"/>
    <w:basedOn w:val="Text2"/>
    <w:rsid w:val="002A12D3"/>
    <w:pPr>
      <w:numPr>
        <w:numId w:val="6"/>
      </w:numPr>
      <w:tabs>
        <w:tab w:val="clear" w:pos="2161"/>
      </w:tabs>
    </w:pPr>
    <w:rPr>
      <w:rFonts w:ascii="Times New Roman" w:hAnsi="Times New Roman"/>
      <w:sz w:val="24"/>
      <w:lang w:eastAsia="en-US"/>
    </w:rPr>
  </w:style>
  <w:style w:type="paragraph" w:customStyle="1" w:styleId="ListDash4">
    <w:name w:val="List Dash 4"/>
    <w:basedOn w:val="Normal"/>
    <w:rsid w:val="009D5670"/>
    <w:pPr>
      <w:widowControl/>
      <w:numPr>
        <w:numId w:val="7"/>
      </w:numPr>
      <w:spacing w:before="0" w:after="240"/>
      <w:jc w:val="both"/>
    </w:pPr>
    <w:rPr>
      <w:snapToGrid/>
      <w:lang w:val="en-GB"/>
    </w:rPr>
  </w:style>
  <w:style w:type="table" w:customStyle="1" w:styleId="TableGrid2">
    <w:name w:val="Table Grid2"/>
    <w:basedOn w:val="TableNormal"/>
    <w:next w:val="TableGrid"/>
    <w:rsid w:val="001B09A3"/>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1E73F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1Char">
    <w:name w:val="Text 1 Char"/>
    <w:link w:val="Text10"/>
    <w:rsid w:val="0009627B"/>
    <w:rPr>
      <w:rFonts w:ascii="Times New Roman" w:eastAsia="Times New Roman" w:hAnsi="Times New Roman" w:cs="Times New Roman"/>
      <w:sz w:val="24"/>
      <w:szCs w:val="20"/>
      <w:lang w:eastAsia="en-GB"/>
    </w:rPr>
  </w:style>
  <w:style w:type="paragraph" w:customStyle="1" w:styleId="Default">
    <w:name w:val="Default"/>
    <w:rsid w:val="00A50938"/>
    <w:pPr>
      <w:autoSpaceDE w:val="0"/>
      <w:autoSpaceDN w:val="0"/>
      <w:adjustRightInd w:val="0"/>
      <w:spacing w:after="0" w:line="240" w:lineRule="auto"/>
    </w:pPr>
    <w:rPr>
      <w:rFonts w:ascii="Times New Roman" w:eastAsia="Times New Roman" w:hAnsi="Times New Roman" w:cs="Times New Roman"/>
      <w:color w:val="000000"/>
      <w:sz w:val="24"/>
      <w:szCs w:val="24"/>
      <w:lang w:eastAsia="en-GB"/>
    </w:rPr>
  </w:style>
  <w:style w:type="paragraph" w:customStyle="1" w:styleId="Tablewithnormalindent">
    <w:name w:val="Table with normal indent"/>
    <w:basedOn w:val="NormalIndent"/>
    <w:next w:val="Normal"/>
    <w:rsid w:val="00A50938"/>
    <w:pPr>
      <w:widowControl/>
      <w:tabs>
        <w:tab w:val="left" w:pos="648"/>
      </w:tabs>
      <w:suppressAutoHyphens/>
      <w:overflowPunct w:val="0"/>
      <w:autoSpaceDE w:val="0"/>
      <w:spacing w:before="0" w:after="120"/>
      <w:ind w:left="648"/>
      <w:textAlignment w:val="baseline"/>
    </w:pPr>
    <w:rPr>
      <w:rFonts w:ascii="Arial" w:eastAsia="Arial" w:hAnsi="Arial"/>
      <w:snapToGrid/>
      <w:sz w:val="20"/>
      <w:lang w:val="en-GB" w:eastAsia="ar-SA"/>
    </w:rPr>
  </w:style>
  <w:style w:type="paragraph" w:styleId="NormalIndent">
    <w:name w:val="Normal Indent"/>
    <w:basedOn w:val="Normal"/>
    <w:unhideWhenUsed/>
    <w:rsid w:val="00A50938"/>
    <w:pPr>
      <w:ind w:left="720"/>
    </w:pPr>
  </w:style>
  <w:style w:type="paragraph" w:styleId="BodyTextIndent2">
    <w:name w:val="Body Text Indent 2"/>
    <w:basedOn w:val="Normal"/>
    <w:link w:val="BodyTextIndent2Char"/>
    <w:rsid w:val="00E82BC9"/>
    <w:pPr>
      <w:widowControl/>
      <w:tabs>
        <w:tab w:val="num" w:pos="567"/>
        <w:tab w:val="num" w:pos="2160"/>
      </w:tabs>
      <w:spacing w:before="0" w:after="240"/>
      <w:ind w:left="567" w:hanging="567"/>
      <w:jc w:val="both"/>
    </w:pPr>
    <w:rPr>
      <w:u w:val="single"/>
      <w:lang w:val="en-GB"/>
    </w:rPr>
  </w:style>
  <w:style w:type="character" w:customStyle="1" w:styleId="BodyTextIndent2Char">
    <w:name w:val="Body Text Indent 2 Char"/>
    <w:basedOn w:val="DefaultParagraphFont"/>
    <w:link w:val="BodyTextIndent2"/>
    <w:rsid w:val="00E82BC9"/>
    <w:rPr>
      <w:rFonts w:ascii="Times New Roman" w:eastAsia="Times New Roman" w:hAnsi="Times New Roman" w:cs="Times New Roman"/>
      <w:snapToGrid w:val="0"/>
      <w:sz w:val="24"/>
      <w:szCs w:val="20"/>
      <w:u w:val="single"/>
    </w:rPr>
  </w:style>
  <w:style w:type="paragraph" w:styleId="BodyTextIndent3">
    <w:name w:val="Body Text Indent 3"/>
    <w:basedOn w:val="Normal"/>
    <w:link w:val="BodyTextIndent3Char"/>
    <w:rsid w:val="00E82BC9"/>
    <w:pPr>
      <w:widowControl/>
      <w:tabs>
        <w:tab w:val="left" w:pos="1276"/>
      </w:tabs>
      <w:spacing w:before="0" w:after="120"/>
      <w:ind w:left="1276" w:hanging="425"/>
      <w:jc w:val="both"/>
    </w:pPr>
    <w:rPr>
      <w:lang w:val="en-GB"/>
    </w:rPr>
  </w:style>
  <w:style w:type="character" w:customStyle="1" w:styleId="BodyTextIndent3Char">
    <w:name w:val="Body Text Indent 3 Char"/>
    <w:basedOn w:val="DefaultParagraphFont"/>
    <w:link w:val="BodyTextIndent3"/>
    <w:rsid w:val="00E82BC9"/>
    <w:rPr>
      <w:rFonts w:ascii="Times New Roman" w:eastAsia="Times New Roman" w:hAnsi="Times New Roman" w:cs="Times New Roman"/>
      <w:snapToGrid w:val="0"/>
      <w:sz w:val="24"/>
      <w:szCs w:val="20"/>
    </w:rPr>
  </w:style>
  <w:style w:type="paragraph" w:customStyle="1" w:styleId="Text3">
    <w:name w:val="Text 3"/>
    <w:basedOn w:val="Normal"/>
    <w:rsid w:val="00E82BC9"/>
    <w:pPr>
      <w:widowControl/>
      <w:tabs>
        <w:tab w:val="left" w:pos="2302"/>
      </w:tabs>
      <w:spacing w:before="0" w:after="240"/>
      <w:ind w:left="1202"/>
      <w:jc w:val="both"/>
    </w:pPr>
    <w:rPr>
      <w:lang w:val="en-GB"/>
    </w:rPr>
  </w:style>
  <w:style w:type="paragraph" w:customStyle="1" w:styleId="bulletsub">
    <w:name w:val="bullet_sub"/>
    <w:basedOn w:val="Normal"/>
    <w:rsid w:val="00E82BC9"/>
    <w:pPr>
      <w:widowControl/>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120"/>
      <w:ind w:left="2912" w:hanging="360"/>
      <w:jc w:val="both"/>
    </w:pPr>
    <w:rPr>
      <w:sz w:val="22"/>
      <w:lang w:val="en-GB"/>
    </w:rPr>
  </w:style>
  <w:style w:type="paragraph" w:customStyle="1" w:styleId="SubTitle1">
    <w:name w:val="SubTitle 1"/>
    <w:basedOn w:val="Normal"/>
    <w:next w:val="SubTitle2"/>
    <w:rsid w:val="00E82BC9"/>
    <w:pPr>
      <w:widowControl/>
      <w:spacing w:before="0" w:after="240"/>
      <w:jc w:val="center"/>
    </w:pPr>
    <w:rPr>
      <w:b/>
      <w:sz w:val="40"/>
      <w:lang w:val="en-GB"/>
    </w:rPr>
  </w:style>
  <w:style w:type="paragraph" w:customStyle="1" w:styleId="SubTitle2">
    <w:name w:val="SubTitle 2"/>
    <w:basedOn w:val="Normal"/>
    <w:rsid w:val="00E82BC9"/>
    <w:pPr>
      <w:widowControl/>
      <w:spacing w:before="0" w:after="240"/>
      <w:jc w:val="center"/>
    </w:pPr>
    <w:rPr>
      <w:b/>
      <w:sz w:val="32"/>
      <w:lang w:val="en-GB"/>
    </w:rPr>
  </w:style>
  <w:style w:type="paragraph" w:customStyle="1" w:styleId="Style1">
    <w:name w:val="Style1"/>
    <w:basedOn w:val="Normal"/>
    <w:rsid w:val="00E82BC9"/>
    <w:pPr>
      <w:keepNext/>
      <w:tabs>
        <w:tab w:val="num" w:pos="992"/>
      </w:tabs>
      <w:spacing w:before="0" w:after="120"/>
      <w:ind w:left="992" w:hanging="992"/>
    </w:pPr>
    <w:rPr>
      <w:b/>
      <w:sz w:val="18"/>
      <w:lang w:val="fr-FR"/>
    </w:rPr>
  </w:style>
  <w:style w:type="paragraph" w:styleId="TOC3">
    <w:name w:val="toc 3"/>
    <w:basedOn w:val="Normal"/>
    <w:next w:val="Normal"/>
    <w:autoRedefine/>
    <w:semiHidden/>
    <w:rsid w:val="00E82BC9"/>
    <w:pPr>
      <w:widowControl/>
      <w:spacing w:before="0" w:after="0"/>
      <w:ind w:left="400"/>
    </w:pPr>
    <w:rPr>
      <w:i/>
      <w:sz w:val="20"/>
      <w:lang w:val="en-GB"/>
    </w:rPr>
  </w:style>
  <w:style w:type="paragraph" w:styleId="TOC4">
    <w:name w:val="toc 4"/>
    <w:basedOn w:val="Normal"/>
    <w:next w:val="Normal"/>
    <w:autoRedefine/>
    <w:semiHidden/>
    <w:rsid w:val="00E82BC9"/>
    <w:pPr>
      <w:widowControl/>
      <w:spacing w:before="0" w:after="0"/>
      <w:ind w:left="600"/>
    </w:pPr>
    <w:rPr>
      <w:sz w:val="18"/>
      <w:lang w:val="en-GB"/>
    </w:rPr>
  </w:style>
  <w:style w:type="paragraph" w:styleId="TOC6">
    <w:name w:val="toc 6"/>
    <w:basedOn w:val="Normal"/>
    <w:next w:val="Normal"/>
    <w:autoRedefine/>
    <w:semiHidden/>
    <w:rsid w:val="00E82BC9"/>
    <w:pPr>
      <w:widowControl/>
      <w:spacing w:before="0" w:after="0"/>
      <w:ind w:left="1000"/>
    </w:pPr>
    <w:rPr>
      <w:sz w:val="18"/>
      <w:lang w:val="en-GB"/>
    </w:rPr>
  </w:style>
  <w:style w:type="paragraph" w:styleId="TOC7">
    <w:name w:val="toc 7"/>
    <w:basedOn w:val="Normal"/>
    <w:next w:val="Normal"/>
    <w:autoRedefine/>
    <w:semiHidden/>
    <w:rsid w:val="00E82BC9"/>
    <w:pPr>
      <w:widowControl/>
      <w:spacing w:before="0" w:after="0"/>
      <w:ind w:left="1200"/>
    </w:pPr>
    <w:rPr>
      <w:sz w:val="18"/>
      <w:lang w:val="en-GB"/>
    </w:rPr>
  </w:style>
  <w:style w:type="paragraph" w:styleId="TOC8">
    <w:name w:val="toc 8"/>
    <w:basedOn w:val="Normal"/>
    <w:next w:val="Normal"/>
    <w:autoRedefine/>
    <w:semiHidden/>
    <w:rsid w:val="00E82BC9"/>
    <w:pPr>
      <w:widowControl/>
      <w:spacing w:before="0" w:after="0"/>
      <w:ind w:left="1400"/>
    </w:pPr>
    <w:rPr>
      <w:sz w:val="18"/>
      <w:lang w:val="en-GB"/>
    </w:rPr>
  </w:style>
  <w:style w:type="paragraph" w:styleId="TOC9">
    <w:name w:val="toc 9"/>
    <w:basedOn w:val="Normal"/>
    <w:next w:val="Normal"/>
    <w:autoRedefine/>
    <w:semiHidden/>
    <w:rsid w:val="00E82BC9"/>
    <w:pPr>
      <w:widowControl/>
      <w:spacing w:before="0" w:after="0"/>
      <w:ind w:left="1600"/>
    </w:pPr>
    <w:rPr>
      <w:sz w:val="18"/>
      <w:lang w:val="en-GB"/>
    </w:rPr>
  </w:style>
  <w:style w:type="paragraph" w:customStyle="1" w:styleId="Style2">
    <w:name w:val="Style2"/>
    <w:basedOn w:val="Style1"/>
    <w:rsid w:val="00E82BC9"/>
    <w:pPr>
      <w:tabs>
        <w:tab w:val="clear" w:pos="992"/>
        <w:tab w:val="num" w:pos="2091"/>
      </w:tabs>
      <w:ind w:left="2977"/>
      <w:jc w:val="both"/>
    </w:pPr>
  </w:style>
  <w:style w:type="paragraph" w:customStyle="1" w:styleId="text">
    <w:name w:val="text"/>
    <w:rsid w:val="00E82BC9"/>
    <w:pPr>
      <w:widowControl w:val="0"/>
      <w:spacing w:before="240" w:after="0" w:line="240" w:lineRule="exact"/>
      <w:jc w:val="both"/>
    </w:pPr>
    <w:rPr>
      <w:rFonts w:ascii="Arial" w:eastAsia="Times New Roman" w:hAnsi="Arial" w:cs="Times New Roman"/>
      <w:snapToGrid w:val="0"/>
      <w:sz w:val="24"/>
      <w:szCs w:val="20"/>
      <w:lang w:val="cs-CZ"/>
    </w:rPr>
  </w:style>
  <w:style w:type="paragraph" w:customStyle="1" w:styleId="Section">
    <w:name w:val="Section"/>
    <w:basedOn w:val="Normal"/>
    <w:rsid w:val="00E82BC9"/>
    <w:pPr>
      <w:spacing w:before="0" w:after="0" w:line="360" w:lineRule="exact"/>
      <w:jc w:val="center"/>
    </w:pPr>
    <w:rPr>
      <w:b/>
      <w:sz w:val="32"/>
      <w:lang w:val="cs-CZ"/>
    </w:rPr>
  </w:style>
  <w:style w:type="paragraph" w:customStyle="1" w:styleId="ManualNumPar1">
    <w:name w:val="Manual NumPar 1"/>
    <w:basedOn w:val="Normal"/>
    <w:next w:val="Normal"/>
    <w:rsid w:val="00E82BC9"/>
    <w:pPr>
      <w:widowControl/>
      <w:spacing w:before="0" w:after="120"/>
      <w:ind w:left="851" w:hanging="851"/>
      <w:jc w:val="both"/>
    </w:pPr>
    <w:rPr>
      <w:lang w:val="fr-FR"/>
    </w:rPr>
  </w:style>
  <w:style w:type="character" w:customStyle="1" w:styleId="Heading1Char1">
    <w:name w:val="Heading 1 Char1"/>
    <w:rsid w:val="00E82BC9"/>
    <w:rPr>
      <w:rFonts w:ascii="Arial" w:hAnsi="Arial"/>
      <w:b/>
      <w:snapToGrid w:val="0"/>
      <w:lang w:val="fr-BE" w:eastAsia="en-US" w:bidi="ar-SA"/>
    </w:rPr>
  </w:style>
  <w:style w:type="paragraph" w:customStyle="1" w:styleId="StyleHeading3">
    <w:name w:val="Style Heading 3"/>
    <w:basedOn w:val="Normal"/>
    <w:rsid w:val="00E82BC9"/>
    <w:pPr>
      <w:widowControl/>
      <w:tabs>
        <w:tab w:val="num" w:pos="567"/>
      </w:tabs>
      <w:spacing w:before="0" w:after="120"/>
      <w:ind w:left="1134" w:hanging="567"/>
    </w:pPr>
    <w:rPr>
      <w:snapToGrid/>
      <w:sz w:val="20"/>
      <w:lang w:val="en-GB"/>
    </w:rPr>
  </w:style>
  <w:style w:type="paragraph" w:customStyle="1" w:styleId="Style11ptBlackJustifiedRight001cmBefore865ptL">
    <w:name w:val="Style 11 pt Black Justified Right:  001 cm Before:  865 pt L..."/>
    <w:basedOn w:val="Normal"/>
    <w:next w:val="Normal"/>
    <w:autoRedefine/>
    <w:rsid w:val="00E82BC9"/>
    <w:pPr>
      <w:widowControl/>
      <w:numPr>
        <w:numId w:val="22"/>
      </w:numPr>
      <w:shd w:val="clear" w:color="auto" w:fill="FFFFFF"/>
      <w:tabs>
        <w:tab w:val="right" w:pos="1701"/>
      </w:tabs>
      <w:spacing w:before="60" w:after="120" w:line="212" w:lineRule="exact"/>
      <w:ind w:right="6"/>
      <w:jc w:val="both"/>
    </w:pPr>
    <w:rPr>
      <w:snapToGrid/>
      <w:color w:val="000000"/>
      <w:sz w:val="22"/>
      <w:lang w:val="en-GB" w:eastAsia="en-GB"/>
    </w:rPr>
  </w:style>
  <w:style w:type="paragraph" w:customStyle="1" w:styleId="NormalInd1">
    <w:name w:val="Normal Ind 1"/>
    <w:basedOn w:val="Normal"/>
    <w:rsid w:val="00E82BC9"/>
    <w:pPr>
      <w:widowControl/>
      <w:tabs>
        <w:tab w:val="left" w:pos="2268"/>
      </w:tabs>
      <w:overflowPunct w:val="0"/>
      <w:autoSpaceDE w:val="0"/>
      <w:autoSpaceDN w:val="0"/>
      <w:adjustRightInd w:val="0"/>
      <w:spacing w:before="0" w:after="0"/>
      <w:ind w:left="567"/>
      <w:textAlignment w:val="baseline"/>
    </w:pPr>
    <w:rPr>
      <w:bCs/>
      <w:snapToGrid/>
      <w:sz w:val="22"/>
      <w:szCs w:val="22"/>
      <w:lang w:val="fr-FR"/>
    </w:rPr>
  </w:style>
  <w:style w:type="paragraph" w:customStyle="1" w:styleId="Char2">
    <w:name w:val="Char2"/>
    <w:basedOn w:val="Normal"/>
    <w:rsid w:val="00E82BC9"/>
    <w:pPr>
      <w:widowControl/>
      <w:spacing w:before="0" w:after="160" w:line="240" w:lineRule="exact"/>
    </w:pPr>
    <w:rPr>
      <w:rFonts w:ascii="Tahoma" w:hAnsi="Tahoma"/>
      <w:snapToGrid/>
      <w:sz w:val="20"/>
    </w:rPr>
  </w:style>
  <w:style w:type="numbering" w:customStyle="1" w:styleId="NoList1">
    <w:name w:val="No List1"/>
    <w:next w:val="NoList"/>
    <w:uiPriority w:val="99"/>
    <w:semiHidden/>
    <w:unhideWhenUsed/>
    <w:rsid w:val="00202B5D"/>
  </w:style>
  <w:style w:type="paragraph" w:customStyle="1" w:styleId="xl65">
    <w:name w:val="xl65"/>
    <w:basedOn w:val="Normal"/>
    <w:rsid w:val="00202B5D"/>
    <w:pPr>
      <w:widowControl/>
      <w:spacing w:beforeAutospacing="1" w:afterAutospacing="1"/>
    </w:pPr>
    <w:rPr>
      <w:b/>
      <w:bCs/>
      <w:snapToGrid/>
      <w:szCs w:val="24"/>
    </w:rPr>
  </w:style>
  <w:style w:type="paragraph" w:customStyle="1" w:styleId="xl66">
    <w:name w:val="xl66"/>
    <w:basedOn w:val="Normal"/>
    <w:rsid w:val="00202B5D"/>
    <w:pPr>
      <w:widowControl/>
      <w:spacing w:beforeAutospacing="1" w:afterAutospacing="1"/>
      <w:jc w:val="both"/>
    </w:pPr>
    <w:rPr>
      <w:snapToGrid/>
      <w:szCs w:val="24"/>
    </w:rPr>
  </w:style>
  <w:style w:type="paragraph" w:customStyle="1" w:styleId="xl67">
    <w:name w:val="xl67"/>
    <w:basedOn w:val="Normal"/>
    <w:rsid w:val="00202B5D"/>
    <w:pPr>
      <w:widowControl/>
      <w:spacing w:beforeAutospacing="1" w:afterAutospacing="1"/>
      <w:jc w:val="both"/>
    </w:pPr>
    <w:rPr>
      <w:b/>
      <w:bCs/>
      <w:snapToGrid/>
      <w:szCs w:val="24"/>
    </w:rPr>
  </w:style>
  <w:style w:type="paragraph" w:customStyle="1" w:styleId="xl68">
    <w:name w:val="xl68"/>
    <w:basedOn w:val="Normal"/>
    <w:rsid w:val="00202B5D"/>
    <w:pPr>
      <w:widowControl/>
      <w:pBdr>
        <w:top w:val="single" w:sz="4" w:space="0" w:color="auto"/>
        <w:left w:val="single" w:sz="4" w:space="0" w:color="auto"/>
        <w:bottom w:val="single" w:sz="4" w:space="0" w:color="auto"/>
        <w:right w:val="single" w:sz="4" w:space="0" w:color="auto"/>
      </w:pBdr>
      <w:spacing w:beforeAutospacing="1" w:afterAutospacing="1"/>
      <w:jc w:val="both"/>
    </w:pPr>
    <w:rPr>
      <w:snapToGrid/>
      <w:sz w:val="18"/>
      <w:szCs w:val="18"/>
    </w:rPr>
  </w:style>
  <w:style w:type="paragraph" w:customStyle="1" w:styleId="xl69">
    <w:name w:val="xl69"/>
    <w:basedOn w:val="Normal"/>
    <w:rsid w:val="00202B5D"/>
    <w:pPr>
      <w:widowControl/>
      <w:pBdr>
        <w:top w:val="single" w:sz="4" w:space="0" w:color="auto"/>
        <w:left w:val="single" w:sz="4" w:space="0" w:color="auto"/>
        <w:bottom w:val="single" w:sz="4" w:space="0" w:color="auto"/>
        <w:right w:val="single" w:sz="4" w:space="0" w:color="auto"/>
      </w:pBdr>
      <w:spacing w:beforeAutospacing="1" w:afterAutospacing="1"/>
      <w:jc w:val="both"/>
    </w:pPr>
    <w:rPr>
      <w:b/>
      <w:bCs/>
      <w:snapToGrid/>
      <w:szCs w:val="24"/>
    </w:rPr>
  </w:style>
  <w:style w:type="paragraph" w:customStyle="1" w:styleId="xl70">
    <w:name w:val="xl70"/>
    <w:basedOn w:val="Normal"/>
    <w:rsid w:val="00202B5D"/>
    <w:pPr>
      <w:widowControl/>
      <w:pBdr>
        <w:top w:val="single" w:sz="4" w:space="0" w:color="auto"/>
        <w:left w:val="single" w:sz="4" w:space="0" w:color="auto"/>
        <w:bottom w:val="single" w:sz="4" w:space="0" w:color="auto"/>
        <w:right w:val="single" w:sz="4" w:space="0" w:color="auto"/>
      </w:pBdr>
      <w:spacing w:beforeAutospacing="1" w:afterAutospacing="1"/>
      <w:jc w:val="both"/>
    </w:pPr>
    <w:rPr>
      <w:snapToGrid/>
      <w:szCs w:val="24"/>
    </w:rPr>
  </w:style>
  <w:style w:type="paragraph" w:customStyle="1" w:styleId="xl71">
    <w:name w:val="xl71"/>
    <w:basedOn w:val="Normal"/>
    <w:rsid w:val="00202B5D"/>
    <w:pPr>
      <w:widowControl/>
      <w:pBdr>
        <w:top w:val="single" w:sz="4" w:space="0" w:color="auto"/>
        <w:left w:val="single" w:sz="4" w:space="0" w:color="auto"/>
        <w:bottom w:val="single" w:sz="4" w:space="0" w:color="auto"/>
        <w:right w:val="single" w:sz="4" w:space="0" w:color="auto"/>
      </w:pBdr>
      <w:spacing w:beforeAutospacing="1" w:afterAutospacing="1"/>
      <w:jc w:val="both"/>
    </w:pPr>
    <w:rPr>
      <w:snapToGrid/>
      <w:sz w:val="18"/>
      <w:szCs w:val="18"/>
    </w:rPr>
  </w:style>
  <w:style w:type="paragraph" w:customStyle="1" w:styleId="xl72">
    <w:name w:val="xl72"/>
    <w:basedOn w:val="Normal"/>
    <w:rsid w:val="00202B5D"/>
    <w:pPr>
      <w:widowControl/>
      <w:pBdr>
        <w:top w:val="single" w:sz="4" w:space="0" w:color="auto"/>
        <w:left w:val="single" w:sz="4" w:space="0" w:color="auto"/>
        <w:bottom w:val="single" w:sz="4" w:space="0" w:color="auto"/>
        <w:right w:val="single" w:sz="4" w:space="0" w:color="auto"/>
      </w:pBdr>
      <w:spacing w:beforeAutospacing="1" w:afterAutospacing="1"/>
      <w:jc w:val="both"/>
    </w:pPr>
    <w:rPr>
      <w:snapToGrid/>
      <w:color w:val="000000"/>
      <w:sz w:val="18"/>
      <w:szCs w:val="18"/>
    </w:rPr>
  </w:style>
  <w:style w:type="paragraph" w:customStyle="1" w:styleId="xl73">
    <w:name w:val="xl73"/>
    <w:basedOn w:val="Normal"/>
    <w:rsid w:val="00202B5D"/>
    <w:pPr>
      <w:widowControl/>
      <w:pBdr>
        <w:top w:val="single" w:sz="4" w:space="0" w:color="auto"/>
        <w:left w:val="single" w:sz="4" w:space="0" w:color="auto"/>
        <w:bottom w:val="single" w:sz="4" w:space="0" w:color="auto"/>
        <w:right w:val="single" w:sz="4" w:space="0" w:color="auto"/>
      </w:pBdr>
      <w:spacing w:beforeAutospacing="1" w:afterAutospacing="1"/>
    </w:pPr>
    <w:rPr>
      <w:snapToGrid/>
      <w:sz w:val="18"/>
      <w:szCs w:val="18"/>
    </w:rPr>
  </w:style>
  <w:style w:type="paragraph" w:customStyle="1" w:styleId="xl74">
    <w:name w:val="xl74"/>
    <w:basedOn w:val="Normal"/>
    <w:rsid w:val="00202B5D"/>
    <w:pPr>
      <w:widowControl/>
      <w:pBdr>
        <w:top w:val="single" w:sz="4" w:space="0" w:color="auto"/>
        <w:left w:val="single" w:sz="4" w:space="0" w:color="auto"/>
        <w:bottom w:val="single" w:sz="8" w:space="0" w:color="auto"/>
        <w:right w:val="single" w:sz="4" w:space="0" w:color="auto"/>
      </w:pBdr>
      <w:spacing w:beforeAutospacing="1" w:afterAutospacing="1"/>
      <w:jc w:val="both"/>
    </w:pPr>
    <w:rPr>
      <w:snapToGrid/>
      <w:sz w:val="18"/>
      <w:szCs w:val="18"/>
    </w:rPr>
  </w:style>
  <w:style w:type="paragraph" w:customStyle="1" w:styleId="xl75">
    <w:name w:val="xl75"/>
    <w:basedOn w:val="Normal"/>
    <w:rsid w:val="00202B5D"/>
    <w:pPr>
      <w:widowControl/>
      <w:pBdr>
        <w:top w:val="single" w:sz="4" w:space="0" w:color="auto"/>
        <w:left w:val="single" w:sz="4" w:space="0" w:color="auto"/>
        <w:bottom w:val="single" w:sz="8" w:space="0" w:color="auto"/>
        <w:right w:val="single" w:sz="4" w:space="0" w:color="auto"/>
      </w:pBdr>
      <w:spacing w:beforeAutospacing="1" w:afterAutospacing="1"/>
      <w:jc w:val="both"/>
    </w:pPr>
    <w:rPr>
      <w:b/>
      <w:bCs/>
      <w:snapToGrid/>
      <w:szCs w:val="24"/>
    </w:rPr>
  </w:style>
  <w:style w:type="paragraph" w:customStyle="1" w:styleId="xl76">
    <w:name w:val="xl76"/>
    <w:basedOn w:val="Normal"/>
    <w:rsid w:val="00202B5D"/>
    <w:pPr>
      <w:widowControl/>
      <w:pBdr>
        <w:left w:val="single" w:sz="4" w:space="0" w:color="auto"/>
        <w:right w:val="single" w:sz="4" w:space="0" w:color="auto"/>
      </w:pBdr>
      <w:shd w:val="clear" w:color="auto" w:fill="D9D9D9"/>
      <w:spacing w:beforeAutospacing="1" w:afterAutospacing="1"/>
      <w:jc w:val="center"/>
    </w:pPr>
    <w:rPr>
      <w:b/>
      <w:bCs/>
      <w:snapToGrid/>
      <w:szCs w:val="24"/>
    </w:rPr>
  </w:style>
  <w:style w:type="paragraph" w:customStyle="1" w:styleId="xl77">
    <w:name w:val="xl77"/>
    <w:basedOn w:val="Normal"/>
    <w:rsid w:val="00202B5D"/>
    <w:pPr>
      <w:widowControl/>
      <w:pBdr>
        <w:top w:val="single" w:sz="4" w:space="0" w:color="auto"/>
        <w:bottom w:val="single" w:sz="4" w:space="0" w:color="auto"/>
        <w:right w:val="single" w:sz="4" w:space="0" w:color="auto"/>
      </w:pBdr>
      <w:spacing w:beforeAutospacing="1" w:afterAutospacing="1"/>
    </w:pPr>
    <w:rPr>
      <w:snapToGrid/>
      <w:sz w:val="18"/>
      <w:szCs w:val="18"/>
    </w:rPr>
  </w:style>
  <w:style w:type="paragraph" w:customStyle="1" w:styleId="xl78">
    <w:name w:val="xl78"/>
    <w:basedOn w:val="Normal"/>
    <w:rsid w:val="00202B5D"/>
    <w:pPr>
      <w:widowControl/>
      <w:pBdr>
        <w:top w:val="single" w:sz="4" w:space="0" w:color="auto"/>
        <w:bottom w:val="single" w:sz="4" w:space="0" w:color="auto"/>
        <w:right w:val="single" w:sz="4" w:space="0" w:color="auto"/>
      </w:pBdr>
      <w:spacing w:beforeAutospacing="1" w:afterAutospacing="1"/>
    </w:pPr>
    <w:rPr>
      <w:snapToGrid/>
      <w:sz w:val="18"/>
      <w:szCs w:val="18"/>
    </w:rPr>
  </w:style>
  <w:style w:type="paragraph" w:customStyle="1" w:styleId="xl79">
    <w:name w:val="xl79"/>
    <w:basedOn w:val="Normal"/>
    <w:rsid w:val="00202B5D"/>
    <w:pPr>
      <w:widowControl/>
      <w:pBdr>
        <w:top w:val="single" w:sz="4" w:space="0" w:color="auto"/>
        <w:bottom w:val="single" w:sz="4" w:space="0" w:color="auto"/>
        <w:right w:val="single" w:sz="4" w:space="0" w:color="auto"/>
      </w:pBdr>
      <w:spacing w:beforeAutospacing="1" w:afterAutospacing="1"/>
    </w:pPr>
    <w:rPr>
      <w:snapToGrid/>
      <w:sz w:val="18"/>
      <w:szCs w:val="18"/>
    </w:rPr>
  </w:style>
  <w:style w:type="paragraph" w:customStyle="1" w:styleId="xl80">
    <w:name w:val="xl80"/>
    <w:basedOn w:val="Normal"/>
    <w:rsid w:val="00202B5D"/>
    <w:pPr>
      <w:widowControl/>
      <w:pBdr>
        <w:top w:val="single" w:sz="4" w:space="0" w:color="auto"/>
        <w:bottom w:val="single" w:sz="4" w:space="0" w:color="auto"/>
        <w:right w:val="single" w:sz="4" w:space="0" w:color="auto"/>
      </w:pBdr>
      <w:spacing w:beforeAutospacing="1" w:afterAutospacing="1"/>
    </w:pPr>
    <w:rPr>
      <w:snapToGrid/>
      <w:sz w:val="18"/>
      <w:szCs w:val="18"/>
    </w:rPr>
  </w:style>
  <w:style w:type="paragraph" w:customStyle="1" w:styleId="xl81">
    <w:name w:val="xl81"/>
    <w:basedOn w:val="Normal"/>
    <w:rsid w:val="00202B5D"/>
    <w:pPr>
      <w:widowControl/>
      <w:pBdr>
        <w:top w:val="single" w:sz="4" w:space="0" w:color="auto"/>
        <w:bottom w:val="single" w:sz="8" w:space="0" w:color="auto"/>
        <w:right w:val="single" w:sz="4" w:space="0" w:color="auto"/>
      </w:pBdr>
      <w:spacing w:beforeAutospacing="1" w:afterAutospacing="1"/>
    </w:pPr>
    <w:rPr>
      <w:snapToGrid/>
      <w:sz w:val="18"/>
      <w:szCs w:val="18"/>
    </w:rPr>
  </w:style>
  <w:style w:type="paragraph" w:customStyle="1" w:styleId="xl82">
    <w:name w:val="xl82"/>
    <w:basedOn w:val="Normal"/>
    <w:rsid w:val="00202B5D"/>
    <w:pPr>
      <w:widowControl/>
      <w:pBdr>
        <w:top w:val="single" w:sz="4" w:space="0" w:color="auto"/>
        <w:left w:val="single" w:sz="4" w:space="0" w:color="auto"/>
        <w:bottom w:val="single" w:sz="4" w:space="0" w:color="auto"/>
        <w:right w:val="single" w:sz="4" w:space="0" w:color="auto"/>
      </w:pBdr>
      <w:spacing w:beforeAutospacing="1" w:afterAutospacing="1"/>
      <w:jc w:val="both"/>
    </w:pPr>
    <w:rPr>
      <w:snapToGrid/>
      <w:sz w:val="18"/>
      <w:szCs w:val="18"/>
    </w:rPr>
  </w:style>
  <w:style w:type="paragraph" w:customStyle="1" w:styleId="xl83">
    <w:name w:val="xl83"/>
    <w:basedOn w:val="Normal"/>
    <w:rsid w:val="00202B5D"/>
    <w:pPr>
      <w:widowControl/>
      <w:pBdr>
        <w:top w:val="single" w:sz="4" w:space="0" w:color="auto"/>
        <w:left w:val="single" w:sz="4" w:space="0" w:color="auto"/>
        <w:bottom w:val="single" w:sz="4" w:space="0" w:color="auto"/>
        <w:right w:val="single" w:sz="8" w:space="0" w:color="auto"/>
      </w:pBdr>
      <w:spacing w:beforeAutospacing="1" w:afterAutospacing="1"/>
    </w:pPr>
    <w:rPr>
      <w:snapToGrid/>
      <w:szCs w:val="24"/>
    </w:rPr>
  </w:style>
  <w:style w:type="paragraph" w:customStyle="1" w:styleId="xl84">
    <w:name w:val="xl84"/>
    <w:basedOn w:val="Normal"/>
    <w:rsid w:val="00202B5D"/>
    <w:pPr>
      <w:widowControl/>
      <w:pBdr>
        <w:top w:val="single" w:sz="4" w:space="0" w:color="auto"/>
        <w:left w:val="single" w:sz="4" w:space="0" w:color="auto"/>
        <w:bottom w:val="single" w:sz="8" w:space="0" w:color="auto"/>
        <w:right w:val="single" w:sz="4" w:space="0" w:color="auto"/>
      </w:pBdr>
      <w:spacing w:beforeAutospacing="1" w:afterAutospacing="1"/>
      <w:jc w:val="both"/>
    </w:pPr>
    <w:rPr>
      <w:snapToGrid/>
      <w:szCs w:val="24"/>
    </w:rPr>
  </w:style>
  <w:style w:type="paragraph" w:customStyle="1" w:styleId="xl85">
    <w:name w:val="xl85"/>
    <w:basedOn w:val="Normal"/>
    <w:rsid w:val="00202B5D"/>
    <w:pPr>
      <w:widowControl/>
      <w:pBdr>
        <w:top w:val="single" w:sz="4" w:space="0" w:color="auto"/>
        <w:left w:val="single" w:sz="4" w:space="0" w:color="auto"/>
        <w:bottom w:val="single" w:sz="8" w:space="0" w:color="auto"/>
        <w:right w:val="single" w:sz="8" w:space="0" w:color="auto"/>
      </w:pBdr>
      <w:spacing w:beforeAutospacing="1" w:afterAutospacing="1"/>
    </w:pPr>
    <w:rPr>
      <w:snapToGrid/>
      <w:szCs w:val="24"/>
    </w:rPr>
  </w:style>
  <w:style w:type="paragraph" w:customStyle="1" w:styleId="xl86">
    <w:name w:val="xl86"/>
    <w:basedOn w:val="Normal"/>
    <w:rsid w:val="00202B5D"/>
    <w:pPr>
      <w:widowControl/>
      <w:pBdr>
        <w:top w:val="single" w:sz="4" w:space="0" w:color="auto"/>
        <w:left w:val="single" w:sz="8" w:space="0" w:color="auto"/>
        <w:bottom w:val="single" w:sz="4" w:space="0" w:color="auto"/>
        <w:right w:val="single" w:sz="4" w:space="0" w:color="auto"/>
      </w:pBdr>
      <w:spacing w:beforeAutospacing="1" w:afterAutospacing="1"/>
      <w:jc w:val="center"/>
    </w:pPr>
    <w:rPr>
      <w:snapToGrid/>
      <w:sz w:val="16"/>
      <w:szCs w:val="16"/>
    </w:rPr>
  </w:style>
  <w:style w:type="paragraph" w:customStyle="1" w:styleId="xl87">
    <w:name w:val="xl87"/>
    <w:basedOn w:val="Normal"/>
    <w:rsid w:val="00202B5D"/>
    <w:pPr>
      <w:widowControl/>
      <w:pBdr>
        <w:top w:val="single" w:sz="4" w:space="0" w:color="auto"/>
        <w:left w:val="single" w:sz="8" w:space="0" w:color="auto"/>
        <w:bottom w:val="single" w:sz="8" w:space="0" w:color="auto"/>
        <w:right w:val="single" w:sz="4" w:space="0" w:color="auto"/>
      </w:pBdr>
      <w:spacing w:beforeAutospacing="1" w:afterAutospacing="1"/>
      <w:jc w:val="center"/>
    </w:pPr>
    <w:rPr>
      <w:snapToGrid/>
      <w:sz w:val="16"/>
      <w:szCs w:val="16"/>
    </w:rPr>
  </w:style>
  <w:style w:type="paragraph" w:customStyle="1" w:styleId="xl88">
    <w:name w:val="xl88"/>
    <w:basedOn w:val="Normal"/>
    <w:rsid w:val="00202B5D"/>
    <w:pPr>
      <w:widowControl/>
      <w:pBdr>
        <w:top w:val="single" w:sz="8" w:space="0" w:color="auto"/>
        <w:left w:val="single" w:sz="8" w:space="0" w:color="auto"/>
        <w:right w:val="single" w:sz="4" w:space="0" w:color="auto"/>
      </w:pBdr>
      <w:shd w:val="clear" w:color="auto" w:fill="D9D9D9"/>
      <w:spacing w:beforeAutospacing="1" w:afterAutospacing="1"/>
      <w:jc w:val="center"/>
    </w:pPr>
    <w:rPr>
      <w:b/>
      <w:bCs/>
      <w:snapToGrid/>
      <w:szCs w:val="24"/>
    </w:rPr>
  </w:style>
  <w:style w:type="paragraph" w:customStyle="1" w:styleId="xl89">
    <w:name w:val="xl89"/>
    <w:basedOn w:val="Normal"/>
    <w:rsid w:val="00202B5D"/>
    <w:pPr>
      <w:widowControl/>
      <w:pBdr>
        <w:top w:val="single" w:sz="8" w:space="0" w:color="auto"/>
        <w:left w:val="single" w:sz="4" w:space="0" w:color="auto"/>
        <w:right w:val="single" w:sz="4" w:space="0" w:color="auto"/>
      </w:pBdr>
      <w:shd w:val="clear" w:color="auto" w:fill="D9D9D9"/>
      <w:spacing w:beforeAutospacing="1" w:afterAutospacing="1"/>
      <w:jc w:val="center"/>
    </w:pPr>
    <w:rPr>
      <w:b/>
      <w:bCs/>
      <w:snapToGrid/>
      <w:szCs w:val="24"/>
    </w:rPr>
  </w:style>
  <w:style w:type="paragraph" w:customStyle="1" w:styleId="xl90">
    <w:name w:val="xl90"/>
    <w:basedOn w:val="Normal"/>
    <w:rsid w:val="00202B5D"/>
    <w:pPr>
      <w:widowControl/>
      <w:pBdr>
        <w:top w:val="single" w:sz="8" w:space="0" w:color="auto"/>
        <w:left w:val="single" w:sz="4" w:space="0" w:color="auto"/>
        <w:right w:val="single" w:sz="8" w:space="0" w:color="auto"/>
      </w:pBdr>
      <w:shd w:val="clear" w:color="auto" w:fill="D9D9D9"/>
      <w:spacing w:beforeAutospacing="1" w:afterAutospacing="1"/>
      <w:jc w:val="center"/>
    </w:pPr>
    <w:rPr>
      <w:b/>
      <w:bCs/>
      <w:snapToGrid/>
      <w:szCs w:val="24"/>
    </w:rPr>
  </w:style>
  <w:style w:type="paragraph" w:customStyle="1" w:styleId="xl91">
    <w:name w:val="xl91"/>
    <w:basedOn w:val="Normal"/>
    <w:rsid w:val="00202B5D"/>
    <w:pPr>
      <w:widowControl/>
      <w:pBdr>
        <w:left w:val="single" w:sz="8" w:space="0" w:color="auto"/>
        <w:right w:val="single" w:sz="4" w:space="0" w:color="auto"/>
      </w:pBdr>
      <w:shd w:val="clear" w:color="auto" w:fill="D9D9D9"/>
      <w:spacing w:beforeAutospacing="1" w:afterAutospacing="1"/>
      <w:jc w:val="center"/>
    </w:pPr>
    <w:rPr>
      <w:b/>
      <w:bCs/>
      <w:snapToGrid/>
      <w:szCs w:val="24"/>
    </w:rPr>
  </w:style>
  <w:style w:type="paragraph" w:customStyle="1" w:styleId="xl92">
    <w:name w:val="xl92"/>
    <w:basedOn w:val="Normal"/>
    <w:rsid w:val="00202B5D"/>
    <w:pPr>
      <w:widowControl/>
      <w:pBdr>
        <w:left w:val="single" w:sz="4" w:space="0" w:color="auto"/>
        <w:right w:val="single" w:sz="8" w:space="0" w:color="auto"/>
      </w:pBdr>
      <w:shd w:val="clear" w:color="auto" w:fill="D9D9D9"/>
      <w:spacing w:beforeAutospacing="1" w:afterAutospacing="1"/>
      <w:jc w:val="center"/>
    </w:pPr>
    <w:rPr>
      <w:b/>
      <w:bCs/>
      <w:snapToGrid/>
      <w:szCs w:val="24"/>
    </w:rPr>
  </w:style>
  <w:style w:type="paragraph" w:customStyle="1" w:styleId="xl93">
    <w:name w:val="xl93"/>
    <w:basedOn w:val="Normal"/>
    <w:rsid w:val="00202B5D"/>
    <w:pPr>
      <w:widowControl/>
      <w:pBdr>
        <w:left w:val="single" w:sz="8" w:space="0" w:color="auto"/>
        <w:bottom w:val="single" w:sz="8" w:space="0" w:color="auto"/>
        <w:right w:val="single" w:sz="4" w:space="0" w:color="auto"/>
      </w:pBdr>
      <w:shd w:val="clear" w:color="auto" w:fill="D9D9D9"/>
      <w:spacing w:beforeAutospacing="1" w:afterAutospacing="1"/>
      <w:jc w:val="center"/>
    </w:pPr>
    <w:rPr>
      <w:b/>
      <w:bCs/>
      <w:snapToGrid/>
      <w:szCs w:val="24"/>
    </w:rPr>
  </w:style>
  <w:style w:type="paragraph" w:customStyle="1" w:styleId="xl94">
    <w:name w:val="xl94"/>
    <w:basedOn w:val="Normal"/>
    <w:rsid w:val="00202B5D"/>
    <w:pPr>
      <w:widowControl/>
      <w:pBdr>
        <w:top w:val="single" w:sz="4" w:space="0" w:color="auto"/>
        <w:left w:val="single" w:sz="4" w:space="0" w:color="auto"/>
        <w:bottom w:val="single" w:sz="8" w:space="0" w:color="auto"/>
        <w:right w:val="single" w:sz="4" w:space="0" w:color="auto"/>
      </w:pBdr>
      <w:shd w:val="clear" w:color="auto" w:fill="D9D9D9"/>
      <w:spacing w:beforeAutospacing="1" w:afterAutospacing="1"/>
      <w:jc w:val="center"/>
    </w:pPr>
    <w:rPr>
      <w:b/>
      <w:bCs/>
      <w:snapToGrid/>
      <w:szCs w:val="24"/>
    </w:rPr>
  </w:style>
  <w:style w:type="paragraph" w:customStyle="1" w:styleId="xl95">
    <w:name w:val="xl95"/>
    <w:basedOn w:val="Normal"/>
    <w:rsid w:val="00202B5D"/>
    <w:pPr>
      <w:widowControl/>
      <w:pBdr>
        <w:left w:val="single" w:sz="4" w:space="0" w:color="auto"/>
        <w:bottom w:val="single" w:sz="8" w:space="0" w:color="auto"/>
        <w:right w:val="single" w:sz="4" w:space="0" w:color="auto"/>
      </w:pBdr>
      <w:shd w:val="clear" w:color="auto" w:fill="D9D9D9"/>
      <w:spacing w:beforeAutospacing="1" w:afterAutospacing="1"/>
      <w:jc w:val="center"/>
    </w:pPr>
    <w:rPr>
      <w:b/>
      <w:bCs/>
      <w:snapToGrid/>
      <w:szCs w:val="24"/>
    </w:rPr>
  </w:style>
  <w:style w:type="paragraph" w:customStyle="1" w:styleId="xl96">
    <w:name w:val="xl96"/>
    <w:basedOn w:val="Normal"/>
    <w:rsid w:val="00202B5D"/>
    <w:pPr>
      <w:widowControl/>
      <w:pBdr>
        <w:left w:val="single" w:sz="4" w:space="0" w:color="auto"/>
        <w:bottom w:val="single" w:sz="8" w:space="0" w:color="auto"/>
        <w:right w:val="single" w:sz="8" w:space="0" w:color="auto"/>
      </w:pBdr>
      <w:shd w:val="clear" w:color="auto" w:fill="D9D9D9"/>
      <w:spacing w:beforeAutospacing="1" w:afterAutospacing="1"/>
      <w:jc w:val="center"/>
    </w:pPr>
    <w:rPr>
      <w:b/>
      <w:bCs/>
      <w:snapToGrid/>
      <w:szCs w:val="24"/>
    </w:rPr>
  </w:style>
  <w:style w:type="paragraph" w:customStyle="1" w:styleId="xl97">
    <w:name w:val="xl97"/>
    <w:basedOn w:val="Normal"/>
    <w:rsid w:val="00202B5D"/>
    <w:pPr>
      <w:widowControl/>
      <w:pBdr>
        <w:top w:val="single" w:sz="4" w:space="0" w:color="auto"/>
        <w:right w:val="single" w:sz="4" w:space="0" w:color="auto"/>
      </w:pBdr>
      <w:spacing w:beforeAutospacing="1" w:afterAutospacing="1"/>
    </w:pPr>
    <w:rPr>
      <w:snapToGrid/>
      <w:sz w:val="18"/>
      <w:szCs w:val="18"/>
    </w:rPr>
  </w:style>
  <w:style w:type="paragraph" w:customStyle="1" w:styleId="xl98">
    <w:name w:val="xl98"/>
    <w:basedOn w:val="Normal"/>
    <w:rsid w:val="00202B5D"/>
    <w:pPr>
      <w:widowControl/>
      <w:pBdr>
        <w:top w:val="single" w:sz="4" w:space="0" w:color="auto"/>
        <w:left w:val="single" w:sz="4" w:space="0" w:color="auto"/>
        <w:right w:val="single" w:sz="4" w:space="0" w:color="auto"/>
      </w:pBdr>
      <w:spacing w:beforeAutospacing="1" w:afterAutospacing="1"/>
      <w:jc w:val="both"/>
    </w:pPr>
    <w:rPr>
      <w:snapToGrid/>
      <w:sz w:val="18"/>
      <w:szCs w:val="18"/>
    </w:rPr>
  </w:style>
  <w:style w:type="paragraph" w:customStyle="1" w:styleId="xl99">
    <w:name w:val="xl99"/>
    <w:basedOn w:val="Normal"/>
    <w:rsid w:val="00202B5D"/>
    <w:pPr>
      <w:widowControl/>
      <w:pBdr>
        <w:top w:val="single" w:sz="4" w:space="0" w:color="auto"/>
        <w:left w:val="single" w:sz="4" w:space="0" w:color="auto"/>
        <w:right w:val="single" w:sz="4" w:space="0" w:color="auto"/>
      </w:pBdr>
      <w:spacing w:beforeAutospacing="1" w:afterAutospacing="1"/>
      <w:jc w:val="both"/>
    </w:pPr>
    <w:rPr>
      <w:b/>
      <w:bCs/>
      <w:snapToGrid/>
      <w:szCs w:val="24"/>
    </w:rPr>
  </w:style>
  <w:style w:type="paragraph" w:customStyle="1" w:styleId="xl100">
    <w:name w:val="xl100"/>
    <w:basedOn w:val="Normal"/>
    <w:rsid w:val="00202B5D"/>
    <w:pPr>
      <w:widowControl/>
      <w:pBdr>
        <w:top w:val="single" w:sz="4" w:space="0" w:color="auto"/>
        <w:left w:val="single" w:sz="4" w:space="0" w:color="auto"/>
        <w:right w:val="single" w:sz="4" w:space="0" w:color="auto"/>
      </w:pBdr>
      <w:spacing w:beforeAutospacing="1" w:afterAutospacing="1"/>
      <w:jc w:val="both"/>
    </w:pPr>
    <w:rPr>
      <w:snapToGrid/>
      <w:szCs w:val="24"/>
    </w:rPr>
  </w:style>
  <w:style w:type="paragraph" w:customStyle="1" w:styleId="xl101">
    <w:name w:val="xl101"/>
    <w:basedOn w:val="Normal"/>
    <w:rsid w:val="00202B5D"/>
    <w:pPr>
      <w:widowControl/>
      <w:pBdr>
        <w:top w:val="single" w:sz="4" w:space="0" w:color="auto"/>
        <w:left w:val="single" w:sz="4" w:space="0" w:color="auto"/>
        <w:right w:val="single" w:sz="8" w:space="0" w:color="auto"/>
      </w:pBdr>
      <w:spacing w:beforeAutospacing="1" w:afterAutospacing="1"/>
    </w:pPr>
    <w:rPr>
      <w:snapToGrid/>
      <w:szCs w:val="24"/>
    </w:rPr>
  </w:style>
  <w:style w:type="paragraph" w:customStyle="1" w:styleId="xl102">
    <w:name w:val="xl102"/>
    <w:basedOn w:val="Normal"/>
    <w:rsid w:val="00202B5D"/>
    <w:pPr>
      <w:widowControl/>
      <w:pBdr>
        <w:left w:val="single" w:sz="4" w:space="0" w:color="auto"/>
        <w:right w:val="single" w:sz="4" w:space="0" w:color="auto"/>
      </w:pBdr>
      <w:spacing w:beforeAutospacing="1" w:afterAutospacing="1"/>
      <w:jc w:val="both"/>
    </w:pPr>
    <w:rPr>
      <w:snapToGrid/>
      <w:sz w:val="18"/>
      <w:szCs w:val="18"/>
    </w:rPr>
  </w:style>
  <w:style w:type="paragraph" w:customStyle="1" w:styleId="xl103">
    <w:name w:val="xl103"/>
    <w:basedOn w:val="Normal"/>
    <w:rsid w:val="00202B5D"/>
    <w:pPr>
      <w:widowControl/>
      <w:pBdr>
        <w:top w:val="single" w:sz="4" w:space="0" w:color="auto"/>
        <w:left w:val="single" w:sz="4" w:space="0" w:color="auto"/>
        <w:bottom w:val="single" w:sz="4" w:space="0" w:color="auto"/>
        <w:right w:val="single" w:sz="4" w:space="0" w:color="auto"/>
      </w:pBdr>
      <w:spacing w:beforeAutospacing="1" w:afterAutospacing="1"/>
      <w:jc w:val="center"/>
    </w:pPr>
    <w:rPr>
      <w:snapToGrid/>
      <w:sz w:val="18"/>
      <w:szCs w:val="18"/>
    </w:rPr>
  </w:style>
  <w:style w:type="paragraph" w:customStyle="1" w:styleId="xl104">
    <w:name w:val="xl104"/>
    <w:basedOn w:val="Normal"/>
    <w:rsid w:val="00202B5D"/>
    <w:pPr>
      <w:widowControl/>
      <w:pBdr>
        <w:top w:val="single" w:sz="4" w:space="0" w:color="auto"/>
        <w:left w:val="single" w:sz="4" w:space="0" w:color="auto"/>
        <w:right w:val="single" w:sz="4" w:space="0" w:color="auto"/>
      </w:pBdr>
      <w:spacing w:beforeAutospacing="1" w:afterAutospacing="1"/>
      <w:jc w:val="both"/>
    </w:pPr>
    <w:rPr>
      <w:snapToGrid/>
      <w:sz w:val="18"/>
      <w:szCs w:val="18"/>
    </w:rPr>
  </w:style>
  <w:style w:type="paragraph" w:customStyle="1" w:styleId="xl105">
    <w:name w:val="xl105"/>
    <w:basedOn w:val="Normal"/>
    <w:rsid w:val="00202B5D"/>
    <w:pPr>
      <w:widowControl/>
      <w:pBdr>
        <w:top w:val="single" w:sz="4" w:space="0" w:color="auto"/>
        <w:left w:val="single" w:sz="4" w:space="0" w:color="auto"/>
        <w:right w:val="single" w:sz="4" w:space="0" w:color="auto"/>
      </w:pBdr>
      <w:spacing w:beforeAutospacing="1" w:afterAutospacing="1"/>
      <w:jc w:val="both"/>
    </w:pPr>
    <w:rPr>
      <w:snapToGrid/>
      <w:sz w:val="18"/>
      <w:szCs w:val="18"/>
    </w:rPr>
  </w:style>
  <w:style w:type="paragraph" w:customStyle="1" w:styleId="xl106">
    <w:name w:val="xl106"/>
    <w:basedOn w:val="Normal"/>
    <w:rsid w:val="00202B5D"/>
    <w:pPr>
      <w:widowControl/>
      <w:pBdr>
        <w:left w:val="single" w:sz="8" w:space="0" w:color="auto"/>
        <w:bottom w:val="single" w:sz="4" w:space="0" w:color="auto"/>
        <w:right w:val="single" w:sz="4" w:space="0" w:color="auto"/>
      </w:pBdr>
      <w:spacing w:beforeAutospacing="1" w:afterAutospacing="1"/>
      <w:jc w:val="center"/>
    </w:pPr>
    <w:rPr>
      <w:snapToGrid/>
      <w:sz w:val="16"/>
      <w:szCs w:val="16"/>
    </w:rPr>
  </w:style>
  <w:style w:type="paragraph" w:customStyle="1" w:styleId="xl107">
    <w:name w:val="xl107"/>
    <w:basedOn w:val="Normal"/>
    <w:rsid w:val="00202B5D"/>
    <w:pPr>
      <w:widowControl/>
      <w:pBdr>
        <w:bottom w:val="single" w:sz="4" w:space="0" w:color="auto"/>
        <w:right w:val="single" w:sz="4" w:space="0" w:color="auto"/>
      </w:pBdr>
      <w:spacing w:beforeAutospacing="1" w:afterAutospacing="1"/>
    </w:pPr>
    <w:rPr>
      <w:snapToGrid/>
      <w:sz w:val="16"/>
      <w:szCs w:val="16"/>
    </w:rPr>
  </w:style>
  <w:style w:type="paragraph" w:customStyle="1" w:styleId="xl108">
    <w:name w:val="xl108"/>
    <w:basedOn w:val="Normal"/>
    <w:rsid w:val="00202B5D"/>
    <w:pPr>
      <w:widowControl/>
      <w:pBdr>
        <w:left w:val="single" w:sz="4" w:space="0" w:color="auto"/>
        <w:bottom w:val="single" w:sz="4" w:space="0" w:color="auto"/>
        <w:right w:val="single" w:sz="4" w:space="0" w:color="auto"/>
      </w:pBdr>
      <w:spacing w:beforeAutospacing="1" w:afterAutospacing="1"/>
      <w:jc w:val="both"/>
    </w:pPr>
    <w:rPr>
      <w:snapToGrid/>
      <w:sz w:val="16"/>
      <w:szCs w:val="16"/>
    </w:rPr>
  </w:style>
  <w:style w:type="paragraph" w:customStyle="1" w:styleId="xl109">
    <w:name w:val="xl109"/>
    <w:basedOn w:val="Normal"/>
    <w:rsid w:val="00202B5D"/>
    <w:pPr>
      <w:widowControl/>
      <w:pBdr>
        <w:left w:val="single" w:sz="4" w:space="0" w:color="auto"/>
        <w:bottom w:val="single" w:sz="4" w:space="0" w:color="auto"/>
        <w:right w:val="single" w:sz="4" w:space="0" w:color="auto"/>
      </w:pBdr>
      <w:spacing w:beforeAutospacing="1" w:afterAutospacing="1"/>
      <w:jc w:val="both"/>
    </w:pPr>
    <w:rPr>
      <w:b/>
      <w:bCs/>
      <w:snapToGrid/>
      <w:szCs w:val="24"/>
    </w:rPr>
  </w:style>
  <w:style w:type="paragraph" w:customStyle="1" w:styleId="xl110">
    <w:name w:val="xl110"/>
    <w:basedOn w:val="Normal"/>
    <w:rsid w:val="00202B5D"/>
    <w:pPr>
      <w:widowControl/>
      <w:pBdr>
        <w:left w:val="single" w:sz="4" w:space="0" w:color="auto"/>
        <w:bottom w:val="single" w:sz="4" w:space="0" w:color="auto"/>
        <w:right w:val="single" w:sz="4" w:space="0" w:color="auto"/>
      </w:pBdr>
      <w:spacing w:beforeAutospacing="1" w:afterAutospacing="1"/>
      <w:jc w:val="both"/>
    </w:pPr>
    <w:rPr>
      <w:snapToGrid/>
      <w:szCs w:val="24"/>
    </w:rPr>
  </w:style>
  <w:style w:type="paragraph" w:customStyle="1" w:styleId="xl111">
    <w:name w:val="xl111"/>
    <w:basedOn w:val="Normal"/>
    <w:rsid w:val="00202B5D"/>
    <w:pPr>
      <w:widowControl/>
      <w:pBdr>
        <w:left w:val="single" w:sz="4" w:space="0" w:color="auto"/>
        <w:bottom w:val="single" w:sz="4" w:space="0" w:color="auto"/>
        <w:right w:val="single" w:sz="8" w:space="0" w:color="auto"/>
      </w:pBdr>
      <w:spacing w:beforeAutospacing="1" w:afterAutospacing="1"/>
    </w:pPr>
    <w:rPr>
      <w:snapToGrid/>
      <w:szCs w:val="24"/>
    </w:rPr>
  </w:style>
  <w:style w:type="paragraph" w:customStyle="1" w:styleId="xl112">
    <w:name w:val="xl112"/>
    <w:basedOn w:val="Normal"/>
    <w:rsid w:val="00202B5D"/>
    <w:pPr>
      <w:widowControl/>
      <w:pBdr>
        <w:top w:val="single" w:sz="4" w:space="0" w:color="auto"/>
        <w:bottom w:val="single" w:sz="4" w:space="0" w:color="auto"/>
        <w:right w:val="single" w:sz="4" w:space="0" w:color="auto"/>
      </w:pBdr>
      <w:spacing w:beforeAutospacing="1" w:afterAutospacing="1"/>
    </w:pPr>
    <w:rPr>
      <w:snapToGrid/>
      <w:sz w:val="18"/>
      <w:szCs w:val="18"/>
    </w:rPr>
  </w:style>
  <w:style w:type="paragraph" w:customStyle="1" w:styleId="xl113">
    <w:name w:val="xl113"/>
    <w:basedOn w:val="Normal"/>
    <w:rsid w:val="00202B5D"/>
    <w:pPr>
      <w:widowControl/>
      <w:pBdr>
        <w:top w:val="single" w:sz="4" w:space="0" w:color="auto"/>
        <w:right w:val="single" w:sz="4" w:space="0" w:color="auto"/>
      </w:pBdr>
      <w:spacing w:beforeAutospacing="1" w:afterAutospacing="1"/>
    </w:pPr>
    <w:rPr>
      <w:snapToGrid/>
      <w:sz w:val="18"/>
      <w:szCs w:val="18"/>
    </w:rPr>
  </w:style>
  <w:style w:type="paragraph" w:customStyle="1" w:styleId="xl114">
    <w:name w:val="xl114"/>
    <w:basedOn w:val="Normal"/>
    <w:rsid w:val="00202B5D"/>
    <w:pPr>
      <w:widowControl/>
      <w:spacing w:beforeAutospacing="1" w:afterAutospacing="1"/>
    </w:pPr>
    <w:rPr>
      <w:snapToGrid/>
      <w:sz w:val="18"/>
      <w:szCs w:val="18"/>
    </w:rPr>
  </w:style>
  <w:style w:type="paragraph" w:customStyle="1" w:styleId="xl115">
    <w:name w:val="xl115"/>
    <w:basedOn w:val="Normal"/>
    <w:rsid w:val="00202B5D"/>
    <w:pPr>
      <w:widowControl/>
      <w:pBdr>
        <w:top w:val="single" w:sz="4" w:space="0" w:color="auto"/>
        <w:bottom w:val="single" w:sz="4" w:space="0" w:color="auto"/>
        <w:right w:val="single" w:sz="4" w:space="0" w:color="auto"/>
      </w:pBdr>
      <w:spacing w:beforeAutospacing="1" w:afterAutospacing="1"/>
    </w:pPr>
    <w:rPr>
      <w:snapToGrid/>
      <w:sz w:val="18"/>
      <w:szCs w:val="18"/>
    </w:rPr>
  </w:style>
  <w:style w:type="paragraph" w:customStyle="1" w:styleId="xl116">
    <w:name w:val="xl116"/>
    <w:basedOn w:val="Normal"/>
    <w:rsid w:val="00202B5D"/>
    <w:pPr>
      <w:widowControl/>
      <w:pBdr>
        <w:top w:val="single" w:sz="4" w:space="0" w:color="auto"/>
        <w:left w:val="single" w:sz="4" w:space="0" w:color="auto"/>
        <w:bottom w:val="single" w:sz="4" w:space="0" w:color="auto"/>
        <w:right w:val="single" w:sz="4" w:space="0" w:color="auto"/>
      </w:pBdr>
      <w:spacing w:beforeAutospacing="1" w:afterAutospacing="1"/>
    </w:pPr>
    <w:rPr>
      <w:snapToGrid/>
      <w:sz w:val="18"/>
      <w:szCs w:val="18"/>
    </w:rPr>
  </w:style>
  <w:style w:type="paragraph" w:customStyle="1" w:styleId="xl117">
    <w:name w:val="xl117"/>
    <w:basedOn w:val="Normal"/>
    <w:rsid w:val="00202B5D"/>
    <w:pPr>
      <w:widowControl/>
      <w:pBdr>
        <w:top w:val="single" w:sz="4" w:space="0" w:color="auto"/>
        <w:bottom w:val="single" w:sz="4" w:space="0" w:color="auto"/>
        <w:right w:val="single" w:sz="4" w:space="0" w:color="auto"/>
      </w:pBdr>
      <w:spacing w:beforeAutospacing="1" w:afterAutospacing="1"/>
    </w:pPr>
    <w:rPr>
      <w:snapToGrid/>
      <w:sz w:val="18"/>
      <w:szCs w:val="18"/>
    </w:rPr>
  </w:style>
  <w:style w:type="paragraph" w:customStyle="1" w:styleId="xl118">
    <w:name w:val="xl118"/>
    <w:basedOn w:val="Normal"/>
    <w:rsid w:val="00202B5D"/>
    <w:pPr>
      <w:widowControl/>
      <w:pBdr>
        <w:top w:val="single" w:sz="4" w:space="0" w:color="auto"/>
        <w:right w:val="single" w:sz="4" w:space="0" w:color="auto"/>
      </w:pBdr>
      <w:spacing w:beforeAutospacing="1" w:afterAutospacing="1"/>
    </w:pPr>
    <w:rPr>
      <w:snapToGrid/>
      <w:sz w:val="18"/>
      <w:szCs w:val="18"/>
    </w:rPr>
  </w:style>
  <w:style w:type="paragraph" w:customStyle="1" w:styleId="xl119">
    <w:name w:val="xl119"/>
    <w:basedOn w:val="Normal"/>
    <w:rsid w:val="00202B5D"/>
    <w:pPr>
      <w:widowControl/>
      <w:pBdr>
        <w:top w:val="single" w:sz="4" w:space="0" w:color="auto"/>
        <w:right w:val="single" w:sz="4" w:space="0" w:color="auto"/>
      </w:pBdr>
      <w:spacing w:beforeAutospacing="1" w:afterAutospacing="1"/>
    </w:pPr>
    <w:rPr>
      <w:snapToGrid/>
      <w:sz w:val="18"/>
      <w:szCs w:val="18"/>
    </w:rPr>
  </w:style>
  <w:style w:type="paragraph" w:customStyle="1" w:styleId="xl120">
    <w:name w:val="xl120"/>
    <w:basedOn w:val="Normal"/>
    <w:rsid w:val="00202B5D"/>
    <w:pPr>
      <w:widowControl/>
      <w:pBdr>
        <w:right w:val="single" w:sz="4" w:space="0" w:color="auto"/>
      </w:pBdr>
      <w:spacing w:beforeAutospacing="1" w:afterAutospacing="1"/>
    </w:pPr>
    <w:rPr>
      <w:snapToGrid/>
      <w:sz w:val="18"/>
      <w:szCs w:val="18"/>
    </w:rPr>
  </w:style>
  <w:style w:type="paragraph" w:customStyle="1" w:styleId="xl121">
    <w:name w:val="xl121"/>
    <w:basedOn w:val="Normal"/>
    <w:rsid w:val="00202B5D"/>
    <w:pPr>
      <w:widowControl/>
      <w:pBdr>
        <w:top w:val="single" w:sz="4" w:space="0" w:color="auto"/>
        <w:right w:val="single" w:sz="4" w:space="0" w:color="auto"/>
      </w:pBdr>
      <w:spacing w:beforeAutospacing="1" w:afterAutospacing="1"/>
    </w:pPr>
    <w:rPr>
      <w:snapToGrid/>
      <w:sz w:val="18"/>
      <w:szCs w:val="18"/>
    </w:rPr>
  </w:style>
  <w:style w:type="paragraph" w:customStyle="1" w:styleId="xl122">
    <w:name w:val="xl122"/>
    <w:basedOn w:val="Normal"/>
    <w:rsid w:val="00202B5D"/>
    <w:pPr>
      <w:widowControl/>
      <w:pBdr>
        <w:top w:val="single" w:sz="4" w:space="0" w:color="auto"/>
        <w:left w:val="single" w:sz="4" w:space="0" w:color="auto"/>
        <w:right w:val="single" w:sz="4" w:space="0" w:color="auto"/>
      </w:pBdr>
      <w:spacing w:beforeAutospacing="1" w:afterAutospacing="1"/>
      <w:jc w:val="both"/>
    </w:pPr>
    <w:rPr>
      <w:snapToGrid/>
      <w:sz w:val="18"/>
      <w:szCs w:val="18"/>
    </w:rPr>
  </w:style>
  <w:style w:type="paragraph" w:customStyle="1" w:styleId="xl123">
    <w:name w:val="xl123"/>
    <w:basedOn w:val="Normal"/>
    <w:rsid w:val="00202B5D"/>
    <w:pPr>
      <w:widowControl/>
      <w:pBdr>
        <w:top w:val="single" w:sz="4" w:space="0" w:color="auto"/>
        <w:left w:val="single" w:sz="4" w:space="0" w:color="auto"/>
        <w:right w:val="single" w:sz="4" w:space="0" w:color="auto"/>
      </w:pBdr>
      <w:spacing w:beforeAutospacing="1" w:afterAutospacing="1"/>
    </w:pPr>
    <w:rPr>
      <w:snapToGrid/>
      <w:sz w:val="18"/>
      <w:szCs w:val="18"/>
    </w:rPr>
  </w:style>
  <w:style w:type="paragraph" w:customStyle="1" w:styleId="xl124">
    <w:name w:val="xl124"/>
    <w:basedOn w:val="Normal"/>
    <w:rsid w:val="00202B5D"/>
    <w:pPr>
      <w:widowControl/>
      <w:spacing w:beforeAutospacing="1" w:afterAutospacing="1"/>
    </w:pPr>
    <w:rPr>
      <w:snapToGrid/>
      <w:color w:val="000000"/>
      <w:sz w:val="18"/>
      <w:szCs w:val="18"/>
    </w:rPr>
  </w:style>
  <w:style w:type="paragraph" w:customStyle="1" w:styleId="xl125">
    <w:name w:val="xl125"/>
    <w:basedOn w:val="Normal"/>
    <w:rsid w:val="00202B5D"/>
    <w:pPr>
      <w:widowControl/>
      <w:pBdr>
        <w:top w:val="single" w:sz="4" w:space="0" w:color="auto"/>
        <w:left w:val="single" w:sz="4" w:space="0" w:color="auto"/>
        <w:bottom w:val="single" w:sz="4" w:space="0" w:color="auto"/>
        <w:right w:val="single" w:sz="4" w:space="0" w:color="auto"/>
      </w:pBdr>
      <w:spacing w:beforeAutospacing="1" w:afterAutospacing="1"/>
      <w:jc w:val="center"/>
    </w:pPr>
    <w:rPr>
      <w:snapToGrid/>
      <w:sz w:val="18"/>
      <w:szCs w:val="18"/>
    </w:rPr>
  </w:style>
  <w:style w:type="paragraph" w:customStyle="1" w:styleId="xl126">
    <w:name w:val="xl126"/>
    <w:basedOn w:val="Normal"/>
    <w:rsid w:val="00202B5D"/>
    <w:pPr>
      <w:widowControl/>
      <w:pBdr>
        <w:left w:val="single" w:sz="4" w:space="0" w:color="auto"/>
        <w:bottom w:val="single" w:sz="4" w:space="0" w:color="auto"/>
        <w:right w:val="single" w:sz="4" w:space="0" w:color="auto"/>
      </w:pBdr>
      <w:spacing w:beforeAutospacing="1" w:afterAutospacing="1"/>
      <w:jc w:val="center"/>
    </w:pPr>
    <w:rPr>
      <w:snapToGrid/>
      <w:sz w:val="18"/>
      <w:szCs w:val="18"/>
    </w:rPr>
  </w:style>
  <w:style w:type="paragraph" w:customStyle="1" w:styleId="xl127">
    <w:name w:val="xl127"/>
    <w:basedOn w:val="Normal"/>
    <w:rsid w:val="00202B5D"/>
    <w:pPr>
      <w:widowControl/>
      <w:pBdr>
        <w:top w:val="single" w:sz="4" w:space="0" w:color="auto"/>
        <w:left w:val="single" w:sz="4" w:space="0" w:color="auto"/>
        <w:bottom w:val="single" w:sz="4" w:space="0" w:color="auto"/>
        <w:right w:val="single" w:sz="4" w:space="0" w:color="auto"/>
      </w:pBdr>
      <w:spacing w:beforeAutospacing="1" w:afterAutospacing="1"/>
      <w:jc w:val="center"/>
    </w:pPr>
    <w:rPr>
      <w:snapToGrid/>
      <w:color w:val="000000"/>
      <w:sz w:val="18"/>
      <w:szCs w:val="18"/>
    </w:rPr>
  </w:style>
  <w:style w:type="paragraph" w:customStyle="1" w:styleId="xl128">
    <w:name w:val="xl128"/>
    <w:basedOn w:val="Normal"/>
    <w:rsid w:val="00202B5D"/>
    <w:pPr>
      <w:widowControl/>
      <w:pBdr>
        <w:top w:val="single" w:sz="4" w:space="0" w:color="auto"/>
        <w:left w:val="single" w:sz="4" w:space="0" w:color="auto"/>
        <w:bottom w:val="single" w:sz="4" w:space="0" w:color="auto"/>
        <w:right w:val="single" w:sz="4" w:space="0" w:color="auto"/>
      </w:pBdr>
      <w:spacing w:beforeAutospacing="1" w:afterAutospacing="1"/>
      <w:jc w:val="center"/>
    </w:pPr>
    <w:rPr>
      <w:snapToGrid/>
      <w:sz w:val="18"/>
      <w:szCs w:val="18"/>
    </w:rPr>
  </w:style>
  <w:style w:type="paragraph" w:customStyle="1" w:styleId="xl129">
    <w:name w:val="xl129"/>
    <w:basedOn w:val="Normal"/>
    <w:rsid w:val="00202B5D"/>
    <w:pPr>
      <w:widowControl/>
      <w:pBdr>
        <w:top w:val="single" w:sz="4" w:space="0" w:color="auto"/>
        <w:left w:val="single" w:sz="4" w:space="0" w:color="auto"/>
        <w:bottom w:val="single" w:sz="4" w:space="0" w:color="auto"/>
        <w:right w:val="single" w:sz="4" w:space="0" w:color="auto"/>
      </w:pBdr>
      <w:spacing w:beforeAutospacing="1" w:afterAutospacing="1"/>
      <w:jc w:val="center"/>
    </w:pPr>
    <w:rPr>
      <w:snapToGrid/>
      <w:sz w:val="18"/>
      <w:szCs w:val="18"/>
    </w:rPr>
  </w:style>
  <w:style w:type="paragraph" w:customStyle="1" w:styleId="xl130">
    <w:name w:val="xl130"/>
    <w:basedOn w:val="Normal"/>
    <w:rsid w:val="00202B5D"/>
    <w:pPr>
      <w:widowControl/>
      <w:pBdr>
        <w:top w:val="single" w:sz="4" w:space="0" w:color="auto"/>
        <w:left w:val="single" w:sz="4" w:space="0" w:color="auto"/>
        <w:bottom w:val="single" w:sz="4" w:space="0" w:color="auto"/>
        <w:right w:val="single" w:sz="4" w:space="0" w:color="auto"/>
      </w:pBdr>
      <w:spacing w:beforeAutospacing="1" w:afterAutospacing="1"/>
      <w:jc w:val="center"/>
    </w:pPr>
    <w:rPr>
      <w:snapToGrid/>
      <w:sz w:val="18"/>
      <w:szCs w:val="18"/>
    </w:rPr>
  </w:style>
  <w:style w:type="paragraph" w:customStyle="1" w:styleId="xl131">
    <w:name w:val="xl131"/>
    <w:basedOn w:val="Normal"/>
    <w:rsid w:val="00202B5D"/>
    <w:pPr>
      <w:widowControl/>
      <w:pBdr>
        <w:top w:val="single" w:sz="4" w:space="0" w:color="auto"/>
        <w:left w:val="single" w:sz="4" w:space="0" w:color="auto"/>
        <w:bottom w:val="single" w:sz="8" w:space="0" w:color="auto"/>
        <w:right w:val="single" w:sz="4" w:space="0" w:color="auto"/>
      </w:pBdr>
      <w:spacing w:beforeAutospacing="1" w:afterAutospacing="1"/>
      <w:jc w:val="center"/>
    </w:pPr>
    <w:rPr>
      <w:snapToGrid/>
      <w:sz w:val="18"/>
      <w:szCs w:val="18"/>
    </w:rPr>
  </w:style>
  <w:style w:type="paragraph" w:customStyle="1" w:styleId="xl132">
    <w:name w:val="xl132"/>
    <w:basedOn w:val="Normal"/>
    <w:rsid w:val="00202B5D"/>
    <w:pPr>
      <w:widowControl/>
      <w:pBdr>
        <w:top w:val="single" w:sz="8" w:space="0" w:color="auto"/>
        <w:left w:val="single" w:sz="4" w:space="0" w:color="auto"/>
      </w:pBdr>
      <w:shd w:val="clear" w:color="auto" w:fill="D9D9D9"/>
      <w:spacing w:beforeAutospacing="1" w:afterAutospacing="1"/>
      <w:jc w:val="center"/>
    </w:pPr>
    <w:rPr>
      <w:b/>
      <w:bCs/>
      <w:snapToGrid/>
      <w:szCs w:val="24"/>
    </w:rPr>
  </w:style>
  <w:style w:type="paragraph" w:customStyle="1" w:styleId="xl133">
    <w:name w:val="xl133"/>
    <w:basedOn w:val="Normal"/>
    <w:rsid w:val="00202B5D"/>
    <w:pPr>
      <w:widowControl/>
      <w:pBdr>
        <w:top w:val="single" w:sz="8" w:space="0" w:color="auto"/>
      </w:pBdr>
      <w:shd w:val="clear" w:color="auto" w:fill="D9D9D9"/>
      <w:spacing w:beforeAutospacing="1" w:afterAutospacing="1"/>
      <w:jc w:val="center"/>
    </w:pPr>
    <w:rPr>
      <w:b/>
      <w:bCs/>
      <w:snapToGrid/>
      <w:szCs w:val="24"/>
    </w:rPr>
  </w:style>
  <w:style w:type="paragraph" w:customStyle="1" w:styleId="xl134">
    <w:name w:val="xl134"/>
    <w:basedOn w:val="Normal"/>
    <w:rsid w:val="00202B5D"/>
    <w:pPr>
      <w:widowControl/>
      <w:pBdr>
        <w:top w:val="single" w:sz="8" w:space="0" w:color="auto"/>
        <w:right w:val="single" w:sz="4" w:space="0" w:color="auto"/>
      </w:pBdr>
      <w:shd w:val="clear" w:color="auto" w:fill="D9D9D9"/>
      <w:spacing w:beforeAutospacing="1" w:afterAutospacing="1"/>
      <w:jc w:val="center"/>
    </w:pPr>
    <w:rPr>
      <w:b/>
      <w:bCs/>
      <w:snapToGrid/>
      <w:szCs w:val="24"/>
    </w:rPr>
  </w:style>
  <w:style w:type="paragraph" w:customStyle="1" w:styleId="xl135">
    <w:name w:val="xl135"/>
    <w:basedOn w:val="Normal"/>
    <w:rsid w:val="00202B5D"/>
    <w:pPr>
      <w:widowControl/>
      <w:pBdr>
        <w:left w:val="single" w:sz="4" w:space="0" w:color="auto"/>
      </w:pBdr>
      <w:shd w:val="clear" w:color="auto" w:fill="D9D9D9"/>
      <w:spacing w:beforeAutospacing="1" w:afterAutospacing="1"/>
      <w:jc w:val="center"/>
    </w:pPr>
    <w:rPr>
      <w:b/>
      <w:bCs/>
      <w:snapToGrid/>
      <w:szCs w:val="24"/>
    </w:rPr>
  </w:style>
  <w:style w:type="paragraph" w:customStyle="1" w:styleId="xl136">
    <w:name w:val="xl136"/>
    <w:basedOn w:val="Normal"/>
    <w:rsid w:val="00202B5D"/>
    <w:pPr>
      <w:widowControl/>
      <w:shd w:val="clear" w:color="auto" w:fill="D9D9D9"/>
      <w:spacing w:beforeAutospacing="1" w:afterAutospacing="1"/>
      <w:jc w:val="center"/>
    </w:pPr>
    <w:rPr>
      <w:b/>
      <w:bCs/>
      <w:snapToGrid/>
      <w:szCs w:val="24"/>
    </w:rPr>
  </w:style>
  <w:style w:type="paragraph" w:customStyle="1" w:styleId="xl137">
    <w:name w:val="xl137"/>
    <w:basedOn w:val="Normal"/>
    <w:rsid w:val="00202B5D"/>
    <w:pPr>
      <w:widowControl/>
      <w:pBdr>
        <w:right w:val="single" w:sz="4" w:space="0" w:color="auto"/>
      </w:pBdr>
      <w:shd w:val="clear" w:color="auto" w:fill="D9D9D9"/>
      <w:spacing w:beforeAutospacing="1" w:afterAutospacing="1"/>
      <w:jc w:val="center"/>
    </w:pPr>
    <w:rPr>
      <w:snapToGrid/>
      <w:szCs w:val="24"/>
    </w:rPr>
  </w:style>
  <w:style w:type="paragraph" w:customStyle="1" w:styleId="xl138">
    <w:name w:val="xl138"/>
    <w:basedOn w:val="Normal"/>
    <w:rsid w:val="00202B5D"/>
    <w:pPr>
      <w:widowControl/>
      <w:pBdr>
        <w:top w:val="single" w:sz="8" w:space="0" w:color="auto"/>
        <w:right w:val="single" w:sz="4" w:space="0" w:color="auto"/>
      </w:pBdr>
      <w:spacing w:beforeAutospacing="1" w:afterAutospacing="1"/>
      <w:jc w:val="center"/>
    </w:pPr>
    <w:rPr>
      <w:snapToGrid/>
      <w:szCs w:val="24"/>
    </w:rPr>
  </w:style>
  <w:style w:type="paragraph" w:customStyle="1" w:styleId="xl139">
    <w:name w:val="xl139"/>
    <w:basedOn w:val="Normal"/>
    <w:rsid w:val="00202B5D"/>
    <w:pPr>
      <w:widowControl/>
      <w:pBdr>
        <w:right w:val="single" w:sz="4" w:space="0" w:color="auto"/>
      </w:pBdr>
      <w:spacing w:beforeAutospacing="1" w:afterAutospacing="1"/>
      <w:jc w:val="center"/>
    </w:pPr>
    <w:rPr>
      <w:snapToGrid/>
      <w:szCs w:val="24"/>
    </w:rPr>
  </w:style>
  <w:style w:type="paragraph" w:customStyle="1" w:styleId="xl140">
    <w:name w:val="xl140"/>
    <w:basedOn w:val="Normal"/>
    <w:rsid w:val="00202B5D"/>
    <w:pPr>
      <w:widowControl/>
      <w:pBdr>
        <w:top w:val="single" w:sz="4" w:space="0" w:color="auto"/>
        <w:left w:val="single" w:sz="4" w:space="0" w:color="auto"/>
        <w:bottom w:val="single" w:sz="8" w:space="0" w:color="auto"/>
      </w:pBdr>
      <w:shd w:val="clear" w:color="auto" w:fill="D9D9D9"/>
      <w:spacing w:beforeAutospacing="1" w:afterAutospacing="1"/>
      <w:jc w:val="center"/>
    </w:pPr>
    <w:rPr>
      <w:b/>
      <w:bCs/>
      <w:snapToGrid/>
      <w:szCs w:val="24"/>
    </w:rPr>
  </w:style>
  <w:style w:type="paragraph" w:customStyle="1" w:styleId="xl141">
    <w:name w:val="xl141"/>
    <w:basedOn w:val="Normal"/>
    <w:rsid w:val="00202B5D"/>
    <w:pPr>
      <w:widowControl/>
      <w:pBdr>
        <w:top w:val="single" w:sz="4" w:space="0" w:color="auto"/>
        <w:bottom w:val="single" w:sz="8" w:space="0" w:color="auto"/>
        <w:right w:val="single" w:sz="4" w:space="0" w:color="auto"/>
      </w:pBdr>
      <w:spacing w:beforeAutospacing="1" w:afterAutospacing="1"/>
      <w:jc w:val="center"/>
    </w:pPr>
    <w:rPr>
      <w:snapToGrid/>
      <w:szCs w:val="24"/>
    </w:rPr>
  </w:style>
  <w:style w:type="paragraph" w:customStyle="1" w:styleId="xl142">
    <w:name w:val="xl142"/>
    <w:basedOn w:val="Normal"/>
    <w:rsid w:val="00202B5D"/>
    <w:pPr>
      <w:widowControl/>
      <w:pBdr>
        <w:top w:val="single" w:sz="4" w:space="0" w:color="auto"/>
        <w:bottom w:val="single" w:sz="8" w:space="0" w:color="auto"/>
        <w:right w:val="single" w:sz="4" w:space="0" w:color="auto"/>
      </w:pBdr>
      <w:spacing w:beforeAutospacing="1" w:afterAutospacing="1"/>
      <w:jc w:val="center"/>
    </w:pPr>
    <w:rPr>
      <w:snapToGrid/>
      <w:szCs w:val="24"/>
    </w:rPr>
  </w:style>
  <w:style w:type="table" w:customStyle="1" w:styleId="TableGrid11">
    <w:name w:val="Table Grid11"/>
    <w:basedOn w:val="TableNormal"/>
    <w:uiPriority w:val="59"/>
    <w:rsid w:val="00202B5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uiPriority w:val="59"/>
    <w:rsid w:val="00202B5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rsid w:val="00202B5D"/>
    <w:pPr>
      <w:spacing w:after="0" w:line="240" w:lineRule="auto"/>
    </w:pPr>
    <w:rPr>
      <w:rFonts w:ascii="Times New Roman" w:eastAsia="Times New Roman" w:hAnsi="Times New Roman" w:cs="Times New Roman"/>
      <w:sz w:val="20"/>
      <w:szCs w:val="20"/>
      <w:lang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uiPriority w:val="59"/>
    <w:rsid w:val="00202B5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202B5D"/>
  </w:style>
  <w:style w:type="numbering" w:customStyle="1" w:styleId="NoList11">
    <w:name w:val="No List11"/>
    <w:next w:val="NoList"/>
    <w:uiPriority w:val="99"/>
    <w:semiHidden/>
    <w:unhideWhenUsed/>
    <w:rsid w:val="00202B5D"/>
  </w:style>
  <w:style w:type="numbering" w:customStyle="1" w:styleId="NoList2">
    <w:name w:val="No List2"/>
    <w:next w:val="NoList"/>
    <w:uiPriority w:val="99"/>
    <w:semiHidden/>
    <w:unhideWhenUsed/>
    <w:rsid w:val="00202B5D"/>
  </w:style>
  <w:style w:type="numbering" w:customStyle="1" w:styleId="NoList12">
    <w:name w:val="No List12"/>
    <w:next w:val="NoList"/>
    <w:uiPriority w:val="99"/>
    <w:semiHidden/>
    <w:unhideWhenUsed/>
    <w:rsid w:val="00202B5D"/>
  </w:style>
  <w:style w:type="numbering" w:customStyle="1" w:styleId="NoList21">
    <w:name w:val="No List21"/>
    <w:next w:val="NoList"/>
    <w:uiPriority w:val="99"/>
    <w:semiHidden/>
    <w:unhideWhenUsed/>
    <w:rsid w:val="00202B5D"/>
  </w:style>
  <w:style w:type="numbering" w:customStyle="1" w:styleId="NoList3">
    <w:name w:val="No List3"/>
    <w:next w:val="NoList"/>
    <w:uiPriority w:val="99"/>
    <w:semiHidden/>
    <w:unhideWhenUsed/>
    <w:rsid w:val="00202B5D"/>
  </w:style>
  <w:style w:type="numbering" w:customStyle="1" w:styleId="NoList4">
    <w:name w:val="No List4"/>
    <w:next w:val="NoList"/>
    <w:uiPriority w:val="99"/>
    <w:semiHidden/>
    <w:unhideWhenUsed/>
    <w:rsid w:val="00202B5D"/>
  </w:style>
  <w:style w:type="numbering" w:customStyle="1" w:styleId="NoList13">
    <w:name w:val="No List13"/>
    <w:next w:val="NoList"/>
    <w:uiPriority w:val="99"/>
    <w:semiHidden/>
    <w:unhideWhenUsed/>
    <w:rsid w:val="00202B5D"/>
  </w:style>
  <w:style w:type="numbering" w:customStyle="1" w:styleId="NoList22">
    <w:name w:val="No List22"/>
    <w:next w:val="NoList"/>
    <w:uiPriority w:val="99"/>
    <w:semiHidden/>
    <w:unhideWhenUsed/>
    <w:rsid w:val="00202B5D"/>
  </w:style>
  <w:style w:type="numbering" w:customStyle="1" w:styleId="NoList31">
    <w:name w:val="No List31"/>
    <w:next w:val="NoList"/>
    <w:uiPriority w:val="99"/>
    <w:semiHidden/>
    <w:unhideWhenUsed/>
    <w:rsid w:val="00202B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2496443">
      <w:bodyDiv w:val="1"/>
      <w:marLeft w:val="0"/>
      <w:marRight w:val="0"/>
      <w:marTop w:val="0"/>
      <w:marBottom w:val="0"/>
      <w:divBdr>
        <w:top w:val="none" w:sz="0" w:space="0" w:color="auto"/>
        <w:left w:val="none" w:sz="0" w:space="0" w:color="auto"/>
        <w:bottom w:val="none" w:sz="0" w:space="0" w:color="auto"/>
        <w:right w:val="none" w:sz="0" w:space="0" w:color="auto"/>
      </w:divBdr>
    </w:div>
    <w:div w:id="1601065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iccwbo.org/incoterms/" TargetMode="External"/><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 Id="rId4"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256525-E57F-4892-96CD-290AFD346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4454</Words>
  <Characters>25391</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EUMM Georgia</Company>
  <LinksUpToDate>false</LinksUpToDate>
  <CharactersWithSpaces>29786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Ketevan Albekioni</dc:creator>
  <cp:keywords/>
  <dc:description/>
  <cp:lastModifiedBy>Nikoloz Chantladze</cp:lastModifiedBy>
  <cp:revision>5</cp:revision>
  <cp:lastPrinted>2019-05-22T06:50:00Z</cp:lastPrinted>
  <dcterms:created xsi:type="dcterms:W3CDTF">2022-08-10T06:08:00Z</dcterms:created>
  <dcterms:modified xsi:type="dcterms:W3CDTF">2022-08-24T11:30:00Z</dcterms:modified>
</cp:coreProperties>
</file>