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357B3D" w14:textId="2BF629F8" w:rsidR="003727F4" w:rsidRPr="00B87CAC" w:rsidRDefault="003727F4" w:rsidP="003727F4">
      <w:pPr>
        <w:pStyle w:val="Heading1"/>
        <w:rPr>
          <w:sz w:val="28"/>
          <w:szCs w:val="28"/>
          <w:lang w:val="en-GB"/>
        </w:rPr>
      </w:pPr>
      <w:r w:rsidRPr="00B87CAC">
        <w:rPr>
          <w:i/>
          <w:sz w:val="28"/>
          <w:szCs w:val="28"/>
          <w:lang w:val="en-GB"/>
        </w:rPr>
        <w:t>ANNEX IV</w:t>
      </w:r>
      <w:r w:rsidRPr="00B87CAC">
        <w:rPr>
          <w:sz w:val="28"/>
          <w:szCs w:val="28"/>
          <w:lang w:val="en-GB"/>
        </w:rPr>
        <w:t xml:space="preserve">: Budget breakdown (Model financial offer) </w:t>
      </w:r>
    </w:p>
    <w:p w14:paraId="5859594C" w14:textId="64686CF9" w:rsidR="00B87CAC" w:rsidRPr="00B87CAC" w:rsidRDefault="00806BB6" w:rsidP="00B87CAC">
      <w:pPr>
        <w:spacing w:after="0"/>
        <w:outlineLvl w:val="0"/>
        <w:rPr>
          <w:rFonts w:ascii="Times New Roman" w:eastAsia="Times New Roman" w:hAnsi="Times New Roman" w:cs="Times New Roman"/>
          <w:b/>
          <w:snapToGrid w:val="0"/>
          <w:sz w:val="28"/>
          <w:szCs w:val="28"/>
        </w:rPr>
      </w:pPr>
      <w:r>
        <w:rPr>
          <w:rFonts w:ascii="Times New Roman" w:hAnsi="Times New Roman"/>
          <w:b/>
          <w:color w:val="242424"/>
          <w:sz w:val="26"/>
          <w:szCs w:val="26"/>
          <w:shd w:val="clear" w:color="auto" w:fill="FFFFFF"/>
        </w:rPr>
        <w:t>Supply and delivery of Palo Alto Networks firewalls to replace End of Life firewalls for EUMM Georgia</w:t>
      </w:r>
    </w:p>
    <w:p w14:paraId="53C5A4D5" w14:textId="77777777" w:rsidR="003727F4" w:rsidRPr="00752E42" w:rsidRDefault="003727F4" w:rsidP="003727F4">
      <w:pPr>
        <w:ind w:right="680"/>
        <w:jc w:val="right"/>
        <w:outlineLvl w:val="0"/>
        <w:rPr>
          <w:rFonts w:ascii="Times New Roman" w:hAnsi="Times New Roman"/>
          <w:sz w:val="24"/>
          <w:szCs w:val="24"/>
        </w:rPr>
      </w:pPr>
      <w:r w:rsidRPr="00752E42">
        <w:rPr>
          <w:rFonts w:ascii="Times New Roman" w:hAnsi="Times New Roman"/>
          <w:sz w:val="24"/>
          <w:szCs w:val="24"/>
        </w:rPr>
        <w:t xml:space="preserve">Page No 1 </w:t>
      </w:r>
      <w:r w:rsidR="009A1D4C">
        <w:rPr>
          <w:rFonts w:ascii="Times New Roman" w:hAnsi="Times New Roman"/>
          <w:b/>
          <w:sz w:val="24"/>
          <w:szCs w:val="24"/>
        </w:rPr>
        <w:t>[of 1</w:t>
      </w:r>
      <w:r w:rsidRPr="00752E42">
        <w:rPr>
          <w:rFonts w:ascii="Times New Roman" w:hAnsi="Times New Roman"/>
          <w:b/>
          <w:sz w:val="24"/>
          <w:szCs w:val="24"/>
        </w:rPr>
        <w:t>]</w:t>
      </w:r>
    </w:p>
    <w:p w14:paraId="605158C4" w14:textId="18D1C0D0" w:rsidR="003727F4" w:rsidRDefault="003727F4" w:rsidP="003727F4">
      <w:pPr>
        <w:pStyle w:val="Blockquote"/>
        <w:tabs>
          <w:tab w:val="left" w:pos="709"/>
        </w:tabs>
        <w:ind w:left="709"/>
        <w:rPr>
          <w:rStyle w:val="Strong"/>
          <w:rFonts w:ascii="Times New Roman" w:hAnsi="Times New Roman"/>
          <w:b w:val="0"/>
          <w:szCs w:val="24"/>
          <w:lang w:val="en-GB"/>
        </w:rPr>
      </w:pPr>
      <w:r w:rsidRPr="00752E42">
        <w:rPr>
          <w:rFonts w:ascii="Times New Roman" w:hAnsi="Times New Roman"/>
          <w:b/>
          <w:szCs w:val="24"/>
        </w:rPr>
        <w:t>PUBLICATION REFERENCE</w:t>
      </w:r>
      <w:r w:rsidR="00B87CAC">
        <w:rPr>
          <w:rFonts w:ascii="Times New Roman" w:hAnsi="Times New Roman"/>
          <w:b/>
          <w:szCs w:val="24"/>
        </w:rPr>
        <w:t>:</w:t>
      </w:r>
      <w:r w:rsidR="00B87CAC" w:rsidRPr="00B87CAC">
        <w:rPr>
          <w:szCs w:val="28"/>
          <w:lang w:val="en-GB"/>
        </w:rPr>
        <w:t xml:space="preserve"> </w:t>
      </w:r>
      <w:r w:rsidR="00B87CAC" w:rsidRPr="00B87CAC">
        <w:rPr>
          <w:rFonts w:ascii="Times New Roman" w:hAnsi="Times New Roman"/>
          <w:b/>
          <w:szCs w:val="24"/>
        </w:rPr>
        <w:t>EUMM-</w:t>
      </w:r>
      <w:r w:rsidR="001113BF">
        <w:rPr>
          <w:rFonts w:ascii="Times New Roman" w:hAnsi="Times New Roman"/>
          <w:b/>
          <w:szCs w:val="24"/>
        </w:rPr>
        <w:t>24-9264</w:t>
      </w:r>
      <w:r w:rsidRPr="00752E42">
        <w:rPr>
          <w:rFonts w:ascii="Times New Roman" w:hAnsi="Times New Roman"/>
          <w:szCs w:val="24"/>
        </w:rPr>
        <w:t xml:space="preserve">   </w:t>
      </w:r>
      <w:r w:rsidRPr="00752E42">
        <w:rPr>
          <w:rFonts w:ascii="Times New Roman" w:hAnsi="Times New Roman"/>
          <w:b/>
          <w:szCs w:val="24"/>
        </w:rPr>
        <w:t>NAME OF TENDERER:</w:t>
      </w:r>
      <w:r w:rsidRPr="00752E42">
        <w:rPr>
          <w:rFonts w:ascii="Times New Roman" w:hAnsi="Times New Roman"/>
          <w:szCs w:val="24"/>
        </w:rPr>
        <w:t xml:space="preserve"> </w:t>
      </w:r>
      <w:r w:rsidR="00B87CAC" w:rsidRPr="00F957B9">
        <w:rPr>
          <w:rStyle w:val="Strong"/>
          <w:rFonts w:ascii="Times New Roman" w:hAnsi="Times New Roman"/>
          <w:b w:val="0"/>
          <w:szCs w:val="24"/>
          <w:highlight w:val="green"/>
          <w:lang w:val="en-GB"/>
        </w:rPr>
        <w:t>……………………………….</w:t>
      </w:r>
    </w:p>
    <w:p w14:paraId="388886DE" w14:textId="77777777" w:rsidR="008A420C" w:rsidRDefault="008A420C" w:rsidP="003727F4">
      <w:pPr>
        <w:pStyle w:val="Blockquote"/>
        <w:tabs>
          <w:tab w:val="left" w:pos="709"/>
        </w:tabs>
        <w:ind w:left="709"/>
        <w:rPr>
          <w:rFonts w:ascii="Times New Roman" w:hAnsi="Times New Roman"/>
          <w:b/>
          <w:szCs w:val="24"/>
        </w:rPr>
      </w:pPr>
    </w:p>
    <w:tbl>
      <w:tblPr>
        <w:tblW w:w="0" w:type="auto"/>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firstRow="0" w:lastRow="0" w:firstColumn="0" w:lastColumn="0" w:noHBand="0" w:noVBand="0"/>
      </w:tblPr>
      <w:tblGrid>
        <w:gridCol w:w="1276"/>
        <w:gridCol w:w="1454"/>
        <w:gridCol w:w="2340"/>
        <w:gridCol w:w="3870"/>
        <w:gridCol w:w="3953"/>
      </w:tblGrid>
      <w:tr w:rsidR="003727F4" w:rsidRPr="00752E42" w14:paraId="43DDBDCA" w14:textId="77777777" w:rsidTr="003139F1">
        <w:trPr>
          <w:trHeight w:val="791"/>
          <w:jc w:val="center"/>
        </w:trPr>
        <w:tc>
          <w:tcPr>
            <w:tcW w:w="1276" w:type="dxa"/>
          </w:tcPr>
          <w:p w14:paraId="2BC74BCB" w14:textId="77777777" w:rsidR="003727F4" w:rsidRPr="00752E42" w:rsidRDefault="003727F4" w:rsidP="006E51D3">
            <w:pPr>
              <w:jc w:val="center"/>
              <w:rPr>
                <w:rFonts w:ascii="Times New Roman" w:hAnsi="Times New Roman"/>
                <w:b/>
                <w:smallCaps/>
              </w:rPr>
            </w:pPr>
            <w:r w:rsidRPr="00752E42">
              <w:rPr>
                <w:rFonts w:ascii="Times New Roman" w:hAnsi="Times New Roman"/>
                <w:b/>
                <w:smallCaps/>
              </w:rPr>
              <w:t>A</w:t>
            </w:r>
          </w:p>
        </w:tc>
        <w:tc>
          <w:tcPr>
            <w:tcW w:w="1454" w:type="dxa"/>
          </w:tcPr>
          <w:p w14:paraId="17B37680" w14:textId="77777777" w:rsidR="003727F4" w:rsidRPr="00752E42" w:rsidRDefault="003727F4" w:rsidP="006E51D3">
            <w:pPr>
              <w:jc w:val="center"/>
              <w:rPr>
                <w:rFonts w:ascii="Times New Roman" w:hAnsi="Times New Roman"/>
                <w:b/>
                <w:smallCaps/>
              </w:rPr>
            </w:pPr>
            <w:r w:rsidRPr="00752E42">
              <w:rPr>
                <w:rFonts w:ascii="Times New Roman" w:hAnsi="Times New Roman"/>
                <w:b/>
                <w:smallCaps/>
              </w:rPr>
              <w:t>B</w:t>
            </w:r>
          </w:p>
        </w:tc>
        <w:tc>
          <w:tcPr>
            <w:tcW w:w="2340" w:type="dxa"/>
          </w:tcPr>
          <w:p w14:paraId="5AD5D87A" w14:textId="77777777" w:rsidR="003727F4" w:rsidRPr="00752E42" w:rsidRDefault="003727F4" w:rsidP="006E51D3">
            <w:pPr>
              <w:jc w:val="center"/>
              <w:rPr>
                <w:rFonts w:ascii="Times New Roman" w:hAnsi="Times New Roman"/>
                <w:b/>
                <w:smallCaps/>
              </w:rPr>
            </w:pPr>
            <w:r w:rsidRPr="00752E42">
              <w:rPr>
                <w:rFonts w:ascii="Times New Roman" w:hAnsi="Times New Roman"/>
                <w:b/>
                <w:smallCaps/>
              </w:rPr>
              <w:t>C</w:t>
            </w:r>
          </w:p>
        </w:tc>
        <w:tc>
          <w:tcPr>
            <w:tcW w:w="3870" w:type="dxa"/>
          </w:tcPr>
          <w:p w14:paraId="58DEA134" w14:textId="77777777" w:rsidR="003727F4" w:rsidRPr="00752E42" w:rsidRDefault="003727F4" w:rsidP="006E51D3">
            <w:pPr>
              <w:jc w:val="center"/>
              <w:rPr>
                <w:rFonts w:ascii="Times New Roman" w:hAnsi="Times New Roman"/>
                <w:b/>
                <w:smallCaps/>
              </w:rPr>
            </w:pPr>
            <w:r w:rsidRPr="00752E42">
              <w:rPr>
                <w:rFonts w:ascii="Times New Roman" w:hAnsi="Times New Roman"/>
                <w:b/>
                <w:smallCaps/>
              </w:rPr>
              <w:t>D</w:t>
            </w:r>
          </w:p>
        </w:tc>
        <w:tc>
          <w:tcPr>
            <w:tcW w:w="3953" w:type="dxa"/>
          </w:tcPr>
          <w:p w14:paraId="6FDB1C68" w14:textId="77777777" w:rsidR="003727F4" w:rsidRPr="00752E42" w:rsidRDefault="003727F4" w:rsidP="006E51D3">
            <w:pPr>
              <w:jc w:val="center"/>
              <w:rPr>
                <w:rFonts w:ascii="Times New Roman" w:hAnsi="Times New Roman"/>
                <w:b/>
                <w:smallCaps/>
              </w:rPr>
            </w:pPr>
            <w:r w:rsidRPr="00752E42">
              <w:rPr>
                <w:rFonts w:ascii="Times New Roman" w:hAnsi="Times New Roman"/>
                <w:b/>
                <w:smallCaps/>
              </w:rPr>
              <w:t>E</w:t>
            </w:r>
          </w:p>
        </w:tc>
      </w:tr>
      <w:tr w:rsidR="003727F4" w:rsidRPr="00752E42" w14:paraId="43A4C78A" w14:textId="77777777" w:rsidTr="003139F1">
        <w:trPr>
          <w:trHeight w:val="907"/>
          <w:jc w:val="center"/>
        </w:trPr>
        <w:tc>
          <w:tcPr>
            <w:tcW w:w="1276" w:type="dxa"/>
          </w:tcPr>
          <w:p w14:paraId="2CC6B98A" w14:textId="77777777" w:rsidR="003727F4" w:rsidRPr="00752E42" w:rsidRDefault="003727F4" w:rsidP="006E51D3">
            <w:pPr>
              <w:jc w:val="center"/>
              <w:rPr>
                <w:rFonts w:ascii="Times New Roman" w:hAnsi="Times New Roman"/>
                <w:b/>
                <w:smallCaps/>
              </w:rPr>
            </w:pPr>
            <w:r w:rsidRPr="00752E42">
              <w:rPr>
                <w:rFonts w:ascii="Times New Roman" w:hAnsi="Times New Roman"/>
                <w:b/>
                <w:smallCaps/>
              </w:rPr>
              <w:t>Item number</w:t>
            </w:r>
          </w:p>
        </w:tc>
        <w:tc>
          <w:tcPr>
            <w:tcW w:w="1454" w:type="dxa"/>
          </w:tcPr>
          <w:p w14:paraId="5EC89DBA" w14:textId="34D7E613" w:rsidR="003727F4" w:rsidRPr="00752E42" w:rsidRDefault="003727F4" w:rsidP="006E51D3">
            <w:pPr>
              <w:jc w:val="center"/>
              <w:rPr>
                <w:rFonts w:ascii="Times New Roman" w:hAnsi="Times New Roman"/>
                <w:b/>
                <w:smallCaps/>
              </w:rPr>
            </w:pPr>
            <w:r w:rsidRPr="00752E42">
              <w:rPr>
                <w:rFonts w:ascii="Times New Roman" w:hAnsi="Times New Roman"/>
                <w:b/>
                <w:smallCaps/>
              </w:rPr>
              <w:t>Quantity</w:t>
            </w:r>
          </w:p>
        </w:tc>
        <w:tc>
          <w:tcPr>
            <w:tcW w:w="2340" w:type="dxa"/>
          </w:tcPr>
          <w:p w14:paraId="5157C40F" w14:textId="7A846627" w:rsidR="003727F4" w:rsidRPr="00752E42" w:rsidRDefault="003727F4" w:rsidP="006E51D3">
            <w:pPr>
              <w:jc w:val="center"/>
              <w:rPr>
                <w:rFonts w:ascii="Times New Roman" w:hAnsi="Times New Roman"/>
                <w:b/>
                <w:smallCaps/>
              </w:rPr>
            </w:pPr>
            <w:r w:rsidRPr="00752E42">
              <w:rPr>
                <w:rFonts w:ascii="Times New Roman" w:hAnsi="Times New Roman"/>
                <w:b/>
                <w:smallCaps/>
              </w:rPr>
              <w:t>specifications offered (incl</w:t>
            </w:r>
            <w:r w:rsidR="00AF0541">
              <w:rPr>
                <w:rFonts w:ascii="Times New Roman" w:hAnsi="Times New Roman"/>
                <w:b/>
                <w:smallCaps/>
              </w:rPr>
              <w:t>.</w:t>
            </w:r>
            <w:r w:rsidRPr="00752E42">
              <w:rPr>
                <w:rFonts w:ascii="Times New Roman" w:hAnsi="Times New Roman"/>
                <w:b/>
                <w:smallCaps/>
              </w:rPr>
              <w:t xml:space="preserve"> brand/model)</w:t>
            </w:r>
          </w:p>
        </w:tc>
        <w:tc>
          <w:tcPr>
            <w:tcW w:w="3870" w:type="dxa"/>
          </w:tcPr>
          <w:p w14:paraId="430EF232" w14:textId="17468253" w:rsidR="00B87CAC" w:rsidRDefault="009B0AA6" w:rsidP="00AF0541">
            <w:pPr>
              <w:rPr>
                <w:rFonts w:ascii="Times New Roman" w:hAnsi="Times New Roman"/>
                <w:b/>
                <w:smallCaps/>
                <w:color w:val="FF0000"/>
              </w:rPr>
            </w:pPr>
            <w:r>
              <w:rPr>
                <w:rFonts w:ascii="Times New Roman" w:hAnsi="Times New Roman"/>
                <w:b/>
                <w:smallCaps/>
              </w:rPr>
              <w:t xml:space="preserve">unit price in </w:t>
            </w:r>
            <w:r w:rsidR="008A420C">
              <w:rPr>
                <w:rFonts w:ascii="Times New Roman" w:hAnsi="Times New Roman"/>
                <w:b/>
                <w:smallCaps/>
              </w:rPr>
              <w:t>EUR</w:t>
            </w:r>
            <w:r w:rsidR="00B87879">
              <w:rPr>
                <w:rFonts w:ascii="Times New Roman" w:hAnsi="Times New Roman"/>
                <w:b/>
                <w:smallCaps/>
              </w:rPr>
              <w:t xml:space="preserve"> </w:t>
            </w:r>
            <w:r w:rsidR="00B87CAC" w:rsidRPr="00AF0541">
              <w:rPr>
                <w:rFonts w:ascii="Times New Roman" w:hAnsi="Times New Roman"/>
                <w:b/>
                <w:smallCaps/>
              </w:rPr>
              <w:t>without VAT</w:t>
            </w:r>
            <w:r w:rsidR="00AF0541" w:rsidRPr="00AF0541">
              <w:rPr>
                <w:rFonts w:ascii="Times New Roman" w:hAnsi="Times New Roman"/>
                <w:b/>
                <w:smallCaps/>
              </w:rPr>
              <w:t>,</w:t>
            </w:r>
          </w:p>
          <w:p w14:paraId="11A7CFEA" w14:textId="0E6F3EF5" w:rsidR="00AF0541" w:rsidRPr="00752E42" w:rsidRDefault="00AF0541" w:rsidP="00B87879">
            <w:pPr>
              <w:jc w:val="center"/>
              <w:rPr>
                <w:rFonts w:ascii="Times New Roman" w:hAnsi="Times New Roman"/>
                <w:b/>
                <w:smallCaps/>
              </w:rPr>
            </w:pPr>
            <w:r>
              <w:rPr>
                <w:rFonts w:ascii="Times New Roman" w:hAnsi="Times New Roman"/>
                <w:b/>
                <w:smallCaps/>
              </w:rPr>
              <w:t>(</w:t>
            </w:r>
            <w:r w:rsidRPr="00AF0541">
              <w:rPr>
                <w:rFonts w:ascii="Times New Roman" w:hAnsi="Times New Roman"/>
                <w:b/>
                <w:smallCaps/>
              </w:rPr>
              <w:t xml:space="preserve">Incoterms DDP </w:t>
            </w:r>
            <w:r>
              <w:rPr>
                <w:rFonts w:ascii="Times New Roman" w:hAnsi="Times New Roman"/>
                <w:b/>
                <w:smallCaps/>
              </w:rPr>
              <w:t>)</w:t>
            </w:r>
            <w:r w:rsidRPr="00AF0541">
              <w:rPr>
                <w:rFonts w:ascii="Times New Roman" w:hAnsi="Times New Roman"/>
                <w:b/>
                <w:smallCaps/>
              </w:rPr>
              <w:t xml:space="preserve">  </w:t>
            </w:r>
          </w:p>
        </w:tc>
        <w:tc>
          <w:tcPr>
            <w:tcW w:w="3953" w:type="dxa"/>
          </w:tcPr>
          <w:p w14:paraId="4C82EC0E" w14:textId="72FBA653" w:rsidR="003727F4" w:rsidRDefault="003727F4" w:rsidP="006E3414">
            <w:pPr>
              <w:jc w:val="center"/>
              <w:rPr>
                <w:rFonts w:ascii="Times New Roman" w:hAnsi="Times New Roman"/>
                <w:b/>
                <w:smallCaps/>
              </w:rPr>
            </w:pPr>
            <w:r w:rsidRPr="00752E42">
              <w:rPr>
                <w:rFonts w:ascii="Times New Roman" w:hAnsi="Times New Roman"/>
                <w:b/>
                <w:smallCaps/>
              </w:rPr>
              <w:t>total</w:t>
            </w:r>
            <w:r w:rsidR="009B0AA6">
              <w:rPr>
                <w:rFonts w:ascii="Times New Roman" w:hAnsi="Times New Roman"/>
                <w:b/>
                <w:smallCaps/>
              </w:rPr>
              <w:t xml:space="preserve"> price in</w:t>
            </w:r>
            <w:r w:rsidRPr="00752E42">
              <w:rPr>
                <w:rFonts w:ascii="Times New Roman" w:hAnsi="Times New Roman"/>
                <w:b/>
                <w:smallCaps/>
              </w:rPr>
              <w:br/>
            </w:r>
            <w:r w:rsidR="008A420C">
              <w:rPr>
                <w:rFonts w:ascii="Times New Roman" w:hAnsi="Times New Roman"/>
                <w:b/>
                <w:smallCaps/>
              </w:rPr>
              <w:t>EUR</w:t>
            </w:r>
          </w:p>
          <w:p w14:paraId="6DDFF41C" w14:textId="0681DE36" w:rsidR="00B87CAC" w:rsidRPr="00752E42" w:rsidRDefault="00B87CAC" w:rsidP="006E3414">
            <w:pPr>
              <w:jc w:val="center"/>
              <w:rPr>
                <w:rFonts w:ascii="Times New Roman" w:hAnsi="Times New Roman"/>
                <w:b/>
                <w:smallCaps/>
              </w:rPr>
            </w:pPr>
            <w:r w:rsidRPr="00AF0541">
              <w:rPr>
                <w:rFonts w:ascii="Times New Roman" w:hAnsi="Times New Roman"/>
                <w:b/>
                <w:smallCaps/>
              </w:rPr>
              <w:t>without VAT</w:t>
            </w:r>
          </w:p>
        </w:tc>
      </w:tr>
      <w:tr w:rsidR="007762D1" w:rsidRPr="00752E42" w14:paraId="450480FC" w14:textId="77777777" w:rsidTr="003139F1">
        <w:trPr>
          <w:trHeight w:val="543"/>
          <w:jc w:val="center"/>
        </w:trPr>
        <w:tc>
          <w:tcPr>
            <w:tcW w:w="1276" w:type="dxa"/>
          </w:tcPr>
          <w:p w14:paraId="2387CC3B" w14:textId="789B6AD3" w:rsidR="007762D1" w:rsidRPr="00752E42" w:rsidRDefault="007762D1" w:rsidP="007762D1">
            <w:pPr>
              <w:jc w:val="both"/>
              <w:rPr>
                <w:rFonts w:ascii="Times New Roman" w:hAnsi="Times New Roman"/>
                <w:b/>
              </w:rPr>
            </w:pPr>
            <w:r>
              <w:rPr>
                <w:rFonts w:ascii="Times New Roman" w:hAnsi="Times New Roman"/>
                <w:b/>
              </w:rPr>
              <w:t>1</w:t>
            </w:r>
          </w:p>
        </w:tc>
        <w:tc>
          <w:tcPr>
            <w:tcW w:w="1454" w:type="dxa"/>
            <w:vAlign w:val="center"/>
          </w:tcPr>
          <w:p w14:paraId="0240CD39" w14:textId="6D06EDE6" w:rsidR="007762D1" w:rsidRPr="00C66585" w:rsidRDefault="00203430" w:rsidP="007762D1">
            <w:pPr>
              <w:rPr>
                <w:rFonts w:ascii="Times New Roman" w:hAnsi="Times New Roman"/>
              </w:rPr>
            </w:pPr>
            <w:r>
              <w:rPr>
                <w:rFonts w:ascii="Times New Roman" w:hAnsi="Times New Roman"/>
              </w:rPr>
              <w:t>2</w:t>
            </w:r>
          </w:p>
        </w:tc>
        <w:tc>
          <w:tcPr>
            <w:tcW w:w="2340" w:type="dxa"/>
          </w:tcPr>
          <w:p w14:paraId="0B0DB038" w14:textId="77777777" w:rsidR="007762D1" w:rsidRPr="00752E42" w:rsidRDefault="007762D1" w:rsidP="007762D1">
            <w:pPr>
              <w:jc w:val="both"/>
              <w:rPr>
                <w:rFonts w:ascii="Times New Roman" w:hAnsi="Times New Roman"/>
                <w:b/>
              </w:rPr>
            </w:pPr>
          </w:p>
        </w:tc>
        <w:tc>
          <w:tcPr>
            <w:tcW w:w="3870" w:type="dxa"/>
          </w:tcPr>
          <w:p w14:paraId="272E03C7" w14:textId="66846CFF" w:rsidR="007762D1" w:rsidRPr="0054214E" w:rsidRDefault="007762D1" w:rsidP="007762D1">
            <w:pPr>
              <w:jc w:val="center"/>
              <w:rPr>
                <w:rFonts w:ascii="Times New Roman" w:hAnsi="Times New Roman"/>
                <w:b/>
              </w:rPr>
            </w:pPr>
          </w:p>
        </w:tc>
        <w:tc>
          <w:tcPr>
            <w:tcW w:w="3953" w:type="dxa"/>
          </w:tcPr>
          <w:p w14:paraId="2B53B2F1" w14:textId="2851D5D1" w:rsidR="007762D1" w:rsidRPr="0054214E" w:rsidRDefault="007762D1" w:rsidP="007762D1">
            <w:pPr>
              <w:jc w:val="center"/>
              <w:rPr>
                <w:rFonts w:ascii="Times New Roman" w:hAnsi="Times New Roman"/>
                <w:b/>
              </w:rPr>
            </w:pPr>
          </w:p>
        </w:tc>
      </w:tr>
      <w:tr w:rsidR="007762D1" w:rsidRPr="00752E42" w14:paraId="1228FE22" w14:textId="77777777" w:rsidTr="003139F1">
        <w:trPr>
          <w:trHeight w:val="566"/>
          <w:jc w:val="center"/>
        </w:trPr>
        <w:tc>
          <w:tcPr>
            <w:tcW w:w="1276" w:type="dxa"/>
          </w:tcPr>
          <w:p w14:paraId="58D512EF" w14:textId="7D5E12B1" w:rsidR="007762D1" w:rsidRPr="00752E42" w:rsidRDefault="007762D1" w:rsidP="007762D1">
            <w:pPr>
              <w:jc w:val="both"/>
              <w:rPr>
                <w:rFonts w:ascii="Times New Roman" w:hAnsi="Times New Roman"/>
                <w:b/>
              </w:rPr>
            </w:pPr>
            <w:r>
              <w:rPr>
                <w:rFonts w:ascii="Times New Roman" w:hAnsi="Times New Roman"/>
                <w:b/>
              </w:rPr>
              <w:t>2</w:t>
            </w:r>
          </w:p>
        </w:tc>
        <w:tc>
          <w:tcPr>
            <w:tcW w:w="1454" w:type="dxa"/>
            <w:vAlign w:val="center"/>
          </w:tcPr>
          <w:p w14:paraId="305792EC" w14:textId="10CBDC31" w:rsidR="007762D1" w:rsidRPr="00C66585" w:rsidRDefault="00203430" w:rsidP="007762D1">
            <w:pPr>
              <w:rPr>
                <w:rFonts w:ascii="Times New Roman" w:hAnsi="Times New Roman"/>
              </w:rPr>
            </w:pPr>
            <w:r>
              <w:rPr>
                <w:rFonts w:ascii="Times New Roman" w:hAnsi="Times New Roman"/>
                <w:lang w:val="en-US"/>
              </w:rPr>
              <w:t>2</w:t>
            </w:r>
          </w:p>
        </w:tc>
        <w:tc>
          <w:tcPr>
            <w:tcW w:w="2340" w:type="dxa"/>
          </w:tcPr>
          <w:p w14:paraId="2AAC3D4E" w14:textId="77777777" w:rsidR="007762D1" w:rsidRPr="00752E42" w:rsidRDefault="007762D1" w:rsidP="007762D1">
            <w:pPr>
              <w:jc w:val="both"/>
              <w:rPr>
                <w:rFonts w:ascii="Times New Roman" w:hAnsi="Times New Roman"/>
                <w:b/>
              </w:rPr>
            </w:pPr>
          </w:p>
        </w:tc>
        <w:tc>
          <w:tcPr>
            <w:tcW w:w="3870" w:type="dxa"/>
          </w:tcPr>
          <w:p w14:paraId="2CB8A8F3" w14:textId="00AA8235" w:rsidR="007762D1" w:rsidRDefault="007762D1" w:rsidP="007762D1">
            <w:pPr>
              <w:jc w:val="center"/>
              <w:rPr>
                <w:rFonts w:ascii="Times New Roman" w:hAnsi="Times New Roman"/>
                <w:b/>
              </w:rPr>
            </w:pPr>
          </w:p>
        </w:tc>
        <w:tc>
          <w:tcPr>
            <w:tcW w:w="3953" w:type="dxa"/>
          </w:tcPr>
          <w:p w14:paraId="433638AC" w14:textId="1B5400AC" w:rsidR="007762D1" w:rsidRDefault="007762D1" w:rsidP="007762D1">
            <w:pPr>
              <w:jc w:val="center"/>
              <w:rPr>
                <w:rFonts w:ascii="Times New Roman" w:hAnsi="Times New Roman"/>
                <w:b/>
              </w:rPr>
            </w:pPr>
          </w:p>
        </w:tc>
      </w:tr>
      <w:tr w:rsidR="007762D1" w:rsidRPr="00752E42" w14:paraId="147FC806" w14:textId="77777777" w:rsidTr="003139F1">
        <w:trPr>
          <w:trHeight w:val="546"/>
          <w:jc w:val="center"/>
        </w:trPr>
        <w:tc>
          <w:tcPr>
            <w:tcW w:w="1276" w:type="dxa"/>
          </w:tcPr>
          <w:p w14:paraId="303450E1" w14:textId="1CFFFBD3" w:rsidR="007762D1" w:rsidRDefault="007762D1" w:rsidP="007762D1">
            <w:pPr>
              <w:jc w:val="both"/>
              <w:rPr>
                <w:rFonts w:ascii="Times New Roman" w:hAnsi="Times New Roman"/>
                <w:b/>
              </w:rPr>
            </w:pPr>
            <w:r>
              <w:rPr>
                <w:rFonts w:ascii="Times New Roman" w:hAnsi="Times New Roman"/>
                <w:b/>
              </w:rPr>
              <w:t>3</w:t>
            </w:r>
          </w:p>
        </w:tc>
        <w:tc>
          <w:tcPr>
            <w:tcW w:w="1454" w:type="dxa"/>
            <w:vAlign w:val="center"/>
          </w:tcPr>
          <w:p w14:paraId="620F96B6" w14:textId="7B3F6535" w:rsidR="007762D1" w:rsidRPr="00C66585" w:rsidRDefault="00203430" w:rsidP="007762D1">
            <w:pPr>
              <w:rPr>
                <w:rFonts w:ascii="Times New Roman" w:hAnsi="Times New Roman"/>
              </w:rPr>
            </w:pPr>
            <w:r>
              <w:rPr>
                <w:rFonts w:ascii="Times New Roman" w:hAnsi="Times New Roman"/>
              </w:rPr>
              <w:t>2</w:t>
            </w:r>
          </w:p>
        </w:tc>
        <w:tc>
          <w:tcPr>
            <w:tcW w:w="2340" w:type="dxa"/>
          </w:tcPr>
          <w:p w14:paraId="0B15AF31" w14:textId="5B423FCF" w:rsidR="007762D1" w:rsidRPr="00752E42" w:rsidRDefault="007762D1" w:rsidP="007762D1">
            <w:pPr>
              <w:jc w:val="both"/>
              <w:rPr>
                <w:rFonts w:ascii="Times New Roman" w:hAnsi="Times New Roman"/>
                <w:b/>
              </w:rPr>
            </w:pPr>
          </w:p>
        </w:tc>
        <w:tc>
          <w:tcPr>
            <w:tcW w:w="3870" w:type="dxa"/>
          </w:tcPr>
          <w:p w14:paraId="59EEB3EE" w14:textId="77777777" w:rsidR="007762D1" w:rsidRDefault="007762D1" w:rsidP="007762D1">
            <w:pPr>
              <w:jc w:val="center"/>
              <w:rPr>
                <w:rFonts w:ascii="Times New Roman" w:hAnsi="Times New Roman"/>
                <w:b/>
              </w:rPr>
            </w:pPr>
          </w:p>
        </w:tc>
        <w:tc>
          <w:tcPr>
            <w:tcW w:w="3953" w:type="dxa"/>
          </w:tcPr>
          <w:p w14:paraId="35799617" w14:textId="77777777" w:rsidR="007762D1" w:rsidRDefault="007762D1" w:rsidP="007762D1">
            <w:pPr>
              <w:jc w:val="center"/>
              <w:rPr>
                <w:rFonts w:ascii="Times New Roman" w:hAnsi="Times New Roman"/>
                <w:b/>
              </w:rPr>
            </w:pPr>
          </w:p>
        </w:tc>
      </w:tr>
      <w:tr w:rsidR="007762D1" w:rsidRPr="00752E42" w14:paraId="15D10AB5" w14:textId="77777777" w:rsidTr="003139F1">
        <w:trPr>
          <w:trHeight w:val="546"/>
          <w:jc w:val="center"/>
        </w:trPr>
        <w:tc>
          <w:tcPr>
            <w:tcW w:w="1276" w:type="dxa"/>
          </w:tcPr>
          <w:p w14:paraId="429AC403" w14:textId="236C9A4E" w:rsidR="007762D1" w:rsidRDefault="007762D1" w:rsidP="007762D1">
            <w:pPr>
              <w:jc w:val="both"/>
              <w:rPr>
                <w:rFonts w:ascii="Times New Roman" w:hAnsi="Times New Roman"/>
                <w:b/>
              </w:rPr>
            </w:pPr>
            <w:r>
              <w:rPr>
                <w:rFonts w:ascii="Times New Roman" w:hAnsi="Times New Roman"/>
                <w:b/>
              </w:rPr>
              <w:t>4</w:t>
            </w:r>
          </w:p>
        </w:tc>
        <w:tc>
          <w:tcPr>
            <w:tcW w:w="1454" w:type="dxa"/>
            <w:vAlign w:val="center"/>
          </w:tcPr>
          <w:p w14:paraId="465E911D" w14:textId="77845A87" w:rsidR="007762D1" w:rsidRPr="00C66585" w:rsidRDefault="00203430" w:rsidP="007762D1">
            <w:pPr>
              <w:rPr>
                <w:rFonts w:ascii="Times New Roman" w:hAnsi="Times New Roman"/>
              </w:rPr>
            </w:pPr>
            <w:r>
              <w:rPr>
                <w:rFonts w:ascii="Times New Roman" w:hAnsi="Times New Roman"/>
              </w:rPr>
              <w:t>2</w:t>
            </w:r>
          </w:p>
        </w:tc>
        <w:tc>
          <w:tcPr>
            <w:tcW w:w="2340" w:type="dxa"/>
          </w:tcPr>
          <w:p w14:paraId="34F1E033" w14:textId="77777777" w:rsidR="007762D1" w:rsidRPr="00752E42" w:rsidRDefault="007762D1" w:rsidP="007762D1">
            <w:pPr>
              <w:jc w:val="both"/>
              <w:rPr>
                <w:rFonts w:ascii="Times New Roman" w:hAnsi="Times New Roman"/>
                <w:b/>
              </w:rPr>
            </w:pPr>
          </w:p>
        </w:tc>
        <w:tc>
          <w:tcPr>
            <w:tcW w:w="3870" w:type="dxa"/>
          </w:tcPr>
          <w:p w14:paraId="3E32D620" w14:textId="77777777" w:rsidR="007762D1" w:rsidRDefault="007762D1" w:rsidP="007762D1">
            <w:pPr>
              <w:jc w:val="center"/>
              <w:rPr>
                <w:rFonts w:ascii="Times New Roman" w:hAnsi="Times New Roman"/>
                <w:b/>
              </w:rPr>
            </w:pPr>
          </w:p>
        </w:tc>
        <w:tc>
          <w:tcPr>
            <w:tcW w:w="3953" w:type="dxa"/>
          </w:tcPr>
          <w:p w14:paraId="3F4D5C0C" w14:textId="77777777" w:rsidR="007762D1" w:rsidRDefault="007762D1" w:rsidP="007762D1">
            <w:pPr>
              <w:jc w:val="center"/>
              <w:rPr>
                <w:rFonts w:ascii="Times New Roman" w:hAnsi="Times New Roman"/>
                <w:b/>
              </w:rPr>
            </w:pPr>
          </w:p>
        </w:tc>
      </w:tr>
      <w:tr w:rsidR="007762D1" w:rsidRPr="00752E42" w14:paraId="086B8EF2" w14:textId="77777777" w:rsidTr="003139F1">
        <w:trPr>
          <w:trHeight w:val="277"/>
          <w:jc w:val="center"/>
        </w:trPr>
        <w:tc>
          <w:tcPr>
            <w:tcW w:w="1276" w:type="dxa"/>
          </w:tcPr>
          <w:p w14:paraId="04C9352D" w14:textId="18687536" w:rsidR="007762D1" w:rsidRDefault="007762D1" w:rsidP="007762D1">
            <w:pPr>
              <w:jc w:val="both"/>
              <w:rPr>
                <w:rFonts w:ascii="Times New Roman" w:hAnsi="Times New Roman"/>
                <w:b/>
              </w:rPr>
            </w:pPr>
            <w:r>
              <w:rPr>
                <w:rFonts w:ascii="Times New Roman" w:hAnsi="Times New Roman"/>
                <w:b/>
              </w:rPr>
              <w:t>5</w:t>
            </w:r>
          </w:p>
        </w:tc>
        <w:tc>
          <w:tcPr>
            <w:tcW w:w="1454" w:type="dxa"/>
            <w:vAlign w:val="center"/>
          </w:tcPr>
          <w:p w14:paraId="3609A9AF" w14:textId="18167DE9" w:rsidR="007762D1" w:rsidRPr="00E06BEE" w:rsidRDefault="00203430" w:rsidP="007762D1">
            <w:pPr>
              <w:rPr>
                <w:rFonts w:ascii="Times New Roman" w:hAnsi="Times New Roman"/>
                <w:b/>
                <w:highlight w:val="yellow"/>
              </w:rPr>
            </w:pPr>
            <w:r>
              <w:rPr>
                <w:rFonts w:ascii="Times New Roman" w:hAnsi="Times New Roman"/>
              </w:rPr>
              <w:t>2</w:t>
            </w:r>
          </w:p>
        </w:tc>
        <w:tc>
          <w:tcPr>
            <w:tcW w:w="2340" w:type="dxa"/>
          </w:tcPr>
          <w:p w14:paraId="2BBF6A1A" w14:textId="77777777" w:rsidR="007762D1" w:rsidRPr="00752E42" w:rsidRDefault="007762D1" w:rsidP="007762D1">
            <w:pPr>
              <w:jc w:val="both"/>
              <w:rPr>
                <w:rFonts w:ascii="Times New Roman" w:hAnsi="Times New Roman"/>
                <w:b/>
              </w:rPr>
            </w:pPr>
          </w:p>
        </w:tc>
        <w:tc>
          <w:tcPr>
            <w:tcW w:w="3870" w:type="dxa"/>
          </w:tcPr>
          <w:p w14:paraId="695644E1" w14:textId="77777777" w:rsidR="007762D1" w:rsidRDefault="007762D1" w:rsidP="007762D1">
            <w:pPr>
              <w:jc w:val="center"/>
              <w:rPr>
                <w:rFonts w:ascii="Times New Roman" w:hAnsi="Times New Roman"/>
                <w:b/>
              </w:rPr>
            </w:pPr>
          </w:p>
        </w:tc>
        <w:tc>
          <w:tcPr>
            <w:tcW w:w="3953" w:type="dxa"/>
          </w:tcPr>
          <w:p w14:paraId="2D9D58FC" w14:textId="77777777" w:rsidR="007762D1" w:rsidRDefault="007762D1" w:rsidP="007762D1">
            <w:pPr>
              <w:jc w:val="center"/>
              <w:rPr>
                <w:rFonts w:ascii="Times New Roman" w:hAnsi="Times New Roman"/>
                <w:b/>
              </w:rPr>
            </w:pPr>
          </w:p>
        </w:tc>
      </w:tr>
      <w:tr w:rsidR="007762D1" w:rsidRPr="00752E42" w14:paraId="4CD249FF" w14:textId="77777777" w:rsidTr="003139F1">
        <w:trPr>
          <w:trHeight w:val="484"/>
          <w:jc w:val="center"/>
        </w:trPr>
        <w:tc>
          <w:tcPr>
            <w:tcW w:w="1276" w:type="dxa"/>
          </w:tcPr>
          <w:p w14:paraId="306B2FC8" w14:textId="7A65480B" w:rsidR="007762D1" w:rsidRDefault="007762D1" w:rsidP="007762D1">
            <w:pPr>
              <w:jc w:val="both"/>
              <w:rPr>
                <w:rFonts w:ascii="Times New Roman" w:hAnsi="Times New Roman"/>
                <w:b/>
              </w:rPr>
            </w:pPr>
            <w:r>
              <w:rPr>
                <w:rFonts w:ascii="Times New Roman" w:hAnsi="Times New Roman"/>
                <w:b/>
              </w:rPr>
              <w:t>6</w:t>
            </w:r>
          </w:p>
        </w:tc>
        <w:tc>
          <w:tcPr>
            <w:tcW w:w="1454" w:type="dxa"/>
            <w:vAlign w:val="center"/>
          </w:tcPr>
          <w:p w14:paraId="1B14DC48" w14:textId="6C57D69E" w:rsidR="007762D1" w:rsidRPr="00E06BEE" w:rsidRDefault="00977553" w:rsidP="007762D1">
            <w:pPr>
              <w:rPr>
                <w:rFonts w:ascii="Times New Roman" w:hAnsi="Times New Roman"/>
                <w:b/>
                <w:highlight w:val="yellow"/>
              </w:rPr>
            </w:pPr>
            <w:r>
              <w:rPr>
                <w:rFonts w:ascii="Times New Roman" w:hAnsi="Times New Roman"/>
              </w:rPr>
              <w:t>2</w:t>
            </w:r>
          </w:p>
        </w:tc>
        <w:tc>
          <w:tcPr>
            <w:tcW w:w="2340" w:type="dxa"/>
          </w:tcPr>
          <w:p w14:paraId="0A537AB8" w14:textId="77777777" w:rsidR="007762D1" w:rsidRPr="00752E42" w:rsidRDefault="007762D1" w:rsidP="007762D1">
            <w:pPr>
              <w:jc w:val="both"/>
              <w:rPr>
                <w:rFonts w:ascii="Times New Roman" w:hAnsi="Times New Roman"/>
                <w:b/>
              </w:rPr>
            </w:pPr>
          </w:p>
        </w:tc>
        <w:tc>
          <w:tcPr>
            <w:tcW w:w="3870" w:type="dxa"/>
          </w:tcPr>
          <w:p w14:paraId="3F97A00A" w14:textId="77777777" w:rsidR="007762D1" w:rsidRDefault="007762D1" w:rsidP="007762D1">
            <w:pPr>
              <w:jc w:val="center"/>
              <w:rPr>
                <w:rFonts w:ascii="Times New Roman" w:hAnsi="Times New Roman"/>
                <w:b/>
              </w:rPr>
            </w:pPr>
          </w:p>
        </w:tc>
        <w:tc>
          <w:tcPr>
            <w:tcW w:w="3953" w:type="dxa"/>
          </w:tcPr>
          <w:p w14:paraId="36E36624" w14:textId="77777777" w:rsidR="007762D1" w:rsidRDefault="007762D1" w:rsidP="007762D1">
            <w:pPr>
              <w:jc w:val="center"/>
              <w:rPr>
                <w:rFonts w:ascii="Times New Roman" w:hAnsi="Times New Roman"/>
                <w:b/>
              </w:rPr>
            </w:pPr>
          </w:p>
        </w:tc>
      </w:tr>
      <w:tr w:rsidR="00977553" w:rsidRPr="00752E42" w14:paraId="5AEE9062" w14:textId="77777777" w:rsidTr="0044276D">
        <w:trPr>
          <w:trHeight w:val="534"/>
          <w:jc w:val="center"/>
        </w:trPr>
        <w:tc>
          <w:tcPr>
            <w:tcW w:w="1276" w:type="dxa"/>
          </w:tcPr>
          <w:p w14:paraId="6C46802E" w14:textId="1A89CD60" w:rsidR="00977553" w:rsidRDefault="00977553" w:rsidP="00977553">
            <w:pPr>
              <w:jc w:val="both"/>
              <w:rPr>
                <w:rFonts w:ascii="Times New Roman" w:hAnsi="Times New Roman"/>
                <w:b/>
              </w:rPr>
            </w:pPr>
            <w:r>
              <w:rPr>
                <w:rFonts w:ascii="Times New Roman" w:hAnsi="Times New Roman"/>
                <w:b/>
              </w:rPr>
              <w:t>7</w:t>
            </w:r>
          </w:p>
        </w:tc>
        <w:tc>
          <w:tcPr>
            <w:tcW w:w="1454" w:type="dxa"/>
          </w:tcPr>
          <w:p w14:paraId="67B053C1" w14:textId="6F53A0D9" w:rsidR="00977553" w:rsidRPr="00E06BEE" w:rsidRDefault="00977553" w:rsidP="00977553">
            <w:pPr>
              <w:rPr>
                <w:rFonts w:ascii="Times New Roman" w:hAnsi="Times New Roman"/>
                <w:b/>
                <w:highlight w:val="yellow"/>
              </w:rPr>
            </w:pPr>
            <w:r w:rsidRPr="0071173D">
              <w:rPr>
                <w:rFonts w:ascii="Times New Roman" w:hAnsi="Times New Roman"/>
              </w:rPr>
              <w:t>2</w:t>
            </w:r>
          </w:p>
        </w:tc>
        <w:tc>
          <w:tcPr>
            <w:tcW w:w="2340" w:type="dxa"/>
          </w:tcPr>
          <w:p w14:paraId="7289F471" w14:textId="77777777" w:rsidR="00977553" w:rsidRPr="00752E42" w:rsidRDefault="00977553" w:rsidP="00977553">
            <w:pPr>
              <w:jc w:val="both"/>
              <w:rPr>
                <w:rFonts w:ascii="Times New Roman" w:hAnsi="Times New Roman"/>
                <w:b/>
              </w:rPr>
            </w:pPr>
          </w:p>
        </w:tc>
        <w:tc>
          <w:tcPr>
            <w:tcW w:w="3870" w:type="dxa"/>
          </w:tcPr>
          <w:p w14:paraId="31739162" w14:textId="77777777" w:rsidR="00977553" w:rsidRDefault="00977553" w:rsidP="00977553">
            <w:pPr>
              <w:jc w:val="center"/>
              <w:rPr>
                <w:rFonts w:ascii="Times New Roman" w:hAnsi="Times New Roman"/>
                <w:b/>
              </w:rPr>
            </w:pPr>
          </w:p>
        </w:tc>
        <w:tc>
          <w:tcPr>
            <w:tcW w:w="3953" w:type="dxa"/>
          </w:tcPr>
          <w:p w14:paraId="399D19AB" w14:textId="77777777" w:rsidR="00977553" w:rsidRDefault="00977553" w:rsidP="00977553">
            <w:pPr>
              <w:jc w:val="center"/>
              <w:rPr>
                <w:rFonts w:ascii="Times New Roman" w:hAnsi="Times New Roman"/>
                <w:b/>
              </w:rPr>
            </w:pPr>
          </w:p>
        </w:tc>
      </w:tr>
      <w:tr w:rsidR="00977553" w:rsidRPr="00752E42" w14:paraId="68B83F6D" w14:textId="77777777" w:rsidTr="0044276D">
        <w:trPr>
          <w:trHeight w:val="458"/>
          <w:jc w:val="center"/>
        </w:trPr>
        <w:tc>
          <w:tcPr>
            <w:tcW w:w="1276" w:type="dxa"/>
          </w:tcPr>
          <w:p w14:paraId="769D9DF0" w14:textId="3398AD9F" w:rsidR="00977553" w:rsidRPr="00752E42" w:rsidRDefault="00977553" w:rsidP="00977553">
            <w:pPr>
              <w:jc w:val="both"/>
              <w:rPr>
                <w:rFonts w:ascii="Times New Roman" w:hAnsi="Times New Roman"/>
                <w:b/>
              </w:rPr>
            </w:pPr>
            <w:r>
              <w:rPr>
                <w:rFonts w:ascii="Times New Roman" w:hAnsi="Times New Roman"/>
                <w:b/>
              </w:rPr>
              <w:t>8</w:t>
            </w:r>
          </w:p>
        </w:tc>
        <w:tc>
          <w:tcPr>
            <w:tcW w:w="1454" w:type="dxa"/>
          </w:tcPr>
          <w:p w14:paraId="17C0F96D" w14:textId="3DCB6DE2" w:rsidR="00977553" w:rsidRPr="00E06BEE" w:rsidRDefault="00977553" w:rsidP="00977553">
            <w:pPr>
              <w:rPr>
                <w:rFonts w:ascii="Times New Roman" w:hAnsi="Times New Roman"/>
                <w:b/>
                <w:bCs/>
                <w:highlight w:val="yellow"/>
              </w:rPr>
            </w:pPr>
            <w:r w:rsidRPr="0071173D">
              <w:rPr>
                <w:rFonts w:ascii="Times New Roman" w:hAnsi="Times New Roman"/>
              </w:rPr>
              <w:t>2</w:t>
            </w:r>
          </w:p>
        </w:tc>
        <w:tc>
          <w:tcPr>
            <w:tcW w:w="2340" w:type="dxa"/>
          </w:tcPr>
          <w:p w14:paraId="612D7A2D" w14:textId="77777777" w:rsidR="00977553" w:rsidRPr="00752E42" w:rsidRDefault="00977553" w:rsidP="00977553">
            <w:pPr>
              <w:jc w:val="both"/>
              <w:rPr>
                <w:rFonts w:ascii="Times New Roman" w:hAnsi="Times New Roman"/>
                <w:b/>
              </w:rPr>
            </w:pPr>
          </w:p>
        </w:tc>
        <w:tc>
          <w:tcPr>
            <w:tcW w:w="3870" w:type="dxa"/>
          </w:tcPr>
          <w:p w14:paraId="28B4F74D" w14:textId="77777777" w:rsidR="00977553" w:rsidRPr="0054214E" w:rsidRDefault="00977553" w:rsidP="00977553">
            <w:pPr>
              <w:jc w:val="center"/>
              <w:rPr>
                <w:rFonts w:ascii="Times New Roman" w:hAnsi="Times New Roman"/>
                <w:b/>
              </w:rPr>
            </w:pPr>
          </w:p>
        </w:tc>
        <w:tc>
          <w:tcPr>
            <w:tcW w:w="3953" w:type="dxa"/>
          </w:tcPr>
          <w:p w14:paraId="41800E7A" w14:textId="77777777" w:rsidR="00977553" w:rsidRPr="0054214E" w:rsidRDefault="00977553" w:rsidP="00977553">
            <w:pPr>
              <w:jc w:val="center"/>
              <w:rPr>
                <w:rFonts w:ascii="Times New Roman" w:hAnsi="Times New Roman"/>
                <w:b/>
              </w:rPr>
            </w:pPr>
          </w:p>
        </w:tc>
      </w:tr>
      <w:tr w:rsidR="00F11D0C" w:rsidRPr="00752E42" w14:paraId="2131EC9E" w14:textId="77777777" w:rsidTr="003139F1">
        <w:trPr>
          <w:trHeight w:val="458"/>
          <w:jc w:val="center"/>
        </w:trPr>
        <w:tc>
          <w:tcPr>
            <w:tcW w:w="1276" w:type="dxa"/>
          </w:tcPr>
          <w:p w14:paraId="28998865" w14:textId="134F32D5" w:rsidR="00F11D0C" w:rsidRDefault="00F11D0C" w:rsidP="007762D1">
            <w:pPr>
              <w:jc w:val="both"/>
              <w:rPr>
                <w:rFonts w:ascii="Times New Roman" w:hAnsi="Times New Roman"/>
                <w:b/>
              </w:rPr>
            </w:pPr>
            <w:r>
              <w:rPr>
                <w:rFonts w:ascii="Times New Roman" w:hAnsi="Times New Roman"/>
                <w:b/>
              </w:rPr>
              <w:t>9</w:t>
            </w:r>
          </w:p>
        </w:tc>
        <w:tc>
          <w:tcPr>
            <w:tcW w:w="1454" w:type="dxa"/>
            <w:vAlign w:val="center"/>
          </w:tcPr>
          <w:p w14:paraId="25125C97" w14:textId="615C5C87" w:rsidR="00F11D0C" w:rsidRDefault="00977553" w:rsidP="007762D1">
            <w:pPr>
              <w:rPr>
                <w:rFonts w:ascii="Times New Roman" w:hAnsi="Times New Roman"/>
              </w:rPr>
            </w:pPr>
            <w:r>
              <w:rPr>
                <w:rFonts w:ascii="Times New Roman" w:hAnsi="Times New Roman"/>
              </w:rPr>
              <w:t>2</w:t>
            </w:r>
          </w:p>
        </w:tc>
        <w:tc>
          <w:tcPr>
            <w:tcW w:w="2340" w:type="dxa"/>
          </w:tcPr>
          <w:p w14:paraId="4C76D4C9" w14:textId="77777777" w:rsidR="00F11D0C" w:rsidRPr="00752E42" w:rsidRDefault="00F11D0C" w:rsidP="007762D1">
            <w:pPr>
              <w:jc w:val="both"/>
              <w:rPr>
                <w:rFonts w:ascii="Times New Roman" w:hAnsi="Times New Roman"/>
                <w:b/>
              </w:rPr>
            </w:pPr>
          </w:p>
        </w:tc>
        <w:tc>
          <w:tcPr>
            <w:tcW w:w="3870" w:type="dxa"/>
          </w:tcPr>
          <w:p w14:paraId="05CE0B40" w14:textId="77777777" w:rsidR="00F11D0C" w:rsidRPr="0054214E" w:rsidRDefault="00F11D0C" w:rsidP="007762D1">
            <w:pPr>
              <w:jc w:val="center"/>
              <w:rPr>
                <w:rFonts w:ascii="Times New Roman" w:hAnsi="Times New Roman"/>
                <w:b/>
              </w:rPr>
            </w:pPr>
          </w:p>
        </w:tc>
        <w:tc>
          <w:tcPr>
            <w:tcW w:w="3953" w:type="dxa"/>
          </w:tcPr>
          <w:p w14:paraId="4C923CC3" w14:textId="77777777" w:rsidR="00F11D0C" w:rsidRPr="0054214E" w:rsidRDefault="00F11D0C" w:rsidP="007762D1">
            <w:pPr>
              <w:jc w:val="center"/>
              <w:rPr>
                <w:rFonts w:ascii="Times New Roman" w:hAnsi="Times New Roman"/>
                <w:b/>
              </w:rPr>
            </w:pPr>
          </w:p>
        </w:tc>
      </w:tr>
      <w:tr w:rsidR="00F11D0C" w:rsidRPr="00752E42" w14:paraId="65F0EB2F" w14:textId="77777777" w:rsidTr="003139F1">
        <w:trPr>
          <w:trHeight w:val="458"/>
          <w:jc w:val="center"/>
        </w:trPr>
        <w:tc>
          <w:tcPr>
            <w:tcW w:w="1276" w:type="dxa"/>
          </w:tcPr>
          <w:p w14:paraId="0178F221" w14:textId="08FACAB8" w:rsidR="00F11D0C" w:rsidRDefault="00F11D0C" w:rsidP="007762D1">
            <w:pPr>
              <w:jc w:val="both"/>
              <w:rPr>
                <w:rFonts w:ascii="Times New Roman" w:hAnsi="Times New Roman"/>
                <w:b/>
              </w:rPr>
            </w:pPr>
            <w:r>
              <w:rPr>
                <w:rFonts w:ascii="Times New Roman" w:hAnsi="Times New Roman"/>
                <w:b/>
              </w:rPr>
              <w:lastRenderedPageBreak/>
              <w:t>10</w:t>
            </w:r>
          </w:p>
        </w:tc>
        <w:tc>
          <w:tcPr>
            <w:tcW w:w="1454" w:type="dxa"/>
            <w:vAlign w:val="center"/>
          </w:tcPr>
          <w:p w14:paraId="17ED9D1B" w14:textId="2F56A1DA" w:rsidR="00F11D0C" w:rsidRDefault="00977553" w:rsidP="007762D1">
            <w:pPr>
              <w:rPr>
                <w:rFonts w:ascii="Times New Roman" w:hAnsi="Times New Roman"/>
              </w:rPr>
            </w:pPr>
            <w:r>
              <w:rPr>
                <w:rFonts w:ascii="Times New Roman" w:hAnsi="Times New Roman"/>
              </w:rPr>
              <w:t>8</w:t>
            </w:r>
          </w:p>
        </w:tc>
        <w:tc>
          <w:tcPr>
            <w:tcW w:w="2340" w:type="dxa"/>
          </w:tcPr>
          <w:p w14:paraId="11B0C25F" w14:textId="77777777" w:rsidR="00F11D0C" w:rsidRPr="00752E42" w:rsidRDefault="00F11D0C" w:rsidP="007762D1">
            <w:pPr>
              <w:jc w:val="both"/>
              <w:rPr>
                <w:rFonts w:ascii="Times New Roman" w:hAnsi="Times New Roman"/>
                <w:b/>
              </w:rPr>
            </w:pPr>
          </w:p>
        </w:tc>
        <w:tc>
          <w:tcPr>
            <w:tcW w:w="3870" w:type="dxa"/>
          </w:tcPr>
          <w:p w14:paraId="451D5FE9" w14:textId="77777777" w:rsidR="00F11D0C" w:rsidRPr="0054214E" w:rsidRDefault="00F11D0C" w:rsidP="007762D1">
            <w:pPr>
              <w:jc w:val="center"/>
              <w:rPr>
                <w:rFonts w:ascii="Times New Roman" w:hAnsi="Times New Roman"/>
                <w:b/>
              </w:rPr>
            </w:pPr>
          </w:p>
        </w:tc>
        <w:tc>
          <w:tcPr>
            <w:tcW w:w="3953" w:type="dxa"/>
          </w:tcPr>
          <w:p w14:paraId="12F541FB" w14:textId="77777777" w:rsidR="00F11D0C" w:rsidRPr="0054214E" w:rsidRDefault="00F11D0C" w:rsidP="007762D1">
            <w:pPr>
              <w:jc w:val="center"/>
              <w:rPr>
                <w:rFonts w:ascii="Times New Roman" w:hAnsi="Times New Roman"/>
                <w:b/>
              </w:rPr>
            </w:pPr>
          </w:p>
        </w:tc>
      </w:tr>
      <w:tr w:rsidR="007762D1" w:rsidRPr="00752E42" w14:paraId="508075E1" w14:textId="77777777" w:rsidTr="003139F1">
        <w:trPr>
          <w:trHeight w:val="668"/>
          <w:jc w:val="center"/>
        </w:trPr>
        <w:tc>
          <w:tcPr>
            <w:tcW w:w="1276" w:type="dxa"/>
          </w:tcPr>
          <w:p w14:paraId="70B5A6B7" w14:textId="5E5CD8EE" w:rsidR="007762D1" w:rsidRDefault="007762D1" w:rsidP="007762D1">
            <w:pPr>
              <w:jc w:val="both"/>
              <w:rPr>
                <w:rFonts w:ascii="Times New Roman" w:hAnsi="Times New Roman"/>
                <w:b/>
              </w:rPr>
            </w:pPr>
          </w:p>
        </w:tc>
        <w:tc>
          <w:tcPr>
            <w:tcW w:w="1454" w:type="dxa"/>
          </w:tcPr>
          <w:p w14:paraId="03C9ABC7" w14:textId="77777777" w:rsidR="007762D1" w:rsidRDefault="007762D1" w:rsidP="007762D1">
            <w:pPr>
              <w:rPr>
                <w:rFonts w:ascii="Times New Roman" w:hAnsi="Times New Roman"/>
                <w:b/>
              </w:rPr>
            </w:pPr>
          </w:p>
        </w:tc>
        <w:tc>
          <w:tcPr>
            <w:tcW w:w="2340" w:type="dxa"/>
          </w:tcPr>
          <w:p w14:paraId="6ACF96FB" w14:textId="77777777" w:rsidR="007762D1" w:rsidRPr="00752E42" w:rsidRDefault="007762D1" w:rsidP="007762D1">
            <w:pPr>
              <w:jc w:val="both"/>
              <w:rPr>
                <w:rFonts w:ascii="Times New Roman" w:hAnsi="Times New Roman"/>
                <w:b/>
              </w:rPr>
            </w:pPr>
          </w:p>
        </w:tc>
        <w:tc>
          <w:tcPr>
            <w:tcW w:w="3870" w:type="dxa"/>
          </w:tcPr>
          <w:p w14:paraId="38E00309" w14:textId="79AFF95D" w:rsidR="007762D1" w:rsidRDefault="007762D1" w:rsidP="007762D1">
            <w:pPr>
              <w:jc w:val="center"/>
              <w:rPr>
                <w:rFonts w:ascii="Times New Roman" w:hAnsi="Times New Roman"/>
                <w:b/>
              </w:rPr>
            </w:pPr>
            <w:r>
              <w:rPr>
                <w:rFonts w:ascii="Times New Roman" w:hAnsi="Times New Roman"/>
                <w:b/>
              </w:rPr>
              <w:t xml:space="preserve">Grand Total in EUR </w:t>
            </w:r>
            <w:r w:rsidRPr="00DC1886">
              <w:rPr>
                <w:rFonts w:ascii="Times New Roman" w:hAnsi="Times New Roman"/>
                <w:b/>
                <w:color w:val="FF0000"/>
              </w:rPr>
              <w:t>without VAT</w:t>
            </w:r>
          </w:p>
        </w:tc>
        <w:tc>
          <w:tcPr>
            <w:tcW w:w="3953" w:type="dxa"/>
          </w:tcPr>
          <w:p w14:paraId="04E140D2" w14:textId="77777777" w:rsidR="007762D1" w:rsidRDefault="007762D1" w:rsidP="007762D1">
            <w:pPr>
              <w:jc w:val="center"/>
              <w:rPr>
                <w:rFonts w:ascii="Times New Roman" w:hAnsi="Times New Roman"/>
                <w:b/>
              </w:rPr>
            </w:pPr>
          </w:p>
        </w:tc>
      </w:tr>
    </w:tbl>
    <w:p w14:paraId="5E8D5C53" w14:textId="4E9C18BB" w:rsidR="008A420C" w:rsidRDefault="008A420C">
      <w:pPr>
        <w:rPr>
          <w:rFonts w:ascii="Times New Roman" w:hAnsi="Times New Roman"/>
          <w:b/>
          <w:bCs/>
          <w:sz w:val="24"/>
        </w:rPr>
      </w:pPr>
    </w:p>
    <w:p w14:paraId="4A7CEDDD" w14:textId="4FEE99FB" w:rsidR="008A420C" w:rsidRDefault="008A420C">
      <w:pPr>
        <w:rPr>
          <w:rFonts w:ascii="Times New Roman" w:hAnsi="Times New Roman"/>
          <w:b/>
          <w:bCs/>
          <w:sz w:val="24"/>
        </w:rPr>
      </w:pPr>
      <w:r w:rsidRPr="003E548C">
        <w:rPr>
          <w:rFonts w:ascii="Times New Roman" w:hAnsi="Times New Roman"/>
          <w:b/>
          <w:bCs/>
          <w:sz w:val="24"/>
        </w:rPr>
        <w:t>Bids must be made on an all-or-none basis which means that all items listed in the above table must be quoted in full. Partial quotes shall be deemed unresponsive and shall not be considered for possible contract award</w:t>
      </w:r>
      <w:r w:rsidR="00874F44">
        <w:rPr>
          <w:rFonts w:ascii="Times New Roman" w:hAnsi="Times New Roman"/>
          <w:b/>
          <w:bCs/>
          <w:sz w:val="24"/>
        </w:rPr>
        <w:t xml:space="preserve">. </w:t>
      </w:r>
    </w:p>
    <w:p w14:paraId="0F9609EE" w14:textId="0A07977A" w:rsidR="00874F44" w:rsidRDefault="00874F44">
      <w:pPr>
        <w:rPr>
          <w:rFonts w:ascii="Times New Roman" w:hAnsi="Times New Roman"/>
          <w:b/>
          <w:bCs/>
          <w:sz w:val="24"/>
        </w:rPr>
      </w:pPr>
    </w:p>
    <w:p w14:paraId="078AE49C" w14:textId="77777777" w:rsidR="00874F44" w:rsidRDefault="00874F44">
      <w:pPr>
        <w:rPr>
          <w:rFonts w:ascii="Times New Roman" w:hAnsi="Times New Roman"/>
        </w:rPr>
      </w:pPr>
      <w:r w:rsidRPr="00C46601">
        <w:rPr>
          <w:rFonts w:ascii="Times New Roman" w:hAnsi="Times New Roman"/>
        </w:rPr>
        <w:t>Signature:                                                        Date:                                                      Stamp</w:t>
      </w:r>
      <w:r>
        <w:rPr>
          <w:rFonts w:ascii="Times New Roman" w:hAnsi="Times New Roman"/>
        </w:rPr>
        <w:t>:</w:t>
      </w:r>
    </w:p>
    <w:p w14:paraId="63A0D5D2" w14:textId="77777777" w:rsidR="002D6AD3" w:rsidRDefault="002D6AD3">
      <w:pPr>
        <w:rPr>
          <w:rFonts w:ascii="Times New Roman" w:hAnsi="Times New Roman"/>
        </w:rPr>
      </w:pPr>
    </w:p>
    <w:p w14:paraId="5CF20B90" w14:textId="7A9E5BB4" w:rsidR="00B87CAC" w:rsidRDefault="002D6AD3" w:rsidP="00BA7EB9">
      <w:pPr>
        <w:jc w:val="center"/>
      </w:pPr>
      <w:r>
        <w:rPr>
          <w:rFonts w:ascii="Times New Roman" w:hAnsi="Times New Roman"/>
        </w:rPr>
        <w:t>***</w:t>
      </w:r>
    </w:p>
    <w:sectPr w:rsidR="00B87CAC" w:rsidSect="009A1D4C">
      <w:foot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4657D5" w14:textId="77777777" w:rsidR="00B368F5" w:rsidRDefault="00B368F5" w:rsidP="003727F4">
      <w:pPr>
        <w:spacing w:after="0" w:line="240" w:lineRule="auto"/>
      </w:pPr>
      <w:r>
        <w:separator/>
      </w:r>
    </w:p>
  </w:endnote>
  <w:endnote w:type="continuationSeparator" w:id="0">
    <w:p w14:paraId="3361A42C" w14:textId="77777777" w:rsidR="00B368F5" w:rsidRDefault="00B368F5" w:rsidP="00372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2DB03" w14:textId="77777777" w:rsidR="003727F4" w:rsidRPr="006E51D3" w:rsidRDefault="003727F4" w:rsidP="00143485">
    <w:pPr>
      <w:pStyle w:val="Footer"/>
      <w:tabs>
        <w:tab w:val="clear" w:pos="4320"/>
      </w:tabs>
      <w:rPr>
        <w:rFonts w:ascii="Times New Roman" w:hAnsi="Times New Roman"/>
        <w:sz w:val="18"/>
        <w:szCs w:val="18"/>
      </w:rPr>
    </w:pPr>
    <w:r w:rsidRPr="006E51D3">
      <w:rPr>
        <w:rFonts w:ascii="Times New Roman" w:hAnsi="Times New Roman"/>
        <w:sz w:val="18"/>
        <w:szCs w:val="18"/>
      </w:rPr>
      <w:tab/>
    </w:r>
  </w:p>
  <w:p w14:paraId="5688E931" w14:textId="77777777" w:rsidR="003727F4" w:rsidRPr="00D243E7" w:rsidRDefault="009A1D4C" w:rsidP="00143485">
    <w:pPr>
      <w:pStyle w:val="Footer"/>
      <w:tabs>
        <w:tab w:val="clear" w:pos="4320"/>
      </w:tabs>
    </w:pPr>
    <w:r>
      <w:t>Annex IV Budget Breakdown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23375F" w14:textId="77777777" w:rsidR="00B368F5" w:rsidRDefault="00B368F5" w:rsidP="003727F4">
      <w:pPr>
        <w:spacing w:after="0" w:line="240" w:lineRule="auto"/>
      </w:pPr>
      <w:r>
        <w:separator/>
      </w:r>
    </w:p>
  </w:footnote>
  <w:footnote w:type="continuationSeparator" w:id="0">
    <w:p w14:paraId="02C417E1" w14:textId="77777777" w:rsidR="00B368F5" w:rsidRDefault="00B368F5" w:rsidP="003727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4B5EB0"/>
    <w:multiLevelType w:val="hybridMultilevel"/>
    <w:tmpl w:val="B5AAB8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7963350">
    <w:abstractNumId w:val="0"/>
  </w:num>
  <w:num w:numId="2" w16cid:durableId="8373843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7F4"/>
    <w:rsid w:val="0006108F"/>
    <w:rsid w:val="000E5F03"/>
    <w:rsid w:val="001113BF"/>
    <w:rsid w:val="00141260"/>
    <w:rsid w:val="00185370"/>
    <w:rsid w:val="00203430"/>
    <w:rsid w:val="00203C8E"/>
    <w:rsid w:val="0024388A"/>
    <w:rsid w:val="002838A2"/>
    <w:rsid w:val="002C45A0"/>
    <w:rsid w:val="002D6AD3"/>
    <w:rsid w:val="002E4CD9"/>
    <w:rsid w:val="00305EE1"/>
    <w:rsid w:val="003139F1"/>
    <w:rsid w:val="00360707"/>
    <w:rsid w:val="003727F4"/>
    <w:rsid w:val="003C07DE"/>
    <w:rsid w:val="003F2854"/>
    <w:rsid w:val="0042666E"/>
    <w:rsid w:val="00447EA7"/>
    <w:rsid w:val="004624BD"/>
    <w:rsid w:val="004C3A1F"/>
    <w:rsid w:val="00525366"/>
    <w:rsid w:val="00526FBA"/>
    <w:rsid w:val="00531592"/>
    <w:rsid w:val="00540471"/>
    <w:rsid w:val="0054214E"/>
    <w:rsid w:val="005D606C"/>
    <w:rsid w:val="00685D25"/>
    <w:rsid w:val="006D4409"/>
    <w:rsid w:val="006E3414"/>
    <w:rsid w:val="00701804"/>
    <w:rsid w:val="00751FF5"/>
    <w:rsid w:val="00753DD2"/>
    <w:rsid w:val="00764860"/>
    <w:rsid w:val="007762D1"/>
    <w:rsid w:val="007811FC"/>
    <w:rsid w:val="007E3228"/>
    <w:rsid w:val="007F0BC4"/>
    <w:rsid w:val="00801276"/>
    <w:rsid w:val="00802275"/>
    <w:rsid w:val="00806BB6"/>
    <w:rsid w:val="00874F44"/>
    <w:rsid w:val="008A420C"/>
    <w:rsid w:val="008A6736"/>
    <w:rsid w:val="008B54C5"/>
    <w:rsid w:val="008C4923"/>
    <w:rsid w:val="009126BF"/>
    <w:rsid w:val="00932EE2"/>
    <w:rsid w:val="00942908"/>
    <w:rsid w:val="00977553"/>
    <w:rsid w:val="00996C2B"/>
    <w:rsid w:val="009A1D4C"/>
    <w:rsid w:val="009B0AA6"/>
    <w:rsid w:val="00A23F7C"/>
    <w:rsid w:val="00A37A7A"/>
    <w:rsid w:val="00A908A8"/>
    <w:rsid w:val="00AB1FF3"/>
    <w:rsid w:val="00AC787F"/>
    <w:rsid w:val="00AF0541"/>
    <w:rsid w:val="00AF2321"/>
    <w:rsid w:val="00B238C7"/>
    <w:rsid w:val="00B31457"/>
    <w:rsid w:val="00B368F5"/>
    <w:rsid w:val="00B45CA3"/>
    <w:rsid w:val="00B734D6"/>
    <w:rsid w:val="00B87879"/>
    <w:rsid w:val="00B87CAC"/>
    <w:rsid w:val="00BA7EB9"/>
    <w:rsid w:val="00BD08D9"/>
    <w:rsid w:val="00BF584F"/>
    <w:rsid w:val="00C01CB5"/>
    <w:rsid w:val="00C23D8A"/>
    <w:rsid w:val="00C374FF"/>
    <w:rsid w:val="00C471E0"/>
    <w:rsid w:val="00C53EDF"/>
    <w:rsid w:val="00C64470"/>
    <w:rsid w:val="00C66585"/>
    <w:rsid w:val="00CB423C"/>
    <w:rsid w:val="00D671B5"/>
    <w:rsid w:val="00DC1886"/>
    <w:rsid w:val="00DD0FFE"/>
    <w:rsid w:val="00E06BEE"/>
    <w:rsid w:val="00E26AE6"/>
    <w:rsid w:val="00E454EB"/>
    <w:rsid w:val="00E5453F"/>
    <w:rsid w:val="00E636B2"/>
    <w:rsid w:val="00E86CEA"/>
    <w:rsid w:val="00EA25EA"/>
    <w:rsid w:val="00ED78BA"/>
    <w:rsid w:val="00EE2799"/>
    <w:rsid w:val="00EF36E4"/>
    <w:rsid w:val="00F02799"/>
    <w:rsid w:val="00F11D0C"/>
    <w:rsid w:val="00F4256A"/>
    <w:rsid w:val="00F4641E"/>
    <w:rsid w:val="00F66977"/>
    <w:rsid w:val="00F762C2"/>
    <w:rsid w:val="00F765E6"/>
    <w:rsid w:val="00F80AB8"/>
    <w:rsid w:val="00F957B9"/>
    <w:rsid w:val="00FB1A6A"/>
    <w:rsid w:val="00FF04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F3978"/>
  <w15:docId w15:val="{7BD21FC0-D8B6-499E-898A-9C83DB5C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727F4"/>
    <w:pPr>
      <w:keepNext/>
      <w:spacing w:before="240" w:after="240" w:line="240" w:lineRule="auto"/>
      <w:jc w:val="both"/>
      <w:outlineLvl w:val="0"/>
    </w:pPr>
    <w:rPr>
      <w:rFonts w:ascii="Times New Roman" w:eastAsia="Times New Roman" w:hAnsi="Times New Roman" w:cs="Times New Roman"/>
      <w:b/>
      <w:snapToGrid w:val="0"/>
      <w:szCs w:val="20"/>
      <w:lang w:val="fr-BE"/>
    </w:rPr>
  </w:style>
  <w:style w:type="paragraph" w:styleId="Heading5">
    <w:name w:val="heading 5"/>
    <w:basedOn w:val="Normal"/>
    <w:next w:val="Normal"/>
    <w:link w:val="Heading5Char"/>
    <w:qFormat/>
    <w:rsid w:val="003727F4"/>
    <w:pPr>
      <w:suppressAutoHyphens/>
      <w:spacing w:before="240" w:after="60" w:line="240" w:lineRule="auto"/>
      <w:outlineLvl w:val="4"/>
    </w:pPr>
    <w:rPr>
      <w:rFonts w:ascii="Garamond" w:eastAsia="Times New Roman" w:hAnsi="Garamond" w:cs="Times New Roman"/>
      <w:b/>
      <w:bCs/>
      <w:i/>
      <w:iCs/>
      <w:sz w:val="26"/>
      <w:szCs w:val="26"/>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727F4"/>
    <w:rPr>
      <w:rFonts w:ascii="Times New Roman" w:eastAsia="Times New Roman" w:hAnsi="Times New Roman" w:cs="Times New Roman"/>
      <w:b/>
      <w:snapToGrid w:val="0"/>
      <w:szCs w:val="20"/>
      <w:lang w:val="fr-BE"/>
    </w:rPr>
  </w:style>
  <w:style w:type="character" w:customStyle="1" w:styleId="Heading5Char">
    <w:name w:val="Heading 5 Char"/>
    <w:basedOn w:val="DefaultParagraphFont"/>
    <w:link w:val="Heading5"/>
    <w:rsid w:val="003727F4"/>
    <w:rPr>
      <w:rFonts w:ascii="Garamond" w:eastAsia="Times New Roman" w:hAnsi="Garamond" w:cs="Times New Roman"/>
      <w:b/>
      <w:bCs/>
      <w:i/>
      <w:iCs/>
      <w:sz w:val="26"/>
      <w:szCs w:val="26"/>
      <w:lang w:val="en-US" w:eastAsia="ar-SA"/>
    </w:rPr>
  </w:style>
  <w:style w:type="character" w:styleId="Hyperlink">
    <w:name w:val="Hyperlink"/>
    <w:basedOn w:val="DefaultParagraphFont"/>
    <w:rsid w:val="003727F4"/>
    <w:rPr>
      <w:color w:val="0000FF"/>
      <w:u w:val="single"/>
    </w:rPr>
  </w:style>
  <w:style w:type="paragraph" w:styleId="Footer">
    <w:name w:val="footer"/>
    <w:basedOn w:val="Normal"/>
    <w:link w:val="FooterChar"/>
    <w:rsid w:val="003727F4"/>
    <w:pPr>
      <w:tabs>
        <w:tab w:val="center" w:pos="4320"/>
        <w:tab w:val="right" w:pos="8640"/>
      </w:tabs>
      <w:suppressAutoHyphens/>
      <w:spacing w:after="0" w:line="240" w:lineRule="auto"/>
    </w:pPr>
    <w:rPr>
      <w:rFonts w:ascii="Garamond" w:eastAsia="Times New Roman" w:hAnsi="Garamond" w:cs="Times New Roman"/>
      <w:lang w:val="en-US" w:eastAsia="ar-SA"/>
    </w:rPr>
  </w:style>
  <w:style w:type="character" w:customStyle="1" w:styleId="FooterChar">
    <w:name w:val="Footer Char"/>
    <w:basedOn w:val="DefaultParagraphFont"/>
    <w:link w:val="Footer"/>
    <w:rsid w:val="003727F4"/>
    <w:rPr>
      <w:rFonts w:ascii="Garamond" w:eastAsia="Times New Roman" w:hAnsi="Garamond" w:cs="Times New Roman"/>
      <w:lang w:val="en-US" w:eastAsia="ar-SA"/>
    </w:rPr>
  </w:style>
  <w:style w:type="paragraph" w:styleId="FootnoteText">
    <w:name w:val="footnote text"/>
    <w:basedOn w:val="Normal"/>
    <w:link w:val="FootnoteTextChar"/>
    <w:autoRedefine/>
    <w:semiHidden/>
    <w:rsid w:val="003727F4"/>
    <w:pPr>
      <w:tabs>
        <w:tab w:val="left" w:pos="284"/>
      </w:tabs>
      <w:spacing w:before="80" w:after="0" w:line="240" w:lineRule="auto"/>
      <w:ind w:left="37"/>
    </w:pPr>
    <w:rPr>
      <w:rFonts w:ascii="Times New Roman" w:eastAsia="Times New Roman" w:hAnsi="Times New Roman" w:cs="Times New Roman"/>
      <w:snapToGrid w:val="0"/>
      <w:sz w:val="20"/>
      <w:szCs w:val="20"/>
    </w:rPr>
  </w:style>
  <w:style w:type="character" w:customStyle="1" w:styleId="FootnoteTextChar">
    <w:name w:val="Footnote Text Char"/>
    <w:basedOn w:val="DefaultParagraphFont"/>
    <w:link w:val="FootnoteText"/>
    <w:semiHidden/>
    <w:rsid w:val="003727F4"/>
    <w:rPr>
      <w:rFonts w:ascii="Times New Roman" w:eastAsia="Times New Roman" w:hAnsi="Times New Roman" w:cs="Times New Roman"/>
      <w:snapToGrid w:val="0"/>
      <w:sz w:val="20"/>
      <w:szCs w:val="20"/>
    </w:rPr>
  </w:style>
  <w:style w:type="character" w:styleId="FootnoteReference">
    <w:name w:val="footnote reference"/>
    <w:basedOn w:val="DefaultParagraphFont"/>
    <w:semiHidden/>
    <w:rsid w:val="003727F4"/>
    <w:rPr>
      <w:vertAlign w:val="superscript"/>
    </w:rPr>
  </w:style>
  <w:style w:type="character" w:styleId="Strong">
    <w:name w:val="Strong"/>
    <w:basedOn w:val="DefaultParagraphFont"/>
    <w:qFormat/>
    <w:rsid w:val="003727F4"/>
    <w:rPr>
      <w:b/>
    </w:rPr>
  </w:style>
  <w:style w:type="paragraph" w:customStyle="1" w:styleId="Blockquote">
    <w:name w:val="Blockquote"/>
    <w:basedOn w:val="Normal"/>
    <w:rsid w:val="003727F4"/>
    <w:pPr>
      <w:widowControl w:val="0"/>
      <w:spacing w:before="100" w:after="100" w:line="240" w:lineRule="auto"/>
      <w:ind w:left="360" w:right="360"/>
    </w:pPr>
    <w:rPr>
      <w:rFonts w:ascii="Arial" w:eastAsia="Times New Roman" w:hAnsi="Arial" w:cs="Times New Roman"/>
      <w:snapToGrid w:val="0"/>
      <w:sz w:val="24"/>
      <w:szCs w:val="20"/>
      <w:lang w:val="en-US"/>
    </w:rPr>
  </w:style>
  <w:style w:type="paragraph" w:styleId="ListParagraph">
    <w:name w:val="List Paragraph"/>
    <w:basedOn w:val="Normal"/>
    <w:uiPriority w:val="34"/>
    <w:qFormat/>
    <w:rsid w:val="00AC787F"/>
    <w:pPr>
      <w:ind w:left="720"/>
      <w:contextualSpacing/>
    </w:pPr>
  </w:style>
  <w:style w:type="paragraph" w:styleId="Header">
    <w:name w:val="header"/>
    <w:basedOn w:val="Normal"/>
    <w:link w:val="HeaderChar"/>
    <w:uiPriority w:val="99"/>
    <w:unhideWhenUsed/>
    <w:rsid w:val="009A1D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1D4C"/>
  </w:style>
  <w:style w:type="character" w:styleId="FollowedHyperlink">
    <w:name w:val="FollowedHyperlink"/>
    <w:basedOn w:val="DefaultParagraphFont"/>
    <w:uiPriority w:val="99"/>
    <w:semiHidden/>
    <w:unhideWhenUsed/>
    <w:rsid w:val="009B0AA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98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Normal.dotm</Template>
  <TotalTime>91</TotalTime>
  <Pages>2</Pages>
  <Words>130</Words>
  <Characters>746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EUMM Georgia</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Marten Kihlstrom</dc:creator>
  <cp:lastModifiedBy>Ketevan Albekioni</cp:lastModifiedBy>
  <cp:revision>54</cp:revision>
  <dcterms:created xsi:type="dcterms:W3CDTF">2020-11-10T07:58:00Z</dcterms:created>
  <dcterms:modified xsi:type="dcterms:W3CDTF">2024-05-28T15:27:00Z</dcterms:modified>
</cp:coreProperties>
</file>