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A9B" w:rsidRPr="00DF6A9B" w:rsidRDefault="00DF6A9B" w:rsidP="00C12B11">
      <w:pPr>
        <w:suppressAutoHyphens/>
        <w:spacing w:before="120" w:after="0" w:line="240" w:lineRule="auto"/>
        <w:ind w:left="2421" w:firstLine="459"/>
        <w:rPr>
          <w:rFonts w:ascii="Times New Roman" w:eastAsia="Times New Roman" w:hAnsi="Times New Roman" w:cs="Times New Roman"/>
          <w:b/>
          <w:smallCaps/>
          <w:sz w:val="28"/>
          <w:szCs w:val="28"/>
          <w:lang w:val="en-US" w:eastAsia="ar-SA"/>
        </w:rPr>
      </w:pPr>
      <w:r w:rsidRPr="00DF6A9B">
        <w:rPr>
          <w:rFonts w:ascii="Times New Roman" w:eastAsia="Times New Roman" w:hAnsi="Times New Roman" w:cs="Times New Roman"/>
          <w:noProof/>
          <w:lang w:eastAsia="en-GB"/>
        </w:rPr>
        <w:drawing>
          <wp:anchor distT="0" distB="0" distL="114300" distR="114300" simplePos="0" relativeHeight="251659264" behindDoc="1" locked="0" layoutInCell="1" allowOverlap="1">
            <wp:simplePos x="0" y="0"/>
            <wp:positionH relativeFrom="column">
              <wp:posOffset>-296545</wp:posOffset>
            </wp:positionH>
            <wp:positionV relativeFrom="page">
              <wp:posOffset>447675</wp:posOffset>
            </wp:positionV>
            <wp:extent cx="1152525" cy="11049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A9B">
        <w:rPr>
          <w:rFonts w:ascii="Times New Roman" w:eastAsia="Times New Roman" w:hAnsi="Times New Roman" w:cs="Times New Roman"/>
          <w:b/>
          <w:smallCaps/>
          <w:sz w:val="28"/>
          <w:szCs w:val="28"/>
          <w:lang w:val="en-US" w:eastAsia="ar-SA"/>
        </w:rPr>
        <w:t>Letter of invitation to tender</w:t>
      </w:r>
    </w:p>
    <w:p w:rsidR="00DF6A9B" w:rsidRPr="00DF6A9B" w:rsidRDefault="00DF6A9B" w:rsidP="00DF6A9B">
      <w:pPr>
        <w:tabs>
          <w:tab w:val="left" w:pos="0"/>
          <w:tab w:val="left" w:pos="567"/>
          <w:tab w:val="left" w:pos="709"/>
          <w:tab w:val="left" w:pos="851"/>
          <w:tab w:val="left" w:pos="1134"/>
          <w:tab w:val="left" w:pos="1418"/>
        </w:tabs>
        <w:suppressAutoHyphens/>
        <w:spacing w:before="120" w:after="120" w:line="240" w:lineRule="auto"/>
        <w:ind w:left="1701" w:right="-1"/>
        <w:rPr>
          <w:rFonts w:ascii="Times New Roman" w:eastAsia="Times New Roman" w:hAnsi="Times New Roman" w:cs="Times New Roman"/>
          <w:lang w:val="en-US" w:eastAsia="ar-SA"/>
        </w:rPr>
      </w:pPr>
    </w:p>
    <w:p w:rsidR="00DF6A9B" w:rsidRPr="00DF6A9B" w:rsidRDefault="00DF6A9B" w:rsidP="00DF6A9B">
      <w:pPr>
        <w:suppressAutoHyphens/>
        <w:spacing w:before="120" w:after="120" w:line="240" w:lineRule="auto"/>
        <w:ind w:left="1701" w:right="-1"/>
        <w:jc w:val="right"/>
        <w:rPr>
          <w:rFonts w:ascii="Times New Roman" w:eastAsia="Times New Roman" w:hAnsi="Times New Roman" w:cs="Times New Roman"/>
          <w:lang w:eastAsia="ar-SA"/>
        </w:rPr>
      </w:pPr>
      <w:r w:rsidRPr="00DF6A9B">
        <w:rPr>
          <w:rFonts w:ascii="Times New Roman" w:eastAsia="Times New Roman" w:hAnsi="Times New Roman" w:cs="Times New Roman"/>
          <w:lang w:eastAsia="ar-SA"/>
        </w:rPr>
        <w:t xml:space="preserve">Tbilisi, </w:t>
      </w:r>
      <w:r w:rsidR="000A29EA">
        <w:rPr>
          <w:rFonts w:ascii="Times New Roman" w:eastAsia="Times New Roman" w:hAnsi="Times New Roman" w:cs="Times New Roman"/>
          <w:lang w:eastAsia="ar-SA"/>
        </w:rPr>
        <w:t>21 December</w:t>
      </w:r>
      <w:r w:rsidRPr="00DF6A9B">
        <w:rPr>
          <w:rFonts w:ascii="Times New Roman" w:eastAsia="Times New Roman" w:hAnsi="Times New Roman" w:cs="Times New Roman"/>
          <w:lang w:eastAsia="ar-SA"/>
        </w:rPr>
        <w:t xml:space="preserve"> 2017</w:t>
      </w:r>
    </w:p>
    <w:p w:rsidR="00DF6A9B" w:rsidRDefault="00DF6A9B" w:rsidP="00DF6A9B">
      <w:pPr>
        <w:tabs>
          <w:tab w:val="left" w:pos="0"/>
          <w:tab w:val="left" w:pos="709"/>
          <w:tab w:val="left" w:pos="851"/>
          <w:tab w:val="left" w:pos="1134"/>
          <w:tab w:val="left" w:pos="1418"/>
        </w:tabs>
        <w:suppressAutoHyphens/>
        <w:spacing w:before="120" w:after="120" w:line="240" w:lineRule="auto"/>
        <w:ind w:right="-1"/>
        <w:jc w:val="both"/>
        <w:rPr>
          <w:rFonts w:ascii="Times New Roman" w:eastAsia="Times New Roman" w:hAnsi="Times New Roman" w:cs="Times New Roman"/>
          <w:b/>
          <w:lang w:eastAsia="ar-SA"/>
        </w:rPr>
      </w:pPr>
      <w:r w:rsidRPr="00DF6A9B">
        <w:rPr>
          <w:rFonts w:ascii="Times New Roman" w:eastAsia="Times New Roman" w:hAnsi="Times New Roman" w:cs="Times New Roman"/>
          <w:b/>
          <w:lang w:eastAsia="ar-SA"/>
        </w:rPr>
        <w:tab/>
      </w:r>
      <w:r w:rsidRPr="00DF6A9B">
        <w:rPr>
          <w:rFonts w:ascii="Times New Roman" w:eastAsia="Times New Roman" w:hAnsi="Times New Roman" w:cs="Times New Roman"/>
          <w:b/>
          <w:lang w:eastAsia="ar-SA"/>
        </w:rPr>
        <w:tab/>
      </w:r>
      <w:r w:rsidRPr="00DF6A9B">
        <w:rPr>
          <w:rFonts w:ascii="Times New Roman" w:eastAsia="Times New Roman" w:hAnsi="Times New Roman" w:cs="Times New Roman"/>
          <w:b/>
          <w:lang w:eastAsia="ar-SA"/>
        </w:rPr>
        <w:tab/>
      </w:r>
      <w:r w:rsidRPr="00DF6A9B">
        <w:rPr>
          <w:rFonts w:ascii="Times New Roman" w:eastAsia="Times New Roman" w:hAnsi="Times New Roman" w:cs="Times New Roman"/>
          <w:b/>
          <w:lang w:eastAsia="ar-SA"/>
        </w:rPr>
        <w:tab/>
      </w:r>
      <w:r w:rsidRPr="00DF6A9B">
        <w:rPr>
          <w:rFonts w:ascii="Times New Roman" w:eastAsia="Times New Roman" w:hAnsi="Times New Roman" w:cs="Times New Roman"/>
          <w:b/>
          <w:lang w:eastAsia="ar-SA"/>
        </w:rPr>
        <w:tab/>
      </w:r>
      <w:r w:rsidRPr="00DF6A9B">
        <w:rPr>
          <w:rFonts w:ascii="Times New Roman" w:eastAsia="Times New Roman" w:hAnsi="Times New Roman" w:cs="Times New Roman"/>
          <w:b/>
          <w:lang w:eastAsia="ar-SA"/>
        </w:rPr>
        <w:tab/>
      </w:r>
    </w:p>
    <w:p w:rsidR="00C12B11" w:rsidRPr="00DF6A9B" w:rsidRDefault="00C12B11" w:rsidP="00DF6A9B">
      <w:pPr>
        <w:tabs>
          <w:tab w:val="left" w:pos="0"/>
          <w:tab w:val="left" w:pos="709"/>
          <w:tab w:val="left" w:pos="851"/>
          <w:tab w:val="left" w:pos="1134"/>
          <w:tab w:val="left" w:pos="1418"/>
        </w:tabs>
        <w:suppressAutoHyphens/>
        <w:spacing w:before="120" w:after="120" w:line="240" w:lineRule="auto"/>
        <w:ind w:right="-1"/>
        <w:jc w:val="both"/>
        <w:rPr>
          <w:rFonts w:ascii="Times New Roman" w:eastAsia="Times New Roman" w:hAnsi="Times New Roman" w:cs="Times New Roman"/>
          <w:lang w:eastAsia="ar-SA"/>
        </w:rPr>
      </w:pPr>
    </w:p>
    <w:p w:rsidR="00DF6A9B" w:rsidRPr="00DF6A9B" w:rsidRDefault="00DF6A9B" w:rsidP="00DF6A9B">
      <w:pPr>
        <w:tabs>
          <w:tab w:val="left" w:pos="0"/>
          <w:tab w:val="left" w:pos="709"/>
          <w:tab w:val="left" w:pos="851"/>
          <w:tab w:val="left" w:pos="1134"/>
          <w:tab w:val="left" w:pos="1418"/>
        </w:tabs>
        <w:suppressAutoHyphens/>
        <w:spacing w:before="120" w:after="120" w:line="240" w:lineRule="auto"/>
        <w:ind w:right="-1"/>
        <w:jc w:val="both"/>
        <w:rPr>
          <w:rFonts w:ascii="Times New Roman" w:eastAsia="Times New Roman" w:hAnsi="Times New Roman" w:cs="Times New Roman"/>
          <w:lang w:val="en-US" w:eastAsia="ar-SA"/>
        </w:rPr>
      </w:pPr>
      <w:r w:rsidRPr="00DF6A9B">
        <w:rPr>
          <w:rFonts w:ascii="Times New Roman" w:eastAsia="Times New Roman" w:hAnsi="Times New Roman" w:cs="Times New Roman"/>
          <w:lang w:val="en-US" w:eastAsia="ar-SA"/>
        </w:rPr>
        <w:t xml:space="preserve">Contracting Authority: The European Union Monitoring Mission in Georgia (EUMM) </w:t>
      </w:r>
    </w:p>
    <w:p w:rsidR="00DF6A9B" w:rsidRPr="00DF6A9B" w:rsidRDefault="00DF6A9B" w:rsidP="00DF6A9B">
      <w:pPr>
        <w:tabs>
          <w:tab w:val="left" w:pos="0"/>
          <w:tab w:val="left" w:pos="709"/>
          <w:tab w:val="left" w:pos="851"/>
          <w:tab w:val="left" w:pos="1134"/>
          <w:tab w:val="left" w:pos="1418"/>
        </w:tabs>
        <w:suppressAutoHyphens/>
        <w:spacing w:before="120" w:after="120" w:line="240" w:lineRule="auto"/>
        <w:ind w:right="-1"/>
        <w:jc w:val="both"/>
        <w:rPr>
          <w:rFonts w:ascii="Times New Roman" w:eastAsia="Times New Roman" w:hAnsi="Times New Roman" w:cs="Times New Roman"/>
          <w:b/>
          <w:lang w:val="en-US" w:eastAsia="ar-SA"/>
        </w:rPr>
      </w:pPr>
      <w:r w:rsidRPr="00DF6A9B">
        <w:rPr>
          <w:rFonts w:ascii="Times New Roman" w:eastAsia="Times New Roman" w:hAnsi="Times New Roman" w:cs="Times New Roman"/>
          <w:b/>
          <w:lang w:val="en-US" w:eastAsia="ar-SA"/>
        </w:rPr>
        <w:t xml:space="preserve">Our ref: </w:t>
      </w:r>
      <w:r w:rsidR="000A29EA" w:rsidRPr="000A29EA">
        <w:rPr>
          <w:rFonts w:ascii="Times New Roman" w:eastAsia="Times New Roman" w:hAnsi="Times New Roman" w:cs="Times New Roman"/>
          <w:b/>
          <w:lang w:val="en-US" w:eastAsia="ar-SA"/>
        </w:rPr>
        <w:t>EuropeAid/139XXX/DH/SUP/GE</w:t>
      </w:r>
    </w:p>
    <w:p w:rsidR="00DF6A9B" w:rsidRPr="00DF6A9B" w:rsidRDefault="00DF6A9B" w:rsidP="00DF6A9B">
      <w:pPr>
        <w:tabs>
          <w:tab w:val="left" w:pos="0"/>
          <w:tab w:val="left" w:pos="709"/>
          <w:tab w:val="left" w:pos="851"/>
          <w:tab w:val="left" w:pos="1134"/>
          <w:tab w:val="left" w:pos="1418"/>
          <w:tab w:val="left" w:pos="7060"/>
        </w:tabs>
        <w:spacing w:after="0" w:line="240" w:lineRule="auto"/>
        <w:rPr>
          <w:rFonts w:ascii="Times New Roman" w:eastAsia="Times New Roman" w:hAnsi="Times New Roman" w:cs="Times New Roman"/>
          <w:snapToGrid w:val="0"/>
        </w:rPr>
      </w:pPr>
      <w:r w:rsidRPr="00DF6A9B">
        <w:rPr>
          <w:rFonts w:ascii="Times New Roman" w:eastAsia="Times New Roman" w:hAnsi="Times New Roman" w:cs="Times New Roman"/>
          <w:snapToGrid w:val="0"/>
        </w:rPr>
        <w:t>Dear Sirs,</w:t>
      </w:r>
      <w:r w:rsidRPr="00DF6A9B">
        <w:rPr>
          <w:rFonts w:ascii="Times New Roman" w:eastAsia="Times New Roman" w:hAnsi="Times New Roman" w:cs="Times New Roman"/>
          <w:snapToGrid w:val="0"/>
        </w:rPr>
        <w:tab/>
      </w:r>
    </w:p>
    <w:p w:rsidR="00DF6A9B" w:rsidRPr="00DF6A9B" w:rsidRDefault="00DF6A9B" w:rsidP="00DF6A9B">
      <w:pPr>
        <w:tabs>
          <w:tab w:val="left" w:pos="0"/>
          <w:tab w:val="left" w:pos="709"/>
          <w:tab w:val="left" w:pos="851"/>
          <w:tab w:val="left" w:pos="1134"/>
          <w:tab w:val="left" w:pos="1418"/>
          <w:tab w:val="left" w:pos="7060"/>
        </w:tabs>
        <w:spacing w:after="0" w:line="240" w:lineRule="auto"/>
        <w:rPr>
          <w:rFonts w:ascii="Times New Roman" w:eastAsia="Times New Roman" w:hAnsi="Times New Roman" w:cs="Times New Roman"/>
          <w:snapToGrid w:val="0"/>
          <w:sz w:val="16"/>
          <w:szCs w:val="16"/>
        </w:rPr>
      </w:pPr>
    </w:p>
    <w:p w:rsidR="00DF6A9B" w:rsidRPr="00DF6A9B" w:rsidRDefault="00DF6A9B" w:rsidP="00DF6A9B">
      <w:pPr>
        <w:widowControl w:val="0"/>
        <w:tabs>
          <w:tab w:val="left" w:pos="709"/>
          <w:tab w:val="left" w:pos="851"/>
          <w:tab w:val="left" w:pos="1134"/>
          <w:tab w:val="left" w:pos="1418"/>
        </w:tabs>
        <w:spacing w:before="120" w:after="120" w:line="240" w:lineRule="auto"/>
        <w:jc w:val="both"/>
        <w:rPr>
          <w:rFonts w:ascii="Times New Roman" w:eastAsia="Calibri" w:hAnsi="Times New Roman" w:cs="Times New Roman"/>
          <w:b/>
          <w:bCs/>
          <w:sz w:val="28"/>
          <w:szCs w:val="28"/>
        </w:rPr>
      </w:pPr>
      <w:r w:rsidRPr="00DF6A9B">
        <w:rPr>
          <w:rFonts w:ascii="Times New Roman" w:eastAsia="Batang" w:hAnsi="Times New Roman" w:cs="Times New Roman"/>
          <w:b/>
          <w:snapToGrid w:val="0"/>
          <w:sz w:val="28"/>
          <w:szCs w:val="28"/>
        </w:rPr>
        <w:t>SUBJECT: INVITATION TO TENDER FOR “</w:t>
      </w:r>
      <w:r w:rsidRPr="00DF6A9B">
        <w:rPr>
          <w:rFonts w:ascii="Times New Roman" w:eastAsia="Calibri" w:hAnsi="Times New Roman" w:cs="Times New Roman"/>
          <w:b/>
          <w:bCs/>
          <w:sz w:val="28"/>
          <w:szCs w:val="28"/>
          <w:lang w:val="en-US"/>
        </w:rPr>
        <w:t>Supply and delivery of vehicle spare parts with provision of ancillary services to EUMM Georgia”</w:t>
      </w:r>
    </w:p>
    <w:p w:rsidR="00DF6A9B" w:rsidRDefault="007751D8" w:rsidP="007751D8">
      <w:pPr>
        <w:widowControl w:val="0"/>
        <w:spacing w:before="100" w:after="100" w:line="240" w:lineRule="auto"/>
        <w:contextualSpacing/>
        <w:jc w:val="both"/>
        <w:outlineLvl w:val="0"/>
        <w:rPr>
          <w:rFonts w:ascii="Times New Roman" w:eastAsia="Times New Roman" w:hAnsi="Times New Roman" w:cs="Times New Roman"/>
          <w:i/>
          <w:snapToGrid w:val="0"/>
        </w:rPr>
      </w:pPr>
      <w:r w:rsidRPr="007751D8">
        <w:rPr>
          <w:rFonts w:ascii="Times New Roman" w:eastAsia="Times New Roman" w:hAnsi="Times New Roman" w:cs="Times New Roman"/>
          <w:i/>
          <w:snapToGrid w:val="0"/>
        </w:rPr>
        <w:t>This tender procedure is launched under suspensive clause i.e. provision of the supplies concerned is subject to availability of the budget funds.</w:t>
      </w:r>
    </w:p>
    <w:p w:rsidR="007751D8" w:rsidRPr="007751D8" w:rsidRDefault="007751D8" w:rsidP="007751D8">
      <w:pPr>
        <w:widowControl w:val="0"/>
        <w:spacing w:before="100" w:after="100" w:line="240" w:lineRule="auto"/>
        <w:contextualSpacing/>
        <w:jc w:val="both"/>
        <w:outlineLvl w:val="0"/>
        <w:rPr>
          <w:rFonts w:ascii="Times New Roman" w:eastAsia="Times New Roman" w:hAnsi="Times New Roman" w:cs="Times New Roman"/>
          <w:i/>
          <w:snapToGrid w:val="0"/>
        </w:rPr>
      </w:pPr>
    </w:p>
    <w:p w:rsidR="00DF6A9B" w:rsidRPr="00DF6A9B" w:rsidRDefault="00DF6A9B" w:rsidP="00DF6A9B">
      <w:pPr>
        <w:widowControl w:val="0"/>
        <w:tabs>
          <w:tab w:val="left" w:pos="709"/>
          <w:tab w:val="left" w:pos="851"/>
          <w:tab w:val="left" w:pos="1134"/>
          <w:tab w:val="left" w:pos="1418"/>
        </w:tabs>
        <w:spacing w:before="120" w:after="120" w:line="240" w:lineRule="auto"/>
        <w:jc w:val="both"/>
        <w:rPr>
          <w:rFonts w:ascii="Times New Roman" w:eastAsia="Times New Roman" w:hAnsi="Times New Roman" w:cs="Times New Roman"/>
          <w:snapToGrid w:val="0"/>
        </w:rPr>
      </w:pPr>
      <w:r w:rsidRPr="00DF6A9B">
        <w:rPr>
          <w:rFonts w:ascii="Times New Roman" w:eastAsia="Times New Roman" w:hAnsi="Times New Roman" w:cs="Times New Roman"/>
          <w:snapToGrid w:val="0"/>
        </w:rPr>
        <w:t>This is an invitation to tender for the above-mentioned supply contract. Please find enclosed the following documents, which constitute the tender dossier:</w:t>
      </w:r>
    </w:p>
    <w:p w:rsidR="00DF6A9B" w:rsidRPr="00DF6A9B" w:rsidRDefault="00DF6A9B" w:rsidP="00906239">
      <w:pPr>
        <w:numPr>
          <w:ilvl w:val="0"/>
          <w:numId w:val="8"/>
        </w:numPr>
        <w:spacing w:before="120" w:after="80" w:line="240" w:lineRule="auto"/>
        <w:rPr>
          <w:rFonts w:ascii="Times New Roman" w:eastAsia="Times New Roman" w:hAnsi="Times New Roman" w:cs="Times New Roman"/>
          <w:snapToGrid w:val="0"/>
        </w:rPr>
      </w:pPr>
      <w:r w:rsidRPr="00DF6A9B">
        <w:rPr>
          <w:rFonts w:ascii="Times New Roman" w:eastAsia="Times New Roman" w:hAnsi="Times New Roman" w:cs="Times New Roman"/>
          <w:snapToGrid w:val="0"/>
        </w:rPr>
        <w:t xml:space="preserve">Instructions to tenderers </w:t>
      </w:r>
    </w:p>
    <w:p w:rsidR="00DF6A9B" w:rsidRPr="00DF6A9B" w:rsidRDefault="00DF6A9B" w:rsidP="00906239">
      <w:pPr>
        <w:numPr>
          <w:ilvl w:val="0"/>
          <w:numId w:val="8"/>
        </w:numPr>
        <w:spacing w:before="120" w:after="80" w:line="240" w:lineRule="auto"/>
        <w:rPr>
          <w:rFonts w:ascii="Times New Roman" w:eastAsia="Times New Roman" w:hAnsi="Times New Roman" w:cs="Times New Roman"/>
          <w:snapToGrid w:val="0"/>
        </w:rPr>
      </w:pPr>
      <w:r w:rsidRPr="00DF6A9B">
        <w:rPr>
          <w:rFonts w:ascii="Times New Roman" w:eastAsia="Times New Roman" w:hAnsi="Times New Roman" w:cs="Times New Roman"/>
          <w:snapToGrid w:val="0"/>
        </w:rPr>
        <w:t>Draft contract and special conditions, including annexes</w:t>
      </w:r>
    </w:p>
    <w:p w:rsidR="00DF6A9B" w:rsidRPr="00DF6A9B" w:rsidRDefault="00DF6A9B" w:rsidP="00906239">
      <w:pPr>
        <w:numPr>
          <w:ilvl w:val="0"/>
          <w:numId w:val="9"/>
        </w:numPr>
        <w:tabs>
          <w:tab w:val="left" w:pos="993"/>
          <w:tab w:val="left" w:pos="2694"/>
        </w:tabs>
        <w:spacing w:before="120" w:after="80" w:line="240" w:lineRule="auto"/>
        <w:ind w:left="993"/>
        <w:rPr>
          <w:rFonts w:ascii="Times New Roman" w:eastAsia="Times New Roman" w:hAnsi="Times New Roman" w:cs="Times New Roman"/>
          <w:noProof/>
          <w:snapToGrid w:val="0"/>
        </w:rPr>
      </w:pPr>
      <w:r w:rsidRPr="00DF6A9B">
        <w:rPr>
          <w:rFonts w:ascii="Times New Roman" w:eastAsia="Times New Roman" w:hAnsi="Times New Roman" w:cs="Times New Roman"/>
          <w:noProof/>
          <w:snapToGrid w:val="0"/>
        </w:rPr>
        <w:t>Draft contract</w:t>
      </w:r>
    </w:p>
    <w:p w:rsidR="00DF6A9B" w:rsidRPr="00DF6A9B" w:rsidRDefault="00DF6A9B" w:rsidP="00906239">
      <w:pPr>
        <w:numPr>
          <w:ilvl w:val="0"/>
          <w:numId w:val="9"/>
        </w:numPr>
        <w:tabs>
          <w:tab w:val="left" w:pos="993"/>
          <w:tab w:val="left" w:pos="2694"/>
        </w:tabs>
        <w:spacing w:before="120" w:after="80" w:line="240" w:lineRule="auto"/>
        <w:ind w:left="993"/>
        <w:rPr>
          <w:rFonts w:ascii="Times New Roman" w:eastAsia="Times New Roman" w:hAnsi="Times New Roman" w:cs="Times New Roman"/>
          <w:snapToGrid w:val="0"/>
        </w:rPr>
      </w:pPr>
      <w:r w:rsidRPr="00DF6A9B">
        <w:rPr>
          <w:rFonts w:ascii="Times New Roman" w:eastAsia="Times New Roman" w:hAnsi="Times New Roman" w:cs="Times New Roman"/>
          <w:snapToGrid w:val="0"/>
        </w:rPr>
        <w:t>Special conditions</w:t>
      </w:r>
    </w:p>
    <w:p w:rsidR="00DF6A9B" w:rsidRPr="00DF6A9B" w:rsidRDefault="00DF6A9B" w:rsidP="00906239">
      <w:pPr>
        <w:numPr>
          <w:ilvl w:val="0"/>
          <w:numId w:val="9"/>
        </w:numPr>
        <w:tabs>
          <w:tab w:val="left" w:pos="993"/>
          <w:tab w:val="left" w:pos="1985"/>
        </w:tabs>
        <w:spacing w:before="120" w:after="80" w:line="240" w:lineRule="auto"/>
        <w:ind w:left="993"/>
        <w:rPr>
          <w:rFonts w:ascii="Times New Roman" w:eastAsia="Times New Roman" w:hAnsi="Times New Roman" w:cs="Times New Roman"/>
          <w:snapToGrid w:val="0"/>
        </w:rPr>
      </w:pPr>
      <w:r w:rsidRPr="00DF6A9B">
        <w:rPr>
          <w:rFonts w:ascii="Times New Roman" w:eastAsia="Times New Roman" w:hAnsi="Times New Roman" w:cs="Times New Roman"/>
          <w:snapToGrid w:val="0"/>
        </w:rPr>
        <w:t>Annex i:</w:t>
      </w:r>
      <w:r w:rsidRPr="00DF6A9B">
        <w:rPr>
          <w:rFonts w:ascii="Times New Roman" w:eastAsia="Times New Roman" w:hAnsi="Times New Roman" w:cs="Times New Roman"/>
          <w:snapToGrid w:val="0"/>
        </w:rPr>
        <w:tab/>
        <w:t xml:space="preserve">general conditions </w:t>
      </w:r>
    </w:p>
    <w:p w:rsidR="00DF6A9B" w:rsidRPr="00DF6A9B" w:rsidRDefault="00DF6A9B" w:rsidP="00906239">
      <w:pPr>
        <w:numPr>
          <w:ilvl w:val="0"/>
          <w:numId w:val="9"/>
        </w:numPr>
        <w:tabs>
          <w:tab w:val="left" w:pos="993"/>
          <w:tab w:val="left" w:pos="2410"/>
        </w:tabs>
        <w:spacing w:before="120" w:after="80" w:line="240" w:lineRule="auto"/>
        <w:ind w:left="993"/>
        <w:rPr>
          <w:rFonts w:ascii="Times New Roman" w:eastAsia="Times New Roman" w:hAnsi="Times New Roman" w:cs="Times New Roman"/>
          <w:snapToGrid w:val="0"/>
        </w:rPr>
      </w:pPr>
      <w:r w:rsidRPr="00DF6A9B">
        <w:rPr>
          <w:rFonts w:ascii="Times New Roman" w:eastAsia="Times New Roman" w:hAnsi="Times New Roman" w:cs="Times New Roman"/>
          <w:snapToGrid w:val="0"/>
        </w:rPr>
        <w:t>Annex ii +iii:</w:t>
      </w:r>
      <w:r w:rsidRPr="00DF6A9B">
        <w:rPr>
          <w:rFonts w:ascii="Times New Roman" w:eastAsia="Times New Roman" w:hAnsi="Times New Roman" w:cs="Times New Roman"/>
          <w:snapToGrid w:val="0"/>
        </w:rPr>
        <w:tab/>
        <w:t xml:space="preserve">technical specifications + technical offer (to be tailored to the specific project) </w:t>
      </w:r>
    </w:p>
    <w:p w:rsidR="00DF6A9B" w:rsidRPr="00DF6A9B" w:rsidRDefault="00DF6A9B" w:rsidP="00906239">
      <w:pPr>
        <w:numPr>
          <w:ilvl w:val="0"/>
          <w:numId w:val="9"/>
        </w:numPr>
        <w:tabs>
          <w:tab w:val="left" w:pos="993"/>
          <w:tab w:val="left" w:pos="1985"/>
        </w:tabs>
        <w:spacing w:before="120" w:after="80" w:line="240" w:lineRule="auto"/>
        <w:ind w:left="993"/>
        <w:rPr>
          <w:rFonts w:ascii="Times New Roman" w:eastAsia="Times New Roman" w:hAnsi="Times New Roman" w:cs="Times New Roman"/>
          <w:snapToGrid w:val="0"/>
        </w:rPr>
      </w:pPr>
      <w:r w:rsidRPr="00DF6A9B">
        <w:rPr>
          <w:rFonts w:ascii="Times New Roman" w:eastAsia="Times New Roman" w:hAnsi="Times New Roman" w:cs="Times New Roman"/>
          <w:snapToGrid w:val="0"/>
        </w:rPr>
        <w:t>Annex iv:</w:t>
      </w:r>
      <w:r w:rsidRPr="00DF6A9B">
        <w:rPr>
          <w:rFonts w:ascii="Times New Roman" w:eastAsia="Times New Roman" w:hAnsi="Times New Roman" w:cs="Times New Roman"/>
          <w:snapToGrid w:val="0"/>
        </w:rPr>
        <w:tab/>
        <w:t>budget breakdown (model financial offer)</w:t>
      </w:r>
    </w:p>
    <w:p w:rsidR="00DF6A9B" w:rsidRPr="00DF6A9B" w:rsidRDefault="00DF6A9B" w:rsidP="00906239">
      <w:pPr>
        <w:numPr>
          <w:ilvl w:val="0"/>
          <w:numId w:val="9"/>
        </w:numPr>
        <w:tabs>
          <w:tab w:val="left" w:pos="993"/>
          <w:tab w:val="left" w:pos="1985"/>
        </w:tabs>
        <w:spacing w:before="120" w:after="80" w:line="240" w:lineRule="auto"/>
        <w:ind w:left="993"/>
        <w:rPr>
          <w:rFonts w:ascii="Times New Roman" w:eastAsia="Times New Roman" w:hAnsi="Times New Roman" w:cs="Times New Roman"/>
          <w:snapToGrid w:val="0"/>
        </w:rPr>
      </w:pPr>
      <w:r w:rsidRPr="00DF6A9B">
        <w:rPr>
          <w:rFonts w:ascii="Times New Roman" w:eastAsia="Times New Roman" w:hAnsi="Times New Roman" w:cs="Times New Roman"/>
          <w:snapToGrid w:val="0"/>
        </w:rPr>
        <w:t>Annex v:</w:t>
      </w:r>
      <w:r w:rsidRPr="00DF6A9B">
        <w:rPr>
          <w:rFonts w:ascii="Times New Roman" w:eastAsia="Times New Roman" w:hAnsi="Times New Roman" w:cs="Times New Roman"/>
          <w:snapToGrid w:val="0"/>
        </w:rPr>
        <w:tab/>
        <w:t>forms</w:t>
      </w:r>
    </w:p>
    <w:p w:rsidR="00DF6A9B" w:rsidRPr="00DF6A9B" w:rsidRDefault="00DF6A9B" w:rsidP="00906239">
      <w:pPr>
        <w:numPr>
          <w:ilvl w:val="0"/>
          <w:numId w:val="8"/>
        </w:numPr>
        <w:tabs>
          <w:tab w:val="left" w:pos="567"/>
        </w:tabs>
        <w:spacing w:before="120" w:after="80" w:line="240" w:lineRule="auto"/>
        <w:rPr>
          <w:rFonts w:ascii="Times New Roman" w:eastAsia="Times New Roman" w:hAnsi="Times New Roman" w:cs="Times New Roman"/>
          <w:snapToGrid w:val="0"/>
        </w:rPr>
      </w:pPr>
      <w:r w:rsidRPr="00DF6A9B">
        <w:rPr>
          <w:rFonts w:ascii="Times New Roman" w:eastAsia="Times New Roman" w:hAnsi="Times New Roman" w:cs="Times New Roman"/>
          <w:snapToGrid w:val="0"/>
        </w:rPr>
        <w:t>Further information</w:t>
      </w:r>
    </w:p>
    <w:p w:rsidR="00DF6A9B" w:rsidRPr="00DF6A9B" w:rsidRDefault="00DF6A9B" w:rsidP="00906239">
      <w:pPr>
        <w:numPr>
          <w:ilvl w:val="0"/>
          <w:numId w:val="9"/>
        </w:numPr>
        <w:tabs>
          <w:tab w:val="left" w:pos="993"/>
          <w:tab w:val="left" w:pos="2694"/>
        </w:tabs>
        <w:spacing w:before="120" w:after="80" w:line="240" w:lineRule="auto"/>
        <w:ind w:left="993"/>
        <w:rPr>
          <w:rFonts w:ascii="Times New Roman" w:eastAsia="Times New Roman" w:hAnsi="Times New Roman" w:cs="Times New Roman"/>
          <w:noProof/>
          <w:snapToGrid w:val="0"/>
        </w:rPr>
      </w:pPr>
      <w:r w:rsidRPr="00DF6A9B">
        <w:rPr>
          <w:rFonts w:ascii="Times New Roman" w:eastAsia="Times New Roman" w:hAnsi="Times New Roman" w:cs="Times New Roman"/>
          <w:noProof/>
          <w:snapToGrid w:val="0"/>
        </w:rPr>
        <w:t>Administrative compliance grid</w:t>
      </w:r>
    </w:p>
    <w:p w:rsidR="00DF6A9B" w:rsidRPr="00DF6A9B" w:rsidRDefault="00DF6A9B" w:rsidP="00906239">
      <w:pPr>
        <w:numPr>
          <w:ilvl w:val="0"/>
          <w:numId w:val="9"/>
        </w:numPr>
        <w:tabs>
          <w:tab w:val="left" w:pos="993"/>
          <w:tab w:val="left" w:pos="2694"/>
        </w:tabs>
        <w:spacing w:before="120" w:after="80" w:line="240" w:lineRule="auto"/>
        <w:ind w:left="993"/>
        <w:rPr>
          <w:rFonts w:ascii="Times New Roman" w:eastAsia="Times New Roman" w:hAnsi="Times New Roman" w:cs="Times New Roman"/>
          <w:noProof/>
          <w:snapToGrid w:val="0"/>
        </w:rPr>
      </w:pPr>
      <w:r w:rsidRPr="00DF6A9B">
        <w:rPr>
          <w:rFonts w:ascii="Times New Roman" w:eastAsia="Times New Roman" w:hAnsi="Times New Roman" w:cs="Times New Roman"/>
          <w:noProof/>
          <w:snapToGrid w:val="0"/>
        </w:rPr>
        <w:t>Evaluation grid</w:t>
      </w:r>
    </w:p>
    <w:p w:rsidR="00DF6A9B" w:rsidRPr="00DF6A9B" w:rsidRDefault="00DF6A9B" w:rsidP="00906239">
      <w:pPr>
        <w:numPr>
          <w:ilvl w:val="0"/>
          <w:numId w:val="8"/>
        </w:numPr>
        <w:spacing w:before="120" w:after="80" w:line="240" w:lineRule="auto"/>
        <w:rPr>
          <w:rFonts w:ascii="Times New Roman" w:eastAsia="Times New Roman" w:hAnsi="Times New Roman" w:cs="Times New Roman"/>
          <w:snapToGrid w:val="0"/>
        </w:rPr>
      </w:pPr>
      <w:r w:rsidRPr="00DF6A9B">
        <w:rPr>
          <w:rFonts w:ascii="Times New Roman" w:eastAsia="Times New Roman" w:hAnsi="Times New Roman" w:cs="Times New Roman"/>
          <w:snapToGrid w:val="0"/>
        </w:rPr>
        <w:t>Tender form for a supply contract</w:t>
      </w:r>
    </w:p>
    <w:p w:rsidR="00DF6A9B" w:rsidRPr="00DF6A9B" w:rsidRDefault="00DF6A9B" w:rsidP="00DF6A9B">
      <w:pPr>
        <w:tabs>
          <w:tab w:val="left" w:pos="709"/>
          <w:tab w:val="left" w:pos="851"/>
          <w:tab w:val="left" w:pos="1134"/>
          <w:tab w:val="left" w:pos="1418"/>
        </w:tabs>
        <w:spacing w:before="120" w:after="60" w:line="240" w:lineRule="auto"/>
        <w:jc w:val="both"/>
        <w:rPr>
          <w:rFonts w:ascii="Times New Roman" w:eastAsia="Times New Roman" w:hAnsi="Times New Roman" w:cs="Times New Roman"/>
          <w:snapToGrid w:val="0"/>
        </w:rPr>
      </w:pPr>
      <w:r w:rsidRPr="00DF6A9B">
        <w:rPr>
          <w:rFonts w:ascii="Times New Roman" w:eastAsia="Times New Roman" w:hAnsi="Times New Roman" w:cs="Times New Roman"/>
          <w:snapToGrid w:val="0"/>
        </w:rPr>
        <w:tab/>
        <w:t>Annex 1 - Declaration of honour on exclusion and selection criteria…..Form a.15</w:t>
      </w:r>
    </w:p>
    <w:p w:rsidR="00DF6A9B" w:rsidRPr="00DF6A9B" w:rsidRDefault="00DF6A9B" w:rsidP="00DF6A9B">
      <w:pPr>
        <w:tabs>
          <w:tab w:val="left" w:pos="709"/>
          <w:tab w:val="left" w:pos="851"/>
          <w:tab w:val="left" w:pos="1134"/>
          <w:tab w:val="left" w:pos="1418"/>
        </w:tabs>
        <w:spacing w:before="120" w:after="60" w:line="240" w:lineRule="auto"/>
        <w:jc w:val="both"/>
        <w:rPr>
          <w:rFonts w:ascii="Times New Roman" w:eastAsia="Times New Roman" w:hAnsi="Times New Roman" w:cs="Times New Roman"/>
          <w:snapToGrid w:val="0"/>
        </w:rPr>
      </w:pPr>
      <w:r w:rsidRPr="00DF6A9B">
        <w:rPr>
          <w:rFonts w:ascii="Times New Roman" w:eastAsia="Times New Roman" w:hAnsi="Times New Roman" w:cs="Times New Roman"/>
          <w:snapToGrid w:val="0"/>
        </w:rPr>
        <w:t xml:space="preserve">For full information about procurement procedures please consult the Practical Guide and its annexes, which can be downloaded from the following web page: </w:t>
      </w:r>
      <w:hyperlink r:id="rId9" w:history="1">
        <w:r w:rsidRPr="00DF6A9B">
          <w:rPr>
            <w:rFonts w:ascii="Times New Roman" w:eastAsia="Times New Roman" w:hAnsi="Times New Roman" w:cs="Times New Roman"/>
            <w:snapToGrid w:val="0"/>
            <w:color w:val="0000FF"/>
            <w:u w:val="single"/>
          </w:rPr>
          <w:t>http://ec.europa.eu/europeaid/prag/document.do</w:t>
        </w:r>
      </w:hyperlink>
      <w:r w:rsidRPr="00DF6A9B">
        <w:rPr>
          <w:rFonts w:ascii="Times New Roman" w:eastAsia="Times New Roman" w:hAnsi="Times New Roman" w:cs="Times New Roman"/>
          <w:snapToGrid w:val="0"/>
        </w:rPr>
        <w:t xml:space="preserve"> </w:t>
      </w:r>
    </w:p>
    <w:p w:rsidR="00DF6A9B" w:rsidRPr="00DF6A9B" w:rsidRDefault="00DF6A9B" w:rsidP="00DF6A9B">
      <w:pPr>
        <w:spacing w:before="120" w:after="120" w:line="240" w:lineRule="auto"/>
        <w:jc w:val="both"/>
        <w:rPr>
          <w:rFonts w:ascii="Times New Roman" w:eastAsia="Times New Roman" w:hAnsi="Times New Roman" w:cs="Times New Roman"/>
          <w:snapToGrid w:val="0"/>
        </w:rPr>
      </w:pPr>
      <w:r w:rsidRPr="00DF6A9B">
        <w:rPr>
          <w:rFonts w:ascii="Times New Roman" w:eastAsia="Times New Roman" w:hAnsi="Times New Roman" w:cs="Times New Roman"/>
          <w:snapToGrid w:val="0"/>
        </w:rPr>
        <w:t xml:space="preserve">We look forward to receiving your tender before the submission deadline at the address specified in the Instructions to tenderers. </w:t>
      </w:r>
    </w:p>
    <w:p w:rsidR="00DF6A9B" w:rsidRPr="00DF6A9B" w:rsidRDefault="00DF6A9B" w:rsidP="00DF6A9B">
      <w:pPr>
        <w:spacing w:before="120" w:after="120" w:line="240" w:lineRule="auto"/>
        <w:jc w:val="both"/>
        <w:rPr>
          <w:rFonts w:ascii="Times New Roman" w:eastAsia="Times New Roman" w:hAnsi="Times New Roman" w:cs="Times New Roman"/>
          <w:snapToGrid w:val="0"/>
        </w:rPr>
      </w:pPr>
      <w:r w:rsidRPr="00DF6A9B">
        <w:rPr>
          <w:rFonts w:ascii="Times New Roman" w:eastAsia="Times New Roman" w:hAnsi="Times New Roman" w:cs="Times New Roman"/>
          <w:snapToGrid w:val="0"/>
        </w:rPr>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rsidR="00DF6A9B" w:rsidRPr="00DF6A9B" w:rsidRDefault="00DF6A9B" w:rsidP="00DF6A9B">
      <w:pPr>
        <w:spacing w:before="120" w:after="120" w:line="240" w:lineRule="auto"/>
        <w:jc w:val="both"/>
        <w:rPr>
          <w:rFonts w:ascii="Times New Roman" w:eastAsia="Times New Roman" w:hAnsi="Times New Roman" w:cs="Times New Roman"/>
          <w:snapToGrid w:val="0"/>
        </w:rPr>
      </w:pPr>
      <w:r w:rsidRPr="00DF6A9B">
        <w:rPr>
          <w:rFonts w:ascii="Times New Roman" w:eastAsia="Times New Roman" w:hAnsi="Times New Roman" w:cs="Times New Roman"/>
          <w:snapToGrid w:val="0"/>
        </w:rPr>
        <w:t>If you decide not to submit a tender, we would be grateful if you could inform us in writing, stating the reasons for your decision.</w:t>
      </w:r>
    </w:p>
    <w:p w:rsidR="00DF6A9B" w:rsidRPr="00DF6A9B" w:rsidRDefault="00DF6A9B" w:rsidP="00DF6A9B">
      <w:pPr>
        <w:spacing w:before="120" w:after="120" w:line="240" w:lineRule="auto"/>
        <w:jc w:val="both"/>
        <w:rPr>
          <w:rFonts w:ascii="Times New Roman" w:eastAsia="Times New Roman" w:hAnsi="Times New Roman" w:cs="Times New Roman"/>
          <w:snapToGrid w:val="0"/>
        </w:rPr>
      </w:pPr>
      <w:r w:rsidRPr="00DF6A9B">
        <w:rPr>
          <w:rFonts w:ascii="Times New Roman" w:eastAsia="Times New Roman" w:hAnsi="Times New Roman" w:cs="Times New Roman"/>
          <w:snapToGrid w:val="0"/>
        </w:rPr>
        <w:t>Yours sincerely</w:t>
      </w:r>
      <w:r w:rsidRPr="00DF6A9B">
        <w:rPr>
          <w:rFonts w:ascii="Times New Roman" w:eastAsia="Times New Roman" w:hAnsi="Times New Roman" w:cs="Times New Roman"/>
          <w:b/>
          <w:snapToGrid w:val="0"/>
        </w:rPr>
        <w:t xml:space="preserve">, </w:t>
      </w:r>
    </w:p>
    <w:p w:rsidR="00DF6A9B" w:rsidRPr="00DF6A9B" w:rsidRDefault="00DF6A9B" w:rsidP="00DF6A9B">
      <w:pPr>
        <w:suppressAutoHyphens/>
        <w:spacing w:before="240" w:after="120" w:line="240" w:lineRule="auto"/>
        <w:rPr>
          <w:rFonts w:ascii="Times New Roman" w:eastAsia="Times New Roman" w:hAnsi="Times New Roman" w:cs="Times New Roman"/>
          <w:b/>
          <w:lang w:val="en-US" w:eastAsia="ar-SA"/>
        </w:rPr>
      </w:pPr>
      <w:r w:rsidRPr="00DF6A9B">
        <w:rPr>
          <w:rFonts w:ascii="Times New Roman" w:eastAsia="Times New Roman" w:hAnsi="Times New Roman" w:cs="Times New Roman"/>
          <w:b/>
          <w:lang w:val="en-US" w:eastAsia="ar-SA"/>
        </w:rPr>
        <w:t xml:space="preserve">PROCUREMENT </w:t>
      </w:r>
      <w:r w:rsidR="00296460">
        <w:rPr>
          <w:rFonts w:ascii="Times New Roman" w:eastAsia="Times New Roman" w:hAnsi="Times New Roman" w:cs="Times New Roman"/>
          <w:b/>
          <w:lang w:val="en-US" w:eastAsia="ar-SA"/>
        </w:rPr>
        <w:t>SECTION</w:t>
      </w:r>
    </w:p>
    <w:p w:rsidR="00DF6A9B" w:rsidRPr="00DF6A9B" w:rsidRDefault="00DF6A9B" w:rsidP="00DF6A9B">
      <w:pPr>
        <w:suppressAutoHyphens/>
        <w:spacing w:before="240" w:after="120" w:line="240" w:lineRule="auto"/>
        <w:rPr>
          <w:rFonts w:ascii="Arial" w:eastAsia="Times New Roman" w:hAnsi="Arial" w:cs="Times New Roman"/>
          <w:snapToGrid w:val="0"/>
          <w:sz w:val="20"/>
          <w:lang w:val="sv-SE"/>
        </w:rPr>
      </w:pPr>
      <w:r w:rsidRPr="00DF6A9B">
        <w:rPr>
          <w:rFonts w:ascii="Times New Roman" w:eastAsia="Times New Roman" w:hAnsi="Times New Roman" w:cs="Times New Roman"/>
          <w:b/>
          <w:lang w:val="en-US" w:eastAsia="ar-SA"/>
        </w:rPr>
        <w:br w:type="page"/>
      </w:r>
    </w:p>
    <w:p w:rsidR="00DF6A9B" w:rsidRDefault="00DF6A9B" w:rsidP="00DF6A9B">
      <w:pPr>
        <w:spacing w:before="120" w:after="240" w:line="240" w:lineRule="auto"/>
        <w:jc w:val="center"/>
        <w:rPr>
          <w:rFonts w:ascii="Arial" w:eastAsia="Times New Roman" w:hAnsi="Arial" w:cs="Times New Roman"/>
          <w:b/>
          <w:snapToGrid w:val="0"/>
          <w:sz w:val="28"/>
          <w:lang w:val="fr-BE"/>
        </w:rPr>
      </w:pPr>
    </w:p>
    <w:p w:rsidR="00C12B11" w:rsidRDefault="004916E7" w:rsidP="00DF6A9B">
      <w:pPr>
        <w:spacing w:before="120" w:after="240" w:line="240" w:lineRule="auto"/>
        <w:jc w:val="center"/>
        <w:rPr>
          <w:rFonts w:ascii="Arial" w:eastAsia="Times New Roman" w:hAnsi="Arial" w:cs="Times New Roman"/>
          <w:b/>
          <w:snapToGrid w:val="0"/>
          <w:sz w:val="28"/>
          <w:lang w:val="fr-BE"/>
        </w:rPr>
      </w:pPr>
      <w:r w:rsidRPr="00DF6A9B">
        <w:rPr>
          <w:rFonts w:ascii="Arial" w:eastAsia="Times New Roman" w:hAnsi="Arial" w:cs="Times New Roman"/>
          <w:noProof/>
          <w:snapToGrid w:val="0"/>
          <w:sz w:val="20"/>
          <w:szCs w:val="20"/>
          <w:lang w:eastAsia="en-GB"/>
        </w:rPr>
        <w:drawing>
          <wp:anchor distT="0" distB="0" distL="114300" distR="114300" simplePos="0" relativeHeight="251660288" behindDoc="1" locked="0" layoutInCell="1" allowOverlap="1">
            <wp:simplePos x="0" y="0"/>
            <wp:positionH relativeFrom="column">
              <wp:posOffset>2242185</wp:posOffset>
            </wp:positionH>
            <wp:positionV relativeFrom="page">
              <wp:posOffset>1057275</wp:posOffset>
            </wp:positionV>
            <wp:extent cx="1143000" cy="1104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B11" w:rsidRDefault="00C12B11" w:rsidP="00DF6A9B">
      <w:pPr>
        <w:spacing w:before="120" w:after="240" w:line="240" w:lineRule="auto"/>
        <w:jc w:val="center"/>
        <w:rPr>
          <w:rFonts w:ascii="Arial" w:eastAsia="Times New Roman" w:hAnsi="Arial" w:cs="Times New Roman"/>
          <w:b/>
          <w:snapToGrid w:val="0"/>
          <w:sz w:val="28"/>
          <w:lang w:val="fr-BE"/>
        </w:rPr>
      </w:pPr>
    </w:p>
    <w:p w:rsidR="00C12B11" w:rsidRPr="00DF6A9B" w:rsidRDefault="00C12B11" w:rsidP="00DF6A9B">
      <w:pPr>
        <w:spacing w:before="120" w:after="240" w:line="240" w:lineRule="auto"/>
        <w:jc w:val="center"/>
        <w:rPr>
          <w:rFonts w:ascii="Arial" w:eastAsia="Times New Roman" w:hAnsi="Arial" w:cs="Times New Roman"/>
          <w:b/>
          <w:snapToGrid w:val="0"/>
          <w:sz w:val="28"/>
          <w:lang w:val="fr-BE"/>
        </w:rPr>
      </w:pPr>
    </w:p>
    <w:p w:rsidR="00DF6A9B" w:rsidRPr="00DF6A9B" w:rsidRDefault="00DF6A9B" w:rsidP="00DF6A9B">
      <w:pPr>
        <w:spacing w:before="120" w:after="120" w:line="240" w:lineRule="auto"/>
        <w:jc w:val="center"/>
        <w:rPr>
          <w:rFonts w:ascii="Times New Roman" w:eastAsia="Times New Roman" w:hAnsi="Times New Roman" w:cs="Times New Roman"/>
          <w:snapToGrid w:val="0"/>
          <w:sz w:val="20"/>
          <w:szCs w:val="20"/>
          <w:lang w:val="sv-SE"/>
        </w:rPr>
      </w:pPr>
    </w:p>
    <w:p w:rsidR="00DF6A9B" w:rsidRPr="00DF6A9B" w:rsidRDefault="00DF6A9B" w:rsidP="00DF6A9B">
      <w:pPr>
        <w:spacing w:before="120" w:after="120" w:line="240" w:lineRule="auto"/>
        <w:jc w:val="center"/>
        <w:rPr>
          <w:rFonts w:ascii="Times New Roman" w:eastAsia="Times New Roman" w:hAnsi="Times New Roman" w:cs="Times New Roman"/>
          <w:snapToGrid w:val="0"/>
          <w:sz w:val="20"/>
          <w:szCs w:val="20"/>
          <w:lang w:val="sv-SE"/>
        </w:rPr>
      </w:pPr>
    </w:p>
    <w:p w:rsidR="00DF6A9B" w:rsidRPr="00DF6A9B" w:rsidRDefault="00DF6A9B" w:rsidP="00DF6A9B">
      <w:pPr>
        <w:spacing w:before="120" w:after="120" w:line="240" w:lineRule="auto"/>
        <w:rPr>
          <w:rFonts w:ascii="Times New Roman" w:eastAsia="Times New Roman" w:hAnsi="Times New Roman" w:cs="Times New Roman"/>
          <w:snapToGrid w:val="0"/>
          <w:sz w:val="20"/>
          <w:szCs w:val="20"/>
          <w:lang w:val="sv-SE"/>
        </w:rPr>
      </w:pPr>
    </w:p>
    <w:p w:rsidR="00DF6A9B" w:rsidRPr="00DF6A9B" w:rsidRDefault="00DF6A9B" w:rsidP="00DF6A9B">
      <w:pPr>
        <w:spacing w:before="120" w:after="120" w:line="240" w:lineRule="auto"/>
        <w:jc w:val="center"/>
        <w:rPr>
          <w:rFonts w:ascii="Times New Roman" w:eastAsia="Times New Roman" w:hAnsi="Times New Roman" w:cs="Times New Roman"/>
          <w:snapToGrid w:val="0"/>
          <w:sz w:val="20"/>
          <w:szCs w:val="20"/>
          <w:lang w:val="sv-SE"/>
        </w:rPr>
      </w:pPr>
    </w:p>
    <w:p w:rsidR="00DF6A9B" w:rsidRPr="00DF6A9B" w:rsidRDefault="00DF6A9B" w:rsidP="00DF6A9B">
      <w:pPr>
        <w:spacing w:before="120" w:after="120" w:line="240" w:lineRule="auto"/>
        <w:jc w:val="center"/>
        <w:rPr>
          <w:rFonts w:ascii="Times New Roman" w:eastAsia="Times New Roman" w:hAnsi="Times New Roman" w:cs="Times New Roman"/>
          <w:snapToGrid w:val="0"/>
          <w:sz w:val="20"/>
          <w:szCs w:val="20"/>
          <w:lang w:val="sv-SE"/>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tblGrid>
      <w:tr w:rsidR="00DF6A9B" w:rsidRPr="00DF6A9B" w:rsidTr="00DF6A9B">
        <w:tc>
          <w:tcPr>
            <w:tcW w:w="6627" w:type="dxa"/>
            <w:tcBorders>
              <w:bottom w:val="single" w:sz="4" w:space="0" w:color="auto"/>
            </w:tcBorders>
            <w:shd w:val="clear" w:color="auto" w:fill="auto"/>
          </w:tcPr>
          <w:p w:rsidR="00DF6A9B" w:rsidRPr="00DF6A9B" w:rsidRDefault="00DF6A9B" w:rsidP="00DF6A9B">
            <w:pPr>
              <w:spacing w:before="240" w:after="240" w:line="240" w:lineRule="auto"/>
              <w:jc w:val="center"/>
              <w:rPr>
                <w:rFonts w:ascii="Times New Roman" w:eastAsia="Times New Roman" w:hAnsi="Times New Roman" w:cs="Times New Roman"/>
                <w:snapToGrid w:val="0"/>
                <w:sz w:val="20"/>
                <w:szCs w:val="20"/>
                <w:lang w:val="sv-SE"/>
              </w:rPr>
            </w:pPr>
            <w:r w:rsidRPr="00DF6A9B">
              <w:rPr>
                <w:rFonts w:ascii="Times New Roman" w:eastAsia="Times New Roman" w:hAnsi="Times New Roman" w:cs="Times New Roman"/>
                <w:b/>
                <w:snapToGrid w:val="0"/>
                <w:sz w:val="56"/>
                <w:szCs w:val="56"/>
                <w:lang w:val="sv-SE"/>
              </w:rPr>
              <w:t>TENDER DOSSIER</w:t>
            </w:r>
          </w:p>
        </w:tc>
      </w:tr>
      <w:tr w:rsidR="00DF6A9B" w:rsidRPr="00DF6A9B" w:rsidTr="00DF6A9B">
        <w:tc>
          <w:tcPr>
            <w:tcW w:w="6627" w:type="dxa"/>
            <w:shd w:val="clear" w:color="auto" w:fill="E6E6E6"/>
          </w:tcPr>
          <w:p w:rsidR="00DF6A9B" w:rsidRPr="00DF6A9B" w:rsidRDefault="000A29EA" w:rsidP="00DF6A9B">
            <w:pPr>
              <w:spacing w:before="240" w:after="240" w:line="240" w:lineRule="auto"/>
              <w:jc w:val="center"/>
              <w:rPr>
                <w:rFonts w:ascii="Times New Roman" w:eastAsia="Times New Roman" w:hAnsi="Times New Roman" w:cs="Times New Roman"/>
                <w:snapToGrid w:val="0"/>
                <w:sz w:val="36"/>
                <w:szCs w:val="36"/>
                <w:lang w:val="sv-SE"/>
              </w:rPr>
            </w:pPr>
            <w:r>
              <w:rPr>
                <w:rFonts w:ascii="Times New Roman" w:eastAsia="Times New Roman" w:hAnsi="Times New Roman" w:cs="Times New Roman"/>
                <w:b/>
                <w:snapToGrid w:val="0"/>
                <w:sz w:val="36"/>
                <w:szCs w:val="36"/>
                <w:lang w:val="sv-SE"/>
              </w:rPr>
              <w:t>EUROPEAID/139XXX/DH/SUP/GE</w:t>
            </w:r>
          </w:p>
        </w:tc>
      </w:tr>
    </w:tbl>
    <w:p w:rsidR="00DF6A9B" w:rsidRPr="00DF6A9B" w:rsidRDefault="00DF6A9B" w:rsidP="00DF6A9B">
      <w:pPr>
        <w:spacing w:before="120" w:after="120" w:line="240" w:lineRule="auto"/>
        <w:jc w:val="center"/>
        <w:rPr>
          <w:rFonts w:ascii="Times New Roman" w:eastAsia="Times New Roman" w:hAnsi="Times New Roman" w:cs="Times New Roman"/>
          <w:snapToGrid w:val="0"/>
          <w:sz w:val="20"/>
          <w:szCs w:val="20"/>
          <w:lang w:val="sv-SE"/>
        </w:rPr>
      </w:pPr>
    </w:p>
    <w:p w:rsidR="00DF6A9B" w:rsidRPr="00DF6A9B" w:rsidRDefault="00DF6A9B" w:rsidP="00DF6A9B">
      <w:pPr>
        <w:spacing w:before="120" w:after="120" w:line="240" w:lineRule="auto"/>
        <w:jc w:val="center"/>
        <w:rPr>
          <w:rFonts w:ascii="Times New Roman" w:eastAsia="Times New Roman" w:hAnsi="Times New Roman" w:cs="Times New Roman"/>
          <w:snapToGrid w:val="0"/>
          <w:sz w:val="20"/>
          <w:szCs w:val="20"/>
          <w:lang w:val="sv-SE"/>
        </w:rPr>
      </w:pPr>
    </w:p>
    <w:p w:rsidR="00DF6A9B" w:rsidRPr="00DF6A9B" w:rsidRDefault="00DF6A9B" w:rsidP="00DF6A9B">
      <w:pPr>
        <w:spacing w:before="120" w:after="120" w:line="240" w:lineRule="auto"/>
        <w:jc w:val="center"/>
        <w:rPr>
          <w:rFonts w:ascii="Times New Roman" w:eastAsia="Times New Roman" w:hAnsi="Times New Roman" w:cs="Times New Roman"/>
          <w:snapToGrid w:val="0"/>
          <w:sz w:val="20"/>
          <w:szCs w:val="20"/>
          <w:lang w:val="sv-SE"/>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tblGrid>
      <w:tr w:rsidR="00DF6A9B" w:rsidRPr="00DF6A9B" w:rsidTr="00DF6A9B">
        <w:tc>
          <w:tcPr>
            <w:tcW w:w="6804" w:type="dxa"/>
            <w:tcBorders>
              <w:bottom w:val="single" w:sz="4" w:space="0" w:color="auto"/>
            </w:tcBorders>
            <w:shd w:val="clear" w:color="auto" w:fill="auto"/>
          </w:tcPr>
          <w:p w:rsidR="00DF6A9B" w:rsidRPr="00DF6A9B" w:rsidRDefault="00DF6A9B" w:rsidP="00DF6A9B">
            <w:pPr>
              <w:spacing w:before="240" w:after="240" w:line="240" w:lineRule="auto"/>
              <w:jc w:val="center"/>
              <w:rPr>
                <w:rFonts w:ascii="Times New Roman" w:eastAsia="Times New Roman" w:hAnsi="Times New Roman" w:cs="Times New Roman"/>
                <w:snapToGrid w:val="0"/>
                <w:sz w:val="20"/>
                <w:szCs w:val="20"/>
                <w:lang w:val="sv-SE"/>
              </w:rPr>
            </w:pPr>
            <w:r w:rsidRPr="00DF6A9B">
              <w:rPr>
                <w:rFonts w:ascii="Times New Roman" w:eastAsia="Times New Roman" w:hAnsi="Times New Roman" w:cs="Times New Roman"/>
                <w:b/>
                <w:snapToGrid w:val="0"/>
                <w:spacing w:val="60"/>
                <w:sz w:val="128"/>
                <w:szCs w:val="128"/>
                <w:lang w:val="sv-SE"/>
              </w:rPr>
              <w:t>PART A</w:t>
            </w:r>
          </w:p>
        </w:tc>
      </w:tr>
    </w:tbl>
    <w:p w:rsidR="00DF6A9B" w:rsidRPr="00DF6A9B" w:rsidRDefault="00DF6A9B" w:rsidP="00DF6A9B">
      <w:pPr>
        <w:spacing w:before="120" w:after="120" w:line="240" w:lineRule="auto"/>
        <w:jc w:val="center"/>
        <w:rPr>
          <w:rFonts w:ascii="Times New Roman" w:eastAsia="Times New Roman" w:hAnsi="Times New Roman" w:cs="Times New Roman"/>
          <w:snapToGrid w:val="0"/>
          <w:sz w:val="20"/>
          <w:szCs w:val="20"/>
          <w:lang w:val="sv-SE"/>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tblGrid>
      <w:tr w:rsidR="00DF6A9B" w:rsidRPr="00DF6A9B" w:rsidTr="00DF6A9B">
        <w:tc>
          <w:tcPr>
            <w:tcW w:w="6804" w:type="dxa"/>
            <w:shd w:val="clear" w:color="auto" w:fill="E6E6E6"/>
          </w:tcPr>
          <w:p w:rsidR="00DF6A9B" w:rsidRPr="00DF6A9B" w:rsidRDefault="00DF6A9B" w:rsidP="00DF6A9B">
            <w:pPr>
              <w:spacing w:before="240" w:after="240" w:line="240" w:lineRule="auto"/>
              <w:jc w:val="center"/>
              <w:rPr>
                <w:rFonts w:ascii="Times New Roman" w:eastAsia="Times New Roman" w:hAnsi="Times New Roman" w:cs="Times New Roman"/>
                <w:snapToGrid w:val="0"/>
                <w:sz w:val="32"/>
                <w:szCs w:val="32"/>
                <w:lang w:val="sv-SE"/>
              </w:rPr>
            </w:pPr>
            <w:r w:rsidRPr="00DF6A9B">
              <w:rPr>
                <w:rFonts w:ascii="Times New Roman" w:eastAsia="Times New Roman" w:hAnsi="Times New Roman" w:cs="Times New Roman"/>
                <w:b/>
                <w:snapToGrid w:val="0"/>
                <w:sz w:val="32"/>
                <w:szCs w:val="32"/>
                <w:lang w:val="sv-SE"/>
              </w:rPr>
              <w:t>INSTRUCTIONS TO TENDERERS</w:t>
            </w:r>
          </w:p>
        </w:tc>
      </w:tr>
    </w:tbl>
    <w:p w:rsidR="00DF6A9B" w:rsidRPr="00DF6A9B" w:rsidRDefault="00DF6A9B" w:rsidP="00DF6A9B">
      <w:pPr>
        <w:suppressAutoHyphens/>
        <w:spacing w:before="240" w:after="120" w:line="240" w:lineRule="auto"/>
        <w:jc w:val="center"/>
        <w:rPr>
          <w:rFonts w:ascii="Times New Roman" w:eastAsia="Batang" w:hAnsi="Times New Roman" w:cs="Times New Roman"/>
          <w:b/>
          <w:snapToGrid w:val="0"/>
          <w:sz w:val="26"/>
          <w:szCs w:val="26"/>
        </w:rPr>
      </w:pPr>
      <w:r w:rsidRPr="00DF6A9B">
        <w:rPr>
          <w:rFonts w:ascii="Arial" w:eastAsia="Times New Roman" w:hAnsi="Arial" w:cs="Times New Roman"/>
          <w:snapToGrid w:val="0"/>
          <w:sz w:val="20"/>
          <w:szCs w:val="20"/>
        </w:rPr>
        <w:br w:type="page"/>
      </w:r>
    </w:p>
    <w:p w:rsidR="00DF6A9B" w:rsidRPr="00252FB4" w:rsidRDefault="00C92985" w:rsidP="00C92985">
      <w:pPr>
        <w:pStyle w:val="ListParagraph"/>
        <w:tabs>
          <w:tab w:val="left" w:pos="1701"/>
          <w:tab w:val="left" w:pos="2127"/>
        </w:tabs>
        <w:spacing w:after="0"/>
        <w:ind w:left="1080"/>
        <w:rPr>
          <w:rFonts w:ascii="Times New Roman" w:eastAsia="Batang" w:hAnsi="Times New Roman" w:cs="Times New Roman"/>
          <w:b/>
          <w:snapToGrid w:val="0"/>
          <w:sz w:val="24"/>
          <w:szCs w:val="24"/>
        </w:rPr>
      </w:pPr>
      <w:r>
        <w:rPr>
          <w:rFonts w:ascii="Times New Roman" w:eastAsia="Batang" w:hAnsi="Times New Roman" w:cs="Times New Roman"/>
          <w:b/>
          <w:snapToGrid w:val="0"/>
          <w:sz w:val="24"/>
          <w:szCs w:val="24"/>
        </w:rPr>
        <w:lastRenderedPageBreak/>
        <w:tab/>
      </w:r>
      <w:r>
        <w:rPr>
          <w:rFonts w:ascii="Times New Roman" w:eastAsia="Batang" w:hAnsi="Times New Roman" w:cs="Times New Roman"/>
          <w:b/>
          <w:snapToGrid w:val="0"/>
          <w:sz w:val="24"/>
          <w:szCs w:val="24"/>
        </w:rPr>
        <w:tab/>
        <w:t>A</w:t>
      </w:r>
      <w:r>
        <w:rPr>
          <w:rFonts w:ascii="Times New Roman" w:eastAsia="Batang" w:hAnsi="Times New Roman" w:cs="Times New Roman"/>
          <w:b/>
          <w:snapToGrid w:val="0"/>
          <w:sz w:val="24"/>
          <w:szCs w:val="24"/>
        </w:rPr>
        <w:tab/>
      </w:r>
      <w:r w:rsidR="00DF6A9B" w:rsidRPr="00252FB4">
        <w:rPr>
          <w:rFonts w:ascii="Times New Roman" w:eastAsia="Batang" w:hAnsi="Times New Roman" w:cs="Times New Roman"/>
          <w:b/>
          <w:snapToGrid w:val="0"/>
          <w:sz w:val="24"/>
          <w:szCs w:val="24"/>
        </w:rPr>
        <w:t>INSTRUCTIONS TO TENDERERS</w:t>
      </w:r>
    </w:p>
    <w:p w:rsidR="00252FB4" w:rsidRDefault="00252FB4" w:rsidP="00252FB4">
      <w:pPr>
        <w:spacing w:after="0"/>
        <w:ind w:left="360"/>
        <w:rPr>
          <w:rFonts w:ascii="Times New Roman" w:eastAsia="Batang" w:hAnsi="Times New Roman" w:cs="Times New Roman"/>
          <w:b/>
          <w:snapToGrid w:val="0"/>
          <w:sz w:val="24"/>
          <w:szCs w:val="24"/>
        </w:rPr>
      </w:pPr>
    </w:p>
    <w:p w:rsidR="0031570F" w:rsidRPr="00252FB4" w:rsidRDefault="0031570F" w:rsidP="00252FB4">
      <w:pPr>
        <w:spacing w:after="0"/>
        <w:ind w:left="360"/>
        <w:rPr>
          <w:rFonts w:ascii="Times New Roman" w:eastAsia="Batang" w:hAnsi="Times New Roman" w:cs="Times New Roman"/>
          <w:b/>
          <w:snapToGrid w:val="0"/>
          <w:sz w:val="24"/>
          <w:szCs w:val="24"/>
        </w:rPr>
      </w:pPr>
    </w:p>
    <w:p w:rsidR="00A81C74" w:rsidRDefault="00A81C74" w:rsidP="00EE61A7">
      <w:pPr>
        <w:spacing w:after="0"/>
        <w:jc w:val="center"/>
        <w:rPr>
          <w:rFonts w:ascii="Times New Roman" w:eastAsia="Batang" w:hAnsi="Times New Roman" w:cs="Times New Roman"/>
          <w:b/>
          <w:snapToGrid w:val="0"/>
          <w:sz w:val="24"/>
          <w:szCs w:val="24"/>
          <w:lang w:val="en-US"/>
        </w:rPr>
      </w:pPr>
      <w:r w:rsidRPr="00A81C74">
        <w:rPr>
          <w:rFonts w:ascii="Times New Roman" w:eastAsia="Batang" w:hAnsi="Times New Roman" w:cs="Times New Roman"/>
          <w:b/>
          <w:snapToGrid w:val="0"/>
          <w:sz w:val="24"/>
          <w:szCs w:val="24"/>
        </w:rPr>
        <w:t xml:space="preserve">PUBLICATION REF.: </w:t>
      </w:r>
      <w:bookmarkStart w:id="0" w:name="_Toc42488070"/>
      <w:r w:rsidR="000A29EA">
        <w:rPr>
          <w:rFonts w:ascii="Times New Roman" w:eastAsia="Batang" w:hAnsi="Times New Roman" w:cs="Times New Roman"/>
          <w:b/>
          <w:snapToGrid w:val="0"/>
          <w:sz w:val="24"/>
          <w:szCs w:val="24"/>
          <w:lang w:val="en-US"/>
        </w:rPr>
        <w:t>EUROPEAID/139XXX/DH/SUP/GE</w:t>
      </w:r>
    </w:p>
    <w:p w:rsidR="0031570F" w:rsidRDefault="0031570F" w:rsidP="00EE61A7">
      <w:pPr>
        <w:spacing w:after="0"/>
        <w:jc w:val="center"/>
        <w:rPr>
          <w:rFonts w:ascii="Times New Roman" w:eastAsia="Batang" w:hAnsi="Times New Roman" w:cs="Times New Roman"/>
          <w:b/>
          <w:snapToGrid w:val="0"/>
          <w:sz w:val="24"/>
          <w:szCs w:val="24"/>
          <w:lang w:val="en-US"/>
        </w:rPr>
      </w:pPr>
    </w:p>
    <w:p w:rsidR="008A6291" w:rsidRPr="00A81C74" w:rsidRDefault="008A6291" w:rsidP="008A6291">
      <w:pPr>
        <w:spacing w:after="0"/>
        <w:rPr>
          <w:rFonts w:ascii="Times New Roman" w:eastAsia="Batang" w:hAnsi="Times New Roman" w:cs="Times New Roman"/>
          <w:b/>
          <w:snapToGrid w:val="0"/>
          <w:sz w:val="24"/>
          <w:szCs w:val="24"/>
        </w:rPr>
      </w:pPr>
    </w:p>
    <w:p w:rsidR="00A81C74" w:rsidRDefault="00252FB4" w:rsidP="00A81C74">
      <w:pPr>
        <w:spacing w:after="0"/>
        <w:jc w:val="center"/>
        <w:rPr>
          <w:rFonts w:ascii="Times New Roman" w:eastAsia="Times New Roman" w:hAnsi="Times New Roman" w:cs="Times New Roman"/>
          <w:b/>
          <w:caps/>
          <w:snapToGrid w:val="0"/>
          <w:sz w:val="24"/>
          <w:szCs w:val="24"/>
          <w:lang w:val="en-US"/>
        </w:rPr>
      </w:pPr>
      <w:r>
        <w:rPr>
          <w:rFonts w:ascii="Times New Roman" w:eastAsia="Times New Roman" w:hAnsi="Times New Roman" w:cs="Times New Roman"/>
          <w:b/>
          <w:caps/>
          <w:snapToGrid w:val="0"/>
          <w:sz w:val="24"/>
          <w:szCs w:val="24"/>
          <w:lang w:val="en-US"/>
        </w:rPr>
        <w:t>Supply and delivery of vehicle spare parts with provision of ancillary services to EUMM Georgia</w:t>
      </w:r>
    </w:p>
    <w:p w:rsidR="0031570F" w:rsidRPr="00A81C74" w:rsidRDefault="0031570F" w:rsidP="00A81C74">
      <w:pPr>
        <w:spacing w:after="0"/>
        <w:jc w:val="center"/>
        <w:rPr>
          <w:rFonts w:ascii="Times New Roman" w:eastAsia="Times New Roman" w:hAnsi="Times New Roman" w:cs="Times New Roman"/>
          <w:b/>
          <w:snapToGrid w:val="0"/>
          <w:sz w:val="24"/>
          <w:szCs w:val="24"/>
        </w:rPr>
      </w:pPr>
    </w:p>
    <w:p w:rsidR="00A81C74" w:rsidRPr="0031570F" w:rsidRDefault="00A81C74" w:rsidP="00A81C74">
      <w:pPr>
        <w:spacing w:before="120" w:after="120" w:line="240" w:lineRule="auto"/>
        <w:jc w:val="both"/>
        <w:rPr>
          <w:rFonts w:ascii="Times New Roman" w:eastAsia="Batang" w:hAnsi="Times New Roman" w:cs="Times New Roman"/>
          <w:b/>
          <w:snapToGrid w:val="0"/>
        </w:rPr>
      </w:pPr>
      <w:r w:rsidRPr="0031570F">
        <w:rPr>
          <w:rFonts w:ascii="Times New Roman" w:eastAsia="Batang" w:hAnsi="Times New Roman" w:cs="Times New Roman"/>
          <w:b/>
          <w:snapToGrid w:val="0"/>
        </w:rPr>
        <w:t xml:space="preserve">By submitting a tender, tenderers fully and unreservedly accept the special and general conditions governing the </w:t>
      </w:r>
      <w:r w:rsidR="005E63AC" w:rsidRPr="005E63AC">
        <w:rPr>
          <w:rFonts w:ascii="Times New Roman" w:eastAsia="Batang" w:hAnsi="Times New Roman" w:cs="Times New Roman"/>
          <w:b/>
          <w:snapToGrid w:val="0"/>
        </w:rPr>
        <w:t xml:space="preserve">framework </w:t>
      </w:r>
      <w:r w:rsidRPr="0031570F">
        <w:rPr>
          <w:rFonts w:ascii="Times New Roman" w:eastAsia="Batang" w:hAnsi="Times New Roman" w:cs="Times New Roman"/>
          <w:b/>
          <w:snapToGrid w:val="0"/>
        </w:rPr>
        <w:t>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rsidR="00A81C74" w:rsidRPr="0031570F" w:rsidRDefault="00A81C74" w:rsidP="00A81C74">
      <w:pPr>
        <w:spacing w:after="0" w:line="240" w:lineRule="auto"/>
        <w:jc w:val="both"/>
        <w:rPr>
          <w:rFonts w:ascii="Times New Roman" w:eastAsia="Batang" w:hAnsi="Times New Roman" w:cs="Times New Roman"/>
          <w:b/>
          <w:snapToGrid w:val="0"/>
        </w:rPr>
      </w:pPr>
      <w:r w:rsidRPr="0031570F">
        <w:rPr>
          <w:rFonts w:ascii="Times New Roman" w:eastAsia="Batang" w:hAnsi="Times New Roman" w:cs="Times New Roman"/>
          <w:b/>
          <w:snapToGrid w:val="0"/>
        </w:rPr>
        <w:t xml:space="preserve">These Instructions set out the rules for the submission, selection and implementation of contracts financed under this call for tenders, in conformity with the Practical Guide (available on the Internet at: </w:t>
      </w:r>
      <w:hyperlink r:id="rId10" w:history="1">
        <w:r w:rsidRPr="0031570F">
          <w:rPr>
            <w:rFonts w:ascii="Times New Roman" w:eastAsia="Batang" w:hAnsi="Times New Roman" w:cs="Times New Roman"/>
            <w:b/>
            <w:snapToGrid w:val="0"/>
            <w:color w:val="0000FF"/>
            <w:u w:val="single"/>
          </w:rPr>
          <w:t>http://ec.europa.eu/europeaid/prag/document.do</w:t>
        </w:r>
      </w:hyperlink>
      <w:r w:rsidRPr="0031570F">
        <w:rPr>
          <w:rFonts w:ascii="Times New Roman" w:eastAsia="Batang" w:hAnsi="Times New Roman" w:cs="Times New Roman"/>
          <w:b/>
          <w:snapToGrid w:val="0"/>
        </w:rPr>
        <w:t>).</w:t>
      </w:r>
    </w:p>
    <w:p w:rsidR="0031570F" w:rsidRPr="00A81C74" w:rsidRDefault="0031570F" w:rsidP="00A81C74">
      <w:pPr>
        <w:spacing w:after="0" w:line="240" w:lineRule="auto"/>
        <w:jc w:val="both"/>
        <w:rPr>
          <w:rFonts w:ascii="Times New Roman" w:eastAsia="Batang" w:hAnsi="Times New Roman" w:cs="Times New Roman"/>
          <w:b/>
          <w:snapToGrid w:val="0"/>
          <w:sz w:val="20"/>
          <w:szCs w:val="20"/>
        </w:rPr>
      </w:pPr>
    </w:p>
    <w:p w:rsidR="00A81C74" w:rsidRPr="00A81C74" w:rsidRDefault="00B57362" w:rsidP="00DC0AE1">
      <w:pPr>
        <w:keepNext/>
        <w:tabs>
          <w:tab w:val="num" w:pos="567"/>
        </w:tabs>
        <w:spacing w:before="240" w:after="240" w:line="240" w:lineRule="auto"/>
        <w:ind w:left="567" w:hanging="567"/>
        <w:jc w:val="both"/>
        <w:outlineLvl w:val="0"/>
        <w:rPr>
          <w:rFonts w:ascii="Times New Roman" w:eastAsia="Batang" w:hAnsi="Times New Roman" w:cs="Times New Roman"/>
          <w:b/>
          <w:snapToGrid w:val="0"/>
          <w:sz w:val="28"/>
          <w:szCs w:val="28"/>
          <w:lang w:val="en-US"/>
        </w:rPr>
      </w:pPr>
      <w:r>
        <w:rPr>
          <w:rFonts w:ascii="Times New Roman" w:eastAsia="Batang" w:hAnsi="Times New Roman" w:cs="Times New Roman"/>
          <w:b/>
          <w:snapToGrid w:val="0"/>
          <w:sz w:val="28"/>
          <w:szCs w:val="28"/>
          <w:lang w:val="en-US"/>
        </w:rPr>
        <w:t>1.</w:t>
      </w:r>
      <w:r>
        <w:rPr>
          <w:rFonts w:ascii="Times New Roman" w:eastAsia="Batang" w:hAnsi="Times New Roman" w:cs="Times New Roman"/>
          <w:b/>
          <w:snapToGrid w:val="0"/>
          <w:sz w:val="28"/>
          <w:szCs w:val="28"/>
          <w:lang w:val="en-US"/>
        </w:rPr>
        <w:tab/>
      </w:r>
      <w:r w:rsidR="00A81C74" w:rsidRPr="00A81C74">
        <w:rPr>
          <w:rFonts w:ascii="Times New Roman" w:eastAsia="Batang" w:hAnsi="Times New Roman" w:cs="Times New Roman"/>
          <w:b/>
          <w:snapToGrid w:val="0"/>
          <w:sz w:val="28"/>
          <w:szCs w:val="28"/>
          <w:lang w:val="en-US"/>
        </w:rPr>
        <w:t>Supplies to be provided</w:t>
      </w:r>
      <w:bookmarkEnd w:id="0"/>
    </w:p>
    <w:p w:rsidR="007F7AEB" w:rsidRPr="007F7AEB" w:rsidRDefault="007C09C6" w:rsidP="007F7AEB">
      <w:pPr>
        <w:spacing w:before="120" w:after="120" w:line="240" w:lineRule="auto"/>
        <w:ind w:left="567" w:hanging="567"/>
        <w:jc w:val="both"/>
        <w:rPr>
          <w:rFonts w:ascii="Times New Roman" w:eastAsia="Batang" w:hAnsi="Times New Roman" w:cs="Times New Roman"/>
          <w:b/>
          <w:snapToGrid w:val="0"/>
          <w:szCs w:val="20"/>
        </w:rPr>
      </w:pPr>
      <w:r w:rsidRPr="007C09C6">
        <w:rPr>
          <w:rFonts w:ascii="Times New Roman" w:eastAsia="Batang" w:hAnsi="Times New Roman" w:cs="Times New Roman"/>
          <w:snapToGrid w:val="0"/>
          <w:szCs w:val="20"/>
        </w:rPr>
        <w:t>1.1</w:t>
      </w:r>
      <w:r w:rsidRPr="007C09C6">
        <w:rPr>
          <w:rFonts w:ascii="Times New Roman" w:eastAsia="Batang" w:hAnsi="Times New Roman" w:cs="Times New Roman"/>
          <w:snapToGrid w:val="0"/>
          <w:szCs w:val="20"/>
        </w:rPr>
        <w:tab/>
        <w:t xml:space="preserve">The subject of the framework contract is to settle the terms governing the supply and delivery to the Contracting Authority of spare parts for vehicles, as well as the performance of some ancillary services (installation of spare parts, regular services, repair of vehicles, </w:t>
      </w:r>
      <w:r w:rsidR="006C1D65" w:rsidRPr="007C09C6">
        <w:rPr>
          <w:rFonts w:ascii="Times New Roman" w:eastAsia="Batang" w:hAnsi="Times New Roman" w:cs="Times New Roman"/>
          <w:snapToGrid w:val="0"/>
          <w:szCs w:val="20"/>
        </w:rPr>
        <w:t>etc.</w:t>
      </w:r>
      <w:r w:rsidRPr="007C09C6">
        <w:rPr>
          <w:rFonts w:ascii="Times New Roman" w:eastAsia="Batang" w:hAnsi="Times New Roman" w:cs="Times New Roman"/>
          <w:snapToGrid w:val="0"/>
          <w:szCs w:val="20"/>
        </w:rPr>
        <w:t>) by the Contractor (see the draft</w:t>
      </w:r>
      <w:r w:rsidR="005E63AC" w:rsidRPr="005E63AC">
        <w:t xml:space="preserve"> </w:t>
      </w:r>
      <w:r w:rsidR="005E63AC" w:rsidRPr="005E63AC">
        <w:rPr>
          <w:rFonts w:ascii="Times New Roman" w:eastAsia="Batang" w:hAnsi="Times New Roman" w:cs="Times New Roman"/>
          <w:snapToGrid w:val="0"/>
          <w:szCs w:val="20"/>
        </w:rPr>
        <w:t>framework</w:t>
      </w:r>
      <w:r w:rsidRPr="007C09C6">
        <w:rPr>
          <w:rFonts w:ascii="Times New Roman" w:eastAsia="Batang" w:hAnsi="Times New Roman" w:cs="Times New Roman"/>
          <w:snapToGrid w:val="0"/>
          <w:szCs w:val="20"/>
        </w:rPr>
        <w:t xml:space="preserve"> contract, special clauses, and Annexes II + III of the Tender Dossier for the relevant description of the items and ancillary services and the yearly estimated quantities that may be ordered during the duration of the framework contract)  in 1 (o</w:t>
      </w:r>
      <w:r w:rsidR="006C1D65">
        <w:rPr>
          <w:rFonts w:ascii="Times New Roman" w:eastAsia="Batang" w:hAnsi="Times New Roman" w:cs="Times New Roman"/>
          <w:snapToGrid w:val="0"/>
          <w:szCs w:val="20"/>
        </w:rPr>
        <w:t>ne) Lot for EUMM Georgia, DDP</w:t>
      </w:r>
      <w:r w:rsidR="005157FF">
        <w:rPr>
          <w:rFonts w:ascii="Times New Roman" w:eastAsia="Batang" w:hAnsi="Times New Roman" w:cs="Times New Roman"/>
          <w:snapToGrid w:val="0"/>
          <w:szCs w:val="20"/>
        </w:rPr>
        <w:t>.</w:t>
      </w:r>
      <w:r w:rsidR="006C1D65">
        <w:rPr>
          <w:rFonts w:ascii="Times New Roman" w:eastAsia="Batang" w:hAnsi="Times New Roman" w:cs="Times New Roman"/>
          <w:snapToGrid w:val="0"/>
          <w:szCs w:val="20"/>
        </w:rPr>
        <w:t xml:space="preserve"> </w:t>
      </w:r>
      <w:r w:rsidRPr="007C09C6">
        <w:rPr>
          <w:rFonts w:ascii="Times New Roman" w:eastAsia="Batang" w:hAnsi="Times New Roman" w:cs="Times New Roman"/>
          <w:snapToGrid w:val="0"/>
          <w:szCs w:val="20"/>
        </w:rPr>
        <w:t xml:space="preserve">The period of implementation of the tasks identified in Annexes II + III shall be from </w:t>
      </w:r>
      <w:r w:rsidR="000A29EA">
        <w:rPr>
          <w:rFonts w:ascii="Times New Roman" w:eastAsia="Batang" w:hAnsi="Times New Roman" w:cs="Times New Roman"/>
          <w:snapToGrid w:val="0"/>
          <w:szCs w:val="20"/>
        </w:rPr>
        <w:t>01 April 2018</w:t>
      </w:r>
      <w:r>
        <w:rPr>
          <w:rFonts w:ascii="Times New Roman" w:eastAsia="Batang" w:hAnsi="Times New Roman" w:cs="Times New Roman"/>
          <w:snapToGrid w:val="0"/>
          <w:szCs w:val="20"/>
        </w:rPr>
        <w:t xml:space="preserve"> until </w:t>
      </w:r>
      <w:r w:rsidR="00B745DF">
        <w:rPr>
          <w:rFonts w:ascii="Times New Roman" w:eastAsia="Batang" w:hAnsi="Times New Roman" w:cs="Times New Roman"/>
          <w:snapToGrid w:val="0"/>
          <w:szCs w:val="20"/>
        </w:rPr>
        <w:t>31 March 2019</w:t>
      </w:r>
      <w:r w:rsidRPr="007C09C6">
        <w:rPr>
          <w:rFonts w:ascii="Times New Roman" w:eastAsia="Batang" w:hAnsi="Times New Roman" w:cs="Times New Roman"/>
          <w:snapToGrid w:val="0"/>
          <w:szCs w:val="20"/>
        </w:rPr>
        <w:t xml:space="preserve">, both dates included. </w:t>
      </w:r>
      <w:r w:rsidR="007F7AEB" w:rsidRPr="007F7AEB">
        <w:rPr>
          <w:rFonts w:ascii="Times New Roman" w:eastAsia="Batang" w:hAnsi="Times New Roman" w:cs="Times New Roman"/>
          <w:b/>
          <w:snapToGrid w:val="0"/>
          <w:szCs w:val="20"/>
        </w:rPr>
        <w:t xml:space="preserve">It must, however be noted that the </w:t>
      </w:r>
      <w:r w:rsidR="007F7AEB">
        <w:rPr>
          <w:rFonts w:ascii="Times New Roman" w:eastAsia="Batang" w:hAnsi="Times New Roman" w:cs="Times New Roman"/>
          <w:b/>
          <w:snapToGrid w:val="0"/>
          <w:szCs w:val="20"/>
        </w:rPr>
        <w:t>execution</w:t>
      </w:r>
      <w:r w:rsidR="007F7AEB" w:rsidRPr="007F7AEB">
        <w:rPr>
          <w:rFonts w:ascii="Times New Roman" w:eastAsia="Batang" w:hAnsi="Times New Roman" w:cs="Times New Roman"/>
          <w:b/>
          <w:snapToGrid w:val="0"/>
          <w:szCs w:val="20"/>
        </w:rPr>
        <w:t xml:space="preserve"> of this supply framework contract </w:t>
      </w:r>
      <w:r w:rsidR="007F7AEB">
        <w:rPr>
          <w:rFonts w:ascii="Times New Roman" w:eastAsia="Batang" w:hAnsi="Times New Roman" w:cs="Times New Roman"/>
          <w:b/>
          <w:snapToGrid w:val="0"/>
          <w:szCs w:val="20"/>
        </w:rPr>
        <w:t>from</w:t>
      </w:r>
      <w:r w:rsidR="007F7AEB" w:rsidRPr="007F7AEB">
        <w:rPr>
          <w:rFonts w:ascii="Times New Roman" w:eastAsia="Batang" w:hAnsi="Times New Roman" w:cs="Times New Roman"/>
          <w:b/>
          <w:snapToGrid w:val="0"/>
          <w:szCs w:val="20"/>
        </w:rPr>
        <w:t xml:space="preserve"> 15 December 201</w:t>
      </w:r>
      <w:r w:rsidR="007F7AEB">
        <w:rPr>
          <w:rFonts w:ascii="Times New Roman" w:eastAsia="Batang" w:hAnsi="Times New Roman" w:cs="Times New Roman"/>
          <w:b/>
          <w:snapToGrid w:val="0"/>
          <w:szCs w:val="20"/>
        </w:rPr>
        <w:t>8</w:t>
      </w:r>
      <w:r w:rsidR="007F7AEB" w:rsidRPr="007F7AEB">
        <w:rPr>
          <w:rFonts w:ascii="Times New Roman" w:eastAsia="Batang" w:hAnsi="Times New Roman" w:cs="Times New Roman"/>
          <w:b/>
          <w:snapToGrid w:val="0"/>
          <w:szCs w:val="20"/>
        </w:rPr>
        <w:t xml:space="preserve"> is subject to suspension clause, pending signature of the agreement between the European Commission and the Contracting Authority as well as the allocation of the corresponding funds.</w:t>
      </w:r>
    </w:p>
    <w:p w:rsidR="007C09C6" w:rsidRPr="007C09C6" w:rsidRDefault="007C09C6" w:rsidP="00DC0AE1">
      <w:pPr>
        <w:spacing w:before="120" w:after="120" w:line="240" w:lineRule="auto"/>
        <w:ind w:left="567" w:hanging="567"/>
        <w:jc w:val="both"/>
        <w:rPr>
          <w:rFonts w:ascii="Times New Roman" w:eastAsia="Batang" w:hAnsi="Times New Roman" w:cs="Times New Roman"/>
          <w:snapToGrid w:val="0"/>
          <w:szCs w:val="20"/>
        </w:rPr>
      </w:pPr>
    </w:p>
    <w:p w:rsidR="007C09C6" w:rsidRDefault="006C1D65" w:rsidP="00607ED6">
      <w:pPr>
        <w:spacing w:before="120" w:after="120" w:line="240" w:lineRule="auto"/>
        <w:ind w:left="567"/>
        <w:jc w:val="both"/>
        <w:rPr>
          <w:rFonts w:ascii="Times New Roman" w:eastAsia="Batang" w:hAnsi="Times New Roman" w:cs="Times New Roman"/>
          <w:snapToGrid w:val="0"/>
          <w:szCs w:val="20"/>
        </w:rPr>
      </w:pPr>
      <w:r>
        <w:rPr>
          <w:rFonts w:ascii="Times New Roman" w:eastAsia="Batang" w:hAnsi="Times New Roman" w:cs="Times New Roman"/>
          <w:snapToGrid w:val="0"/>
          <w:szCs w:val="20"/>
        </w:rPr>
        <w:t>Annex 19</w:t>
      </w:r>
      <w:r w:rsidR="009C53F9">
        <w:rPr>
          <w:rFonts w:ascii="Times New Roman" w:eastAsia="Batang" w:hAnsi="Times New Roman" w:cs="Times New Roman"/>
          <w:snapToGrid w:val="0"/>
          <w:szCs w:val="20"/>
        </w:rPr>
        <w:t xml:space="preserve"> p</w:t>
      </w:r>
      <w:r w:rsidR="007C09C6" w:rsidRPr="007C09C6">
        <w:rPr>
          <w:rFonts w:ascii="Times New Roman" w:eastAsia="Batang" w:hAnsi="Times New Roman" w:cs="Times New Roman"/>
          <w:snapToGrid w:val="0"/>
          <w:szCs w:val="20"/>
        </w:rPr>
        <w:t>rovides the tenderer with the full information about the EUMM vehicle fleet subject to the supply of spare parts and services under this framework contract.</w:t>
      </w:r>
    </w:p>
    <w:p w:rsidR="0031570F" w:rsidRDefault="0031570F" w:rsidP="00607ED6">
      <w:pPr>
        <w:spacing w:before="120" w:after="120" w:line="240" w:lineRule="auto"/>
        <w:ind w:left="567"/>
        <w:jc w:val="both"/>
        <w:rPr>
          <w:rFonts w:ascii="Times New Roman" w:eastAsia="Batang" w:hAnsi="Times New Roman" w:cs="Times New Roman"/>
          <w:snapToGrid w:val="0"/>
          <w:szCs w:val="20"/>
        </w:rPr>
      </w:pPr>
    </w:p>
    <w:p w:rsidR="007C09C6" w:rsidRDefault="007C09C6" w:rsidP="00DC0AE1">
      <w:pPr>
        <w:spacing w:before="120" w:after="0" w:line="240" w:lineRule="auto"/>
        <w:ind w:left="567" w:hanging="567"/>
        <w:rPr>
          <w:rFonts w:ascii="Times New Roman" w:eastAsia="Times New Roman" w:hAnsi="Times New Roman" w:cs="Times New Roman"/>
          <w:b/>
          <w:snapToGrid w:val="0"/>
          <w:color w:val="000000"/>
        </w:rPr>
      </w:pPr>
      <w:bookmarkStart w:id="1" w:name="_Toc42488071"/>
      <w:r w:rsidRPr="007C09C6">
        <w:rPr>
          <w:rFonts w:ascii="Times New Roman" w:eastAsia="Times New Roman" w:hAnsi="Times New Roman" w:cs="Times New Roman"/>
          <w:snapToGrid w:val="0"/>
          <w:color w:val="000000"/>
        </w:rPr>
        <w:t>1.2</w:t>
      </w:r>
      <w:r w:rsidRPr="007C09C6">
        <w:rPr>
          <w:rFonts w:ascii="Times New Roman" w:eastAsia="Times New Roman" w:hAnsi="Times New Roman" w:cs="Times New Roman"/>
          <w:b/>
          <w:snapToGrid w:val="0"/>
          <w:color w:val="000000"/>
        </w:rPr>
        <w:tab/>
        <w:t>CONTRACT IMPLEMENTATION TOOLS</w:t>
      </w:r>
    </w:p>
    <w:p w:rsidR="0031570F" w:rsidRPr="007C09C6" w:rsidRDefault="0031570F" w:rsidP="00DC0AE1">
      <w:pPr>
        <w:spacing w:before="120" w:after="0" w:line="240" w:lineRule="auto"/>
        <w:ind w:left="567" w:hanging="567"/>
        <w:rPr>
          <w:rFonts w:ascii="Times New Roman" w:eastAsia="Times New Roman" w:hAnsi="Times New Roman" w:cs="Times New Roman"/>
          <w:b/>
          <w:snapToGrid w:val="0"/>
          <w:color w:val="000000"/>
        </w:rPr>
      </w:pPr>
    </w:p>
    <w:p w:rsidR="007C09C6" w:rsidRDefault="007C09C6" w:rsidP="004D69F9">
      <w:pPr>
        <w:spacing w:before="120" w:after="0" w:line="240" w:lineRule="auto"/>
        <w:ind w:left="567"/>
        <w:jc w:val="both"/>
        <w:rPr>
          <w:rFonts w:ascii="Times New Roman" w:eastAsia="Times New Roman" w:hAnsi="Times New Roman" w:cs="Times New Roman"/>
          <w:snapToGrid w:val="0"/>
          <w:color w:val="000000"/>
        </w:rPr>
      </w:pPr>
      <w:r w:rsidRPr="007C09C6">
        <w:rPr>
          <w:rFonts w:ascii="Times New Roman" w:eastAsia="Times New Roman" w:hAnsi="Times New Roman" w:cs="Times New Roman"/>
          <w:snapToGrid w:val="0"/>
          <w:color w:val="000000"/>
        </w:rPr>
        <w:t xml:space="preserve">The Framework Contract will be implemented by </w:t>
      </w:r>
      <w:r w:rsidRPr="007C09C6">
        <w:rPr>
          <w:rFonts w:ascii="Times New Roman" w:eastAsia="Times New Roman" w:hAnsi="Times New Roman" w:cs="Times New Roman"/>
          <w:b/>
          <w:snapToGrid w:val="0"/>
          <w:color w:val="000000"/>
        </w:rPr>
        <w:t>Order Forms</w:t>
      </w:r>
      <w:r w:rsidRPr="007C09C6">
        <w:rPr>
          <w:rFonts w:ascii="Times New Roman" w:eastAsia="Times New Roman" w:hAnsi="Times New Roman" w:cs="Times New Roman"/>
          <w:snapToGrid w:val="0"/>
          <w:color w:val="000000"/>
        </w:rPr>
        <w:t xml:space="preserve"> for </w:t>
      </w:r>
      <w:r w:rsidRPr="007C09C6">
        <w:rPr>
          <w:rFonts w:ascii="Times New Roman" w:eastAsia="Times New Roman" w:hAnsi="Times New Roman" w:cs="Times New Roman"/>
          <w:b/>
          <w:snapToGrid w:val="0"/>
          <w:color w:val="000000"/>
          <w:u w:val="single"/>
        </w:rPr>
        <w:t>bulk spare parts</w:t>
      </w:r>
      <w:r w:rsidRPr="007C09C6">
        <w:rPr>
          <w:rFonts w:ascii="Times New Roman" w:eastAsia="Times New Roman" w:hAnsi="Times New Roman" w:cs="Times New Roman"/>
          <w:b/>
          <w:snapToGrid w:val="0"/>
          <w:color w:val="000000"/>
        </w:rPr>
        <w:t xml:space="preserve"> supply</w:t>
      </w:r>
      <w:r w:rsidRPr="007C09C6">
        <w:rPr>
          <w:rFonts w:ascii="Times New Roman" w:eastAsia="Times New Roman" w:hAnsi="Times New Roman" w:cs="Times New Roman"/>
          <w:snapToGrid w:val="0"/>
          <w:color w:val="000000"/>
        </w:rPr>
        <w:t xml:space="preserve">, and by </w:t>
      </w:r>
      <w:r w:rsidRPr="007C09C6">
        <w:rPr>
          <w:rFonts w:ascii="Times New Roman" w:eastAsia="Times New Roman" w:hAnsi="Times New Roman" w:cs="Times New Roman"/>
          <w:b/>
          <w:snapToGrid w:val="0"/>
          <w:color w:val="000000"/>
        </w:rPr>
        <w:t>Work Orders</w:t>
      </w:r>
      <w:r w:rsidRPr="007C09C6">
        <w:rPr>
          <w:rFonts w:ascii="Times New Roman" w:eastAsia="Times New Roman" w:hAnsi="Times New Roman" w:cs="Times New Roman"/>
          <w:snapToGrid w:val="0"/>
          <w:color w:val="000000"/>
        </w:rPr>
        <w:t xml:space="preserve"> for </w:t>
      </w:r>
      <w:r w:rsidRPr="007C09C6">
        <w:rPr>
          <w:rFonts w:ascii="Times New Roman" w:eastAsia="Times New Roman" w:hAnsi="Times New Roman" w:cs="Times New Roman"/>
          <w:b/>
          <w:snapToGrid w:val="0"/>
          <w:color w:val="000000"/>
          <w:u w:val="single"/>
        </w:rPr>
        <w:t>spare parts and ancillary services</w:t>
      </w:r>
      <w:r w:rsidRPr="007C09C6">
        <w:rPr>
          <w:rFonts w:ascii="Times New Roman" w:eastAsia="Times New Roman" w:hAnsi="Times New Roman" w:cs="Times New Roman"/>
          <w:snapToGrid w:val="0"/>
          <w:color w:val="000000"/>
        </w:rPr>
        <w:t>:</w:t>
      </w:r>
    </w:p>
    <w:p w:rsidR="0031570F" w:rsidRDefault="0031570F">
      <w:pPr>
        <w:spacing w:after="160" w:line="259" w:lineRule="auto"/>
        <w:rPr>
          <w:rFonts w:ascii="Times New Roman" w:eastAsia="Times New Roman" w:hAnsi="Times New Roman" w:cs="Times New Roman"/>
          <w:b/>
          <w:caps/>
          <w:snapToGrid w:val="0"/>
          <w:color w:val="000000"/>
        </w:rPr>
      </w:pPr>
      <w:r>
        <w:rPr>
          <w:rFonts w:ascii="Times New Roman" w:eastAsia="Times New Roman" w:hAnsi="Times New Roman" w:cs="Times New Roman"/>
          <w:b/>
          <w:caps/>
          <w:snapToGrid w:val="0"/>
          <w:color w:val="000000"/>
        </w:rPr>
        <w:br w:type="page"/>
      </w:r>
    </w:p>
    <w:p w:rsidR="007C09C6" w:rsidRPr="007C09C6" w:rsidRDefault="007C09C6" w:rsidP="007C09C6">
      <w:pPr>
        <w:spacing w:before="120" w:after="0" w:line="240" w:lineRule="auto"/>
        <w:ind w:left="426"/>
        <w:rPr>
          <w:rFonts w:ascii="Times New Roman" w:eastAsia="Times New Roman" w:hAnsi="Times New Roman" w:cs="Times New Roman"/>
          <w:b/>
          <w:caps/>
          <w:snapToGrid w:val="0"/>
          <w:color w:val="000000"/>
        </w:rPr>
      </w:pPr>
      <w:r w:rsidRPr="007C09C6">
        <w:rPr>
          <w:rFonts w:ascii="Times New Roman" w:eastAsia="Times New Roman" w:hAnsi="Times New Roman" w:cs="Times New Roman"/>
          <w:b/>
          <w:caps/>
          <w:snapToGrid w:val="0"/>
          <w:color w:val="000000"/>
        </w:rPr>
        <w:lastRenderedPageBreak/>
        <w:t>Order for bulk spare parts</w:t>
      </w:r>
    </w:p>
    <w:p w:rsidR="007C09C6" w:rsidRPr="007C09C6" w:rsidRDefault="007C09C6" w:rsidP="007C09C6">
      <w:pPr>
        <w:pBdr>
          <w:top w:val="single" w:sz="4" w:space="1" w:color="auto"/>
          <w:left w:val="single" w:sz="4" w:space="4" w:color="auto"/>
          <w:bottom w:val="single" w:sz="4" w:space="1" w:color="auto"/>
          <w:right w:val="single" w:sz="4" w:space="4" w:color="auto"/>
        </w:pBdr>
        <w:spacing w:before="120" w:after="0" w:line="240" w:lineRule="auto"/>
        <w:ind w:left="567"/>
        <w:jc w:val="both"/>
        <w:rPr>
          <w:rFonts w:ascii="Times New Roman" w:eastAsia="Times New Roman" w:hAnsi="Times New Roman" w:cs="Times New Roman"/>
          <w:snapToGrid w:val="0"/>
          <w:color w:val="000000"/>
        </w:rPr>
      </w:pPr>
      <w:r w:rsidRPr="007C09C6">
        <w:rPr>
          <w:rFonts w:ascii="Times New Roman" w:eastAsia="Times New Roman" w:hAnsi="Times New Roman" w:cs="Times New Roman"/>
          <w:snapToGrid w:val="0"/>
          <w:color w:val="000000"/>
        </w:rPr>
        <w:t xml:space="preserve">Whenever the Contracting Authority intends to acquire bulk spare parts pursuant to this Framework contact, the authorized Contract Manager (see Art. 4 Special Conditions) shall submit the </w:t>
      </w:r>
      <w:r w:rsidR="000F1C17" w:rsidRPr="000F1C17">
        <w:rPr>
          <w:rFonts w:ascii="Times New Roman" w:eastAsia="Times New Roman" w:hAnsi="Times New Roman" w:cs="Times New Roman"/>
          <w:b/>
          <w:snapToGrid w:val="0"/>
          <w:color w:val="000000"/>
        </w:rPr>
        <w:t>Ex-Ante Specific Contract</w:t>
      </w:r>
      <w:r w:rsidR="000F1C17">
        <w:rPr>
          <w:rFonts w:ascii="Times New Roman" w:eastAsia="Times New Roman" w:hAnsi="Times New Roman" w:cs="Times New Roman"/>
          <w:snapToGrid w:val="0"/>
          <w:color w:val="000000"/>
        </w:rPr>
        <w:t xml:space="preserve"> and its </w:t>
      </w:r>
      <w:r w:rsidRPr="007C09C6">
        <w:rPr>
          <w:rFonts w:ascii="Times New Roman" w:eastAsia="Times New Roman" w:hAnsi="Times New Roman" w:cs="Times New Roman"/>
          <w:b/>
          <w:snapToGrid w:val="0"/>
          <w:color w:val="000000"/>
        </w:rPr>
        <w:t>Order Form</w:t>
      </w:r>
      <w:r w:rsidRPr="007C09C6">
        <w:rPr>
          <w:rFonts w:ascii="Times New Roman" w:eastAsia="Times New Roman" w:hAnsi="Times New Roman" w:cs="Times New Roman"/>
          <w:snapToGrid w:val="0"/>
          <w:color w:val="000000"/>
        </w:rPr>
        <w:t xml:space="preserve"> (model attached to the Draft Contract) to the Contractor, specifying the quantities of items to be supplied.</w:t>
      </w:r>
    </w:p>
    <w:p w:rsidR="007C09C6" w:rsidRPr="007C09C6" w:rsidRDefault="007C09C6" w:rsidP="007C09C6">
      <w:pPr>
        <w:spacing w:before="120" w:after="0" w:line="240" w:lineRule="auto"/>
        <w:ind w:left="426"/>
        <w:jc w:val="both"/>
        <w:rPr>
          <w:rFonts w:ascii="Times New Roman" w:eastAsia="Times New Roman" w:hAnsi="Times New Roman" w:cs="Times New Roman"/>
          <w:b/>
          <w:snapToGrid w:val="0"/>
          <w:color w:val="000000"/>
        </w:rPr>
      </w:pPr>
      <w:r w:rsidRPr="007C09C6">
        <w:rPr>
          <w:rFonts w:ascii="Times New Roman" w:eastAsia="Times New Roman" w:hAnsi="Times New Roman" w:cs="Times New Roman"/>
          <w:b/>
          <w:snapToGrid w:val="0"/>
          <w:color w:val="000000"/>
        </w:rPr>
        <w:t xml:space="preserve">PURCHASE OF SPARE PARTS WITH </w:t>
      </w:r>
      <w:r w:rsidRPr="007C09C6">
        <w:rPr>
          <w:rFonts w:ascii="Times New Roman" w:eastAsia="Times New Roman" w:hAnsi="Times New Roman" w:cs="Times New Roman"/>
          <w:b/>
          <w:caps/>
          <w:snapToGrid w:val="0"/>
          <w:color w:val="000000"/>
        </w:rPr>
        <w:t>ancillary services</w:t>
      </w:r>
    </w:p>
    <w:p w:rsidR="007C09C6" w:rsidRPr="007C09C6" w:rsidRDefault="007C09C6" w:rsidP="004D69F9">
      <w:pPr>
        <w:pBdr>
          <w:top w:val="single" w:sz="4" w:space="1" w:color="auto"/>
          <w:left w:val="single" w:sz="4" w:space="4" w:color="auto"/>
          <w:bottom w:val="single" w:sz="4" w:space="1" w:color="auto"/>
          <w:right w:val="single" w:sz="4" w:space="4" w:color="auto"/>
        </w:pBdr>
        <w:spacing w:before="120" w:after="0" w:line="240" w:lineRule="auto"/>
        <w:ind w:left="567"/>
        <w:jc w:val="both"/>
        <w:rPr>
          <w:rFonts w:ascii="Times New Roman" w:eastAsia="Times New Roman" w:hAnsi="Times New Roman" w:cs="Times New Roman"/>
          <w:snapToGrid w:val="0"/>
          <w:color w:val="000000"/>
        </w:rPr>
      </w:pPr>
      <w:r w:rsidRPr="007C09C6">
        <w:rPr>
          <w:rFonts w:ascii="Times New Roman" w:eastAsia="Times New Roman" w:hAnsi="Times New Roman" w:cs="Times New Roman"/>
          <w:snapToGrid w:val="0"/>
          <w:color w:val="000000"/>
        </w:rPr>
        <w:t xml:space="preserve">Whenever the Contracting Authority intends to request the delivery of spare parts and performance of ancillary services, the authorized Contract Manager shall send the </w:t>
      </w:r>
      <w:r w:rsidRPr="007C09C6">
        <w:rPr>
          <w:rFonts w:ascii="Times New Roman" w:eastAsia="Times New Roman" w:hAnsi="Times New Roman" w:cs="Times New Roman"/>
          <w:b/>
          <w:snapToGrid w:val="0"/>
          <w:color w:val="000000"/>
        </w:rPr>
        <w:t>Work Order</w:t>
      </w:r>
      <w:r w:rsidRPr="007C09C6">
        <w:rPr>
          <w:rFonts w:ascii="Times New Roman" w:eastAsia="Times New Roman" w:hAnsi="Times New Roman" w:cs="Times New Roman"/>
          <w:snapToGrid w:val="0"/>
          <w:color w:val="000000"/>
        </w:rPr>
        <w:t xml:space="preserve"> to the Contractor via email as identified in Art. 4 Special Conditions, specifying the scope of services to be performed in relation to a given vehicle. A Work Order cannot cover more than one vehicle. Deliveries and performance of ancillary services shall take place in accordance with the terms and conditions of the Special and General Conditions. Every month (indicatively by 30th of each month), an </w:t>
      </w:r>
      <w:r w:rsidRPr="007C09C6">
        <w:rPr>
          <w:rFonts w:ascii="Times New Roman" w:eastAsia="Times New Roman" w:hAnsi="Times New Roman" w:cs="Times New Roman"/>
          <w:b/>
          <w:snapToGrid w:val="0"/>
          <w:color w:val="000000"/>
        </w:rPr>
        <w:t>Ex-Post Specific</w:t>
      </w:r>
      <w:r w:rsidRPr="007C09C6">
        <w:rPr>
          <w:rFonts w:ascii="Times New Roman" w:eastAsia="Times New Roman" w:hAnsi="Times New Roman" w:cs="Times New Roman"/>
          <w:snapToGrid w:val="0"/>
          <w:color w:val="000000"/>
        </w:rPr>
        <w:t xml:space="preserve"> </w:t>
      </w:r>
      <w:r w:rsidRPr="007C09C6">
        <w:rPr>
          <w:rFonts w:ascii="Times New Roman" w:eastAsia="Times New Roman" w:hAnsi="Times New Roman" w:cs="Times New Roman"/>
          <w:b/>
          <w:snapToGrid w:val="0"/>
          <w:color w:val="000000"/>
        </w:rPr>
        <w:t>Contract</w:t>
      </w:r>
      <w:r w:rsidRPr="007C09C6">
        <w:rPr>
          <w:rFonts w:ascii="Times New Roman" w:eastAsia="Times New Roman" w:hAnsi="Times New Roman" w:cs="Times New Roman"/>
          <w:snapToGrid w:val="0"/>
          <w:color w:val="000000"/>
        </w:rPr>
        <w:t xml:space="preserve"> (model attached to the Draft Contract) shall be signed, by the parties to retrospectively cover all supplies and ancillary services provided by the Contractor on the basis of Work Orders issued by the EUMM’s Contract Manager’s. Ex-post Specific Contracts are requisite to payments of any supplied parts and/or rendered services (see also Art. 26 of the Special Conditions).</w:t>
      </w:r>
    </w:p>
    <w:p w:rsidR="00B86341" w:rsidRPr="00CC77CC" w:rsidRDefault="00B86341" w:rsidP="00CC77CC">
      <w:pPr>
        <w:spacing w:before="120" w:after="120" w:line="240" w:lineRule="auto"/>
        <w:ind w:left="567" w:hanging="567"/>
        <w:jc w:val="both"/>
        <w:rPr>
          <w:rFonts w:ascii="Times New Roman" w:eastAsia="Batang" w:hAnsi="Times New Roman" w:cs="Times New Roman"/>
          <w:snapToGrid w:val="0"/>
          <w:szCs w:val="20"/>
        </w:rPr>
      </w:pPr>
      <w:r w:rsidRPr="00CC77CC">
        <w:rPr>
          <w:rFonts w:ascii="Times New Roman" w:eastAsia="Batang" w:hAnsi="Times New Roman" w:cs="Times New Roman"/>
          <w:snapToGrid w:val="0"/>
          <w:szCs w:val="20"/>
        </w:rPr>
        <w:t>1.3</w:t>
      </w:r>
      <w:r w:rsidR="00DC0AE1" w:rsidRPr="00CC77CC">
        <w:rPr>
          <w:rFonts w:ascii="Times New Roman" w:eastAsia="Batang" w:hAnsi="Times New Roman" w:cs="Times New Roman"/>
          <w:snapToGrid w:val="0"/>
          <w:szCs w:val="20"/>
        </w:rPr>
        <w:tab/>
      </w:r>
      <w:r w:rsidRPr="00CC77CC">
        <w:rPr>
          <w:rFonts w:ascii="Times New Roman" w:eastAsia="Batang" w:hAnsi="Times New Roman" w:cs="Times New Roman"/>
          <w:snapToGrid w:val="0"/>
          <w:szCs w:val="20"/>
        </w:rPr>
        <w:t xml:space="preserve">The signature of the framework contract imposes no obligation on the Contracting Authority to purchase the quantities as estimated in Annexes II + III. </w:t>
      </w:r>
    </w:p>
    <w:p w:rsidR="00B86341" w:rsidRPr="00CC77CC" w:rsidRDefault="00B86341" w:rsidP="00CC77CC">
      <w:pPr>
        <w:spacing w:before="120" w:after="120" w:line="240" w:lineRule="auto"/>
        <w:ind w:left="567"/>
        <w:jc w:val="both"/>
        <w:rPr>
          <w:rFonts w:ascii="Times New Roman" w:eastAsia="Batang" w:hAnsi="Times New Roman" w:cs="Times New Roman"/>
          <w:snapToGrid w:val="0"/>
          <w:szCs w:val="20"/>
        </w:rPr>
      </w:pPr>
      <w:r w:rsidRPr="00CC77CC">
        <w:rPr>
          <w:rFonts w:ascii="Times New Roman" w:eastAsia="Batang" w:hAnsi="Times New Roman" w:cs="Times New Roman"/>
          <w:snapToGrid w:val="0"/>
          <w:szCs w:val="20"/>
        </w:rPr>
        <w:t>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 for some items.</w:t>
      </w:r>
    </w:p>
    <w:p w:rsidR="00B86341" w:rsidRPr="00CC77CC" w:rsidRDefault="00B86341" w:rsidP="00CC77CC">
      <w:pPr>
        <w:spacing w:before="120" w:after="120" w:line="240" w:lineRule="auto"/>
        <w:ind w:left="567" w:hanging="567"/>
        <w:jc w:val="both"/>
        <w:rPr>
          <w:rFonts w:ascii="Times New Roman" w:eastAsia="Batang" w:hAnsi="Times New Roman" w:cs="Times New Roman"/>
          <w:snapToGrid w:val="0"/>
          <w:szCs w:val="20"/>
        </w:rPr>
      </w:pPr>
      <w:r>
        <w:rPr>
          <w:rFonts w:ascii="Times New Roman" w:eastAsia="Batang" w:hAnsi="Times New Roman" w:cs="Times New Roman"/>
          <w:snapToGrid w:val="0"/>
          <w:szCs w:val="20"/>
        </w:rPr>
        <w:t>1.4</w:t>
      </w:r>
      <w:r w:rsidRPr="00A81C74">
        <w:rPr>
          <w:rFonts w:ascii="Times New Roman" w:eastAsia="Batang" w:hAnsi="Times New Roman" w:cs="Times New Roman"/>
          <w:snapToGrid w:val="0"/>
          <w:szCs w:val="20"/>
        </w:rPr>
        <w:tab/>
      </w:r>
      <w:r w:rsidRPr="00CC77CC">
        <w:rPr>
          <w:rFonts w:ascii="Times New Roman" w:eastAsia="Batang" w:hAnsi="Times New Roman" w:cs="Times New Roman"/>
          <w:snapToGrid w:val="0"/>
          <w:szCs w:val="20"/>
        </w:rPr>
        <w:t xml:space="preserve">The supplies must comply fully with the technical specifications set out in the tender dossier (technical annex) as well as with the general quality requirements set forth in the Special Conditions (Art. 24) and conform in all respects with quantities, and other instructions. </w:t>
      </w:r>
    </w:p>
    <w:p w:rsidR="00B86341" w:rsidRPr="00CC77CC" w:rsidRDefault="00B86341" w:rsidP="00CC77CC">
      <w:pPr>
        <w:spacing w:before="120" w:after="120" w:line="240" w:lineRule="auto"/>
        <w:ind w:left="567" w:hanging="567"/>
        <w:jc w:val="both"/>
        <w:rPr>
          <w:rFonts w:ascii="Times New Roman" w:eastAsia="Batang" w:hAnsi="Times New Roman" w:cs="Times New Roman"/>
          <w:snapToGrid w:val="0"/>
          <w:szCs w:val="20"/>
        </w:rPr>
      </w:pPr>
      <w:r w:rsidRPr="00CC77CC">
        <w:rPr>
          <w:rFonts w:ascii="Times New Roman" w:eastAsia="Batang" w:hAnsi="Times New Roman" w:cs="Times New Roman"/>
          <w:snapToGrid w:val="0"/>
          <w:szCs w:val="20"/>
        </w:rPr>
        <w:t>1.5</w:t>
      </w:r>
      <w:r w:rsidRPr="00CC77CC">
        <w:rPr>
          <w:rFonts w:ascii="Times New Roman" w:eastAsia="Batang" w:hAnsi="Times New Roman" w:cs="Times New Roman"/>
          <w:snapToGrid w:val="0"/>
          <w:szCs w:val="20"/>
        </w:rPr>
        <w:tab/>
        <w:t>Tenderers are not authorised to tender for a variant solution in addition to the present tender.</w:t>
      </w:r>
    </w:p>
    <w:p w:rsidR="00A81C74" w:rsidRPr="00A81C74" w:rsidRDefault="00B57362" w:rsidP="00A81C74">
      <w:pPr>
        <w:keepNext/>
        <w:tabs>
          <w:tab w:val="num" w:pos="567"/>
        </w:tabs>
        <w:spacing w:before="240" w:after="240" w:line="240" w:lineRule="auto"/>
        <w:ind w:left="567" w:hanging="567"/>
        <w:jc w:val="both"/>
        <w:outlineLvl w:val="0"/>
        <w:rPr>
          <w:rFonts w:ascii="Times New Roman" w:eastAsia="Batang" w:hAnsi="Times New Roman" w:cs="Times New Roman"/>
          <w:b/>
          <w:snapToGrid w:val="0"/>
          <w:sz w:val="28"/>
          <w:szCs w:val="28"/>
          <w:lang w:val="fr-BE"/>
        </w:rPr>
      </w:pPr>
      <w:r>
        <w:rPr>
          <w:rFonts w:ascii="Times New Roman" w:eastAsia="Batang" w:hAnsi="Times New Roman" w:cs="Times New Roman"/>
          <w:b/>
          <w:snapToGrid w:val="0"/>
          <w:sz w:val="28"/>
          <w:szCs w:val="28"/>
          <w:lang w:val="fr-BE"/>
        </w:rPr>
        <w:t>2.</w:t>
      </w:r>
      <w:r>
        <w:rPr>
          <w:rFonts w:ascii="Times New Roman" w:eastAsia="Batang" w:hAnsi="Times New Roman" w:cs="Times New Roman"/>
          <w:b/>
          <w:snapToGrid w:val="0"/>
          <w:sz w:val="28"/>
          <w:szCs w:val="28"/>
          <w:lang w:val="fr-BE"/>
        </w:rPr>
        <w:tab/>
      </w:r>
      <w:r w:rsidR="00A81C74" w:rsidRPr="00A81C74">
        <w:rPr>
          <w:rFonts w:ascii="Times New Roman" w:eastAsia="Batang" w:hAnsi="Times New Roman" w:cs="Times New Roman"/>
          <w:b/>
          <w:snapToGrid w:val="0"/>
          <w:sz w:val="28"/>
          <w:szCs w:val="28"/>
          <w:lang w:val="fr-BE"/>
        </w:rPr>
        <w:t>Timetable</w:t>
      </w:r>
      <w:bookmarkEnd w:id="1"/>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552"/>
        <w:gridCol w:w="1701"/>
      </w:tblGrid>
      <w:tr w:rsidR="00A81C74" w:rsidRPr="00A81C74" w:rsidTr="00DF6A9B">
        <w:tc>
          <w:tcPr>
            <w:tcW w:w="4536" w:type="dxa"/>
            <w:tcBorders>
              <w:bottom w:val="nil"/>
            </w:tcBorders>
          </w:tcPr>
          <w:p w:rsidR="00A81C74" w:rsidRPr="00A81C74" w:rsidRDefault="00A81C74" w:rsidP="00A81C74">
            <w:pPr>
              <w:widowControl w:val="0"/>
              <w:spacing w:before="120" w:after="120" w:line="240" w:lineRule="auto"/>
              <w:jc w:val="both"/>
              <w:rPr>
                <w:rFonts w:ascii="Times New Roman" w:eastAsia="Batang" w:hAnsi="Times New Roman" w:cs="Times New Roman"/>
                <w:snapToGrid w:val="0"/>
                <w:lang w:val="sv-SE"/>
              </w:rPr>
            </w:pPr>
          </w:p>
        </w:tc>
        <w:tc>
          <w:tcPr>
            <w:tcW w:w="2552" w:type="dxa"/>
            <w:shd w:val="pct10" w:color="auto" w:fill="FFFFFF"/>
          </w:tcPr>
          <w:p w:rsidR="00A81C74" w:rsidRPr="00A81C74" w:rsidRDefault="00A81C74" w:rsidP="00DF5FBB">
            <w:pPr>
              <w:widowControl w:val="0"/>
              <w:spacing w:before="120" w:after="120" w:line="240" w:lineRule="auto"/>
              <w:jc w:val="center"/>
              <w:rPr>
                <w:rFonts w:ascii="Times New Roman" w:eastAsia="Batang" w:hAnsi="Times New Roman" w:cs="Times New Roman"/>
                <w:b/>
                <w:snapToGrid w:val="0"/>
                <w:lang w:val="sv-SE"/>
              </w:rPr>
            </w:pPr>
            <w:r w:rsidRPr="00A81C74">
              <w:rPr>
                <w:rFonts w:ascii="Times New Roman" w:eastAsia="Batang" w:hAnsi="Times New Roman" w:cs="Times New Roman"/>
                <w:b/>
                <w:snapToGrid w:val="0"/>
                <w:lang w:val="sv-SE"/>
              </w:rPr>
              <w:t>DATE</w:t>
            </w:r>
            <w:r w:rsidR="00DF5FBB">
              <w:rPr>
                <w:rFonts w:ascii="Times New Roman" w:eastAsia="Batang" w:hAnsi="Times New Roman" w:cs="Times New Roman"/>
                <w:b/>
                <w:snapToGrid w:val="0"/>
                <w:lang w:val="sv-SE"/>
              </w:rPr>
              <w:t>**</w:t>
            </w:r>
          </w:p>
        </w:tc>
        <w:tc>
          <w:tcPr>
            <w:tcW w:w="1701" w:type="dxa"/>
            <w:tcBorders>
              <w:bottom w:val="nil"/>
            </w:tcBorders>
            <w:shd w:val="pct10" w:color="auto" w:fill="FFFFFF"/>
          </w:tcPr>
          <w:p w:rsidR="00A81C74" w:rsidRPr="00A81C74" w:rsidRDefault="00A81C74" w:rsidP="00DF5FBB">
            <w:pPr>
              <w:widowControl w:val="0"/>
              <w:spacing w:before="120" w:after="120" w:line="240" w:lineRule="auto"/>
              <w:jc w:val="center"/>
              <w:rPr>
                <w:rFonts w:ascii="Times New Roman" w:eastAsia="Batang" w:hAnsi="Times New Roman" w:cs="Times New Roman"/>
                <w:b/>
                <w:snapToGrid w:val="0"/>
                <w:lang w:val="sv-SE"/>
              </w:rPr>
            </w:pPr>
            <w:r w:rsidRPr="00A81C74">
              <w:rPr>
                <w:rFonts w:ascii="Times New Roman" w:eastAsia="Batang" w:hAnsi="Times New Roman" w:cs="Times New Roman"/>
                <w:b/>
                <w:snapToGrid w:val="0"/>
                <w:lang w:val="sv-SE"/>
              </w:rPr>
              <w:t>TIME*</w:t>
            </w:r>
          </w:p>
        </w:tc>
      </w:tr>
      <w:tr w:rsidR="00A81C74" w:rsidRPr="00A81C74" w:rsidTr="00DF6A9B">
        <w:tc>
          <w:tcPr>
            <w:tcW w:w="4536" w:type="dxa"/>
            <w:shd w:val="pct10" w:color="auto" w:fill="FFFFFF"/>
          </w:tcPr>
          <w:p w:rsidR="00A81C74" w:rsidRPr="00A81C74" w:rsidRDefault="00A81C74" w:rsidP="00A81C74">
            <w:pPr>
              <w:widowControl w:val="0"/>
              <w:spacing w:before="120" w:after="120" w:line="240" w:lineRule="auto"/>
              <w:rPr>
                <w:rFonts w:ascii="Times New Roman" w:eastAsia="Batang" w:hAnsi="Times New Roman" w:cs="Times New Roman"/>
                <w:b/>
                <w:snapToGrid w:val="0"/>
                <w:lang w:val="sv-SE"/>
              </w:rPr>
            </w:pPr>
            <w:r w:rsidRPr="00A81C74">
              <w:rPr>
                <w:rFonts w:ascii="Times New Roman" w:eastAsia="Batang" w:hAnsi="Times New Roman" w:cs="Times New Roman"/>
                <w:b/>
                <w:snapToGrid w:val="0"/>
                <w:lang w:val="sv-SE"/>
              </w:rPr>
              <w:t>Deadline for requesting clarifications from the Contracting Authority</w:t>
            </w:r>
          </w:p>
        </w:tc>
        <w:tc>
          <w:tcPr>
            <w:tcW w:w="2552" w:type="dxa"/>
          </w:tcPr>
          <w:p w:rsidR="00A81C74" w:rsidRPr="00A81C74" w:rsidRDefault="000A29EA" w:rsidP="00B53D8F">
            <w:pPr>
              <w:widowControl w:val="0"/>
              <w:spacing w:before="120" w:after="120" w:line="240" w:lineRule="auto"/>
              <w:jc w:val="center"/>
              <w:rPr>
                <w:rFonts w:ascii="Times New Roman" w:eastAsia="Batang" w:hAnsi="Times New Roman" w:cs="Times New Roman"/>
                <w:snapToGrid w:val="0"/>
                <w:lang w:val="sv-SE"/>
              </w:rPr>
            </w:pPr>
            <w:r>
              <w:rPr>
                <w:rFonts w:ascii="Times New Roman" w:eastAsia="Batang" w:hAnsi="Times New Roman" w:cs="Times New Roman"/>
                <w:snapToGrid w:val="0"/>
                <w:lang w:val="sv-SE"/>
              </w:rPr>
              <w:t>10 January 2018</w:t>
            </w:r>
          </w:p>
        </w:tc>
        <w:tc>
          <w:tcPr>
            <w:tcW w:w="1701" w:type="dxa"/>
          </w:tcPr>
          <w:p w:rsidR="00A81C74" w:rsidRPr="00A81C74" w:rsidRDefault="00A81C74" w:rsidP="00A538C3">
            <w:pPr>
              <w:widowControl w:val="0"/>
              <w:spacing w:before="120" w:after="120" w:line="240" w:lineRule="auto"/>
              <w:jc w:val="center"/>
              <w:rPr>
                <w:rFonts w:ascii="Times New Roman" w:eastAsia="Batang" w:hAnsi="Times New Roman" w:cs="Times New Roman"/>
                <w:snapToGrid w:val="0"/>
                <w:lang w:val="sv-SE"/>
              </w:rPr>
            </w:pPr>
            <w:r w:rsidRPr="00A81C74">
              <w:rPr>
                <w:rFonts w:ascii="Times New Roman" w:eastAsia="Batang" w:hAnsi="Times New Roman" w:cs="Times New Roman"/>
                <w:snapToGrid w:val="0"/>
                <w:lang w:val="sv-SE"/>
              </w:rPr>
              <w:t>17:00hrs</w:t>
            </w:r>
          </w:p>
        </w:tc>
      </w:tr>
      <w:tr w:rsidR="00A81C74" w:rsidRPr="00A81C74" w:rsidTr="00DF6A9B">
        <w:tc>
          <w:tcPr>
            <w:tcW w:w="4536" w:type="dxa"/>
            <w:shd w:val="pct10" w:color="auto" w:fill="FFFFFF"/>
          </w:tcPr>
          <w:p w:rsidR="00A81C74" w:rsidRPr="00A81C74" w:rsidRDefault="00A81C74" w:rsidP="00A81C74">
            <w:pPr>
              <w:widowControl w:val="0"/>
              <w:spacing w:before="120" w:after="120" w:line="240" w:lineRule="auto"/>
              <w:rPr>
                <w:rFonts w:ascii="Times New Roman" w:eastAsia="Batang" w:hAnsi="Times New Roman" w:cs="Times New Roman"/>
                <w:b/>
                <w:snapToGrid w:val="0"/>
                <w:lang w:val="sv-SE"/>
              </w:rPr>
            </w:pPr>
            <w:r w:rsidRPr="00A81C74">
              <w:rPr>
                <w:rFonts w:ascii="Times New Roman" w:eastAsia="Batang" w:hAnsi="Times New Roman" w:cs="Times New Roman"/>
                <w:b/>
                <w:snapToGrid w:val="0"/>
                <w:lang w:val="sv-SE"/>
              </w:rPr>
              <w:t>Last date on which clarifications are issued by the Contracting Authority</w:t>
            </w:r>
          </w:p>
        </w:tc>
        <w:tc>
          <w:tcPr>
            <w:tcW w:w="2552" w:type="dxa"/>
          </w:tcPr>
          <w:p w:rsidR="00A81C74" w:rsidRPr="00A81C74" w:rsidRDefault="000A29EA" w:rsidP="00A538C3">
            <w:pPr>
              <w:widowControl w:val="0"/>
              <w:spacing w:before="120" w:after="120" w:line="240" w:lineRule="auto"/>
              <w:jc w:val="center"/>
              <w:rPr>
                <w:rFonts w:ascii="Times New Roman" w:eastAsia="Batang" w:hAnsi="Times New Roman" w:cs="Times New Roman"/>
                <w:snapToGrid w:val="0"/>
                <w:lang w:val="sv-SE"/>
              </w:rPr>
            </w:pPr>
            <w:r>
              <w:rPr>
                <w:rFonts w:ascii="Times New Roman" w:eastAsia="Batang" w:hAnsi="Times New Roman" w:cs="Times New Roman"/>
                <w:snapToGrid w:val="0"/>
                <w:lang w:val="sv-SE"/>
              </w:rPr>
              <w:t>20 January 2018</w:t>
            </w:r>
          </w:p>
        </w:tc>
        <w:tc>
          <w:tcPr>
            <w:tcW w:w="1701" w:type="dxa"/>
          </w:tcPr>
          <w:p w:rsidR="00A81C74" w:rsidRPr="00A81C74" w:rsidRDefault="00987D48" w:rsidP="00A538C3">
            <w:pPr>
              <w:widowControl w:val="0"/>
              <w:spacing w:before="120" w:after="120" w:line="240" w:lineRule="auto"/>
              <w:jc w:val="center"/>
              <w:rPr>
                <w:rFonts w:ascii="Times New Roman" w:eastAsia="Batang" w:hAnsi="Times New Roman" w:cs="Times New Roman"/>
                <w:snapToGrid w:val="0"/>
                <w:lang w:val="sv-SE"/>
              </w:rPr>
            </w:pPr>
            <w:r w:rsidRPr="00A81C74">
              <w:rPr>
                <w:rFonts w:ascii="Times New Roman" w:eastAsia="Batang" w:hAnsi="Times New Roman" w:cs="Times New Roman"/>
                <w:snapToGrid w:val="0"/>
                <w:lang w:val="sv-SE"/>
              </w:rPr>
              <w:t>Not applicable</w:t>
            </w:r>
          </w:p>
        </w:tc>
      </w:tr>
      <w:tr w:rsidR="00A81C74" w:rsidRPr="00A81C74" w:rsidTr="00DF6A9B">
        <w:tc>
          <w:tcPr>
            <w:tcW w:w="4536" w:type="dxa"/>
            <w:shd w:val="pct10" w:color="auto" w:fill="FFFFFF"/>
          </w:tcPr>
          <w:p w:rsidR="00A81C74" w:rsidRPr="00A81C74" w:rsidRDefault="00A81C74" w:rsidP="00A81C74">
            <w:pPr>
              <w:widowControl w:val="0"/>
              <w:spacing w:before="120" w:after="120" w:line="240" w:lineRule="auto"/>
              <w:jc w:val="both"/>
              <w:rPr>
                <w:rFonts w:ascii="Times New Roman" w:eastAsia="Batang" w:hAnsi="Times New Roman" w:cs="Times New Roman"/>
                <w:b/>
                <w:snapToGrid w:val="0"/>
                <w:lang w:val="sv-SE"/>
              </w:rPr>
            </w:pPr>
            <w:r w:rsidRPr="00A81C74">
              <w:rPr>
                <w:rFonts w:ascii="Times New Roman" w:eastAsia="Batang" w:hAnsi="Times New Roman" w:cs="Times New Roman"/>
                <w:b/>
                <w:snapToGrid w:val="0"/>
                <w:lang w:val="sv-SE"/>
              </w:rPr>
              <w:t>Deadline for submission of tenders</w:t>
            </w:r>
          </w:p>
        </w:tc>
        <w:tc>
          <w:tcPr>
            <w:tcW w:w="2552" w:type="dxa"/>
            <w:shd w:val="clear" w:color="auto" w:fill="auto"/>
          </w:tcPr>
          <w:p w:rsidR="000A29EA" w:rsidRPr="00A81C74" w:rsidRDefault="000A29EA" w:rsidP="000A29EA">
            <w:pPr>
              <w:widowControl w:val="0"/>
              <w:spacing w:before="120" w:after="120" w:line="240" w:lineRule="auto"/>
              <w:jc w:val="center"/>
              <w:rPr>
                <w:rFonts w:ascii="Times New Roman" w:eastAsia="Batang" w:hAnsi="Times New Roman" w:cs="Times New Roman"/>
                <w:b/>
                <w:snapToGrid w:val="0"/>
                <w:lang w:val="sv-SE"/>
              </w:rPr>
            </w:pPr>
            <w:r>
              <w:rPr>
                <w:rFonts w:ascii="Times New Roman" w:eastAsia="Batang" w:hAnsi="Times New Roman" w:cs="Times New Roman"/>
                <w:b/>
                <w:snapToGrid w:val="0"/>
                <w:lang w:val="sv-SE"/>
              </w:rPr>
              <w:t>31 January 2018</w:t>
            </w:r>
          </w:p>
        </w:tc>
        <w:tc>
          <w:tcPr>
            <w:tcW w:w="1701" w:type="dxa"/>
            <w:shd w:val="clear" w:color="auto" w:fill="auto"/>
          </w:tcPr>
          <w:p w:rsidR="00A81C74" w:rsidRPr="00A81C74" w:rsidRDefault="00A81C74" w:rsidP="00A538C3">
            <w:pPr>
              <w:widowControl w:val="0"/>
              <w:spacing w:before="120" w:after="120" w:line="240" w:lineRule="auto"/>
              <w:jc w:val="center"/>
              <w:rPr>
                <w:rFonts w:ascii="Times New Roman" w:eastAsia="Batang" w:hAnsi="Times New Roman" w:cs="Times New Roman"/>
                <w:b/>
                <w:snapToGrid w:val="0"/>
                <w:lang w:val="sv-SE"/>
              </w:rPr>
            </w:pPr>
            <w:r w:rsidRPr="00A81C74">
              <w:rPr>
                <w:rFonts w:ascii="Times New Roman" w:eastAsia="Batang" w:hAnsi="Times New Roman" w:cs="Times New Roman"/>
                <w:b/>
                <w:snapToGrid w:val="0"/>
                <w:lang w:val="sv-SE"/>
              </w:rPr>
              <w:t>11:00hrs</w:t>
            </w:r>
          </w:p>
        </w:tc>
      </w:tr>
      <w:tr w:rsidR="00A81C74" w:rsidRPr="00A81C74" w:rsidTr="00DF6A9B">
        <w:tc>
          <w:tcPr>
            <w:tcW w:w="4536" w:type="dxa"/>
            <w:shd w:val="pct10" w:color="auto" w:fill="FFFFFF"/>
          </w:tcPr>
          <w:p w:rsidR="00A81C74" w:rsidRPr="00A81C74" w:rsidRDefault="00A81C74" w:rsidP="00A81C74">
            <w:pPr>
              <w:widowControl w:val="0"/>
              <w:spacing w:before="120" w:after="120" w:line="240" w:lineRule="auto"/>
              <w:jc w:val="both"/>
              <w:rPr>
                <w:rFonts w:ascii="Times New Roman" w:eastAsia="Batang" w:hAnsi="Times New Roman" w:cs="Times New Roman"/>
                <w:b/>
                <w:snapToGrid w:val="0"/>
                <w:lang w:val="sv-SE"/>
              </w:rPr>
            </w:pPr>
            <w:r w:rsidRPr="00A81C74">
              <w:rPr>
                <w:rFonts w:ascii="Times New Roman" w:eastAsia="Batang" w:hAnsi="Times New Roman" w:cs="Times New Roman"/>
                <w:b/>
                <w:snapToGrid w:val="0"/>
                <w:lang w:val="sv-SE"/>
              </w:rPr>
              <w:t>Tender opening session</w:t>
            </w:r>
          </w:p>
        </w:tc>
        <w:tc>
          <w:tcPr>
            <w:tcW w:w="2552" w:type="dxa"/>
            <w:shd w:val="clear" w:color="auto" w:fill="auto"/>
          </w:tcPr>
          <w:p w:rsidR="00A81C74" w:rsidRPr="00A81C74" w:rsidRDefault="000A29EA" w:rsidP="002C68C2">
            <w:pPr>
              <w:widowControl w:val="0"/>
              <w:spacing w:before="120" w:after="120" w:line="240" w:lineRule="auto"/>
              <w:jc w:val="center"/>
              <w:rPr>
                <w:rFonts w:ascii="Times New Roman" w:eastAsia="Batang" w:hAnsi="Times New Roman" w:cs="Times New Roman"/>
                <w:b/>
                <w:snapToGrid w:val="0"/>
                <w:lang w:val="sv-SE"/>
              </w:rPr>
            </w:pPr>
            <w:r>
              <w:rPr>
                <w:rFonts w:ascii="Times New Roman" w:eastAsia="Batang" w:hAnsi="Times New Roman" w:cs="Times New Roman"/>
                <w:b/>
                <w:snapToGrid w:val="0"/>
                <w:lang w:val="sv-SE"/>
              </w:rPr>
              <w:t>31 January 2018</w:t>
            </w:r>
          </w:p>
        </w:tc>
        <w:tc>
          <w:tcPr>
            <w:tcW w:w="1701" w:type="dxa"/>
            <w:shd w:val="clear" w:color="auto" w:fill="auto"/>
          </w:tcPr>
          <w:p w:rsidR="00A81C74" w:rsidRPr="00A81C74" w:rsidRDefault="00A81C74" w:rsidP="00A538C3">
            <w:pPr>
              <w:widowControl w:val="0"/>
              <w:spacing w:before="120" w:after="120" w:line="240" w:lineRule="auto"/>
              <w:jc w:val="center"/>
              <w:rPr>
                <w:rFonts w:ascii="Times New Roman" w:eastAsia="Batang" w:hAnsi="Times New Roman" w:cs="Times New Roman"/>
                <w:b/>
                <w:snapToGrid w:val="0"/>
                <w:lang w:val="sv-SE"/>
              </w:rPr>
            </w:pPr>
            <w:r w:rsidRPr="00A81C74">
              <w:rPr>
                <w:rFonts w:ascii="Times New Roman" w:eastAsia="Batang" w:hAnsi="Times New Roman" w:cs="Times New Roman"/>
                <w:b/>
                <w:snapToGrid w:val="0"/>
                <w:lang w:val="sv-SE"/>
              </w:rPr>
              <w:t>15:00hrs</w:t>
            </w:r>
          </w:p>
        </w:tc>
      </w:tr>
      <w:tr w:rsidR="00A81C74" w:rsidRPr="00A81C74" w:rsidTr="00DF6A9B">
        <w:tc>
          <w:tcPr>
            <w:tcW w:w="4536" w:type="dxa"/>
            <w:shd w:val="pct10" w:color="auto" w:fill="FFFFFF"/>
          </w:tcPr>
          <w:p w:rsidR="00A81C74" w:rsidRPr="00A81C74" w:rsidRDefault="00A81C74" w:rsidP="00A81C74">
            <w:pPr>
              <w:widowControl w:val="0"/>
              <w:tabs>
                <w:tab w:val="left" w:pos="851"/>
              </w:tabs>
              <w:spacing w:before="120" w:after="120" w:line="240" w:lineRule="auto"/>
              <w:jc w:val="both"/>
              <w:rPr>
                <w:rFonts w:ascii="Times New Roman" w:eastAsia="Batang" w:hAnsi="Times New Roman" w:cs="Times New Roman"/>
                <w:b/>
                <w:snapToGrid w:val="0"/>
                <w:lang w:val="sv-SE"/>
              </w:rPr>
            </w:pPr>
            <w:r w:rsidRPr="00A81C74">
              <w:rPr>
                <w:rFonts w:ascii="Times New Roman" w:eastAsia="Batang" w:hAnsi="Times New Roman" w:cs="Times New Roman"/>
                <w:b/>
                <w:snapToGrid w:val="0"/>
                <w:lang w:val="sv-SE"/>
              </w:rPr>
              <w:t>Notification of award to the successful tenderer</w:t>
            </w:r>
          </w:p>
        </w:tc>
        <w:tc>
          <w:tcPr>
            <w:tcW w:w="2552" w:type="dxa"/>
            <w:shd w:val="clear" w:color="auto" w:fill="auto"/>
          </w:tcPr>
          <w:p w:rsidR="00A81C74" w:rsidRPr="00A81C74" w:rsidRDefault="00B745DF" w:rsidP="002C68C2">
            <w:pPr>
              <w:widowControl w:val="0"/>
              <w:spacing w:before="120" w:after="120" w:line="240" w:lineRule="auto"/>
              <w:jc w:val="center"/>
              <w:rPr>
                <w:rFonts w:ascii="Times New Roman" w:eastAsia="Batang" w:hAnsi="Times New Roman" w:cs="Times New Roman"/>
                <w:snapToGrid w:val="0"/>
                <w:lang w:val="sv-SE"/>
              </w:rPr>
            </w:pPr>
            <w:r>
              <w:rPr>
                <w:rFonts w:ascii="Times New Roman" w:eastAsia="Batang" w:hAnsi="Times New Roman" w:cs="Times New Roman"/>
                <w:snapToGrid w:val="0"/>
                <w:lang w:val="sv-SE"/>
              </w:rPr>
              <w:t>28 February 2018</w:t>
            </w:r>
          </w:p>
        </w:tc>
        <w:tc>
          <w:tcPr>
            <w:tcW w:w="1701" w:type="dxa"/>
          </w:tcPr>
          <w:p w:rsidR="00A81C74" w:rsidRPr="00A81C74" w:rsidRDefault="00A81C74" w:rsidP="00A538C3">
            <w:pPr>
              <w:widowControl w:val="0"/>
              <w:spacing w:before="120" w:after="120" w:line="240" w:lineRule="auto"/>
              <w:jc w:val="center"/>
              <w:rPr>
                <w:rFonts w:ascii="Times New Roman" w:eastAsia="Batang" w:hAnsi="Times New Roman" w:cs="Times New Roman"/>
                <w:snapToGrid w:val="0"/>
                <w:lang w:val="sv-SE"/>
              </w:rPr>
            </w:pPr>
            <w:r w:rsidRPr="00A81C74">
              <w:rPr>
                <w:rFonts w:ascii="Times New Roman" w:eastAsia="Batang" w:hAnsi="Times New Roman" w:cs="Times New Roman"/>
                <w:snapToGrid w:val="0"/>
                <w:lang w:val="sv-SE"/>
              </w:rPr>
              <w:t>Not applicable</w:t>
            </w:r>
          </w:p>
        </w:tc>
      </w:tr>
      <w:tr w:rsidR="00A81C74" w:rsidRPr="00A81C74" w:rsidTr="00DF6A9B">
        <w:tc>
          <w:tcPr>
            <w:tcW w:w="4536" w:type="dxa"/>
            <w:shd w:val="pct10" w:color="auto" w:fill="FFFFFF"/>
          </w:tcPr>
          <w:p w:rsidR="00A81C74" w:rsidRPr="00A81C74" w:rsidRDefault="00A81C74" w:rsidP="00A81C74">
            <w:pPr>
              <w:widowControl w:val="0"/>
              <w:tabs>
                <w:tab w:val="left" w:pos="851"/>
              </w:tabs>
              <w:spacing w:before="120" w:after="120" w:line="240" w:lineRule="auto"/>
              <w:jc w:val="both"/>
              <w:rPr>
                <w:rFonts w:ascii="Times New Roman" w:eastAsia="Batang" w:hAnsi="Times New Roman" w:cs="Times New Roman"/>
                <w:b/>
                <w:snapToGrid w:val="0"/>
                <w:lang w:val="sv-SE"/>
              </w:rPr>
            </w:pPr>
            <w:r w:rsidRPr="00A81C74">
              <w:rPr>
                <w:rFonts w:ascii="Times New Roman" w:eastAsia="Batang" w:hAnsi="Times New Roman" w:cs="Times New Roman"/>
                <w:b/>
                <w:snapToGrid w:val="0"/>
                <w:lang w:val="sv-SE"/>
              </w:rPr>
              <w:t>Signature of the contract</w:t>
            </w:r>
            <w:r w:rsidRPr="00A81C74">
              <w:rPr>
                <w:rFonts w:ascii="Times New Roman" w:eastAsia="Batang" w:hAnsi="Times New Roman" w:cs="Times New Roman"/>
                <w:snapToGrid w:val="0"/>
                <w:sz w:val="20"/>
                <w:szCs w:val="20"/>
                <w:vertAlign w:val="superscript"/>
                <w:lang w:val="sv-SE"/>
              </w:rPr>
              <w:sym w:font="Monotype Sorts" w:char="F027"/>
            </w:r>
          </w:p>
        </w:tc>
        <w:tc>
          <w:tcPr>
            <w:tcW w:w="2552" w:type="dxa"/>
            <w:shd w:val="clear" w:color="auto" w:fill="auto"/>
          </w:tcPr>
          <w:p w:rsidR="00A81C74" w:rsidRPr="00A81C74" w:rsidRDefault="00B745DF" w:rsidP="002C68C2">
            <w:pPr>
              <w:widowControl w:val="0"/>
              <w:spacing w:before="120" w:after="120" w:line="240" w:lineRule="auto"/>
              <w:jc w:val="center"/>
              <w:rPr>
                <w:rFonts w:ascii="Times New Roman" w:eastAsia="Batang" w:hAnsi="Times New Roman" w:cs="Times New Roman"/>
                <w:snapToGrid w:val="0"/>
                <w:lang w:val="sv-SE"/>
              </w:rPr>
            </w:pPr>
            <w:r>
              <w:rPr>
                <w:rFonts w:ascii="Times New Roman" w:eastAsia="Batang" w:hAnsi="Times New Roman" w:cs="Times New Roman"/>
                <w:snapToGrid w:val="0"/>
                <w:lang w:val="sv-SE"/>
              </w:rPr>
              <w:t>15 March 2018</w:t>
            </w:r>
          </w:p>
        </w:tc>
        <w:tc>
          <w:tcPr>
            <w:tcW w:w="1701" w:type="dxa"/>
          </w:tcPr>
          <w:p w:rsidR="00A81C74" w:rsidRPr="00A81C74" w:rsidRDefault="00A81C74" w:rsidP="00A538C3">
            <w:pPr>
              <w:widowControl w:val="0"/>
              <w:spacing w:before="120" w:after="120" w:line="240" w:lineRule="auto"/>
              <w:jc w:val="center"/>
              <w:rPr>
                <w:rFonts w:ascii="Times New Roman" w:eastAsia="Batang" w:hAnsi="Times New Roman" w:cs="Times New Roman"/>
                <w:snapToGrid w:val="0"/>
                <w:lang w:val="sv-SE"/>
              </w:rPr>
            </w:pPr>
            <w:r w:rsidRPr="00A81C74">
              <w:rPr>
                <w:rFonts w:ascii="Times New Roman" w:eastAsia="Batang" w:hAnsi="Times New Roman" w:cs="Times New Roman"/>
                <w:snapToGrid w:val="0"/>
                <w:lang w:val="sv-SE"/>
              </w:rPr>
              <w:t>Not applicable</w:t>
            </w:r>
          </w:p>
        </w:tc>
      </w:tr>
    </w:tbl>
    <w:p w:rsidR="00A81C74" w:rsidRDefault="00A81C74" w:rsidP="00A81C74">
      <w:pPr>
        <w:widowControl w:val="0"/>
        <w:tabs>
          <w:tab w:val="left" w:pos="851"/>
        </w:tabs>
        <w:spacing w:before="120" w:after="120" w:line="240" w:lineRule="auto"/>
        <w:jc w:val="both"/>
        <w:rPr>
          <w:rFonts w:ascii="Times New Roman" w:eastAsia="Batang" w:hAnsi="Times New Roman" w:cs="Times New Roman"/>
          <w:b/>
          <w:snapToGrid w:val="0"/>
          <w:sz w:val="20"/>
          <w:szCs w:val="20"/>
          <w:lang w:val="sv-SE"/>
        </w:rPr>
      </w:pPr>
      <w:bookmarkStart w:id="2" w:name="_Ref500317541"/>
      <w:r w:rsidRPr="00A81C74">
        <w:rPr>
          <w:rFonts w:ascii="Times New Roman" w:eastAsia="Batang" w:hAnsi="Times New Roman" w:cs="Times New Roman"/>
          <w:b/>
          <w:snapToGrid w:val="0"/>
          <w:sz w:val="20"/>
          <w:szCs w:val="20"/>
          <w:lang w:val="sv-SE"/>
        </w:rPr>
        <w:t xml:space="preserve"> * All times are in the time zone of the country of the Contracting Authority</w:t>
      </w:r>
      <w:r w:rsidRPr="00A81C74">
        <w:rPr>
          <w:rFonts w:ascii="Times New Roman" w:eastAsia="Batang" w:hAnsi="Times New Roman" w:cs="Times New Roman"/>
          <w:b/>
          <w:snapToGrid w:val="0"/>
          <w:sz w:val="20"/>
          <w:szCs w:val="20"/>
          <w:lang w:val="sv-SE"/>
        </w:rPr>
        <w:tab/>
      </w:r>
      <w:r w:rsidRPr="00A81C74">
        <w:rPr>
          <w:rFonts w:ascii="Times New Roman" w:eastAsia="Batang" w:hAnsi="Times New Roman" w:cs="Times New Roman"/>
          <w:b/>
          <w:snapToGrid w:val="0"/>
          <w:sz w:val="20"/>
          <w:szCs w:val="20"/>
          <w:lang w:val="sv-SE"/>
        </w:rPr>
        <w:br/>
      </w:r>
      <w:r w:rsidR="00DF5FBB">
        <w:rPr>
          <w:rFonts w:ascii="Times New Roman" w:eastAsia="Batang" w:hAnsi="Times New Roman" w:cs="Times New Roman"/>
          <w:snapToGrid w:val="0"/>
          <w:sz w:val="20"/>
          <w:szCs w:val="20"/>
          <w:vertAlign w:val="superscript"/>
          <w:lang w:val="sv-SE"/>
        </w:rPr>
        <w:t xml:space="preserve"> </w:t>
      </w:r>
      <w:r w:rsidR="00DF5FBB">
        <w:rPr>
          <w:rFonts w:ascii="Times New Roman" w:eastAsia="Batang" w:hAnsi="Times New Roman" w:cs="Times New Roman"/>
          <w:b/>
          <w:snapToGrid w:val="0"/>
          <w:sz w:val="20"/>
          <w:szCs w:val="20"/>
          <w:lang w:val="sv-SE"/>
        </w:rPr>
        <w:t>**</w:t>
      </w:r>
      <w:r w:rsidRPr="00A81C74">
        <w:rPr>
          <w:rFonts w:ascii="Times New Roman" w:eastAsia="Batang" w:hAnsi="Times New Roman" w:cs="Times New Roman"/>
          <w:b/>
          <w:snapToGrid w:val="0"/>
          <w:sz w:val="20"/>
          <w:szCs w:val="20"/>
          <w:lang w:val="sv-SE"/>
        </w:rPr>
        <w:t>Provisional date</w:t>
      </w:r>
      <w:bookmarkStart w:id="3" w:name="_Toc42488072"/>
      <w:bookmarkEnd w:id="2"/>
    </w:p>
    <w:p w:rsidR="00A538C3" w:rsidRDefault="00A538C3" w:rsidP="00A81C74">
      <w:pPr>
        <w:widowControl w:val="0"/>
        <w:tabs>
          <w:tab w:val="left" w:pos="851"/>
        </w:tabs>
        <w:spacing w:before="120" w:after="120" w:line="240" w:lineRule="auto"/>
        <w:jc w:val="both"/>
        <w:rPr>
          <w:rFonts w:ascii="Times New Roman" w:eastAsia="Batang" w:hAnsi="Times New Roman" w:cs="Times New Roman"/>
          <w:b/>
          <w:snapToGrid w:val="0"/>
          <w:sz w:val="20"/>
          <w:szCs w:val="20"/>
          <w:lang w:val="sv-SE"/>
        </w:rPr>
      </w:pPr>
    </w:p>
    <w:p w:rsidR="00DF5FBB" w:rsidRPr="00A81C74" w:rsidRDefault="00DF5FBB" w:rsidP="00A81C74">
      <w:pPr>
        <w:widowControl w:val="0"/>
        <w:tabs>
          <w:tab w:val="left" w:pos="851"/>
        </w:tabs>
        <w:spacing w:before="120" w:after="120" w:line="240" w:lineRule="auto"/>
        <w:jc w:val="both"/>
        <w:rPr>
          <w:rFonts w:ascii="Times New Roman" w:eastAsia="Batang" w:hAnsi="Times New Roman" w:cs="Times New Roman"/>
          <w:b/>
          <w:snapToGrid w:val="0"/>
          <w:sz w:val="20"/>
          <w:szCs w:val="20"/>
          <w:lang w:val="sv-SE"/>
        </w:rPr>
      </w:pPr>
    </w:p>
    <w:p w:rsidR="00A81C74" w:rsidRPr="00A81C74" w:rsidRDefault="00B57362" w:rsidP="0031570F">
      <w:pPr>
        <w:keepNext/>
        <w:tabs>
          <w:tab w:val="num" w:pos="567"/>
        </w:tabs>
        <w:spacing w:before="240" w:after="240" w:line="240" w:lineRule="auto"/>
        <w:ind w:left="567" w:hanging="1134"/>
        <w:jc w:val="both"/>
        <w:outlineLvl w:val="0"/>
        <w:rPr>
          <w:rFonts w:ascii="Times New Roman" w:eastAsia="Batang" w:hAnsi="Times New Roman" w:cs="Times New Roman"/>
          <w:b/>
          <w:snapToGrid w:val="0"/>
          <w:sz w:val="28"/>
          <w:szCs w:val="28"/>
          <w:lang w:val="en-US"/>
        </w:rPr>
      </w:pPr>
      <w:r>
        <w:rPr>
          <w:rFonts w:ascii="Times New Roman" w:eastAsia="Batang" w:hAnsi="Times New Roman" w:cs="Times New Roman"/>
          <w:b/>
          <w:snapToGrid w:val="0"/>
          <w:sz w:val="28"/>
          <w:szCs w:val="28"/>
          <w:lang w:val="en-US"/>
        </w:rPr>
        <w:lastRenderedPageBreak/>
        <w:t>3.</w:t>
      </w:r>
      <w:r>
        <w:rPr>
          <w:rFonts w:ascii="Times New Roman" w:eastAsia="Batang" w:hAnsi="Times New Roman" w:cs="Times New Roman"/>
          <w:b/>
          <w:snapToGrid w:val="0"/>
          <w:sz w:val="28"/>
          <w:szCs w:val="28"/>
          <w:lang w:val="en-US"/>
        </w:rPr>
        <w:tab/>
      </w:r>
      <w:r w:rsidR="00A81C74" w:rsidRPr="00A81C74">
        <w:rPr>
          <w:rFonts w:ascii="Times New Roman" w:eastAsia="Batang" w:hAnsi="Times New Roman" w:cs="Times New Roman"/>
          <w:b/>
          <w:snapToGrid w:val="0"/>
          <w:sz w:val="28"/>
          <w:szCs w:val="28"/>
          <w:lang w:val="en-US"/>
        </w:rPr>
        <w:t>Participation</w:t>
      </w:r>
      <w:bookmarkEnd w:id="3"/>
    </w:p>
    <w:p w:rsidR="00A81C74" w:rsidRPr="00B86341" w:rsidRDefault="00DC0AE1" w:rsidP="0031570F">
      <w:pPr>
        <w:widowControl w:val="0"/>
        <w:tabs>
          <w:tab w:val="left" w:pos="567"/>
          <w:tab w:val="left" w:pos="1134"/>
        </w:tabs>
        <w:spacing w:before="100" w:after="100" w:line="240" w:lineRule="auto"/>
        <w:ind w:hanging="567"/>
        <w:jc w:val="both"/>
        <w:rPr>
          <w:rFonts w:ascii="Times New Roman" w:eastAsia="Times New Roman" w:hAnsi="Times New Roman" w:cs="Times New Roman"/>
          <w:noProof/>
          <w:snapToGrid w:val="0"/>
          <w:szCs w:val="20"/>
        </w:rPr>
      </w:pPr>
      <w:bookmarkStart w:id="4" w:name="_Toc42488073"/>
      <w:r>
        <w:rPr>
          <w:rFonts w:ascii="Times New Roman" w:eastAsia="Times New Roman" w:hAnsi="Times New Roman" w:cs="Times New Roman"/>
          <w:noProof/>
          <w:snapToGrid w:val="0"/>
          <w:szCs w:val="20"/>
        </w:rPr>
        <w:t>3.1</w:t>
      </w:r>
      <w:r>
        <w:rPr>
          <w:rFonts w:ascii="Times New Roman" w:eastAsia="Times New Roman" w:hAnsi="Times New Roman" w:cs="Times New Roman"/>
          <w:noProof/>
          <w:snapToGrid w:val="0"/>
          <w:szCs w:val="20"/>
        </w:rPr>
        <w:tab/>
      </w:r>
      <w:r w:rsidR="000A29EA" w:rsidRPr="000A29EA">
        <w:rPr>
          <w:rFonts w:ascii="Times New Roman" w:hAnsi="Times New Roman" w:cs="Times New Roman"/>
        </w:rPr>
        <w:t>Participation in tendering is open to all legal persons participating either individually or in a grouping (consortium) of tenderers. No restriction on the origin</w:t>
      </w:r>
      <w:r w:rsidR="00DF5FBB" w:rsidRPr="000A29EA">
        <w:rPr>
          <w:rFonts w:ascii="Times New Roman" w:hAnsi="Times New Roman" w:cs="Times New Roman"/>
        </w:rPr>
        <w:t>.</w:t>
      </w:r>
    </w:p>
    <w:p w:rsidR="00DC0AE1" w:rsidRPr="00DC0AE1" w:rsidRDefault="0031570F" w:rsidP="0031570F">
      <w:pPr>
        <w:spacing w:before="120" w:after="120" w:line="240" w:lineRule="auto"/>
        <w:ind w:hanging="567"/>
        <w:jc w:val="both"/>
        <w:outlineLvl w:val="1"/>
        <w:rPr>
          <w:rFonts w:ascii="Times New Roman" w:eastAsia="Times New Roman" w:hAnsi="Times New Roman" w:cs="Times New Roman"/>
          <w:snapToGrid w:val="0"/>
          <w:sz w:val="20"/>
          <w:szCs w:val="20"/>
        </w:rPr>
      </w:pPr>
      <w:r>
        <w:rPr>
          <w:rFonts w:ascii="Times New Roman" w:eastAsia="Times New Roman" w:hAnsi="Times New Roman" w:cs="Times New Roman"/>
          <w:snapToGrid w:val="0"/>
          <w:szCs w:val="20"/>
        </w:rPr>
        <w:t>3.2</w:t>
      </w:r>
      <w:r>
        <w:rPr>
          <w:rFonts w:ascii="Times New Roman" w:eastAsia="Times New Roman" w:hAnsi="Times New Roman" w:cs="Times New Roman"/>
          <w:snapToGrid w:val="0"/>
          <w:szCs w:val="20"/>
        </w:rPr>
        <w:tab/>
      </w:r>
      <w:r w:rsidR="00DC0AE1" w:rsidRPr="00DC0AE1">
        <w:rPr>
          <w:rFonts w:ascii="Times New Roman" w:eastAsia="Times New Roman" w:hAnsi="Times New Roman" w:cs="Times New Roman"/>
          <w:snapToGrid w:val="0"/>
        </w:rPr>
        <w:t xml:space="preserve">These terms refer to all nationals of the above states and to all legal entities, companies or partnerships </w:t>
      </w:r>
      <w:r w:rsidR="00DC0AE1" w:rsidRPr="00DC0AE1">
        <w:rPr>
          <w:rFonts w:ascii="Times New Roman" w:eastAsia="Times New Roman" w:hAnsi="Times New Roman" w:cs="Times New Roman"/>
          <w:snapToGrid w:val="0"/>
          <w:szCs w:val="20"/>
        </w:rPr>
        <w:t xml:space="preserve">effectively </w:t>
      </w:r>
      <w:r w:rsidR="00DC0AE1" w:rsidRPr="00DC0AE1">
        <w:rPr>
          <w:rFonts w:ascii="Times New Roman" w:eastAsia="Times New Roman" w:hAnsi="Times New Roman" w:cs="Times New Roman"/>
          <w:snapToGrid w:val="0"/>
        </w:rPr>
        <w:t>established in the above states. For the purposes of proving compliance with this rule, tenderers being legal persons, must present the documents required under that country’s law.</w:t>
      </w:r>
    </w:p>
    <w:p w:rsidR="00DC0AE1" w:rsidRPr="00DC0AE1" w:rsidRDefault="00DC0AE1" w:rsidP="0031570F">
      <w:pPr>
        <w:tabs>
          <w:tab w:val="left" w:pos="709"/>
        </w:tabs>
        <w:spacing w:before="120" w:after="120" w:line="240" w:lineRule="auto"/>
        <w:ind w:hanging="567"/>
        <w:jc w:val="both"/>
        <w:outlineLvl w:val="1"/>
        <w:rPr>
          <w:rFonts w:ascii="Times New Roman" w:eastAsia="Times New Roman" w:hAnsi="Times New Roman" w:cs="Times New Roman"/>
          <w:snapToGrid w:val="0"/>
          <w:szCs w:val="20"/>
        </w:rPr>
      </w:pPr>
      <w:r w:rsidRPr="00DC0AE1">
        <w:rPr>
          <w:rFonts w:ascii="Times New Roman" w:eastAsia="Times New Roman" w:hAnsi="Times New Roman" w:cs="Times New Roman"/>
          <w:snapToGrid w:val="0"/>
          <w:szCs w:val="20"/>
        </w:rPr>
        <w:t>3.3</w:t>
      </w:r>
      <w:r w:rsidRPr="00DC0AE1">
        <w:rPr>
          <w:rFonts w:ascii="Times New Roman" w:eastAsia="Times New Roman" w:hAnsi="Times New Roman" w:cs="Times New Roman"/>
          <w:snapToGrid w:val="0"/>
          <w:szCs w:val="20"/>
        </w:rPr>
        <w:tab/>
        <w:t>The 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supplies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rsidR="00DC0AE1" w:rsidRPr="00DC0AE1" w:rsidRDefault="00CC77CC" w:rsidP="000B055D">
      <w:pPr>
        <w:tabs>
          <w:tab w:val="left" w:pos="709"/>
        </w:tabs>
        <w:spacing w:before="120" w:after="120" w:line="240" w:lineRule="auto"/>
        <w:ind w:hanging="567"/>
        <w:jc w:val="both"/>
        <w:outlineLvl w:val="1"/>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3.4</w:t>
      </w:r>
      <w:r>
        <w:rPr>
          <w:rFonts w:ascii="Times New Roman" w:eastAsia="Times New Roman" w:hAnsi="Times New Roman" w:cs="Times New Roman"/>
          <w:snapToGrid w:val="0"/>
          <w:szCs w:val="20"/>
        </w:rPr>
        <w:tab/>
      </w:r>
      <w:r w:rsidR="00DC0AE1" w:rsidRPr="00DC0AE1">
        <w:rPr>
          <w:rFonts w:ascii="Times New Roman" w:eastAsia="Times New Roman" w:hAnsi="Times New Roman" w:cs="Times New Roman"/>
          <w:snapToGrid w:val="0"/>
          <w:szCs w:val="20"/>
        </w:rPr>
        <w:t xml:space="preserve">Natural or legal persons are not entitled to participate in this tender procedure or be awarded a contract if they are in any of the situations mentioned in Sections 2.3.3.1 or 2.3.3.2 of the Practical Guide. Should they do so, their tender will be considered unsuitable or irregular respectively. </w:t>
      </w:r>
      <w:r w:rsidR="00DC0AE1" w:rsidRPr="00DC0AE1">
        <w:rPr>
          <w:rFonts w:ascii="Times New Roman" w:eastAsia="Times New Roman" w:hAnsi="Times New Roman" w:cs="Times New Roman"/>
          <w:snapToGrid w:val="0"/>
        </w:rPr>
        <w:t xml:space="preserve">In the cases listed in Section 2.3.3.1 of the </w:t>
      </w:r>
      <w:r w:rsidR="00DC0AE1" w:rsidRPr="00DC0AE1">
        <w:rPr>
          <w:rFonts w:ascii="Times New Roman" w:eastAsia="Times New Roman" w:hAnsi="Times New Roman" w:cs="Times New Roman"/>
          <w:b/>
          <w:snapToGrid w:val="0"/>
        </w:rPr>
        <w:t>Practical Guide</w:t>
      </w:r>
      <w:r w:rsidR="00DC0AE1" w:rsidRPr="00DC0AE1">
        <w:rPr>
          <w:rFonts w:ascii="Times New Roman" w:eastAsia="Times New Roman" w:hAnsi="Times New Roman" w:cs="Times New Roman"/>
          <w:snapToGrid w:val="0"/>
        </w:rPr>
        <w:t xml:space="preserve"> tenderers may also be excluded from EU financed procedures and be subject to financial penalties representing 2</w:t>
      </w:r>
      <w:r w:rsidR="00DC0AE1" w:rsidRPr="00DC0AE1">
        <w:rPr>
          <w:rFonts w:ascii="Times New Roman" w:eastAsia="Times New Roman" w:hAnsi="Times New Roman" w:cs="Times New Roman"/>
          <w:snapToGrid w:val="0"/>
          <w:w w:val="50"/>
        </w:rPr>
        <w:t> </w:t>
      </w:r>
      <w:r w:rsidR="00DC0AE1" w:rsidRPr="00DC0AE1">
        <w:rPr>
          <w:rFonts w:ascii="Times New Roman" w:eastAsia="Times New Roman" w:hAnsi="Times New Roman" w:cs="Times New Roman"/>
          <w:snapToGrid w:val="0"/>
        </w:rPr>
        <w:t>% to 10</w:t>
      </w:r>
      <w:r w:rsidR="00DC0AE1" w:rsidRPr="00DC0AE1">
        <w:rPr>
          <w:rFonts w:ascii="Times New Roman" w:eastAsia="Times New Roman" w:hAnsi="Times New Roman" w:cs="Times New Roman"/>
          <w:snapToGrid w:val="0"/>
          <w:w w:val="50"/>
        </w:rPr>
        <w:t> </w:t>
      </w:r>
      <w:r w:rsidR="00DC0AE1" w:rsidRPr="00DC0AE1">
        <w:rPr>
          <w:rFonts w:ascii="Times New Roman" w:eastAsia="Times New Roman" w:hAnsi="Times New Roman" w:cs="Times New Roman"/>
          <w:snapToGrid w:val="0"/>
        </w:rPr>
        <w:t xml:space="preserve">% of the total value of the contract in accordance with the conditions set in Section 2.3.4 of the </w:t>
      </w:r>
      <w:r w:rsidR="00DC0AE1" w:rsidRPr="00DC0AE1">
        <w:rPr>
          <w:rFonts w:ascii="Times New Roman" w:eastAsia="Times New Roman" w:hAnsi="Times New Roman" w:cs="Times New Roman"/>
          <w:b/>
          <w:snapToGrid w:val="0"/>
        </w:rPr>
        <w:t>Practical Guide</w:t>
      </w:r>
      <w:r w:rsidR="00DC0AE1" w:rsidRPr="00DC0AE1">
        <w:rPr>
          <w:rFonts w:ascii="Times New Roman" w:eastAsia="Times New Roman" w:hAnsi="Times New Roman" w:cs="Times New Roman"/>
          <w:snapToGrid w:val="0"/>
        </w:rPr>
        <w:t>. This information may be published on the Commission website in accordance with the conditions set in Section 2.3.4 of the Practical Guide.</w:t>
      </w:r>
      <w:r w:rsidR="00DC0AE1" w:rsidRPr="00DC0AE1">
        <w:rPr>
          <w:rFonts w:ascii="Arial" w:eastAsia="Times New Roman" w:hAnsi="Arial" w:cs="Times New Roman"/>
          <w:snapToGrid w:val="0"/>
        </w:rPr>
        <w:t xml:space="preserve"> </w:t>
      </w:r>
      <w:r w:rsidR="00DC0AE1" w:rsidRPr="00DC0AE1">
        <w:rPr>
          <w:rFonts w:ascii="Times New Roman" w:eastAsia="Times New Roman" w:hAnsi="Times New Roman" w:cs="Times New Roman"/>
          <w:snapToGrid w:val="0"/>
          <w:szCs w:val="20"/>
        </w:rPr>
        <w:t>Tenderers must provide declarations that they are not in any of these exclusion situations. The declarations must cover all the members of a joint venture/consortium. Tenderers who make false declarations may also incur financial penalties and exclusion in accordance with section 2.3.4 of the Practical Guide. Their tender will be considered irregular.</w:t>
      </w:r>
    </w:p>
    <w:p w:rsidR="00DC0AE1" w:rsidRPr="00DC0AE1" w:rsidRDefault="00DC0AE1" w:rsidP="000B055D">
      <w:pPr>
        <w:tabs>
          <w:tab w:val="num" w:pos="709"/>
        </w:tabs>
        <w:spacing w:before="120" w:after="120" w:line="240" w:lineRule="auto"/>
        <w:jc w:val="both"/>
        <w:outlineLvl w:val="1"/>
        <w:rPr>
          <w:rFonts w:ascii="Times New Roman" w:eastAsia="Times New Roman" w:hAnsi="Times New Roman" w:cs="Times New Roman"/>
          <w:snapToGrid w:val="0"/>
        </w:rPr>
      </w:pPr>
      <w:r w:rsidRPr="00DC0AE1">
        <w:rPr>
          <w:rFonts w:ascii="Times New Roman" w:eastAsia="Times New Roman" w:hAnsi="Times New Roman" w:cs="Times New Roman"/>
          <w:snapToGrid w:val="0"/>
          <w:szCs w:val="20"/>
        </w:rPr>
        <w:t>The exclusion situations referred to above also apply to all members of a joint venture/consortium, all subcontractors and all suppliers to tenderers, as well as to all entities upon whose capacity the tenderer relies for the selection criteria. When requested</w:t>
      </w:r>
      <w:r w:rsidRPr="00DC0AE1">
        <w:rPr>
          <w:rFonts w:ascii="Times New Roman" w:eastAsia="Times New Roman" w:hAnsi="Times New Roman" w:cs="Times New Roman"/>
          <w:snapToGrid w:val="0"/>
        </w:rPr>
        <w:t xml:space="preserve"> by the Contracting Authority, tenderers/contractors must submit declarations from the intended subcontractors that they are not in any of the exclusion situations. In cases of doubt over declarations, the Contracting Authority will request documentary evidence that subcontractors are not in a situation that excludes them.</w:t>
      </w:r>
    </w:p>
    <w:p w:rsidR="00DC0AE1" w:rsidRPr="00DC0AE1" w:rsidRDefault="00DC0AE1" w:rsidP="000B055D">
      <w:pPr>
        <w:tabs>
          <w:tab w:val="num" w:pos="709"/>
          <w:tab w:val="left" w:pos="8080"/>
        </w:tabs>
        <w:spacing w:before="120" w:after="120" w:line="240" w:lineRule="auto"/>
        <w:ind w:hanging="567"/>
        <w:jc w:val="both"/>
        <w:outlineLvl w:val="1"/>
        <w:rPr>
          <w:rFonts w:ascii="Times New Roman" w:eastAsia="Times New Roman" w:hAnsi="Times New Roman" w:cs="Times New Roman"/>
          <w:snapToGrid w:val="0"/>
        </w:rPr>
      </w:pPr>
      <w:r w:rsidRPr="00DC0AE1">
        <w:rPr>
          <w:rFonts w:ascii="Times New Roman" w:eastAsia="Times New Roman" w:hAnsi="Times New Roman" w:cs="Times New Roman"/>
          <w:snapToGrid w:val="0"/>
        </w:rPr>
        <w:t>3.5</w:t>
      </w:r>
      <w:r w:rsidRPr="00DC0AE1">
        <w:rPr>
          <w:rFonts w:ascii="Times New Roman" w:eastAsia="Times New Roman" w:hAnsi="Times New Roman" w:cs="Times New Roman"/>
          <w:snapToGrid w:val="0"/>
        </w:rPr>
        <w:tab/>
        <w:t>To be eligible to take part in this tender procedure, tenderers must prove to the satisfaction of the Contracting Authority that they comply with the necessary legal, technical and financial requirements and have the means to carry out the contract effectively.</w:t>
      </w:r>
    </w:p>
    <w:p w:rsidR="00DC0AE1" w:rsidRPr="00DC0AE1" w:rsidRDefault="00DC0AE1" w:rsidP="000B055D">
      <w:pPr>
        <w:tabs>
          <w:tab w:val="num" w:pos="709"/>
          <w:tab w:val="left" w:pos="792"/>
          <w:tab w:val="left" w:pos="8080"/>
        </w:tabs>
        <w:spacing w:before="120" w:after="120" w:line="240" w:lineRule="auto"/>
        <w:ind w:hanging="567"/>
        <w:jc w:val="both"/>
        <w:outlineLvl w:val="1"/>
        <w:rPr>
          <w:rFonts w:ascii="Times New Roman" w:eastAsia="Times New Roman" w:hAnsi="Times New Roman" w:cs="Times New Roman"/>
          <w:snapToGrid w:val="0"/>
        </w:rPr>
      </w:pPr>
      <w:r w:rsidRPr="00DC0AE1">
        <w:rPr>
          <w:rFonts w:ascii="Times New Roman" w:eastAsia="Times New Roman" w:hAnsi="Times New Roman" w:cs="Times New Roman"/>
          <w:snapToGrid w:val="0"/>
        </w:rPr>
        <w:t>3.6</w:t>
      </w:r>
      <w:r w:rsidRPr="00DC0AE1">
        <w:rPr>
          <w:rFonts w:ascii="Times New Roman" w:eastAsia="Times New Roman" w:hAnsi="Times New Roman" w:cs="Times New Roman"/>
          <w:snapToGrid w:val="0"/>
        </w:rPr>
        <w:tab/>
        <w:t>Where tenders include subcontracting, it is recommended that the contractual arrangements between tenderers and their subcontractors include mediation, according to national and international practices, as a method of dispute resolution.</w:t>
      </w:r>
    </w:p>
    <w:p w:rsidR="00A81C74" w:rsidRPr="00A81C74" w:rsidRDefault="00A81C74" w:rsidP="00B57362">
      <w:pPr>
        <w:keepNext/>
        <w:tabs>
          <w:tab w:val="num" w:pos="0"/>
        </w:tabs>
        <w:spacing w:before="240" w:after="240" w:line="240" w:lineRule="auto"/>
        <w:ind w:left="567" w:hanging="1134"/>
        <w:jc w:val="both"/>
        <w:outlineLvl w:val="0"/>
        <w:rPr>
          <w:rFonts w:ascii="Times New Roman" w:eastAsia="Batang" w:hAnsi="Times New Roman" w:cs="Times New Roman"/>
          <w:b/>
          <w:snapToGrid w:val="0"/>
          <w:sz w:val="28"/>
          <w:szCs w:val="28"/>
          <w:lang w:val="en-US"/>
        </w:rPr>
      </w:pPr>
      <w:r w:rsidRPr="00A81C74">
        <w:rPr>
          <w:rFonts w:ascii="Times New Roman" w:eastAsia="Batang" w:hAnsi="Times New Roman" w:cs="Times New Roman"/>
          <w:b/>
          <w:snapToGrid w:val="0"/>
          <w:sz w:val="28"/>
          <w:szCs w:val="28"/>
          <w:lang w:val="en-US"/>
        </w:rPr>
        <w:t>4</w:t>
      </w:r>
      <w:r w:rsidR="00B57362">
        <w:rPr>
          <w:rFonts w:ascii="Times New Roman" w:eastAsia="Batang" w:hAnsi="Times New Roman" w:cs="Times New Roman"/>
          <w:b/>
          <w:snapToGrid w:val="0"/>
          <w:sz w:val="28"/>
          <w:szCs w:val="28"/>
          <w:lang w:val="en-US"/>
        </w:rPr>
        <w:t>.</w:t>
      </w:r>
      <w:r w:rsidR="00B57362">
        <w:rPr>
          <w:rFonts w:ascii="Times New Roman" w:eastAsia="Batang" w:hAnsi="Times New Roman" w:cs="Times New Roman"/>
          <w:b/>
          <w:snapToGrid w:val="0"/>
          <w:sz w:val="28"/>
          <w:szCs w:val="28"/>
          <w:lang w:val="en-US"/>
        </w:rPr>
        <w:tab/>
      </w:r>
      <w:r w:rsidRPr="00A81C74">
        <w:rPr>
          <w:rFonts w:ascii="Times New Roman" w:eastAsia="Batang" w:hAnsi="Times New Roman" w:cs="Times New Roman"/>
          <w:b/>
          <w:snapToGrid w:val="0"/>
          <w:sz w:val="28"/>
          <w:szCs w:val="28"/>
          <w:lang w:val="en-US"/>
        </w:rPr>
        <w:t>Origin</w:t>
      </w:r>
      <w:bookmarkEnd w:id="4"/>
    </w:p>
    <w:p w:rsidR="00A81C74" w:rsidRDefault="00A81C74" w:rsidP="000B055D">
      <w:pPr>
        <w:tabs>
          <w:tab w:val="left" w:pos="142"/>
        </w:tabs>
        <w:spacing w:before="120" w:after="120" w:line="240" w:lineRule="auto"/>
        <w:ind w:hanging="567"/>
        <w:rPr>
          <w:rFonts w:ascii="Times New Roman" w:eastAsia="Batang" w:hAnsi="Times New Roman" w:cs="Times New Roman"/>
          <w:bCs/>
          <w:iCs/>
          <w:snapToGrid w:val="0"/>
          <w:szCs w:val="20"/>
        </w:rPr>
      </w:pPr>
      <w:r w:rsidRPr="00A81C74">
        <w:rPr>
          <w:rFonts w:ascii="Times New Roman" w:eastAsia="Batang" w:hAnsi="Times New Roman" w:cs="Times New Roman"/>
          <w:snapToGrid w:val="0"/>
          <w:szCs w:val="20"/>
        </w:rPr>
        <w:t>4.1</w:t>
      </w:r>
      <w:r w:rsidRPr="00A81C74">
        <w:rPr>
          <w:rFonts w:ascii="Times New Roman" w:eastAsia="Batang" w:hAnsi="Times New Roman" w:cs="Times New Roman"/>
          <w:snapToGrid w:val="0"/>
          <w:szCs w:val="20"/>
        </w:rPr>
        <w:tab/>
      </w:r>
      <w:bookmarkStart w:id="5" w:name="_Toc42488074"/>
      <w:r w:rsidR="00522306">
        <w:rPr>
          <w:rFonts w:ascii="Times New Roman" w:eastAsia="Batang" w:hAnsi="Times New Roman" w:cs="Times New Roman"/>
          <w:snapToGrid w:val="0"/>
          <w:szCs w:val="20"/>
        </w:rPr>
        <w:tab/>
      </w:r>
      <w:r w:rsidRPr="00A81C74">
        <w:rPr>
          <w:rFonts w:ascii="Times New Roman" w:eastAsia="Batang" w:hAnsi="Times New Roman" w:cs="Times New Roman"/>
          <w:bCs/>
          <w:iCs/>
          <w:snapToGrid w:val="0"/>
          <w:szCs w:val="20"/>
        </w:rPr>
        <w:t>All supplies under this contract may originate from any country.</w:t>
      </w:r>
    </w:p>
    <w:p w:rsidR="002D3A00" w:rsidRPr="00A81C74" w:rsidRDefault="002D3A00" w:rsidP="000B055D">
      <w:pPr>
        <w:tabs>
          <w:tab w:val="left" w:pos="142"/>
        </w:tabs>
        <w:spacing w:before="120" w:after="120" w:line="240" w:lineRule="auto"/>
        <w:ind w:hanging="567"/>
        <w:rPr>
          <w:rFonts w:ascii="Times New Roman" w:eastAsia="Batang" w:hAnsi="Times New Roman" w:cs="Times New Roman"/>
          <w:bCs/>
          <w:iCs/>
          <w:snapToGrid w:val="0"/>
          <w:szCs w:val="20"/>
        </w:rPr>
      </w:pPr>
    </w:p>
    <w:p w:rsidR="00A81C74" w:rsidRPr="00A81C74" w:rsidRDefault="00B57362" w:rsidP="00B57362">
      <w:pPr>
        <w:numPr>
          <w:ilvl w:val="1"/>
          <w:numId w:val="0"/>
        </w:numPr>
        <w:spacing w:before="120" w:after="120" w:line="240" w:lineRule="auto"/>
        <w:ind w:hanging="567"/>
        <w:jc w:val="both"/>
        <w:outlineLvl w:val="1"/>
        <w:rPr>
          <w:rFonts w:ascii="Times New Roman" w:eastAsia="Batang" w:hAnsi="Times New Roman" w:cs="Times New Roman"/>
          <w:b/>
          <w:snapToGrid w:val="0"/>
          <w:sz w:val="28"/>
          <w:szCs w:val="28"/>
          <w:lang w:val="en-US"/>
        </w:rPr>
      </w:pPr>
      <w:r>
        <w:rPr>
          <w:rFonts w:ascii="Times New Roman" w:eastAsia="Batang" w:hAnsi="Times New Roman" w:cs="Times New Roman"/>
          <w:b/>
          <w:snapToGrid w:val="0"/>
          <w:sz w:val="28"/>
          <w:szCs w:val="28"/>
          <w:lang w:val="en-US"/>
        </w:rPr>
        <w:t>5.</w:t>
      </w:r>
      <w:r>
        <w:rPr>
          <w:rFonts w:ascii="Times New Roman" w:eastAsia="Batang" w:hAnsi="Times New Roman" w:cs="Times New Roman"/>
          <w:b/>
          <w:snapToGrid w:val="0"/>
          <w:sz w:val="28"/>
          <w:szCs w:val="28"/>
          <w:lang w:val="en-US"/>
        </w:rPr>
        <w:tab/>
      </w:r>
      <w:r w:rsidR="00A81C74" w:rsidRPr="00A81C74">
        <w:rPr>
          <w:rFonts w:ascii="Times New Roman" w:eastAsia="Batang" w:hAnsi="Times New Roman" w:cs="Times New Roman"/>
          <w:b/>
          <w:snapToGrid w:val="0"/>
          <w:sz w:val="28"/>
          <w:szCs w:val="28"/>
          <w:lang w:val="en-US"/>
        </w:rPr>
        <w:t>Type of contra</w:t>
      </w:r>
      <w:bookmarkEnd w:id="5"/>
      <w:r w:rsidR="00A81C74" w:rsidRPr="00A81C74">
        <w:rPr>
          <w:rFonts w:ascii="Times New Roman" w:eastAsia="Batang" w:hAnsi="Times New Roman" w:cs="Times New Roman"/>
          <w:b/>
          <w:snapToGrid w:val="0"/>
          <w:sz w:val="28"/>
          <w:szCs w:val="28"/>
          <w:lang w:val="en-US"/>
        </w:rPr>
        <w:t>ct</w:t>
      </w:r>
    </w:p>
    <w:p w:rsidR="00A81C74" w:rsidRDefault="00A81C74" w:rsidP="000B055D">
      <w:pPr>
        <w:tabs>
          <w:tab w:val="left" w:pos="0"/>
          <w:tab w:val="left" w:pos="142"/>
        </w:tabs>
        <w:spacing w:before="120" w:after="120" w:line="240" w:lineRule="auto"/>
        <w:ind w:hanging="567"/>
        <w:rPr>
          <w:rFonts w:ascii="Times New Roman" w:eastAsia="Batang" w:hAnsi="Times New Roman" w:cs="Times New Roman"/>
          <w:bCs/>
          <w:iCs/>
          <w:snapToGrid w:val="0"/>
          <w:szCs w:val="20"/>
          <w:lang w:val="en-US"/>
        </w:rPr>
      </w:pPr>
      <w:bookmarkStart w:id="6" w:name="_Toc42488075"/>
      <w:bookmarkStart w:id="7" w:name="_Toc42488076"/>
      <w:r w:rsidRPr="00A81C74">
        <w:rPr>
          <w:rFonts w:ascii="Times New Roman" w:eastAsia="Batang" w:hAnsi="Times New Roman" w:cs="Times New Roman"/>
          <w:bCs/>
          <w:iCs/>
          <w:snapToGrid w:val="0"/>
          <w:szCs w:val="20"/>
          <w:lang w:val="en-US"/>
        </w:rPr>
        <w:t>5.1</w:t>
      </w:r>
      <w:r w:rsidRPr="00A81C74">
        <w:rPr>
          <w:rFonts w:ascii="Times New Roman" w:eastAsia="Batang" w:hAnsi="Times New Roman" w:cs="Times New Roman"/>
          <w:bCs/>
          <w:iCs/>
          <w:snapToGrid w:val="0"/>
          <w:szCs w:val="20"/>
          <w:lang w:val="en-US"/>
        </w:rPr>
        <w:tab/>
      </w:r>
      <w:r w:rsidR="00522306">
        <w:rPr>
          <w:rFonts w:ascii="Times New Roman" w:eastAsia="Batang" w:hAnsi="Times New Roman" w:cs="Times New Roman"/>
          <w:bCs/>
          <w:iCs/>
          <w:snapToGrid w:val="0"/>
          <w:szCs w:val="20"/>
          <w:lang w:val="en-US"/>
        </w:rPr>
        <w:tab/>
      </w:r>
      <w:r w:rsidRPr="00A81C74">
        <w:rPr>
          <w:rFonts w:ascii="Times New Roman" w:eastAsia="Batang" w:hAnsi="Times New Roman" w:cs="Times New Roman"/>
          <w:bCs/>
          <w:iCs/>
          <w:snapToGrid w:val="0"/>
          <w:szCs w:val="20"/>
          <w:lang w:val="en-US"/>
        </w:rPr>
        <w:t>Framework contract with unit-price</w:t>
      </w:r>
      <w:r w:rsidR="000F612C">
        <w:rPr>
          <w:rFonts w:ascii="Times New Roman" w:eastAsia="Batang" w:hAnsi="Times New Roman" w:cs="Times New Roman"/>
          <w:bCs/>
          <w:iCs/>
          <w:snapToGrid w:val="0"/>
          <w:szCs w:val="20"/>
          <w:lang w:val="en-US"/>
        </w:rPr>
        <w:t>.</w:t>
      </w:r>
    </w:p>
    <w:p w:rsidR="0031570F" w:rsidRDefault="0031570F">
      <w:pPr>
        <w:spacing w:after="160" w:line="259" w:lineRule="auto"/>
        <w:rPr>
          <w:rFonts w:ascii="Times New Roman" w:eastAsia="Batang" w:hAnsi="Times New Roman" w:cs="Times New Roman"/>
          <w:bCs/>
          <w:iCs/>
          <w:snapToGrid w:val="0"/>
          <w:szCs w:val="20"/>
          <w:lang w:val="en-US"/>
        </w:rPr>
      </w:pPr>
      <w:r>
        <w:rPr>
          <w:rFonts w:ascii="Times New Roman" w:eastAsia="Batang" w:hAnsi="Times New Roman" w:cs="Times New Roman"/>
          <w:bCs/>
          <w:iCs/>
          <w:snapToGrid w:val="0"/>
          <w:szCs w:val="20"/>
          <w:lang w:val="en-US"/>
        </w:rPr>
        <w:br w:type="page"/>
      </w:r>
    </w:p>
    <w:p w:rsidR="0031570F" w:rsidRPr="00A81C74" w:rsidRDefault="0031570F" w:rsidP="000B055D">
      <w:pPr>
        <w:tabs>
          <w:tab w:val="left" w:pos="0"/>
          <w:tab w:val="left" w:pos="142"/>
        </w:tabs>
        <w:spacing w:before="120" w:after="120" w:line="240" w:lineRule="auto"/>
        <w:ind w:hanging="567"/>
        <w:rPr>
          <w:rFonts w:ascii="Times New Roman" w:eastAsia="Batang" w:hAnsi="Times New Roman" w:cs="Times New Roman"/>
          <w:bCs/>
          <w:iCs/>
          <w:snapToGrid w:val="0"/>
          <w:szCs w:val="20"/>
          <w:lang w:val="en-US"/>
        </w:rPr>
      </w:pPr>
    </w:p>
    <w:p w:rsidR="00A81C74" w:rsidRPr="00A81C74" w:rsidRDefault="00B66DC4" w:rsidP="00B66DC4">
      <w:pPr>
        <w:keepNext/>
        <w:tabs>
          <w:tab w:val="left" w:pos="-142"/>
          <w:tab w:val="left" w:pos="567"/>
        </w:tabs>
        <w:spacing w:before="240" w:after="240" w:line="240" w:lineRule="auto"/>
        <w:ind w:left="567" w:hanging="567"/>
        <w:jc w:val="both"/>
        <w:outlineLvl w:val="0"/>
        <w:rPr>
          <w:rFonts w:ascii="Times New Roman" w:eastAsia="Batang" w:hAnsi="Times New Roman" w:cs="Times New Roman"/>
          <w:bCs/>
          <w:iCs/>
          <w:snapToGrid w:val="0"/>
          <w:szCs w:val="20"/>
          <w:lang w:val="en-US"/>
        </w:rPr>
      </w:pPr>
      <w:r>
        <w:rPr>
          <w:rFonts w:ascii="Times New Roman" w:eastAsia="Batang" w:hAnsi="Times New Roman" w:cs="Times New Roman"/>
          <w:bCs/>
          <w:iCs/>
          <w:snapToGrid w:val="0"/>
          <w:szCs w:val="20"/>
          <w:lang w:val="en-US"/>
        </w:rPr>
        <w:t>5.2</w:t>
      </w:r>
      <w:r>
        <w:rPr>
          <w:rFonts w:ascii="Times New Roman" w:eastAsia="Batang" w:hAnsi="Times New Roman" w:cs="Times New Roman"/>
          <w:bCs/>
          <w:iCs/>
          <w:snapToGrid w:val="0"/>
          <w:szCs w:val="20"/>
          <w:lang w:val="en-US"/>
        </w:rPr>
        <w:tab/>
      </w:r>
      <w:r w:rsidR="00A81C74" w:rsidRPr="00A81C74">
        <w:rPr>
          <w:rFonts w:ascii="Times New Roman" w:eastAsia="Batang" w:hAnsi="Times New Roman" w:cs="Times New Roman"/>
          <w:bCs/>
          <w:iCs/>
          <w:snapToGrid w:val="0"/>
          <w:szCs w:val="20"/>
          <w:lang w:val="en-US"/>
        </w:rPr>
        <w:t>The quantities estimated and specified in ANNEX II +III are only indicative quantities and do NOT compel the contracting authority to buy any of them. The contracting authority may at its own discretion purchase fewer or more quantities that the estimated quantities per item. The overall financial ceiling of purchase being the maximum budget available for the framework contract.</w:t>
      </w:r>
    </w:p>
    <w:p w:rsidR="00A81C74" w:rsidRPr="00A81C74" w:rsidRDefault="00B86341" w:rsidP="00B66DC4">
      <w:pPr>
        <w:keepNext/>
        <w:tabs>
          <w:tab w:val="left" w:pos="142"/>
          <w:tab w:val="left" w:pos="567"/>
        </w:tabs>
        <w:spacing w:before="240" w:after="240" w:line="240" w:lineRule="auto"/>
        <w:ind w:left="567" w:hanging="567"/>
        <w:jc w:val="both"/>
        <w:outlineLvl w:val="0"/>
        <w:rPr>
          <w:rFonts w:ascii="Times New Roman" w:eastAsia="Batang" w:hAnsi="Times New Roman" w:cs="Times New Roman"/>
          <w:bCs/>
          <w:iCs/>
          <w:snapToGrid w:val="0"/>
          <w:szCs w:val="20"/>
          <w:lang w:val="en-US"/>
        </w:rPr>
      </w:pPr>
      <w:r>
        <w:rPr>
          <w:rFonts w:ascii="Times New Roman" w:eastAsia="Batang" w:hAnsi="Times New Roman" w:cs="Times New Roman"/>
          <w:bCs/>
          <w:iCs/>
          <w:snapToGrid w:val="0"/>
          <w:szCs w:val="20"/>
          <w:lang w:val="en-US"/>
        </w:rPr>
        <w:t>5.3</w:t>
      </w:r>
      <w:r w:rsidR="00B66DC4">
        <w:rPr>
          <w:rFonts w:ascii="Times New Roman" w:eastAsia="Batang" w:hAnsi="Times New Roman" w:cs="Times New Roman"/>
          <w:bCs/>
          <w:iCs/>
          <w:snapToGrid w:val="0"/>
          <w:szCs w:val="20"/>
          <w:lang w:val="en-US"/>
        </w:rPr>
        <w:tab/>
      </w:r>
      <w:r w:rsidR="00A81C74" w:rsidRPr="00A81C74">
        <w:rPr>
          <w:rFonts w:ascii="Times New Roman" w:eastAsia="Batang" w:hAnsi="Times New Roman" w:cs="Times New Roman"/>
          <w:bCs/>
          <w:iCs/>
          <w:snapToGrid w:val="0"/>
          <w:szCs w:val="20"/>
          <w:lang w:val="en-US"/>
        </w:rPr>
        <w:t xml:space="preserve">The framework contract shall be concluded for a period of 1 (one) year, with effect on </w:t>
      </w:r>
      <w:r w:rsidR="00310345">
        <w:rPr>
          <w:rFonts w:ascii="Times New Roman" w:eastAsia="Batang" w:hAnsi="Times New Roman" w:cs="Times New Roman"/>
          <w:bCs/>
          <w:iCs/>
          <w:snapToGrid w:val="0"/>
          <w:szCs w:val="20"/>
          <w:lang w:val="en-US"/>
        </w:rPr>
        <w:t>01 April 2018</w:t>
      </w:r>
      <w:r w:rsidR="00A81C74" w:rsidRPr="00A81C74">
        <w:rPr>
          <w:rFonts w:ascii="Times New Roman" w:eastAsia="Batang" w:hAnsi="Times New Roman" w:cs="Times New Roman"/>
          <w:bCs/>
          <w:iCs/>
          <w:snapToGrid w:val="0"/>
          <w:szCs w:val="20"/>
          <w:lang w:val="en-US"/>
        </w:rPr>
        <w:t xml:space="preserve"> (although the Framework contract may be terminated at short notice. See article 36 of the special conditions of the draft contract).</w:t>
      </w:r>
    </w:p>
    <w:p w:rsidR="00A81C74" w:rsidRPr="00A81C74" w:rsidRDefault="00B57362" w:rsidP="00E01D97">
      <w:pPr>
        <w:keepNext/>
        <w:tabs>
          <w:tab w:val="left" w:pos="0"/>
          <w:tab w:val="right" w:pos="567"/>
        </w:tabs>
        <w:spacing w:before="240" w:after="240" w:line="240" w:lineRule="auto"/>
        <w:ind w:left="567" w:hanging="567"/>
        <w:jc w:val="both"/>
        <w:outlineLvl w:val="0"/>
        <w:rPr>
          <w:rFonts w:ascii="Times New Roman" w:eastAsia="Batang" w:hAnsi="Times New Roman" w:cs="Times New Roman"/>
          <w:b/>
          <w:snapToGrid w:val="0"/>
          <w:sz w:val="28"/>
          <w:szCs w:val="28"/>
          <w:lang w:val="en-US"/>
        </w:rPr>
      </w:pPr>
      <w:r>
        <w:rPr>
          <w:rFonts w:ascii="Times New Roman" w:eastAsia="Batang" w:hAnsi="Times New Roman" w:cs="Times New Roman"/>
          <w:b/>
          <w:snapToGrid w:val="0"/>
          <w:sz w:val="28"/>
          <w:szCs w:val="28"/>
          <w:lang w:val="en-US"/>
        </w:rPr>
        <w:t>6.</w:t>
      </w:r>
      <w:r>
        <w:rPr>
          <w:rFonts w:ascii="Times New Roman" w:eastAsia="Batang" w:hAnsi="Times New Roman" w:cs="Times New Roman"/>
          <w:b/>
          <w:snapToGrid w:val="0"/>
          <w:sz w:val="28"/>
          <w:szCs w:val="28"/>
          <w:lang w:val="en-US"/>
        </w:rPr>
        <w:tab/>
      </w:r>
      <w:r>
        <w:rPr>
          <w:rFonts w:ascii="Times New Roman" w:eastAsia="Batang" w:hAnsi="Times New Roman" w:cs="Times New Roman"/>
          <w:b/>
          <w:snapToGrid w:val="0"/>
          <w:sz w:val="28"/>
          <w:szCs w:val="28"/>
          <w:lang w:val="en-US"/>
        </w:rPr>
        <w:tab/>
      </w:r>
      <w:r w:rsidR="00A81C74" w:rsidRPr="00A81C74">
        <w:rPr>
          <w:rFonts w:ascii="Times New Roman" w:eastAsia="Batang" w:hAnsi="Times New Roman" w:cs="Times New Roman"/>
          <w:b/>
          <w:snapToGrid w:val="0"/>
          <w:sz w:val="28"/>
          <w:szCs w:val="28"/>
          <w:lang w:val="en-US"/>
        </w:rPr>
        <w:t>Currency</w:t>
      </w:r>
      <w:bookmarkEnd w:id="6"/>
    </w:p>
    <w:p w:rsidR="00A81C74" w:rsidRPr="00A81C74" w:rsidRDefault="00A81C74" w:rsidP="00144AD3">
      <w:pPr>
        <w:widowControl w:val="0"/>
        <w:spacing w:before="120" w:after="120" w:line="240" w:lineRule="auto"/>
        <w:ind w:left="567" w:firstLine="142"/>
        <w:jc w:val="both"/>
        <w:outlineLvl w:val="1"/>
        <w:rPr>
          <w:rFonts w:ascii="Times New Roman" w:eastAsia="Batang" w:hAnsi="Times New Roman" w:cs="Times New Roman"/>
          <w:snapToGrid w:val="0"/>
        </w:rPr>
      </w:pPr>
      <w:r w:rsidRPr="00A81C74">
        <w:rPr>
          <w:rFonts w:ascii="Times New Roman" w:eastAsia="Batang" w:hAnsi="Times New Roman" w:cs="Times New Roman"/>
          <w:snapToGrid w:val="0"/>
        </w:rPr>
        <w:t>Tenders must be presented in EURO (EUR).</w:t>
      </w:r>
      <w:r w:rsidRPr="00A81C74">
        <w:rPr>
          <w:rFonts w:ascii="Times New Roman" w:eastAsia="Batang" w:hAnsi="Times New Roman" w:cs="Times New Roman"/>
          <w:snapToGrid w:val="0"/>
        </w:rPr>
        <w:footnoteReference w:id="1"/>
      </w:r>
    </w:p>
    <w:p w:rsidR="00A81C74" w:rsidRPr="00A81C74" w:rsidRDefault="00A81C74" w:rsidP="00E01D97">
      <w:pPr>
        <w:keepNext/>
        <w:numPr>
          <w:ilvl w:val="0"/>
          <w:numId w:val="3"/>
        </w:numPr>
        <w:spacing w:before="240" w:after="240" w:line="240" w:lineRule="auto"/>
        <w:ind w:left="0" w:firstLine="0"/>
        <w:jc w:val="both"/>
        <w:outlineLvl w:val="0"/>
        <w:rPr>
          <w:rFonts w:ascii="Times New Roman" w:eastAsia="Batang" w:hAnsi="Times New Roman" w:cs="Times New Roman"/>
          <w:b/>
          <w:snapToGrid w:val="0"/>
          <w:sz w:val="28"/>
          <w:szCs w:val="28"/>
          <w:lang w:val="fr-BE"/>
        </w:rPr>
      </w:pPr>
      <w:r w:rsidRPr="00A81C74">
        <w:rPr>
          <w:rFonts w:ascii="Times New Roman" w:eastAsia="Batang" w:hAnsi="Times New Roman" w:cs="Times New Roman"/>
          <w:b/>
          <w:snapToGrid w:val="0"/>
          <w:sz w:val="28"/>
          <w:szCs w:val="28"/>
          <w:lang w:val="fr-BE"/>
        </w:rPr>
        <w:t>Lots</w:t>
      </w:r>
      <w:bookmarkEnd w:id="7"/>
    </w:p>
    <w:p w:rsidR="00A81C74" w:rsidRPr="00A81C74" w:rsidRDefault="00A81C74" w:rsidP="00144AD3">
      <w:pPr>
        <w:spacing w:before="120" w:after="120" w:line="240" w:lineRule="auto"/>
        <w:ind w:left="567" w:firstLine="142"/>
        <w:jc w:val="both"/>
        <w:outlineLvl w:val="1"/>
        <w:rPr>
          <w:rFonts w:ascii="Times New Roman" w:eastAsia="Times New Roman" w:hAnsi="Times New Roman" w:cs="Times New Roman"/>
          <w:snapToGrid w:val="0"/>
          <w:szCs w:val="20"/>
        </w:rPr>
      </w:pPr>
      <w:r w:rsidRPr="00A81C74">
        <w:rPr>
          <w:rFonts w:ascii="Times New Roman" w:eastAsia="Times New Roman" w:hAnsi="Times New Roman" w:cs="Times New Roman"/>
          <w:snapToGrid w:val="0"/>
          <w:szCs w:val="20"/>
        </w:rPr>
        <w:t>This tender is not divided into lots.</w:t>
      </w:r>
    </w:p>
    <w:p w:rsidR="00A81C74" w:rsidRPr="00A81C74" w:rsidRDefault="00A81C74" w:rsidP="00E01D97">
      <w:pPr>
        <w:keepNext/>
        <w:numPr>
          <w:ilvl w:val="0"/>
          <w:numId w:val="3"/>
        </w:numPr>
        <w:spacing w:before="240" w:after="240" w:line="240" w:lineRule="auto"/>
        <w:ind w:left="0" w:firstLine="0"/>
        <w:jc w:val="both"/>
        <w:outlineLvl w:val="0"/>
        <w:rPr>
          <w:rFonts w:ascii="Times New Roman" w:eastAsia="Batang" w:hAnsi="Times New Roman" w:cs="Times New Roman"/>
          <w:b/>
          <w:snapToGrid w:val="0"/>
          <w:sz w:val="28"/>
          <w:szCs w:val="28"/>
          <w:lang w:val="fr-BE"/>
        </w:rPr>
      </w:pPr>
      <w:bookmarkStart w:id="8" w:name="_Toc42488077"/>
      <w:r w:rsidRPr="00A81C74">
        <w:rPr>
          <w:rFonts w:ascii="Times New Roman" w:eastAsia="Batang" w:hAnsi="Times New Roman" w:cs="Times New Roman"/>
          <w:b/>
          <w:snapToGrid w:val="0"/>
          <w:sz w:val="28"/>
          <w:szCs w:val="28"/>
          <w:lang w:val="fr-BE"/>
        </w:rPr>
        <w:t>Period of validity</w:t>
      </w:r>
      <w:bookmarkEnd w:id="8"/>
    </w:p>
    <w:p w:rsidR="00A81C74" w:rsidRPr="00A81C74" w:rsidRDefault="00A81C74" w:rsidP="00EA697D">
      <w:pPr>
        <w:tabs>
          <w:tab w:val="num" w:pos="709"/>
        </w:tabs>
        <w:spacing w:before="120" w:after="120" w:line="240" w:lineRule="auto"/>
        <w:ind w:left="709" w:hanging="709"/>
        <w:jc w:val="both"/>
        <w:outlineLvl w:val="1"/>
        <w:rPr>
          <w:rFonts w:ascii="Times New Roman" w:eastAsia="Times New Roman" w:hAnsi="Times New Roman" w:cs="Times New Roman"/>
          <w:snapToGrid w:val="0"/>
          <w:szCs w:val="20"/>
        </w:rPr>
      </w:pPr>
      <w:r w:rsidRPr="00A81C74">
        <w:rPr>
          <w:rFonts w:ascii="Times New Roman" w:eastAsia="Batang" w:hAnsi="Times New Roman" w:cs="Times New Roman"/>
          <w:snapToGrid w:val="0"/>
          <w:szCs w:val="20"/>
        </w:rPr>
        <w:t>8.1</w:t>
      </w:r>
      <w:r w:rsidRPr="00A81C74">
        <w:rPr>
          <w:rFonts w:ascii="Times New Roman" w:eastAsia="Batang" w:hAnsi="Times New Roman" w:cs="Times New Roman"/>
          <w:snapToGrid w:val="0"/>
          <w:szCs w:val="20"/>
        </w:rPr>
        <w:tab/>
      </w:r>
      <w:bookmarkStart w:id="9" w:name="_Ref500330462"/>
      <w:bookmarkStart w:id="10" w:name="_Toc42488078"/>
      <w:r w:rsidRPr="00A81C74">
        <w:rPr>
          <w:rFonts w:ascii="Times New Roman" w:eastAsia="Times New Roman" w:hAnsi="Times New Roman" w:cs="Times New Roman"/>
          <w:snapToGrid w:val="0"/>
          <w:szCs w:val="20"/>
        </w:rPr>
        <w:t>Tenderers will be bound by their tenders for a period of 90 days from the deadline for the submission of tenders.</w:t>
      </w:r>
    </w:p>
    <w:p w:rsidR="00A81C74" w:rsidRPr="00A81C74" w:rsidRDefault="00A81C74" w:rsidP="00B66DC4">
      <w:pPr>
        <w:tabs>
          <w:tab w:val="num" w:pos="709"/>
        </w:tabs>
        <w:spacing w:before="120" w:after="120" w:line="240" w:lineRule="auto"/>
        <w:ind w:left="709" w:hanging="709"/>
        <w:jc w:val="both"/>
        <w:outlineLvl w:val="1"/>
        <w:rPr>
          <w:rFonts w:ascii="Times New Roman" w:eastAsia="Times New Roman" w:hAnsi="Times New Roman" w:cs="Times New Roman"/>
          <w:snapToGrid w:val="0"/>
          <w:szCs w:val="20"/>
        </w:rPr>
      </w:pPr>
      <w:r w:rsidRPr="00A81C74">
        <w:rPr>
          <w:rFonts w:ascii="Times New Roman" w:eastAsia="Times New Roman" w:hAnsi="Times New Roman" w:cs="Times New Roman"/>
          <w:snapToGrid w:val="0"/>
          <w:szCs w:val="20"/>
        </w:rPr>
        <w:t>8.2</w:t>
      </w:r>
      <w:r w:rsidRPr="00A81C74">
        <w:rPr>
          <w:rFonts w:ascii="Times New Roman" w:eastAsia="Times New Roman" w:hAnsi="Times New Roman" w:cs="Times New Roman"/>
          <w:snapToGrid w:val="0"/>
          <w:szCs w:val="20"/>
        </w:rPr>
        <w:tab/>
        <w:t>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w:t>
      </w:r>
      <w:r w:rsidR="000168FA">
        <w:rPr>
          <w:rFonts w:ascii="Times New Roman" w:eastAsia="Times New Roman" w:hAnsi="Times New Roman" w:cs="Times New Roman"/>
          <w:snapToGrid w:val="0"/>
          <w:szCs w:val="20"/>
        </w:rPr>
        <w:t xml:space="preserve">rmitted to modify their tenders. If they refuse </w:t>
      </w:r>
      <w:r w:rsidRPr="00A81C74">
        <w:rPr>
          <w:rFonts w:ascii="Times New Roman" w:eastAsia="Times New Roman" w:hAnsi="Times New Roman" w:cs="Times New Roman"/>
          <w:snapToGrid w:val="0"/>
          <w:szCs w:val="20"/>
        </w:rPr>
        <w:t>their participation in the tender procedure will be terminated. In case the contracting authority is required to obtain the recommendation of the panel referred to in section 2.3.3.1 of the Practical Guide, the contracting authority may, before the validity period expires, request an extension of the validity of the tenders up to the adoption of that recommendation.</w:t>
      </w:r>
    </w:p>
    <w:p w:rsidR="00A81C74" w:rsidRPr="00A81C74" w:rsidRDefault="00A81C74" w:rsidP="00522306">
      <w:pPr>
        <w:tabs>
          <w:tab w:val="num" w:pos="709"/>
        </w:tabs>
        <w:spacing w:before="120" w:after="120" w:line="240" w:lineRule="auto"/>
        <w:ind w:left="709" w:hanging="708"/>
        <w:jc w:val="both"/>
        <w:rPr>
          <w:rFonts w:ascii="Times New Roman" w:eastAsia="Times New Roman" w:hAnsi="Times New Roman" w:cs="Times New Roman"/>
          <w:snapToGrid w:val="0"/>
          <w:sz w:val="20"/>
          <w:szCs w:val="20"/>
        </w:rPr>
      </w:pPr>
      <w:r w:rsidRPr="00A81C74">
        <w:rPr>
          <w:rFonts w:ascii="Times New Roman" w:eastAsia="Times New Roman" w:hAnsi="Times New Roman" w:cs="Times New Roman"/>
          <w:snapToGrid w:val="0"/>
        </w:rPr>
        <w:t>8.3</w:t>
      </w:r>
      <w:r w:rsidRPr="00A81C74">
        <w:rPr>
          <w:rFonts w:ascii="Times New Roman" w:eastAsia="Times New Roman" w:hAnsi="Times New Roman" w:cs="Times New Roman"/>
          <w:snapToGrid w:val="0"/>
        </w:rPr>
        <w:tab/>
        <w:t>The successful tenderer will be bound by its tender for a further period of 60 days. The further period is added to</w:t>
      </w:r>
      <w:r w:rsidRPr="00A81C74">
        <w:rPr>
          <w:rFonts w:ascii="Times New Roman" w:eastAsia="Times New Roman" w:hAnsi="Times New Roman" w:cs="Times New Roman"/>
          <w:snapToGrid w:val="0"/>
          <w:szCs w:val="20"/>
        </w:rPr>
        <w:t xml:space="preserve"> the validity period of</w:t>
      </w:r>
      <w:r w:rsidRPr="00A81C74">
        <w:rPr>
          <w:rFonts w:ascii="Times New Roman" w:eastAsia="Times New Roman" w:hAnsi="Times New Roman" w:cs="Times New Roman"/>
          <w:snapToGrid w:val="0"/>
        </w:rPr>
        <w:t xml:space="preserve"> the tender</w:t>
      </w:r>
      <w:r w:rsidRPr="00A81C74">
        <w:rPr>
          <w:rFonts w:ascii="Times New Roman" w:eastAsia="Times New Roman" w:hAnsi="Times New Roman" w:cs="Times New Roman"/>
          <w:snapToGrid w:val="0"/>
          <w:szCs w:val="20"/>
        </w:rPr>
        <w:t xml:space="preserve"> irrespective of the date of notification.</w:t>
      </w:r>
    </w:p>
    <w:bookmarkEnd w:id="9"/>
    <w:bookmarkEnd w:id="10"/>
    <w:p w:rsidR="00A81C74" w:rsidRPr="00A81C74" w:rsidRDefault="00A81C74" w:rsidP="00A81C74">
      <w:pPr>
        <w:widowControl w:val="0"/>
        <w:numPr>
          <w:ilvl w:val="0"/>
          <w:numId w:val="3"/>
        </w:numPr>
        <w:spacing w:before="120" w:after="120" w:line="240" w:lineRule="auto"/>
        <w:ind w:left="0" w:firstLine="0"/>
        <w:outlineLvl w:val="1"/>
        <w:rPr>
          <w:rFonts w:ascii="Times New Roman" w:eastAsia="Batang" w:hAnsi="Times New Roman" w:cs="Times New Roman"/>
          <w:b/>
          <w:bCs/>
          <w:iCs/>
          <w:snapToGrid w:val="0"/>
          <w:sz w:val="28"/>
          <w:szCs w:val="28"/>
        </w:rPr>
      </w:pPr>
      <w:r w:rsidRPr="00A81C74">
        <w:rPr>
          <w:rFonts w:ascii="Times New Roman" w:eastAsia="Batang" w:hAnsi="Times New Roman" w:cs="Times New Roman"/>
          <w:b/>
          <w:bCs/>
          <w:iCs/>
          <w:snapToGrid w:val="0"/>
          <w:sz w:val="28"/>
          <w:szCs w:val="28"/>
        </w:rPr>
        <w:t>Language of tenders</w:t>
      </w:r>
    </w:p>
    <w:p w:rsidR="00A81C74" w:rsidRPr="00A81C74" w:rsidRDefault="00A81C74" w:rsidP="00522306">
      <w:pPr>
        <w:widowControl w:val="0"/>
        <w:tabs>
          <w:tab w:val="left" w:pos="709"/>
        </w:tabs>
        <w:spacing w:before="120" w:after="120" w:line="240" w:lineRule="auto"/>
        <w:ind w:left="709" w:hanging="709"/>
        <w:jc w:val="both"/>
        <w:outlineLvl w:val="1"/>
        <w:rPr>
          <w:rFonts w:ascii="Times New Roman" w:eastAsia="Batang" w:hAnsi="Times New Roman" w:cs="Times New Roman"/>
          <w:snapToGrid w:val="0"/>
          <w:szCs w:val="20"/>
        </w:rPr>
      </w:pPr>
      <w:r w:rsidRPr="00A81C74">
        <w:rPr>
          <w:rFonts w:ascii="Times New Roman" w:eastAsia="Batang" w:hAnsi="Times New Roman" w:cs="Times New Roman"/>
          <w:snapToGrid w:val="0"/>
          <w:szCs w:val="20"/>
        </w:rPr>
        <w:t>9.1</w:t>
      </w:r>
      <w:r w:rsidRPr="00A81C74">
        <w:rPr>
          <w:rFonts w:ascii="Times New Roman" w:eastAsia="Batang" w:hAnsi="Times New Roman" w:cs="Times New Roman"/>
          <w:snapToGrid w:val="0"/>
          <w:szCs w:val="20"/>
        </w:rPr>
        <w:tab/>
        <w:t xml:space="preserve">The tenders, all correspondence and documents related to the tender exchanged by the tenderer and the Contracting Authority must be written in the language of the procedure, which is </w:t>
      </w:r>
      <w:r w:rsidRPr="00A81C74">
        <w:rPr>
          <w:rFonts w:ascii="Times New Roman" w:eastAsia="Batang" w:hAnsi="Times New Roman" w:cs="Times New Roman"/>
          <w:b/>
          <w:snapToGrid w:val="0"/>
          <w:szCs w:val="20"/>
        </w:rPr>
        <w:t>English</w:t>
      </w:r>
      <w:r w:rsidRPr="00A81C74">
        <w:rPr>
          <w:rFonts w:ascii="Times New Roman" w:eastAsia="Batang" w:hAnsi="Times New Roman" w:cs="Times New Roman"/>
          <w:snapToGrid w:val="0"/>
          <w:szCs w:val="20"/>
        </w:rPr>
        <w:t>.</w:t>
      </w:r>
    </w:p>
    <w:p w:rsidR="00A81C74" w:rsidRPr="00A81C74" w:rsidRDefault="00A81C74" w:rsidP="00522306">
      <w:pPr>
        <w:tabs>
          <w:tab w:val="left" w:pos="709"/>
          <w:tab w:val="left" w:pos="1418"/>
        </w:tabs>
        <w:spacing w:before="120" w:after="120" w:line="240" w:lineRule="auto"/>
        <w:ind w:left="709"/>
        <w:jc w:val="both"/>
        <w:outlineLvl w:val="1"/>
        <w:rPr>
          <w:rFonts w:ascii="Times New Roman" w:eastAsia="Batang" w:hAnsi="Times New Roman" w:cs="Times New Roman"/>
          <w:snapToGrid w:val="0"/>
          <w:szCs w:val="20"/>
        </w:rPr>
      </w:pPr>
      <w:bookmarkStart w:id="11" w:name="_Toc42488079"/>
      <w:r w:rsidRPr="00A81C74">
        <w:rPr>
          <w:rFonts w:ascii="Times New Roman" w:eastAsia="Batang" w:hAnsi="Times New Roman" w:cs="Times New Roman"/>
          <w:snapToGrid w:val="0"/>
          <w:szCs w:val="20"/>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p w:rsidR="00A81C74" w:rsidRPr="00A81C74" w:rsidRDefault="00A81C74" w:rsidP="00A81C74">
      <w:pPr>
        <w:keepNext/>
        <w:tabs>
          <w:tab w:val="num" w:pos="567"/>
        </w:tabs>
        <w:spacing w:before="240" w:after="240" w:line="240" w:lineRule="auto"/>
        <w:ind w:left="567" w:hanging="567"/>
        <w:jc w:val="both"/>
        <w:outlineLvl w:val="0"/>
        <w:rPr>
          <w:rFonts w:ascii="Times New Roman" w:eastAsia="Times New Roman" w:hAnsi="Times New Roman" w:cs="Times New Roman"/>
          <w:b/>
          <w:noProof/>
          <w:snapToGrid w:val="0"/>
          <w:sz w:val="28"/>
          <w:szCs w:val="20"/>
        </w:rPr>
      </w:pPr>
      <w:r w:rsidRPr="00A81C74">
        <w:rPr>
          <w:rFonts w:ascii="Times New Roman" w:eastAsia="Times New Roman" w:hAnsi="Times New Roman" w:cs="Times New Roman"/>
          <w:b/>
          <w:noProof/>
          <w:snapToGrid w:val="0"/>
          <w:sz w:val="28"/>
          <w:szCs w:val="20"/>
        </w:rPr>
        <w:t>10.</w:t>
      </w:r>
      <w:r w:rsidRPr="00A81C74">
        <w:rPr>
          <w:rFonts w:ascii="Times New Roman" w:eastAsia="Times New Roman" w:hAnsi="Times New Roman" w:cs="Times New Roman"/>
          <w:b/>
          <w:noProof/>
          <w:snapToGrid w:val="0"/>
          <w:sz w:val="28"/>
          <w:szCs w:val="20"/>
        </w:rPr>
        <w:tab/>
        <w:t>Submission of tenders</w:t>
      </w:r>
    </w:p>
    <w:p w:rsidR="00A81C74" w:rsidRPr="00A81C74" w:rsidRDefault="000B055D" w:rsidP="0031570F">
      <w:pPr>
        <w:spacing w:before="120" w:after="120" w:line="240" w:lineRule="auto"/>
        <w:ind w:left="709" w:hanging="709"/>
        <w:jc w:val="both"/>
        <w:outlineLvl w:val="1"/>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10.1</w:t>
      </w:r>
      <w:r>
        <w:rPr>
          <w:rFonts w:ascii="Times New Roman" w:eastAsia="Times New Roman" w:hAnsi="Times New Roman" w:cs="Times New Roman"/>
          <w:snapToGrid w:val="0"/>
          <w:szCs w:val="20"/>
        </w:rPr>
        <w:tab/>
      </w:r>
      <w:r w:rsidR="00A81C74" w:rsidRPr="00A81C74">
        <w:rPr>
          <w:rFonts w:ascii="Times New Roman" w:eastAsia="Times New Roman" w:hAnsi="Times New Roman" w:cs="Times New Roman"/>
          <w:snapToGrid w:val="0"/>
          <w:szCs w:val="20"/>
        </w:rPr>
        <w:t>The Contracting Authority must receive the tenders before the deadline specified in 10.3. They must include all the documents specified in point 11 of these Instructions and be sent to the following address:</w:t>
      </w:r>
    </w:p>
    <w:p w:rsidR="00A81C74" w:rsidRDefault="00A81C74" w:rsidP="00A81C74">
      <w:pPr>
        <w:spacing w:before="120" w:after="120" w:line="240" w:lineRule="auto"/>
        <w:ind w:left="567" w:hanging="567"/>
        <w:jc w:val="both"/>
        <w:outlineLvl w:val="1"/>
        <w:rPr>
          <w:rFonts w:ascii="Times New Roman" w:eastAsia="Times New Roman" w:hAnsi="Times New Roman" w:cs="Times New Roman"/>
          <w:sz w:val="20"/>
          <w:szCs w:val="20"/>
        </w:rPr>
      </w:pPr>
    </w:p>
    <w:p w:rsidR="00E860D6" w:rsidRDefault="00E860D6" w:rsidP="00A81C74">
      <w:pPr>
        <w:spacing w:before="120" w:after="120" w:line="240" w:lineRule="auto"/>
        <w:ind w:left="567" w:hanging="567"/>
        <w:jc w:val="both"/>
        <w:outlineLvl w:val="1"/>
        <w:rPr>
          <w:rFonts w:ascii="Times New Roman" w:eastAsia="Times New Roman" w:hAnsi="Times New Roman" w:cs="Times New Roman"/>
          <w:sz w:val="20"/>
          <w:szCs w:val="20"/>
        </w:rPr>
      </w:pPr>
    </w:p>
    <w:p w:rsidR="00A84214" w:rsidRPr="00A81C74" w:rsidRDefault="00A84214" w:rsidP="00A81C74">
      <w:pPr>
        <w:spacing w:before="120" w:after="120" w:line="240" w:lineRule="auto"/>
        <w:ind w:left="567" w:hanging="567"/>
        <w:jc w:val="both"/>
        <w:outlineLvl w:val="1"/>
        <w:rPr>
          <w:rFonts w:ascii="Times New Roman" w:eastAsia="Times New Roman" w:hAnsi="Times New Roman" w:cs="Times New Roman"/>
          <w:sz w:val="20"/>
          <w:szCs w:val="20"/>
        </w:rPr>
      </w:pPr>
    </w:p>
    <w:p w:rsidR="00A81C74" w:rsidRPr="00A81C74" w:rsidRDefault="00A81C74" w:rsidP="00A81C74">
      <w:pPr>
        <w:suppressAutoHyphens/>
        <w:spacing w:after="0" w:line="240" w:lineRule="auto"/>
        <w:ind w:left="567"/>
        <w:jc w:val="center"/>
        <w:rPr>
          <w:rFonts w:ascii="Times New Roman" w:eastAsia="Times New Roman" w:hAnsi="Times New Roman" w:cs="Times New Roman"/>
          <w:b/>
          <w:noProof/>
          <w:lang w:eastAsia="ar-SA"/>
        </w:rPr>
      </w:pPr>
      <w:r w:rsidRPr="00A81C74">
        <w:rPr>
          <w:rFonts w:ascii="Times New Roman" w:eastAsia="Times New Roman" w:hAnsi="Times New Roman" w:cs="Times New Roman"/>
          <w:b/>
          <w:noProof/>
          <w:lang w:eastAsia="ar-SA"/>
        </w:rPr>
        <w:lastRenderedPageBreak/>
        <w:t>European Union Monitoring Mission in Georgia (EUMM)</w:t>
      </w:r>
    </w:p>
    <w:p w:rsidR="00A81C74" w:rsidRPr="00A81C74" w:rsidRDefault="00A81C74" w:rsidP="00A81C74">
      <w:pPr>
        <w:suppressAutoHyphens/>
        <w:spacing w:after="0" w:line="240" w:lineRule="auto"/>
        <w:ind w:left="567"/>
        <w:jc w:val="center"/>
        <w:rPr>
          <w:rFonts w:ascii="Times New Roman" w:eastAsia="Times New Roman" w:hAnsi="Times New Roman" w:cs="Times New Roman"/>
          <w:b/>
          <w:noProof/>
          <w:lang w:eastAsia="ar-SA"/>
        </w:rPr>
      </w:pPr>
      <w:r w:rsidRPr="00A81C74">
        <w:rPr>
          <w:rFonts w:ascii="Times New Roman" w:eastAsia="Times New Roman" w:hAnsi="Times New Roman" w:cs="Times New Roman"/>
          <w:b/>
          <w:noProof/>
          <w:lang w:eastAsia="ar-SA"/>
        </w:rPr>
        <w:t>Procurement Section</w:t>
      </w:r>
    </w:p>
    <w:p w:rsidR="00A81C74" w:rsidRPr="00A81C74" w:rsidRDefault="00A81C74" w:rsidP="00A81C74">
      <w:pPr>
        <w:suppressAutoHyphens/>
        <w:spacing w:after="0" w:line="240" w:lineRule="auto"/>
        <w:ind w:left="567"/>
        <w:jc w:val="center"/>
        <w:rPr>
          <w:rFonts w:ascii="Times New Roman" w:eastAsia="Times New Roman" w:hAnsi="Times New Roman" w:cs="Times New Roman"/>
          <w:b/>
          <w:noProof/>
          <w:lang w:eastAsia="ar-SA"/>
        </w:rPr>
      </w:pPr>
      <w:r w:rsidRPr="00A81C74">
        <w:rPr>
          <w:rFonts w:ascii="Times New Roman" w:eastAsia="Times New Roman" w:hAnsi="Times New Roman" w:cs="Times New Roman"/>
          <w:b/>
          <w:noProof/>
          <w:lang w:eastAsia="ar-SA"/>
        </w:rPr>
        <w:t>49 Krtsanisi Street</w:t>
      </w:r>
    </w:p>
    <w:p w:rsidR="00A81C74" w:rsidRPr="00A81C74" w:rsidRDefault="00A81C74" w:rsidP="00A81C74">
      <w:pPr>
        <w:suppressAutoHyphens/>
        <w:spacing w:after="0" w:line="240" w:lineRule="auto"/>
        <w:ind w:left="567"/>
        <w:jc w:val="center"/>
        <w:rPr>
          <w:rFonts w:ascii="Times New Roman" w:eastAsia="Times New Roman" w:hAnsi="Times New Roman" w:cs="Times New Roman"/>
          <w:b/>
          <w:noProof/>
          <w:lang w:eastAsia="ar-SA"/>
        </w:rPr>
      </w:pPr>
      <w:r w:rsidRPr="00A81C74">
        <w:rPr>
          <w:rFonts w:ascii="Times New Roman" w:eastAsia="Times New Roman" w:hAnsi="Times New Roman" w:cs="Times New Roman"/>
          <w:b/>
          <w:noProof/>
          <w:lang w:eastAsia="ar-SA"/>
        </w:rPr>
        <w:t>0114 Tbilisi</w:t>
      </w:r>
    </w:p>
    <w:p w:rsidR="00A81C74" w:rsidRPr="00A81C74" w:rsidRDefault="00A81C74" w:rsidP="00A81C74">
      <w:pPr>
        <w:suppressAutoHyphens/>
        <w:spacing w:after="0" w:line="240" w:lineRule="auto"/>
        <w:ind w:left="567"/>
        <w:jc w:val="center"/>
        <w:rPr>
          <w:rFonts w:ascii="Times New Roman" w:eastAsia="Times New Roman" w:hAnsi="Times New Roman" w:cs="Times New Roman"/>
          <w:b/>
          <w:noProof/>
          <w:lang w:eastAsia="ar-SA"/>
        </w:rPr>
      </w:pPr>
      <w:r w:rsidRPr="00A81C74">
        <w:rPr>
          <w:rFonts w:ascii="Times New Roman" w:eastAsia="Times New Roman" w:hAnsi="Times New Roman" w:cs="Times New Roman"/>
          <w:b/>
          <w:noProof/>
          <w:lang w:eastAsia="ar-SA"/>
        </w:rPr>
        <w:t>Georgia</w:t>
      </w:r>
    </w:p>
    <w:p w:rsidR="00A81C74" w:rsidRPr="00A81C74" w:rsidRDefault="00A81C74" w:rsidP="00A81C74">
      <w:pPr>
        <w:spacing w:before="120" w:after="120" w:line="240" w:lineRule="auto"/>
        <w:ind w:left="567"/>
        <w:jc w:val="both"/>
        <w:rPr>
          <w:rFonts w:ascii="Times New Roman" w:eastAsia="Times New Roman" w:hAnsi="Times New Roman" w:cs="Times New Roman"/>
          <w:snapToGrid w:val="0"/>
          <w:szCs w:val="20"/>
        </w:rPr>
      </w:pPr>
      <w:r w:rsidRPr="00A81C74">
        <w:rPr>
          <w:rFonts w:ascii="Times New Roman" w:eastAsia="Times New Roman" w:hAnsi="Times New Roman" w:cs="Times New Roman"/>
          <w:snapToGrid w:val="0"/>
          <w:szCs w:val="20"/>
        </w:rPr>
        <w:t>If the tenders are hand delivered, they should be delivered to the following address:</w:t>
      </w:r>
    </w:p>
    <w:p w:rsidR="00A81C74" w:rsidRPr="00A81C74" w:rsidRDefault="00A81C74" w:rsidP="00A81C74">
      <w:pPr>
        <w:suppressAutoHyphens/>
        <w:spacing w:after="0" w:line="240" w:lineRule="auto"/>
        <w:ind w:left="567"/>
        <w:jc w:val="center"/>
        <w:rPr>
          <w:rFonts w:ascii="Times New Roman" w:eastAsia="Times New Roman" w:hAnsi="Times New Roman" w:cs="Times New Roman"/>
          <w:b/>
          <w:noProof/>
          <w:lang w:eastAsia="ar-SA"/>
        </w:rPr>
      </w:pPr>
      <w:r w:rsidRPr="00A81C74">
        <w:rPr>
          <w:rFonts w:ascii="Times New Roman" w:eastAsia="Times New Roman" w:hAnsi="Times New Roman" w:cs="Times New Roman"/>
          <w:b/>
          <w:noProof/>
          <w:lang w:eastAsia="ar-SA"/>
        </w:rPr>
        <w:t>European Union Monitoring Mission in Georgia (EUMM)</w:t>
      </w:r>
    </w:p>
    <w:p w:rsidR="00A81C74" w:rsidRPr="00A81C74" w:rsidRDefault="00A81C74" w:rsidP="00A81C74">
      <w:pPr>
        <w:suppressAutoHyphens/>
        <w:spacing w:after="0" w:line="240" w:lineRule="auto"/>
        <w:ind w:left="567"/>
        <w:jc w:val="center"/>
        <w:rPr>
          <w:rFonts w:ascii="Times New Roman" w:eastAsia="Times New Roman" w:hAnsi="Times New Roman" w:cs="Times New Roman"/>
          <w:b/>
          <w:noProof/>
          <w:lang w:eastAsia="ar-SA"/>
        </w:rPr>
      </w:pPr>
      <w:r w:rsidRPr="00A81C74">
        <w:rPr>
          <w:rFonts w:ascii="Times New Roman" w:eastAsia="Times New Roman" w:hAnsi="Times New Roman" w:cs="Times New Roman"/>
          <w:b/>
          <w:noProof/>
          <w:lang w:eastAsia="ar-SA"/>
        </w:rPr>
        <w:t>Procurement Section</w:t>
      </w:r>
    </w:p>
    <w:p w:rsidR="00A81C74" w:rsidRPr="00A81C74" w:rsidRDefault="00A81C74" w:rsidP="00A81C74">
      <w:pPr>
        <w:suppressAutoHyphens/>
        <w:spacing w:after="0" w:line="240" w:lineRule="auto"/>
        <w:ind w:left="567"/>
        <w:jc w:val="center"/>
        <w:rPr>
          <w:rFonts w:ascii="Times New Roman" w:eastAsia="Times New Roman" w:hAnsi="Times New Roman" w:cs="Times New Roman"/>
          <w:b/>
          <w:noProof/>
          <w:lang w:eastAsia="ar-SA"/>
        </w:rPr>
      </w:pPr>
      <w:r w:rsidRPr="00A81C74">
        <w:rPr>
          <w:rFonts w:ascii="Times New Roman" w:eastAsia="Times New Roman" w:hAnsi="Times New Roman" w:cs="Times New Roman"/>
          <w:b/>
          <w:noProof/>
          <w:lang w:eastAsia="ar-SA"/>
        </w:rPr>
        <w:t>49 Krtsanisi Street</w:t>
      </w:r>
    </w:p>
    <w:p w:rsidR="00A81C74" w:rsidRPr="00A81C74" w:rsidRDefault="00A81C74" w:rsidP="00A81C74">
      <w:pPr>
        <w:suppressAutoHyphens/>
        <w:spacing w:after="0" w:line="240" w:lineRule="auto"/>
        <w:ind w:left="567"/>
        <w:jc w:val="center"/>
        <w:rPr>
          <w:rFonts w:ascii="Times New Roman" w:eastAsia="Times New Roman" w:hAnsi="Times New Roman" w:cs="Times New Roman"/>
          <w:b/>
          <w:noProof/>
          <w:lang w:eastAsia="ar-SA"/>
        </w:rPr>
      </w:pPr>
      <w:r w:rsidRPr="00A81C74">
        <w:rPr>
          <w:rFonts w:ascii="Times New Roman" w:eastAsia="Times New Roman" w:hAnsi="Times New Roman" w:cs="Times New Roman"/>
          <w:b/>
          <w:noProof/>
          <w:lang w:eastAsia="ar-SA"/>
        </w:rPr>
        <w:t>0114 Tbilisi</w:t>
      </w:r>
    </w:p>
    <w:p w:rsidR="00A81C74" w:rsidRPr="00A81C74" w:rsidRDefault="00A81C74" w:rsidP="00A81C74">
      <w:pPr>
        <w:suppressAutoHyphens/>
        <w:spacing w:after="0" w:line="240" w:lineRule="auto"/>
        <w:ind w:left="567"/>
        <w:jc w:val="center"/>
        <w:rPr>
          <w:rFonts w:ascii="Times New Roman" w:eastAsia="Times New Roman" w:hAnsi="Times New Roman" w:cs="Times New Roman"/>
          <w:b/>
          <w:noProof/>
          <w:lang w:eastAsia="ar-SA"/>
        </w:rPr>
      </w:pPr>
      <w:r w:rsidRPr="00A81C74">
        <w:rPr>
          <w:rFonts w:ascii="Times New Roman" w:eastAsia="Times New Roman" w:hAnsi="Times New Roman" w:cs="Times New Roman"/>
          <w:b/>
          <w:noProof/>
          <w:lang w:eastAsia="ar-SA"/>
        </w:rPr>
        <w:t>Georgia</w:t>
      </w:r>
    </w:p>
    <w:p w:rsidR="00A81C74" w:rsidRPr="00A81C74" w:rsidRDefault="00A81C74" w:rsidP="00A81C74">
      <w:pPr>
        <w:suppressAutoHyphens/>
        <w:spacing w:after="0" w:line="240" w:lineRule="auto"/>
        <w:ind w:left="567"/>
        <w:jc w:val="center"/>
        <w:rPr>
          <w:rFonts w:ascii="Times New Roman" w:eastAsia="Times New Roman" w:hAnsi="Times New Roman" w:cs="Times New Roman"/>
          <w:b/>
          <w:noProof/>
          <w:lang w:eastAsia="ar-SA"/>
        </w:rPr>
      </w:pPr>
      <w:r w:rsidRPr="00A81C74">
        <w:rPr>
          <w:rFonts w:ascii="Times New Roman" w:eastAsia="Times New Roman" w:hAnsi="Times New Roman" w:cs="Times New Roman"/>
          <w:b/>
          <w:noProof/>
          <w:lang w:eastAsia="ar-SA"/>
        </w:rPr>
        <w:t>From Monday to Friday (8:30 to 17:00)</w:t>
      </w:r>
    </w:p>
    <w:p w:rsidR="00A81C74" w:rsidRPr="00A81C74" w:rsidRDefault="00A81C74" w:rsidP="00A81C74">
      <w:pPr>
        <w:spacing w:before="120" w:after="120" w:line="240" w:lineRule="auto"/>
        <w:ind w:left="567"/>
        <w:jc w:val="both"/>
        <w:outlineLvl w:val="0"/>
        <w:rPr>
          <w:rFonts w:ascii="Times New Roman" w:eastAsia="Times New Roman" w:hAnsi="Times New Roman" w:cs="Times New Roman"/>
          <w:snapToGrid w:val="0"/>
          <w:szCs w:val="20"/>
        </w:rPr>
      </w:pPr>
      <w:r w:rsidRPr="00A81C74">
        <w:rPr>
          <w:rFonts w:ascii="Times New Roman" w:eastAsia="Times New Roman" w:hAnsi="Times New Roman" w:cs="Times New Roman"/>
          <w:snapToGrid w:val="0"/>
          <w:szCs w:val="20"/>
        </w:rPr>
        <w:t>Tenders must comply with the following conditions:</w:t>
      </w:r>
    </w:p>
    <w:p w:rsidR="00A81C74" w:rsidRPr="00A81C74" w:rsidRDefault="00A81C74" w:rsidP="00144AD3">
      <w:pPr>
        <w:keepNext/>
        <w:spacing w:before="120" w:after="120" w:line="240" w:lineRule="auto"/>
        <w:ind w:left="567" w:hanging="567"/>
        <w:jc w:val="both"/>
        <w:outlineLvl w:val="1"/>
        <w:rPr>
          <w:rFonts w:ascii="Times New Roman" w:eastAsia="Times New Roman" w:hAnsi="Times New Roman" w:cs="Times New Roman"/>
          <w:snapToGrid w:val="0"/>
          <w:sz w:val="20"/>
          <w:szCs w:val="20"/>
        </w:rPr>
      </w:pPr>
      <w:r w:rsidRPr="00A81C74">
        <w:rPr>
          <w:rFonts w:ascii="Times New Roman" w:eastAsia="Times New Roman" w:hAnsi="Times New Roman" w:cs="Times New Roman"/>
          <w:snapToGrid w:val="0"/>
          <w:szCs w:val="20"/>
        </w:rPr>
        <w:t>10.2</w:t>
      </w:r>
      <w:r w:rsidRPr="00A81C74">
        <w:rPr>
          <w:rFonts w:ascii="Times New Roman" w:eastAsia="Times New Roman" w:hAnsi="Times New Roman" w:cs="Times New Roman"/>
          <w:snapToGrid w:val="0"/>
          <w:szCs w:val="20"/>
        </w:rPr>
        <w:tab/>
        <w:t xml:space="preserve">All tenders must be submitted in one original, marked ‘original’, and 3 copies signed in the same way as the original and marked ‘copy’. </w:t>
      </w:r>
    </w:p>
    <w:p w:rsidR="00A81C74" w:rsidRPr="00A81C74" w:rsidRDefault="006C1D65" w:rsidP="00522306">
      <w:pPr>
        <w:keepNext/>
        <w:spacing w:before="120" w:after="120" w:line="240" w:lineRule="auto"/>
        <w:ind w:left="567" w:hanging="567"/>
        <w:jc w:val="both"/>
        <w:outlineLvl w:val="1"/>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10.3</w:t>
      </w:r>
      <w:r w:rsidR="000B055D">
        <w:rPr>
          <w:rFonts w:ascii="Times New Roman" w:eastAsia="Times New Roman" w:hAnsi="Times New Roman" w:cs="Times New Roman"/>
          <w:snapToGrid w:val="0"/>
          <w:szCs w:val="20"/>
        </w:rPr>
        <w:tab/>
      </w:r>
      <w:r w:rsidR="00A81C74" w:rsidRPr="00A81C74">
        <w:rPr>
          <w:rFonts w:ascii="Times New Roman" w:eastAsia="Times New Roman" w:hAnsi="Times New Roman" w:cs="Times New Roman"/>
          <w:snapToGrid w:val="0"/>
          <w:szCs w:val="20"/>
        </w:rPr>
        <w:t xml:space="preserve">All tenders must be received at the address indicated at point 10.1 before the deadline set at the point 2 of the Instructions to tenderers by registered letter with acknowledgement of receipt or hand-delivered against receipt signed by the </w:t>
      </w:r>
      <w:r w:rsidR="00A84214">
        <w:rPr>
          <w:rFonts w:ascii="Times New Roman" w:eastAsia="Times New Roman" w:hAnsi="Times New Roman" w:cs="Times New Roman"/>
          <w:snapToGrid w:val="0"/>
          <w:szCs w:val="20"/>
        </w:rPr>
        <w:t>Head</w:t>
      </w:r>
      <w:r w:rsidR="00A81C74" w:rsidRPr="00A81C74">
        <w:rPr>
          <w:rFonts w:ascii="Times New Roman" w:eastAsia="Times New Roman" w:hAnsi="Times New Roman" w:cs="Times New Roman"/>
          <w:snapToGrid w:val="0"/>
          <w:szCs w:val="20"/>
        </w:rPr>
        <w:t xml:space="preserve"> </w:t>
      </w:r>
      <w:r w:rsidR="00A538C3">
        <w:rPr>
          <w:rFonts w:ascii="Times New Roman" w:eastAsia="Times New Roman" w:hAnsi="Times New Roman" w:cs="Times New Roman"/>
          <w:snapToGrid w:val="0"/>
          <w:szCs w:val="20"/>
        </w:rPr>
        <w:t>of Procurement or his</w:t>
      </w:r>
      <w:r w:rsidR="00A84214">
        <w:rPr>
          <w:rFonts w:ascii="Times New Roman" w:eastAsia="Times New Roman" w:hAnsi="Times New Roman" w:cs="Times New Roman"/>
          <w:snapToGrid w:val="0"/>
          <w:szCs w:val="20"/>
        </w:rPr>
        <w:t xml:space="preserve"> d</w:t>
      </w:r>
      <w:r w:rsidR="00A81C74" w:rsidRPr="00A81C74">
        <w:rPr>
          <w:rFonts w:ascii="Times New Roman" w:eastAsia="Times New Roman" w:hAnsi="Times New Roman" w:cs="Times New Roman"/>
          <w:snapToGrid w:val="0"/>
          <w:szCs w:val="20"/>
        </w:rPr>
        <w:t>eputy.</w:t>
      </w:r>
    </w:p>
    <w:p w:rsidR="00A81C74" w:rsidRPr="00A81C74" w:rsidRDefault="00A81C74" w:rsidP="00522306">
      <w:pPr>
        <w:keepNext/>
        <w:spacing w:before="120" w:after="120" w:line="240" w:lineRule="auto"/>
        <w:ind w:left="567" w:hanging="567"/>
        <w:outlineLvl w:val="1"/>
        <w:rPr>
          <w:rFonts w:ascii="Times New Roman" w:eastAsia="Times New Roman" w:hAnsi="Times New Roman" w:cs="Times New Roman"/>
          <w:snapToGrid w:val="0"/>
          <w:szCs w:val="20"/>
        </w:rPr>
      </w:pPr>
      <w:r w:rsidRPr="00A81C74">
        <w:rPr>
          <w:rFonts w:ascii="Times New Roman" w:eastAsia="Times New Roman" w:hAnsi="Times New Roman" w:cs="Times New Roman"/>
          <w:snapToGrid w:val="0"/>
          <w:szCs w:val="20"/>
        </w:rPr>
        <w:t>10.4</w:t>
      </w:r>
      <w:r w:rsidRPr="00A81C74">
        <w:rPr>
          <w:rFonts w:ascii="Times New Roman" w:eastAsia="Times New Roman" w:hAnsi="Times New Roman" w:cs="Times New Roman"/>
          <w:snapToGrid w:val="0"/>
          <w:szCs w:val="20"/>
        </w:rPr>
        <w:tab/>
        <w:t>All tenders, including annexes and all supporting documents, must be submitted in a sealed envelope bearing only:</w:t>
      </w:r>
    </w:p>
    <w:p w:rsidR="00A81C74" w:rsidRPr="00A81C74" w:rsidRDefault="00A81C74" w:rsidP="00A81C74">
      <w:pPr>
        <w:tabs>
          <w:tab w:val="left" w:pos="709"/>
          <w:tab w:val="left" w:pos="1134"/>
        </w:tabs>
        <w:spacing w:before="120" w:after="120" w:line="240" w:lineRule="auto"/>
        <w:ind w:left="567"/>
        <w:rPr>
          <w:rFonts w:ascii="Times New Roman" w:eastAsia="Times New Roman" w:hAnsi="Times New Roman" w:cs="Times New Roman"/>
          <w:snapToGrid w:val="0"/>
          <w:szCs w:val="20"/>
        </w:rPr>
      </w:pPr>
      <w:r w:rsidRPr="00A81C74">
        <w:rPr>
          <w:rFonts w:ascii="Times New Roman" w:eastAsia="Times New Roman" w:hAnsi="Times New Roman" w:cs="Times New Roman"/>
          <w:snapToGrid w:val="0"/>
          <w:szCs w:val="20"/>
        </w:rPr>
        <w:t>a)</w:t>
      </w:r>
      <w:r w:rsidRPr="00A81C74">
        <w:rPr>
          <w:rFonts w:ascii="Times New Roman" w:eastAsia="Times New Roman" w:hAnsi="Times New Roman" w:cs="Times New Roman"/>
          <w:snapToGrid w:val="0"/>
          <w:szCs w:val="20"/>
        </w:rPr>
        <w:tab/>
        <w:t>the above address;</w:t>
      </w:r>
    </w:p>
    <w:p w:rsidR="00A81C74" w:rsidRPr="00A81C74" w:rsidRDefault="00A81C74" w:rsidP="00A81C74">
      <w:pPr>
        <w:tabs>
          <w:tab w:val="left" w:pos="1134"/>
        </w:tabs>
        <w:spacing w:before="120" w:after="120" w:line="240" w:lineRule="auto"/>
        <w:ind w:left="567"/>
        <w:rPr>
          <w:rFonts w:ascii="Times New Roman" w:eastAsia="Times New Roman" w:hAnsi="Times New Roman" w:cs="Times New Roman"/>
          <w:snapToGrid w:val="0"/>
          <w:szCs w:val="20"/>
        </w:rPr>
      </w:pPr>
      <w:r w:rsidRPr="00A81C74">
        <w:rPr>
          <w:rFonts w:ascii="Times New Roman" w:eastAsia="Times New Roman" w:hAnsi="Times New Roman" w:cs="Times New Roman"/>
          <w:snapToGrid w:val="0"/>
          <w:szCs w:val="20"/>
        </w:rPr>
        <w:t>b)</w:t>
      </w:r>
      <w:r w:rsidRPr="00A81C74">
        <w:rPr>
          <w:rFonts w:ascii="Times New Roman" w:eastAsia="Times New Roman" w:hAnsi="Times New Roman" w:cs="Times New Roman"/>
          <w:snapToGrid w:val="0"/>
          <w:szCs w:val="20"/>
        </w:rPr>
        <w:tab/>
        <w:t xml:space="preserve">the reference code of this tender procedure, (i.e. </w:t>
      </w:r>
      <w:r w:rsidR="000A29EA">
        <w:rPr>
          <w:rFonts w:ascii="Times New Roman" w:eastAsia="Times New Roman" w:hAnsi="Times New Roman" w:cs="Times New Roman"/>
          <w:snapToGrid w:val="0"/>
          <w:szCs w:val="20"/>
        </w:rPr>
        <w:t>EUROPEAID/139XXX/DH/SUP/GE</w:t>
      </w:r>
      <w:r w:rsidRPr="00A81C74">
        <w:rPr>
          <w:rFonts w:ascii="Times New Roman" w:eastAsia="Times New Roman" w:hAnsi="Times New Roman" w:cs="Times New Roman"/>
          <w:snapToGrid w:val="0"/>
          <w:szCs w:val="20"/>
        </w:rPr>
        <w:t>);</w:t>
      </w:r>
    </w:p>
    <w:p w:rsidR="00A81C74" w:rsidRPr="00B86341" w:rsidRDefault="00B86341" w:rsidP="00B86341">
      <w:pPr>
        <w:tabs>
          <w:tab w:val="left" w:pos="709"/>
          <w:tab w:val="left" w:pos="1134"/>
        </w:tabs>
        <w:spacing w:before="120" w:after="120" w:line="240" w:lineRule="auto"/>
        <w:ind w:left="567"/>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c</w:t>
      </w:r>
      <w:r w:rsidR="00A81C74" w:rsidRPr="00A81C74">
        <w:rPr>
          <w:rFonts w:ascii="Times New Roman" w:eastAsia="Times New Roman" w:hAnsi="Times New Roman" w:cs="Times New Roman"/>
          <w:snapToGrid w:val="0"/>
          <w:szCs w:val="20"/>
        </w:rPr>
        <w:t>)</w:t>
      </w:r>
      <w:r w:rsidR="00A81C74" w:rsidRPr="00A81C74">
        <w:rPr>
          <w:rFonts w:ascii="Times New Roman" w:eastAsia="Times New Roman" w:hAnsi="Times New Roman" w:cs="Times New Roman"/>
          <w:snapToGrid w:val="0"/>
          <w:szCs w:val="20"/>
        </w:rPr>
        <w:tab/>
      </w:r>
      <w:r w:rsidRPr="00B86341">
        <w:rPr>
          <w:rFonts w:ascii="Times New Roman" w:eastAsia="Times New Roman" w:hAnsi="Times New Roman" w:cs="Times New Roman"/>
          <w:snapToGrid w:val="0"/>
          <w:szCs w:val="20"/>
        </w:rPr>
        <w:t>the words ‘Not to be opened before the tender opening session’ in the language of the tender dossier and "</w:t>
      </w:r>
      <w:r w:rsidRPr="00B86341">
        <w:rPr>
          <w:rFonts w:ascii="Sylfaen" w:eastAsia="Times New Roman" w:hAnsi="Sylfaen" w:cs="Sylfaen"/>
          <w:snapToGrid w:val="0"/>
          <w:szCs w:val="20"/>
        </w:rPr>
        <w:t>არ</w:t>
      </w:r>
      <w:r w:rsidRPr="00B86341">
        <w:rPr>
          <w:rFonts w:ascii="Times New Roman" w:eastAsia="Times New Roman" w:hAnsi="Times New Roman" w:cs="Times New Roman"/>
          <w:snapToGrid w:val="0"/>
          <w:szCs w:val="20"/>
        </w:rPr>
        <w:t xml:space="preserve"> </w:t>
      </w:r>
      <w:r w:rsidRPr="00B86341">
        <w:rPr>
          <w:rFonts w:ascii="Sylfaen" w:eastAsia="Times New Roman" w:hAnsi="Sylfaen" w:cs="Sylfaen"/>
          <w:snapToGrid w:val="0"/>
          <w:szCs w:val="20"/>
        </w:rPr>
        <w:t>უნდა</w:t>
      </w:r>
      <w:r w:rsidRPr="00B86341">
        <w:rPr>
          <w:rFonts w:ascii="Times New Roman" w:eastAsia="Times New Roman" w:hAnsi="Times New Roman" w:cs="Times New Roman"/>
          <w:snapToGrid w:val="0"/>
          <w:szCs w:val="20"/>
        </w:rPr>
        <w:t xml:space="preserve"> </w:t>
      </w:r>
      <w:r w:rsidRPr="00B86341">
        <w:rPr>
          <w:rFonts w:ascii="Sylfaen" w:eastAsia="Times New Roman" w:hAnsi="Sylfaen" w:cs="Sylfaen"/>
          <w:snapToGrid w:val="0"/>
          <w:szCs w:val="20"/>
        </w:rPr>
        <w:t>გაიხსნას</w:t>
      </w:r>
      <w:r w:rsidRPr="00B86341">
        <w:rPr>
          <w:rFonts w:ascii="Times New Roman" w:eastAsia="Times New Roman" w:hAnsi="Times New Roman" w:cs="Times New Roman"/>
          <w:snapToGrid w:val="0"/>
          <w:szCs w:val="20"/>
        </w:rPr>
        <w:t xml:space="preserve"> </w:t>
      </w:r>
      <w:r w:rsidRPr="00B86341">
        <w:rPr>
          <w:rFonts w:ascii="Sylfaen" w:eastAsia="Times New Roman" w:hAnsi="Sylfaen" w:cs="Sylfaen"/>
          <w:snapToGrid w:val="0"/>
          <w:szCs w:val="20"/>
        </w:rPr>
        <w:t>ტენდერის</w:t>
      </w:r>
      <w:r w:rsidRPr="00B86341">
        <w:rPr>
          <w:rFonts w:ascii="Times New Roman" w:eastAsia="Times New Roman" w:hAnsi="Times New Roman" w:cs="Times New Roman"/>
          <w:snapToGrid w:val="0"/>
          <w:szCs w:val="20"/>
        </w:rPr>
        <w:t xml:space="preserve"> </w:t>
      </w:r>
      <w:r w:rsidRPr="00B86341">
        <w:rPr>
          <w:rFonts w:ascii="Sylfaen" w:eastAsia="Times New Roman" w:hAnsi="Sylfaen" w:cs="Sylfaen"/>
          <w:snapToGrid w:val="0"/>
          <w:szCs w:val="20"/>
        </w:rPr>
        <w:t>ჩატარების</w:t>
      </w:r>
      <w:r w:rsidRPr="00B86341">
        <w:rPr>
          <w:rFonts w:ascii="Times New Roman" w:eastAsia="Times New Roman" w:hAnsi="Times New Roman" w:cs="Times New Roman"/>
          <w:snapToGrid w:val="0"/>
          <w:szCs w:val="20"/>
        </w:rPr>
        <w:t xml:space="preserve"> </w:t>
      </w:r>
      <w:r w:rsidRPr="00B86341">
        <w:rPr>
          <w:rFonts w:ascii="Sylfaen" w:eastAsia="Times New Roman" w:hAnsi="Sylfaen" w:cs="Sylfaen"/>
          <w:snapToGrid w:val="0"/>
          <w:szCs w:val="20"/>
        </w:rPr>
        <w:t>მომენტამდე</w:t>
      </w:r>
      <w:r w:rsidRPr="00B86341">
        <w:rPr>
          <w:rFonts w:ascii="Times New Roman" w:eastAsia="Times New Roman" w:hAnsi="Times New Roman" w:cs="Times New Roman"/>
          <w:snapToGrid w:val="0"/>
          <w:szCs w:val="20"/>
        </w:rPr>
        <w:t>";.</w:t>
      </w:r>
    </w:p>
    <w:p w:rsidR="00A81C74" w:rsidRPr="00B86341" w:rsidRDefault="00B86341" w:rsidP="00B86341">
      <w:pPr>
        <w:tabs>
          <w:tab w:val="left" w:pos="709"/>
          <w:tab w:val="left" w:pos="1134"/>
        </w:tabs>
        <w:spacing w:before="120" w:after="120" w:line="240" w:lineRule="auto"/>
        <w:ind w:left="567"/>
        <w:rPr>
          <w:rFonts w:ascii="Times New Roman" w:eastAsia="Times New Roman" w:hAnsi="Times New Roman" w:cs="Times New Roman"/>
          <w:snapToGrid w:val="0"/>
          <w:szCs w:val="20"/>
        </w:rPr>
      </w:pPr>
      <w:bookmarkStart w:id="12" w:name="_Toc42488080"/>
      <w:bookmarkEnd w:id="11"/>
      <w:r>
        <w:rPr>
          <w:rFonts w:ascii="Times New Roman" w:eastAsia="Times New Roman" w:hAnsi="Times New Roman" w:cs="Times New Roman"/>
          <w:snapToGrid w:val="0"/>
          <w:szCs w:val="20"/>
        </w:rPr>
        <w:t>d</w:t>
      </w:r>
      <w:r w:rsidR="00A81C74" w:rsidRPr="00B86341">
        <w:rPr>
          <w:rFonts w:ascii="Times New Roman" w:eastAsia="Times New Roman" w:hAnsi="Times New Roman" w:cs="Times New Roman"/>
          <w:snapToGrid w:val="0"/>
          <w:szCs w:val="20"/>
        </w:rPr>
        <w:t>)</w:t>
      </w:r>
      <w:r w:rsidR="00A81C74" w:rsidRPr="00B86341">
        <w:rPr>
          <w:rFonts w:ascii="Times New Roman" w:eastAsia="Times New Roman" w:hAnsi="Times New Roman" w:cs="Times New Roman"/>
          <w:snapToGrid w:val="0"/>
          <w:szCs w:val="20"/>
        </w:rPr>
        <w:tab/>
        <w:t>the name of the tenderer.</w:t>
      </w:r>
    </w:p>
    <w:p w:rsidR="00A81C74" w:rsidRDefault="00A81C74" w:rsidP="00A81C74">
      <w:pPr>
        <w:spacing w:before="120" w:after="120" w:line="240" w:lineRule="auto"/>
        <w:ind w:left="567"/>
        <w:jc w:val="both"/>
        <w:outlineLvl w:val="0"/>
        <w:rPr>
          <w:rFonts w:ascii="Times New Roman" w:eastAsia="Times New Roman" w:hAnsi="Times New Roman" w:cs="Times New Roman"/>
          <w:snapToGrid w:val="0"/>
          <w:szCs w:val="20"/>
          <w:lang w:val="sv-SE"/>
        </w:rPr>
      </w:pPr>
      <w:r w:rsidRPr="00A81C74">
        <w:rPr>
          <w:rFonts w:ascii="Times New Roman" w:eastAsia="Times New Roman" w:hAnsi="Times New Roman" w:cs="Times New Roman"/>
          <w:snapToGrid w:val="0"/>
          <w:szCs w:val="20"/>
          <w:lang w:val="sv-SE"/>
        </w:rPr>
        <w:t>The technical and financial offers must be placed together in a sealed envelope. The envelope should then be placed in another single sealed envelope/package, unless their volume requires a separate submission for each lot.</w:t>
      </w:r>
    </w:p>
    <w:p w:rsidR="00B86341" w:rsidRPr="009C53F9" w:rsidRDefault="00B86341" w:rsidP="00A81C74">
      <w:pPr>
        <w:spacing w:before="120" w:after="120" w:line="240" w:lineRule="auto"/>
        <w:ind w:left="567"/>
        <w:jc w:val="both"/>
        <w:outlineLvl w:val="0"/>
        <w:rPr>
          <w:rFonts w:ascii="Times New Roman" w:eastAsia="Times New Roman" w:hAnsi="Times New Roman" w:cs="Times New Roman"/>
          <w:snapToGrid w:val="0"/>
          <w:sz w:val="10"/>
          <w:szCs w:val="10"/>
          <w:lang w:val="sv-SE"/>
        </w:rPr>
      </w:pPr>
    </w:p>
    <w:p w:rsidR="00A81C74" w:rsidRPr="00A81C74" w:rsidRDefault="00A81C74" w:rsidP="000B055D">
      <w:pPr>
        <w:keepNext/>
        <w:numPr>
          <w:ilvl w:val="0"/>
          <w:numId w:val="5"/>
        </w:numPr>
        <w:spacing w:before="240" w:after="240" w:line="240" w:lineRule="auto"/>
        <w:ind w:left="567" w:hanging="1134"/>
        <w:contextualSpacing/>
        <w:jc w:val="both"/>
        <w:outlineLvl w:val="0"/>
        <w:rPr>
          <w:rFonts w:ascii="Times New Roman" w:eastAsia="Batang" w:hAnsi="Times New Roman" w:cs="Times New Roman"/>
          <w:b/>
          <w:snapToGrid w:val="0"/>
          <w:sz w:val="28"/>
          <w:szCs w:val="28"/>
          <w:lang w:val="fr-BE"/>
        </w:rPr>
      </w:pPr>
      <w:r w:rsidRPr="00A81C74">
        <w:rPr>
          <w:rFonts w:ascii="Times New Roman" w:eastAsia="Batang" w:hAnsi="Times New Roman" w:cs="Times New Roman"/>
          <w:b/>
          <w:snapToGrid w:val="0"/>
          <w:sz w:val="28"/>
          <w:szCs w:val="28"/>
          <w:lang w:val="fr-BE"/>
        </w:rPr>
        <w:t>Content of tenders</w:t>
      </w:r>
      <w:bookmarkEnd w:id="12"/>
    </w:p>
    <w:p w:rsidR="006C1D65" w:rsidRDefault="006C1D65" w:rsidP="00A81C74">
      <w:pPr>
        <w:spacing w:before="120" w:after="0" w:line="240" w:lineRule="auto"/>
        <w:ind w:left="567"/>
        <w:jc w:val="both"/>
        <w:outlineLvl w:val="0"/>
        <w:rPr>
          <w:rFonts w:ascii="Times New Roman" w:eastAsia="Times New Roman" w:hAnsi="Times New Roman" w:cs="Times New Roman"/>
          <w:noProof/>
          <w:snapToGrid w:val="0"/>
        </w:rPr>
      </w:pPr>
    </w:p>
    <w:p w:rsidR="00A81C74" w:rsidRPr="00A81C74" w:rsidRDefault="00A81C74" w:rsidP="00A81C74">
      <w:pPr>
        <w:spacing w:before="120" w:after="0" w:line="240" w:lineRule="auto"/>
        <w:ind w:left="567"/>
        <w:jc w:val="both"/>
        <w:outlineLvl w:val="0"/>
        <w:rPr>
          <w:rFonts w:ascii="Times New Roman" w:eastAsia="Times New Roman" w:hAnsi="Times New Roman" w:cs="Times New Roman"/>
          <w:noProof/>
          <w:snapToGrid w:val="0"/>
        </w:rPr>
      </w:pPr>
      <w:r w:rsidRPr="00A81C74">
        <w:rPr>
          <w:rFonts w:ascii="Times New Roman" w:eastAsia="Times New Roman" w:hAnsi="Times New Roman" w:cs="Times New Roman"/>
          <w:noProof/>
          <w:snapToGrid w:val="0"/>
        </w:rPr>
        <w:t>Failure to fulfil the below requirements will constitute an irregularity and may result in rejection of the tender. All tenders submitted must comply with the requirements in the tender dossier and comprise:</w:t>
      </w:r>
    </w:p>
    <w:p w:rsidR="00A81C74" w:rsidRPr="00A81C74" w:rsidRDefault="00A81C74" w:rsidP="00B86341">
      <w:pPr>
        <w:spacing w:before="120" w:after="120" w:line="240" w:lineRule="auto"/>
        <w:ind w:left="567"/>
        <w:jc w:val="both"/>
        <w:outlineLvl w:val="0"/>
        <w:rPr>
          <w:rFonts w:ascii="Times New Roman" w:eastAsia="Times New Roman" w:hAnsi="Times New Roman" w:cs="Times New Roman"/>
          <w:b/>
          <w:noProof/>
          <w:snapToGrid w:val="0"/>
        </w:rPr>
      </w:pPr>
      <w:r w:rsidRPr="00A81C74">
        <w:rPr>
          <w:rFonts w:ascii="Times New Roman" w:eastAsia="Times New Roman" w:hAnsi="Times New Roman" w:cs="Times New Roman"/>
          <w:b/>
          <w:noProof/>
          <w:snapToGrid w:val="0"/>
        </w:rPr>
        <w:t>Part 1: Technical offer:</w:t>
      </w:r>
    </w:p>
    <w:p w:rsidR="00A81C74" w:rsidRPr="00A81C74" w:rsidRDefault="00A81C74" w:rsidP="00B86341">
      <w:pPr>
        <w:numPr>
          <w:ilvl w:val="0"/>
          <w:numId w:val="1"/>
        </w:numPr>
        <w:spacing w:before="120" w:after="0" w:line="240" w:lineRule="auto"/>
        <w:ind w:left="1135" w:hanging="568"/>
        <w:jc w:val="both"/>
        <w:outlineLvl w:val="1"/>
        <w:rPr>
          <w:rFonts w:ascii="Times New Roman" w:eastAsia="Times New Roman" w:hAnsi="Times New Roman" w:cs="Times New Roman"/>
          <w:snapToGrid w:val="0"/>
        </w:rPr>
      </w:pPr>
      <w:r w:rsidRPr="00A81C74">
        <w:rPr>
          <w:rFonts w:ascii="Times New Roman" w:eastAsia="Times New Roman" w:hAnsi="Times New Roman" w:cs="Times New Roman"/>
          <w:snapToGrid w:val="0"/>
        </w:rPr>
        <w:t xml:space="preserve">A </w:t>
      </w:r>
      <w:r w:rsidRPr="00A81C74">
        <w:rPr>
          <w:rFonts w:ascii="Times New Roman" w:eastAsia="Times New Roman" w:hAnsi="Times New Roman" w:cs="Times New Roman"/>
          <w:b/>
          <w:snapToGrid w:val="0"/>
        </w:rPr>
        <w:t>detailed description of the supplies</w:t>
      </w:r>
      <w:r w:rsidRPr="00A81C74">
        <w:rPr>
          <w:rFonts w:ascii="Times New Roman" w:eastAsia="Times New Roman" w:hAnsi="Times New Roman" w:cs="Times New Roman"/>
          <w:snapToGrid w:val="0"/>
        </w:rPr>
        <w:t xml:space="preserve"> tendered in conformity with the technical specifications, including any documentation required.</w:t>
      </w:r>
    </w:p>
    <w:p w:rsidR="00A81C74" w:rsidRDefault="00A81C74" w:rsidP="00B86341">
      <w:pPr>
        <w:spacing w:before="120" w:after="120" w:line="240" w:lineRule="auto"/>
        <w:ind w:left="567"/>
        <w:jc w:val="both"/>
        <w:rPr>
          <w:rFonts w:ascii="Times New Roman" w:eastAsia="Times New Roman" w:hAnsi="Times New Roman" w:cs="Times New Roman"/>
          <w:snapToGrid w:val="0"/>
          <w:lang w:val="sv-SE"/>
        </w:rPr>
      </w:pPr>
      <w:r w:rsidRPr="00A81C74">
        <w:rPr>
          <w:rFonts w:ascii="Times New Roman" w:eastAsia="Times New Roman" w:hAnsi="Times New Roman" w:cs="Times New Roman"/>
          <w:snapToGrid w:val="0"/>
          <w:lang w:val="sv-SE"/>
        </w:rPr>
        <w:t>The technical offer should be presented as per template (Annex II+III*, Contractor’s technical offer) adding separate sheets for details if necessary.</w:t>
      </w:r>
    </w:p>
    <w:p w:rsidR="00B86341" w:rsidRPr="00A81C74" w:rsidRDefault="00B86341" w:rsidP="00B86341">
      <w:pPr>
        <w:spacing w:before="120" w:after="120" w:line="240" w:lineRule="auto"/>
        <w:ind w:left="567"/>
        <w:jc w:val="both"/>
        <w:rPr>
          <w:rFonts w:ascii="Times New Roman" w:eastAsia="Times New Roman" w:hAnsi="Times New Roman" w:cs="Times New Roman"/>
          <w:snapToGrid w:val="0"/>
          <w:lang w:val="sv-SE"/>
        </w:rPr>
      </w:pPr>
    </w:p>
    <w:p w:rsidR="00A81C74" w:rsidRPr="00A81C74" w:rsidRDefault="00A81C74" w:rsidP="00B86341">
      <w:pPr>
        <w:spacing w:before="120" w:after="120" w:line="240" w:lineRule="auto"/>
        <w:ind w:left="567"/>
        <w:jc w:val="both"/>
        <w:outlineLvl w:val="0"/>
        <w:rPr>
          <w:rFonts w:ascii="Times New Roman" w:eastAsia="Times New Roman" w:hAnsi="Times New Roman" w:cs="Times New Roman"/>
          <w:b/>
          <w:noProof/>
          <w:snapToGrid w:val="0"/>
        </w:rPr>
      </w:pPr>
      <w:r w:rsidRPr="00A81C74">
        <w:rPr>
          <w:rFonts w:ascii="Times New Roman" w:eastAsia="Times New Roman" w:hAnsi="Times New Roman" w:cs="Times New Roman"/>
          <w:b/>
          <w:noProof/>
          <w:snapToGrid w:val="0"/>
        </w:rPr>
        <w:t>Part 2: Financial offer:</w:t>
      </w:r>
    </w:p>
    <w:p w:rsidR="00A81C74" w:rsidRPr="00A81C74" w:rsidRDefault="00A81C74" w:rsidP="00B86341">
      <w:pPr>
        <w:numPr>
          <w:ilvl w:val="1"/>
          <w:numId w:val="4"/>
        </w:numPr>
        <w:spacing w:before="120" w:after="0" w:line="240" w:lineRule="auto"/>
        <w:jc w:val="both"/>
        <w:rPr>
          <w:rFonts w:ascii="Times New Roman" w:eastAsia="Times New Roman" w:hAnsi="Times New Roman" w:cs="Times New Roman"/>
          <w:snapToGrid w:val="0"/>
          <w:lang w:val="fr-BE"/>
        </w:rPr>
      </w:pPr>
      <w:r w:rsidRPr="00A81C74">
        <w:rPr>
          <w:rFonts w:ascii="Times New Roman" w:eastAsia="Times New Roman" w:hAnsi="Times New Roman" w:cs="Times New Roman"/>
          <w:snapToGrid w:val="0"/>
        </w:rPr>
        <w:t>financial offer calculated on a DDP</w:t>
      </w:r>
      <w:r w:rsidRPr="00A81C74">
        <w:rPr>
          <w:rFonts w:ascii="Times New Roman" w:eastAsia="Times New Roman" w:hAnsi="Times New Roman" w:cs="Times New Roman"/>
          <w:snapToGrid w:val="0"/>
          <w:vertAlign w:val="superscript"/>
          <w:lang w:val="fr-BE"/>
        </w:rPr>
        <w:footnoteReference w:id="2"/>
      </w:r>
      <w:r w:rsidRPr="00A81C74">
        <w:rPr>
          <w:rFonts w:ascii="Times New Roman" w:eastAsia="Times New Roman" w:hAnsi="Times New Roman" w:cs="Times New Roman"/>
          <w:snapToGrid w:val="0"/>
        </w:rPr>
        <w:t xml:space="preserve"> basis for the supplies tendered.</w:t>
      </w:r>
    </w:p>
    <w:p w:rsidR="00033316" w:rsidRDefault="00A81C74" w:rsidP="00B86341">
      <w:pPr>
        <w:spacing w:before="120" w:after="0" w:line="240" w:lineRule="auto"/>
        <w:ind w:left="567"/>
        <w:jc w:val="both"/>
        <w:rPr>
          <w:rFonts w:ascii="Times New Roman" w:eastAsia="Times New Roman" w:hAnsi="Times New Roman" w:cs="Times New Roman"/>
          <w:snapToGrid w:val="0"/>
          <w:lang w:val="sv-SE"/>
        </w:rPr>
      </w:pPr>
      <w:r w:rsidRPr="00A81C74">
        <w:rPr>
          <w:rFonts w:ascii="Times New Roman" w:eastAsia="Times New Roman" w:hAnsi="Times New Roman" w:cs="Times New Roman"/>
          <w:snapToGrid w:val="0"/>
          <w:lang w:val="sv-SE"/>
        </w:rPr>
        <w:t>This financial offer should be presented as per template (Annex IV*, Budget breakdown), adding separate sheets for details, if necessary.</w:t>
      </w:r>
      <w:r w:rsidR="009C53F9">
        <w:rPr>
          <w:rFonts w:ascii="Times New Roman" w:eastAsia="Times New Roman" w:hAnsi="Times New Roman" w:cs="Times New Roman"/>
          <w:snapToGrid w:val="0"/>
          <w:lang w:val="sv-SE"/>
        </w:rPr>
        <w:t xml:space="preserve"> </w:t>
      </w:r>
      <w:r w:rsidR="009C53F9" w:rsidRPr="009C53F9">
        <w:rPr>
          <w:rFonts w:ascii="Times New Roman" w:eastAsia="Times New Roman" w:hAnsi="Times New Roman" w:cs="Times New Roman"/>
          <w:snapToGrid w:val="0"/>
          <w:lang w:val="sv-SE"/>
        </w:rPr>
        <w:t>An electronic version of the financial offer (Excel file or equivalent)</w:t>
      </w:r>
      <w:r w:rsidR="009C53F9">
        <w:rPr>
          <w:rFonts w:ascii="Times New Roman" w:eastAsia="Times New Roman" w:hAnsi="Times New Roman" w:cs="Times New Roman"/>
          <w:snapToGrid w:val="0"/>
          <w:lang w:val="sv-SE"/>
        </w:rPr>
        <w:t xml:space="preserve"> must be included</w:t>
      </w:r>
      <w:r w:rsidR="009C53F9" w:rsidRPr="009C53F9">
        <w:rPr>
          <w:rFonts w:ascii="Times New Roman" w:eastAsia="Times New Roman" w:hAnsi="Times New Roman" w:cs="Times New Roman"/>
          <w:snapToGrid w:val="0"/>
          <w:lang w:val="sv-SE"/>
        </w:rPr>
        <w:t>.</w:t>
      </w:r>
      <w:r w:rsidR="008E6692">
        <w:rPr>
          <w:rFonts w:ascii="Times New Roman" w:eastAsia="Times New Roman" w:hAnsi="Times New Roman" w:cs="Times New Roman"/>
          <w:snapToGrid w:val="0"/>
          <w:lang w:val="sv-SE"/>
        </w:rPr>
        <w:t xml:space="preserve"> </w:t>
      </w:r>
    </w:p>
    <w:p w:rsidR="00A81C74" w:rsidRPr="00A81C74" w:rsidRDefault="008E6692" w:rsidP="00B86341">
      <w:pPr>
        <w:spacing w:before="120" w:after="0" w:line="240" w:lineRule="auto"/>
        <w:ind w:left="567"/>
        <w:jc w:val="both"/>
        <w:rPr>
          <w:rFonts w:ascii="Times New Roman" w:eastAsia="Times New Roman" w:hAnsi="Times New Roman" w:cs="Times New Roman"/>
          <w:snapToGrid w:val="0"/>
          <w:lang w:val="sv-SE"/>
        </w:rPr>
      </w:pPr>
      <w:r>
        <w:rPr>
          <w:rFonts w:ascii="Times New Roman" w:eastAsia="Times New Roman" w:hAnsi="Times New Roman" w:cs="Times New Roman"/>
          <w:snapToGrid w:val="0"/>
          <w:lang w:val="sv-SE"/>
        </w:rPr>
        <w:lastRenderedPageBreak/>
        <w:t>*</w:t>
      </w:r>
      <w:r w:rsidRPr="00A538C3">
        <w:rPr>
          <w:rFonts w:ascii="Times New Roman" w:eastAsia="Times New Roman" w:hAnsi="Times New Roman" w:cs="Times New Roman"/>
          <w:b/>
          <w:snapToGrid w:val="0"/>
          <w:lang w:val="sv-SE"/>
        </w:rPr>
        <w:t>Figures in Annex IV, Budget breakdown are given for bid comparison purposes only and are not subject to any contractual commitment</w:t>
      </w:r>
      <w:r>
        <w:rPr>
          <w:rFonts w:ascii="Times New Roman" w:eastAsia="Times New Roman" w:hAnsi="Times New Roman" w:cs="Times New Roman"/>
          <w:snapToGrid w:val="0"/>
          <w:lang w:val="sv-SE"/>
        </w:rPr>
        <w:t>.</w:t>
      </w:r>
    </w:p>
    <w:p w:rsidR="0031570F" w:rsidRPr="00A81C74" w:rsidRDefault="0031570F" w:rsidP="00B86341">
      <w:pPr>
        <w:spacing w:before="120" w:after="0" w:line="240" w:lineRule="auto"/>
        <w:ind w:left="567"/>
        <w:jc w:val="both"/>
        <w:rPr>
          <w:rFonts w:ascii="Times New Roman" w:eastAsia="Times New Roman" w:hAnsi="Times New Roman" w:cs="Times New Roman"/>
          <w:snapToGrid w:val="0"/>
          <w:lang w:val="sv-SE"/>
        </w:rPr>
      </w:pPr>
    </w:p>
    <w:p w:rsidR="00A81C74" w:rsidRPr="00A81C74" w:rsidRDefault="00A81C74" w:rsidP="00B86341">
      <w:pPr>
        <w:spacing w:before="120" w:after="0" w:line="240" w:lineRule="auto"/>
        <w:ind w:left="567"/>
        <w:jc w:val="both"/>
        <w:rPr>
          <w:rFonts w:ascii="Times New Roman" w:eastAsia="Times New Roman" w:hAnsi="Times New Roman" w:cs="Times New Roman"/>
          <w:b/>
          <w:noProof/>
          <w:snapToGrid w:val="0"/>
        </w:rPr>
      </w:pPr>
      <w:r w:rsidRPr="00A81C74">
        <w:rPr>
          <w:rFonts w:ascii="Times New Roman" w:eastAsia="Times New Roman" w:hAnsi="Times New Roman" w:cs="Times New Roman"/>
          <w:b/>
          <w:noProof/>
          <w:snapToGrid w:val="0"/>
        </w:rPr>
        <w:t>Part 3: Documentation:</w:t>
      </w:r>
    </w:p>
    <w:p w:rsidR="00A81C74" w:rsidRPr="00A81C74" w:rsidRDefault="00A81C74" w:rsidP="00B86341">
      <w:pPr>
        <w:keepNext/>
        <w:keepLines/>
        <w:spacing w:before="240" w:after="240" w:line="240" w:lineRule="auto"/>
        <w:ind w:left="567"/>
        <w:jc w:val="both"/>
        <w:rPr>
          <w:rFonts w:ascii="Times New Roman" w:eastAsia="Times New Roman" w:hAnsi="Times New Roman" w:cs="Times New Roman"/>
          <w:noProof/>
          <w:snapToGrid w:val="0"/>
        </w:rPr>
      </w:pPr>
      <w:r w:rsidRPr="00A81C74">
        <w:rPr>
          <w:rFonts w:ascii="Times New Roman" w:eastAsia="Times New Roman" w:hAnsi="Times New Roman" w:cs="Times New Roman"/>
          <w:noProof/>
          <w:snapToGrid w:val="0"/>
        </w:rPr>
        <w:t xml:space="preserve">To be supplied following templates provided in this tender dossier (also available on </w:t>
      </w:r>
      <w:hyperlink r:id="rId11" w:history="1">
        <w:r w:rsidRPr="00A81C74">
          <w:rPr>
            <w:rFonts w:ascii="Times New Roman" w:eastAsia="Times New Roman" w:hAnsi="Times New Roman" w:cs="Times New Roman"/>
            <w:noProof/>
            <w:snapToGrid w:val="0"/>
            <w:color w:val="0000FF"/>
            <w:u w:val="single"/>
          </w:rPr>
          <w:t>http://ec.europa.eu/europeaid/prag/document.do</w:t>
        </w:r>
      </w:hyperlink>
      <w:r w:rsidRPr="00A81C74">
        <w:rPr>
          <w:rFonts w:ascii="Times New Roman" w:eastAsia="Times New Roman" w:hAnsi="Times New Roman" w:cs="Times New Roman"/>
          <w:noProof/>
          <w:snapToGrid w:val="0"/>
        </w:rPr>
        <w:t xml:space="preserve">): </w:t>
      </w:r>
    </w:p>
    <w:p w:rsidR="00A81C74" w:rsidRPr="00A81C74" w:rsidRDefault="00A81C74" w:rsidP="00906239">
      <w:pPr>
        <w:numPr>
          <w:ilvl w:val="0"/>
          <w:numId w:val="6"/>
        </w:numPr>
        <w:spacing w:before="120" w:after="120" w:line="240" w:lineRule="auto"/>
        <w:ind w:left="1134" w:hanging="567"/>
        <w:jc w:val="both"/>
        <w:rPr>
          <w:rFonts w:ascii="Times New Roman" w:eastAsia="Times New Roman" w:hAnsi="Times New Roman" w:cs="Times New Roman"/>
          <w:noProof/>
          <w:snapToGrid w:val="0"/>
        </w:rPr>
      </w:pPr>
      <w:r w:rsidRPr="00A81C74">
        <w:rPr>
          <w:rFonts w:ascii="Times New Roman" w:eastAsia="Times New Roman" w:hAnsi="Times New Roman" w:cs="Times New Roman"/>
          <w:noProof/>
          <w:snapToGrid w:val="0"/>
        </w:rPr>
        <w:t>The ‘Tender Form for a Supply Contract’, together with its Annex 1 'Declaration of honour on exclusion criteria and selection criteria', both duly completed, which includes the tenderer’s declaration, point 7, (fr</w:t>
      </w:r>
      <w:r w:rsidR="009C02F4">
        <w:rPr>
          <w:rFonts w:ascii="Times New Roman" w:eastAsia="Times New Roman" w:hAnsi="Times New Roman" w:cs="Times New Roman"/>
          <w:noProof/>
          <w:snapToGrid w:val="0"/>
        </w:rPr>
        <w:t>om each member if a consortium)</w:t>
      </w:r>
    </w:p>
    <w:p w:rsidR="00A81C74" w:rsidRPr="00A81C74" w:rsidRDefault="00A81C74" w:rsidP="00906239">
      <w:pPr>
        <w:numPr>
          <w:ilvl w:val="0"/>
          <w:numId w:val="6"/>
        </w:numPr>
        <w:spacing w:before="120" w:after="240" w:line="240" w:lineRule="auto"/>
        <w:ind w:left="1134" w:hanging="567"/>
        <w:jc w:val="both"/>
        <w:rPr>
          <w:rFonts w:ascii="Times New Roman" w:eastAsia="Times New Roman" w:hAnsi="Times New Roman" w:cs="Times New Roman"/>
          <w:noProof/>
          <w:snapToGrid w:val="0"/>
        </w:rPr>
      </w:pPr>
      <w:r w:rsidRPr="00A81C74">
        <w:rPr>
          <w:rFonts w:ascii="Times New Roman" w:eastAsia="Times New Roman" w:hAnsi="Times New Roman" w:cs="Times New Roman"/>
          <w:noProof/>
          <w:snapToGrid w:val="0"/>
        </w:rPr>
        <w:t>The details of the bank account into which payments should be made Financial Identification Form (Annex V, FIF)</w:t>
      </w:r>
      <w:r w:rsidRPr="00A81C74">
        <w:rPr>
          <w:rFonts w:ascii="Times New Roman" w:eastAsia="Times New Roman" w:hAnsi="Times New Roman" w:cs="Times New Roman"/>
          <w:noProof/>
          <w:snapToGrid w:val="0"/>
          <w:sz w:val="20"/>
          <w:szCs w:val="20"/>
        </w:rPr>
        <w:t xml:space="preserve"> (</w:t>
      </w:r>
      <w:r w:rsidRPr="00A81C74">
        <w:rPr>
          <w:rFonts w:ascii="Times New Roman" w:eastAsia="Times New Roman" w:hAnsi="Times New Roman" w:cs="Times New Roman"/>
          <w:noProof/>
          <w:snapToGrid w:val="0"/>
        </w:rPr>
        <w:t>Tenderers that have already signed another contract with the EUMM Georgia may provide copy of the Financial Identification Form provided on that occasion, if no change has occurred in the meantime.)</w:t>
      </w:r>
    </w:p>
    <w:p w:rsidR="00A81C74" w:rsidRPr="00A81C74" w:rsidRDefault="00A81C74" w:rsidP="00906239">
      <w:pPr>
        <w:numPr>
          <w:ilvl w:val="0"/>
          <w:numId w:val="6"/>
        </w:numPr>
        <w:spacing w:before="120" w:after="120" w:line="240" w:lineRule="auto"/>
        <w:ind w:left="1134" w:hanging="567"/>
        <w:jc w:val="both"/>
        <w:rPr>
          <w:rFonts w:ascii="Times New Roman" w:eastAsia="Times New Roman" w:hAnsi="Times New Roman" w:cs="Times New Roman"/>
          <w:noProof/>
          <w:snapToGrid w:val="0"/>
        </w:rPr>
      </w:pPr>
      <w:r w:rsidRPr="00A81C74">
        <w:rPr>
          <w:rFonts w:ascii="Times New Roman" w:eastAsia="Times New Roman" w:hAnsi="Times New Roman" w:cs="Times New Roman"/>
          <w:noProof/>
          <w:snapToGrid w:val="0"/>
        </w:rPr>
        <w:t>The Legal Entity Form (Annex V, LEF) and the supporting documents (Tenderers that have already signed another contract with the EUMM Georgia may provide a copy of the Legal Entity sheet provided on that occasion, if no change in legal status has occurred in the meantime).</w:t>
      </w:r>
    </w:p>
    <w:p w:rsidR="00A81C74" w:rsidRPr="00A81C74" w:rsidRDefault="00A81C74" w:rsidP="00A81C74">
      <w:pPr>
        <w:tabs>
          <w:tab w:val="left" w:pos="993"/>
        </w:tabs>
        <w:spacing w:before="120" w:after="0" w:line="240" w:lineRule="auto"/>
        <w:ind w:left="567"/>
        <w:rPr>
          <w:rFonts w:ascii="Times New Roman" w:eastAsia="Times New Roman" w:hAnsi="Times New Roman" w:cs="Times New Roman"/>
          <w:noProof/>
          <w:snapToGrid w:val="0"/>
        </w:rPr>
      </w:pPr>
      <w:r w:rsidRPr="00A81C74">
        <w:rPr>
          <w:rFonts w:ascii="Times New Roman" w:eastAsia="Times New Roman" w:hAnsi="Times New Roman" w:cs="Times New Roman"/>
          <w:noProof/>
          <w:snapToGrid w:val="0"/>
        </w:rPr>
        <w:t>To be supplied in free-text format:</w:t>
      </w:r>
    </w:p>
    <w:p w:rsidR="009C02F4" w:rsidRPr="009C53F9" w:rsidRDefault="009C02F4" w:rsidP="009C53F9">
      <w:pPr>
        <w:numPr>
          <w:ilvl w:val="0"/>
          <w:numId w:val="1"/>
        </w:numPr>
        <w:tabs>
          <w:tab w:val="num" w:pos="1134"/>
        </w:tabs>
        <w:spacing w:before="120" w:after="0" w:line="240" w:lineRule="auto"/>
        <w:ind w:left="1134" w:hanging="567"/>
        <w:jc w:val="both"/>
        <w:rPr>
          <w:rFonts w:ascii="Times New Roman" w:eastAsia="Times New Roman" w:hAnsi="Times New Roman" w:cs="Times New Roman"/>
          <w:snapToGrid w:val="0"/>
          <w:lang w:val="sv-SE"/>
        </w:rPr>
      </w:pPr>
      <w:r w:rsidRPr="009C02F4">
        <w:rPr>
          <w:rFonts w:ascii="Times New Roman" w:eastAsia="Times New Roman" w:hAnsi="Times New Roman" w:cs="Times New Roman"/>
          <w:snapToGrid w:val="0"/>
          <w:lang w:val="sv-SE"/>
        </w:rPr>
        <w:t>A description of the warranty conditions, which must be in accordance with the conditions laid down in Article 32 of the General Conditions.</w:t>
      </w:r>
    </w:p>
    <w:p w:rsidR="009C53F9" w:rsidRPr="009C02F4" w:rsidRDefault="009C53F9" w:rsidP="009C53F9">
      <w:pPr>
        <w:numPr>
          <w:ilvl w:val="0"/>
          <w:numId w:val="1"/>
        </w:numPr>
        <w:tabs>
          <w:tab w:val="num" w:pos="1134"/>
        </w:tabs>
        <w:spacing w:before="120" w:after="0" w:line="240" w:lineRule="auto"/>
        <w:ind w:left="1134" w:hanging="567"/>
        <w:jc w:val="both"/>
        <w:rPr>
          <w:rFonts w:ascii="Times New Roman" w:eastAsia="Times New Roman" w:hAnsi="Times New Roman" w:cs="Times New Roman"/>
          <w:snapToGrid w:val="0"/>
          <w:lang w:val="sv-SE"/>
        </w:rPr>
      </w:pPr>
      <w:r w:rsidRPr="009C53F9">
        <w:rPr>
          <w:rFonts w:ascii="Times New Roman" w:eastAsia="Times New Roman" w:hAnsi="Times New Roman" w:cs="Times New Roman"/>
          <w:snapToGrid w:val="0"/>
          <w:lang w:val="sv-SE"/>
        </w:rPr>
        <w:t xml:space="preserve">A description of the organization of the commercial warranty tendered, which must be in accordance with the conditions laid down in Article 32 of the Special Conditions </w:t>
      </w:r>
    </w:p>
    <w:p w:rsidR="009C02F4" w:rsidRPr="009C02F4" w:rsidRDefault="00E860D6" w:rsidP="009C02F4">
      <w:pPr>
        <w:numPr>
          <w:ilvl w:val="0"/>
          <w:numId w:val="1"/>
        </w:numPr>
        <w:tabs>
          <w:tab w:val="num" w:pos="1134"/>
        </w:tabs>
        <w:spacing w:before="120" w:after="0" w:line="240" w:lineRule="auto"/>
        <w:ind w:left="1134" w:hanging="567"/>
        <w:jc w:val="both"/>
        <w:rPr>
          <w:rFonts w:ascii="Times New Roman" w:eastAsia="Times New Roman" w:hAnsi="Times New Roman" w:cs="Times New Roman"/>
          <w:snapToGrid w:val="0"/>
          <w:lang w:val="sv-SE"/>
        </w:rPr>
      </w:pPr>
      <w:r>
        <w:rPr>
          <w:rFonts w:ascii="Times New Roman" w:eastAsia="Times New Roman" w:hAnsi="Times New Roman" w:cs="Times New Roman"/>
          <w:snapToGrid w:val="0"/>
          <w:lang w:val="sv-SE"/>
        </w:rPr>
        <w:t>Annex 20</w:t>
      </w:r>
      <w:r w:rsidR="009C53F9" w:rsidRPr="009C53F9">
        <w:rPr>
          <w:rFonts w:ascii="Times New Roman" w:eastAsia="Times New Roman" w:hAnsi="Times New Roman" w:cs="Times New Roman"/>
          <w:snapToGrid w:val="0"/>
          <w:lang w:val="sv-SE"/>
        </w:rPr>
        <w:t xml:space="preserve"> - List of the workshop equipment for Tbilisi workshop;</w:t>
      </w:r>
    </w:p>
    <w:p w:rsidR="009C02F4" w:rsidRDefault="009C02F4" w:rsidP="00E860D6">
      <w:pPr>
        <w:numPr>
          <w:ilvl w:val="0"/>
          <w:numId w:val="1"/>
        </w:numPr>
        <w:tabs>
          <w:tab w:val="num" w:pos="1134"/>
        </w:tabs>
        <w:spacing w:before="120" w:after="0" w:line="240" w:lineRule="auto"/>
        <w:ind w:left="1135" w:hanging="568"/>
        <w:jc w:val="both"/>
        <w:rPr>
          <w:rFonts w:ascii="Times New Roman" w:eastAsia="Times New Roman" w:hAnsi="Times New Roman" w:cs="Times New Roman"/>
          <w:snapToGrid w:val="0"/>
          <w:lang w:val="sv-SE"/>
        </w:rPr>
      </w:pPr>
      <w:r w:rsidRPr="009C02F4">
        <w:rPr>
          <w:rFonts w:ascii="Times New Roman" w:eastAsia="Times New Roman" w:hAnsi="Times New Roman" w:cs="Times New Roman"/>
          <w:snapToGrid w:val="0"/>
          <w:lang w:val="sv-SE"/>
        </w:rPr>
        <w:t>Duly authorised signature: an official document (statutes, power of attorney, notary statement, etc.) proving that the person who signs on behalf of the company/joint venture/consort</w:t>
      </w:r>
      <w:r w:rsidR="00A538C3">
        <w:rPr>
          <w:rFonts w:ascii="Times New Roman" w:eastAsia="Times New Roman" w:hAnsi="Times New Roman" w:cs="Times New Roman"/>
          <w:snapToGrid w:val="0"/>
          <w:lang w:val="sv-SE"/>
        </w:rPr>
        <w:t>ium is duly authorised to do so;</w:t>
      </w:r>
    </w:p>
    <w:p w:rsidR="009C53F9" w:rsidRDefault="009C53F9" w:rsidP="00E860D6">
      <w:pPr>
        <w:numPr>
          <w:ilvl w:val="0"/>
          <w:numId w:val="1"/>
        </w:numPr>
        <w:tabs>
          <w:tab w:val="num" w:pos="1134"/>
        </w:tabs>
        <w:spacing w:before="120" w:after="0" w:line="240" w:lineRule="auto"/>
        <w:ind w:left="1134" w:hanging="567"/>
        <w:jc w:val="both"/>
        <w:rPr>
          <w:rFonts w:ascii="Times New Roman" w:eastAsia="Times New Roman" w:hAnsi="Times New Roman" w:cs="Times New Roman"/>
          <w:snapToGrid w:val="0"/>
          <w:lang w:val="sv-SE"/>
        </w:rPr>
      </w:pPr>
      <w:r w:rsidRPr="009C53F9">
        <w:rPr>
          <w:rFonts w:ascii="Times New Roman" w:eastAsia="Times New Roman" w:hAnsi="Times New Roman" w:cs="Times New Roman"/>
          <w:snapToGrid w:val="0"/>
          <w:lang w:val="sv-SE"/>
        </w:rPr>
        <w:t>CVs of required key Experts</w:t>
      </w:r>
      <w:r w:rsidR="00A538C3">
        <w:rPr>
          <w:rFonts w:ascii="Times New Roman" w:eastAsia="Times New Roman" w:hAnsi="Times New Roman" w:cs="Times New Roman"/>
          <w:snapToGrid w:val="0"/>
          <w:lang w:val="sv-SE"/>
        </w:rPr>
        <w:t>;</w:t>
      </w:r>
    </w:p>
    <w:p w:rsidR="009C53F9" w:rsidRPr="009C02F4" w:rsidRDefault="009C53F9" w:rsidP="00E860D6">
      <w:pPr>
        <w:numPr>
          <w:ilvl w:val="0"/>
          <w:numId w:val="1"/>
        </w:numPr>
        <w:tabs>
          <w:tab w:val="num" w:pos="1134"/>
        </w:tabs>
        <w:spacing w:before="120" w:after="0" w:line="240" w:lineRule="auto"/>
        <w:ind w:left="1134" w:hanging="567"/>
        <w:jc w:val="both"/>
        <w:rPr>
          <w:rFonts w:ascii="Times New Roman" w:eastAsia="Times New Roman" w:hAnsi="Times New Roman" w:cs="Times New Roman"/>
          <w:snapToGrid w:val="0"/>
          <w:lang w:val="sv-SE"/>
        </w:rPr>
      </w:pPr>
      <w:r w:rsidRPr="009C53F9">
        <w:rPr>
          <w:rFonts w:ascii="Times New Roman" w:eastAsia="Times New Roman" w:hAnsi="Times New Roman" w:cs="Times New Roman"/>
          <w:snapToGrid w:val="0"/>
          <w:lang w:val="sv-SE"/>
        </w:rPr>
        <w:t>List of subcontractors (if any) including official Name, Address</w:t>
      </w:r>
      <w:r w:rsidR="00A538C3">
        <w:rPr>
          <w:rFonts w:ascii="Times New Roman" w:eastAsia="Times New Roman" w:hAnsi="Times New Roman" w:cs="Times New Roman"/>
          <w:snapToGrid w:val="0"/>
          <w:lang w:val="sv-SE"/>
        </w:rPr>
        <w:t>;</w:t>
      </w:r>
    </w:p>
    <w:p w:rsidR="009C02F4" w:rsidRPr="009C02F4" w:rsidRDefault="009C02F4" w:rsidP="00E860D6">
      <w:pPr>
        <w:numPr>
          <w:ilvl w:val="0"/>
          <w:numId w:val="1"/>
        </w:numPr>
        <w:spacing w:before="120" w:after="0" w:line="240" w:lineRule="auto"/>
        <w:ind w:left="1134" w:hanging="567"/>
        <w:jc w:val="both"/>
        <w:rPr>
          <w:rFonts w:ascii="Times New Roman" w:eastAsia="Times New Roman" w:hAnsi="Times New Roman" w:cs="Times New Roman"/>
          <w:snapToGrid w:val="0"/>
          <w:lang w:val="sv-SE"/>
        </w:rPr>
      </w:pPr>
      <w:r w:rsidRPr="009C02F4">
        <w:rPr>
          <w:rFonts w:ascii="Times New Roman" w:eastAsia="Times New Roman" w:hAnsi="Times New Roman" w:cs="Times New Roman"/>
          <w:snapToGrid w:val="0"/>
          <w:lang w:val="sv-SE"/>
        </w:rPr>
        <w:t>A free format statement that the supplied items will be genuine spare parts or Original Equipmen</w:t>
      </w:r>
      <w:r w:rsidR="00A538C3">
        <w:rPr>
          <w:rFonts w:ascii="Times New Roman" w:eastAsia="Times New Roman" w:hAnsi="Times New Roman" w:cs="Times New Roman"/>
          <w:snapToGrid w:val="0"/>
          <w:lang w:val="sv-SE"/>
        </w:rPr>
        <w:t>t Manufacturer originated (OEM);</w:t>
      </w:r>
    </w:p>
    <w:p w:rsidR="009C02F4" w:rsidRPr="009C02F4" w:rsidRDefault="009C02F4" w:rsidP="00E860D6">
      <w:pPr>
        <w:numPr>
          <w:ilvl w:val="0"/>
          <w:numId w:val="1"/>
        </w:numPr>
        <w:tabs>
          <w:tab w:val="num" w:pos="1134"/>
        </w:tabs>
        <w:spacing w:before="120" w:after="0" w:line="240" w:lineRule="auto"/>
        <w:ind w:left="1135" w:hanging="568"/>
        <w:jc w:val="both"/>
        <w:rPr>
          <w:rFonts w:ascii="Times New Roman" w:eastAsia="Times New Roman" w:hAnsi="Times New Roman" w:cs="Times New Roman"/>
          <w:snapToGrid w:val="0"/>
          <w:lang w:val="sv-SE"/>
        </w:rPr>
      </w:pPr>
      <w:r w:rsidRPr="009C02F4">
        <w:rPr>
          <w:rFonts w:ascii="Times New Roman" w:eastAsia="Times New Roman" w:hAnsi="Times New Roman" w:cs="Times New Roman"/>
          <w:snapToGrid w:val="0"/>
          <w:lang w:val="sv-SE"/>
        </w:rPr>
        <w:t>A free format statement testifying that all supplies to be provided will be ISO 9001 compliant.</w:t>
      </w:r>
    </w:p>
    <w:p w:rsidR="009C02F4" w:rsidRPr="009C02F4" w:rsidRDefault="009C02F4" w:rsidP="009C02F4">
      <w:pPr>
        <w:spacing w:before="120" w:after="0" w:line="240" w:lineRule="auto"/>
        <w:ind w:left="567"/>
        <w:jc w:val="both"/>
        <w:outlineLvl w:val="0"/>
        <w:rPr>
          <w:rFonts w:ascii="Times New Roman" w:eastAsia="Times New Roman" w:hAnsi="Times New Roman" w:cs="Times New Roman"/>
          <w:snapToGrid w:val="0"/>
          <w:lang w:val="sv-SE"/>
        </w:rPr>
      </w:pPr>
      <w:r w:rsidRPr="009C02F4">
        <w:rPr>
          <w:rFonts w:ascii="Times New Roman" w:eastAsia="Times New Roman" w:hAnsi="Times New Roman" w:cs="Times New Roman"/>
          <w:snapToGrid w:val="0"/>
          <w:lang w:val="sv-SE"/>
        </w:rPr>
        <w:t>Remarks:</w:t>
      </w:r>
    </w:p>
    <w:p w:rsidR="009C02F4" w:rsidRPr="009C02F4" w:rsidRDefault="009C02F4" w:rsidP="009C02F4">
      <w:pPr>
        <w:spacing w:before="120" w:after="0" w:line="240" w:lineRule="auto"/>
        <w:ind w:left="567"/>
        <w:rPr>
          <w:rFonts w:ascii="Times New Roman" w:eastAsia="Times New Roman" w:hAnsi="Times New Roman" w:cs="Times New Roman"/>
          <w:snapToGrid w:val="0"/>
          <w:lang w:val="sv-SE"/>
        </w:rPr>
      </w:pPr>
      <w:r w:rsidRPr="009C02F4">
        <w:rPr>
          <w:rFonts w:ascii="Times New Roman" w:eastAsia="Times New Roman" w:hAnsi="Times New Roman" w:cs="Times New Roman"/>
          <w:snapToGrid w:val="0"/>
          <w:lang w:val="sv-SE"/>
        </w:rPr>
        <w:t>Tenderers are requested to follow this order of presentation.</w:t>
      </w:r>
    </w:p>
    <w:p w:rsidR="009C02F4" w:rsidRPr="009C02F4" w:rsidRDefault="009C02F4" w:rsidP="009C02F4">
      <w:pPr>
        <w:spacing w:before="120" w:after="120" w:line="240" w:lineRule="auto"/>
        <w:ind w:left="567"/>
        <w:rPr>
          <w:rFonts w:ascii="Times New Roman" w:eastAsia="Times New Roman" w:hAnsi="Times New Roman" w:cs="Times New Roman"/>
          <w:lang w:val="sv-SE" w:eastAsia="en-GB"/>
        </w:rPr>
      </w:pPr>
      <w:r w:rsidRPr="009C02F4">
        <w:rPr>
          <w:rFonts w:ascii="Times New Roman" w:eastAsia="Times New Roman" w:hAnsi="Times New Roman" w:cs="Times New Roman"/>
          <w:snapToGrid w:val="0"/>
          <w:lang w:val="sv-SE"/>
        </w:rPr>
        <w:t xml:space="preserve">Annex* refers to templates attached to the tender dossier. These templates are also available on: </w:t>
      </w:r>
      <w:hyperlink r:id="rId12" w:history="1">
        <w:r w:rsidRPr="009C02F4">
          <w:rPr>
            <w:rFonts w:ascii="Times New Roman" w:eastAsia="Times New Roman" w:hAnsi="Times New Roman" w:cs="Times New Roman"/>
            <w:color w:val="0000FF"/>
            <w:u w:val="single"/>
            <w:lang w:val="sv-SE" w:eastAsia="en-GB"/>
          </w:rPr>
          <w:t>http://ec.europa.eu/europeaid/work/procedures/index_en.htm</w:t>
        </w:r>
      </w:hyperlink>
    </w:p>
    <w:p w:rsidR="00A81C74" w:rsidRPr="00A81C74" w:rsidRDefault="00A81C74" w:rsidP="00A81C74">
      <w:pPr>
        <w:spacing w:after="0"/>
        <w:ind w:left="1135"/>
        <w:jc w:val="both"/>
        <w:rPr>
          <w:rFonts w:ascii="Times New Roman" w:eastAsia="Times New Roman" w:hAnsi="Times New Roman" w:cs="Times New Roman"/>
          <w:noProof/>
          <w:snapToGrid w:val="0"/>
        </w:rPr>
      </w:pPr>
    </w:p>
    <w:p w:rsidR="00A81C74" w:rsidRPr="00A81C74" w:rsidRDefault="00A81C74" w:rsidP="00A81C74">
      <w:pPr>
        <w:keepNext/>
        <w:numPr>
          <w:ilvl w:val="0"/>
          <w:numId w:val="5"/>
        </w:numPr>
        <w:spacing w:before="240" w:after="240" w:line="240" w:lineRule="auto"/>
        <w:ind w:left="709" w:hanging="851"/>
        <w:contextualSpacing/>
        <w:jc w:val="both"/>
        <w:outlineLvl w:val="0"/>
        <w:rPr>
          <w:rFonts w:ascii="Times New Roman" w:eastAsia="Times New Roman" w:hAnsi="Times New Roman" w:cs="Times New Roman"/>
          <w:b/>
          <w:noProof/>
          <w:snapToGrid w:val="0"/>
          <w:sz w:val="28"/>
          <w:szCs w:val="20"/>
        </w:rPr>
      </w:pPr>
      <w:bookmarkStart w:id="13" w:name="_Toc42488081"/>
      <w:r w:rsidRPr="00A81C74">
        <w:rPr>
          <w:rFonts w:ascii="Times New Roman" w:eastAsia="Times New Roman" w:hAnsi="Times New Roman" w:cs="Times New Roman"/>
          <w:b/>
          <w:noProof/>
          <w:snapToGrid w:val="0"/>
          <w:sz w:val="28"/>
          <w:szCs w:val="20"/>
        </w:rPr>
        <w:t>Taxes and other charges</w:t>
      </w:r>
      <w:bookmarkEnd w:id="13"/>
    </w:p>
    <w:p w:rsidR="00A81C74" w:rsidRDefault="00A81C74" w:rsidP="006C1D65">
      <w:pPr>
        <w:numPr>
          <w:ilvl w:val="1"/>
          <w:numId w:val="5"/>
        </w:numPr>
        <w:spacing w:before="120" w:after="120" w:line="240" w:lineRule="auto"/>
        <w:ind w:left="709" w:hanging="283"/>
        <w:jc w:val="both"/>
        <w:rPr>
          <w:rFonts w:ascii="Times New Roman" w:eastAsia="Times New Roman" w:hAnsi="Times New Roman" w:cs="Times New Roman"/>
          <w:noProof/>
          <w:snapToGrid w:val="0"/>
        </w:rPr>
      </w:pPr>
      <w:r w:rsidRPr="00A81C74">
        <w:rPr>
          <w:rFonts w:ascii="Times New Roman" w:eastAsia="Times New Roman" w:hAnsi="Times New Roman" w:cs="Times New Roman"/>
          <w:noProof/>
          <w:snapToGrid w:val="0"/>
        </w:rPr>
        <w:t>The European Union and Georgia have agreed in as per Agreement between the European Union and Georgia on The Status of The European Union Monitoring Mission in Georgia (SOMA) 3 November 2008: “</w:t>
      </w:r>
      <w:r w:rsidRPr="002258C6">
        <w:rPr>
          <w:rFonts w:ascii="Times New Roman" w:eastAsia="Times New Roman" w:hAnsi="Times New Roman" w:cs="Times New Roman"/>
          <w:b/>
          <w:noProof/>
          <w:snapToGrid w:val="0"/>
        </w:rPr>
        <w:t xml:space="preserve">EUMM Georgia, </w:t>
      </w:r>
      <w:r w:rsidRPr="002258C6">
        <w:rPr>
          <w:rFonts w:ascii="Times New Roman" w:eastAsia="Times New Roman" w:hAnsi="Times New Roman" w:cs="Times New Roman"/>
          <w:b/>
          <w:noProof/>
          <w:snapToGrid w:val="0"/>
          <w:u w:val="single"/>
        </w:rPr>
        <w:t>shall</w:t>
      </w:r>
      <w:r w:rsidRPr="00A81C74">
        <w:rPr>
          <w:rFonts w:ascii="Times New Roman" w:eastAsia="Times New Roman" w:hAnsi="Times New Roman" w:cs="Times New Roman"/>
          <w:b/>
          <w:noProof/>
          <w:snapToGrid w:val="0"/>
          <w:u w:val="single"/>
        </w:rPr>
        <w:t xml:space="preserve"> be exempt from all national, regional and communal dues, taxes and charges of a similar nature in respect of purchased and imported goods, services provided and facilities used by it for the purposes of the Mission</w:t>
      </w:r>
      <w:r w:rsidRPr="00A81C74">
        <w:rPr>
          <w:rFonts w:ascii="Times New Roman" w:eastAsia="Times New Roman" w:hAnsi="Times New Roman" w:cs="Times New Roman"/>
          <w:noProof/>
          <w:snapToGrid w:val="0"/>
        </w:rPr>
        <w:t>”.</w:t>
      </w:r>
    </w:p>
    <w:p w:rsidR="00272E1A" w:rsidRPr="009C53F9" w:rsidRDefault="00272E1A" w:rsidP="00272E1A">
      <w:pPr>
        <w:spacing w:before="120" w:after="120" w:line="240" w:lineRule="auto"/>
        <w:ind w:left="426"/>
        <w:jc w:val="both"/>
        <w:rPr>
          <w:rFonts w:ascii="Times New Roman" w:eastAsia="Times New Roman" w:hAnsi="Times New Roman" w:cs="Times New Roman"/>
          <w:noProof/>
          <w:snapToGrid w:val="0"/>
          <w:sz w:val="10"/>
          <w:szCs w:val="10"/>
        </w:rPr>
      </w:pPr>
    </w:p>
    <w:p w:rsidR="00A81C74" w:rsidRDefault="00A81C74" w:rsidP="00590D8E">
      <w:pPr>
        <w:keepNext/>
        <w:numPr>
          <w:ilvl w:val="0"/>
          <w:numId w:val="5"/>
        </w:numPr>
        <w:spacing w:before="240" w:after="240" w:line="240" w:lineRule="auto"/>
        <w:ind w:left="284" w:hanging="851"/>
        <w:contextualSpacing/>
        <w:jc w:val="both"/>
        <w:outlineLvl w:val="0"/>
        <w:rPr>
          <w:rFonts w:ascii="Times New Roman" w:eastAsia="Times New Roman" w:hAnsi="Times New Roman" w:cs="Times New Roman"/>
          <w:b/>
          <w:noProof/>
          <w:snapToGrid w:val="0"/>
          <w:sz w:val="28"/>
          <w:szCs w:val="20"/>
        </w:rPr>
      </w:pPr>
      <w:bookmarkStart w:id="14" w:name="_Toc42488082"/>
      <w:r w:rsidRPr="00A81C74">
        <w:rPr>
          <w:rFonts w:ascii="Times New Roman" w:eastAsia="Times New Roman" w:hAnsi="Times New Roman" w:cs="Times New Roman"/>
          <w:b/>
          <w:noProof/>
          <w:snapToGrid w:val="0"/>
          <w:sz w:val="28"/>
          <w:szCs w:val="20"/>
        </w:rPr>
        <w:lastRenderedPageBreak/>
        <w:t>Additional information before the deadline for submission of tenders</w:t>
      </w:r>
      <w:bookmarkEnd w:id="14"/>
    </w:p>
    <w:p w:rsidR="006912E9" w:rsidRPr="00A81C74" w:rsidRDefault="006912E9" w:rsidP="006912E9">
      <w:pPr>
        <w:keepNext/>
        <w:spacing w:before="240" w:after="240" w:line="240" w:lineRule="auto"/>
        <w:ind w:left="709"/>
        <w:contextualSpacing/>
        <w:jc w:val="both"/>
        <w:outlineLvl w:val="0"/>
        <w:rPr>
          <w:rFonts w:ascii="Times New Roman" w:eastAsia="Times New Roman" w:hAnsi="Times New Roman" w:cs="Times New Roman"/>
          <w:b/>
          <w:noProof/>
          <w:snapToGrid w:val="0"/>
          <w:sz w:val="28"/>
          <w:szCs w:val="20"/>
        </w:rPr>
      </w:pPr>
    </w:p>
    <w:p w:rsidR="00A81C74" w:rsidRPr="00A81C74" w:rsidRDefault="00A81C74" w:rsidP="00D45A53">
      <w:pPr>
        <w:tabs>
          <w:tab w:val="left" w:pos="142"/>
        </w:tabs>
        <w:spacing w:before="120" w:after="120" w:line="240" w:lineRule="auto"/>
        <w:ind w:left="142"/>
        <w:jc w:val="both"/>
        <w:rPr>
          <w:rFonts w:ascii="Times New Roman" w:eastAsia="Times New Roman" w:hAnsi="Times New Roman" w:cs="Times New Roman"/>
          <w:noProof/>
          <w:snapToGrid w:val="0"/>
          <w:sz w:val="20"/>
          <w:szCs w:val="20"/>
        </w:rPr>
      </w:pPr>
      <w:r w:rsidRPr="00A81C74">
        <w:rPr>
          <w:rFonts w:ascii="Times New Roman" w:eastAsia="Times New Roman" w:hAnsi="Times New Roman" w:cs="Times New Roman"/>
          <w:noProof/>
          <w:snapToGrid w:val="0"/>
          <w:szCs w:val="20"/>
        </w:rPr>
        <w:t>The tender dossier should be so clear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rsidR="00A81C74" w:rsidRPr="00A81C74" w:rsidRDefault="00A81C74" w:rsidP="00D45A53">
      <w:pPr>
        <w:tabs>
          <w:tab w:val="left" w:pos="142"/>
        </w:tabs>
        <w:spacing w:before="120" w:after="120" w:line="240" w:lineRule="auto"/>
        <w:ind w:left="142"/>
        <w:jc w:val="both"/>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 xml:space="preserve">Tenderers may submit questions in writing to the address </w:t>
      </w:r>
      <w:hyperlink r:id="rId13" w:history="1">
        <w:r w:rsidRPr="00A81C74">
          <w:rPr>
            <w:rFonts w:ascii="Times New Roman" w:eastAsia="Times New Roman" w:hAnsi="Times New Roman" w:cs="Times New Roman"/>
            <w:noProof/>
            <w:snapToGrid w:val="0"/>
            <w:color w:val="0000FF"/>
            <w:szCs w:val="20"/>
            <w:u w:val="single"/>
          </w:rPr>
          <w:t>tenders@eumm.eu</w:t>
        </w:r>
      </w:hyperlink>
      <w:r w:rsidR="006912E9">
        <w:rPr>
          <w:rFonts w:ascii="Times New Roman" w:eastAsia="Times New Roman" w:hAnsi="Times New Roman" w:cs="Times New Roman"/>
          <w:noProof/>
          <w:snapToGrid w:val="0"/>
          <w:szCs w:val="20"/>
        </w:rPr>
        <w:t xml:space="preserve"> by the d</w:t>
      </w:r>
      <w:r w:rsidRPr="00A81C74">
        <w:rPr>
          <w:rFonts w:ascii="Times New Roman" w:eastAsia="Times New Roman" w:hAnsi="Times New Roman" w:cs="Times New Roman"/>
          <w:noProof/>
          <w:snapToGrid w:val="0"/>
          <w:szCs w:val="20"/>
        </w:rPr>
        <w:t xml:space="preserve">eadline for requesting clarifications from the Contracting Authority as set at the point </w:t>
      </w:r>
      <w:r w:rsidRPr="00A81C74">
        <w:rPr>
          <w:rFonts w:ascii="Times New Roman" w:eastAsia="Times New Roman" w:hAnsi="Times New Roman" w:cs="Times New Roman"/>
          <w:b/>
          <w:noProof/>
          <w:snapToGrid w:val="0"/>
          <w:szCs w:val="20"/>
        </w:rPr>
        <w:t>2. Timetable</w:t>
      </w:r>
      <w:r w:rsidRPr="00A81C74">
        <w:rPr>
          <w:rFonts w:ascii="Times New Roman" w:eastAsia="Times New Roman" w:hAnsi="Times New Roman" w:cs="Times New Roman"/>
          <w:noProof/>
          <w:snapToGrid w:val="0"/>
          <w:szCs w:val="20"/>
        </w:rPr>
        <w:t xml:space="preserve">, specifying the </w:t>
      </w:r>
      <w:r w:rsidRPr="00A81C74">
        <w:rPr>
          <w:rFonts w:ascii="Times New Roman" w:eastAsia="Times New Roman" w:hAnsi="Times New Roman" w:cs="Times New Roman"/>
          <w:b/>
          <w:noProof/>
          <w:snapToGrid w:val="0"/>
          <w:szCs w:val="20"/>
        </w:rPr>
        <w:t>publication reference and the contract title</w:t>
      </w:r>
      <w:r w:rsidRPr="00A81C74">
        <w:rPr>
          <w:rFonts w:ascii="Times New Roman" w:eastAsia="Times New Roman" w:hAnsi="Times New Roman" w:cs="Times New Roman"/>
          <w:noProof/>
          <w:snapToGrid w:val="0"/>
          <w:szCs w:val="20"/>
        </w:rPr>
        <w:t>:</w:t>
      </w:r>
      <w:r w:rsidRPr="00A81C74">
        <w:rPr>
          <w:rFonts w:ascii="Arial" w:eastAsia="Times New Roman" w:hAnsi="Arial" w:cs="Times New Roman"/>
          <w:snapToGrid w:val="0"/>
          <w:sz w:val="20"/>
          <w:szCs w:val="20"/>
        </w:rPr>
        <w:t xml:space="preserve"> </w:t>
      </w:r>
    </w:p>
    <w:p w:rsidR="00A81C74" w:rsidRPr="00A81C74" w:rsidRDefault="00A81C74" w:rsidP="00D45A53">
      <w:pPr>
        <w:tabs>
          <w:tab w:val="left" w:pos="142"/>
        </w:tabs>
        <w:spacing w:before="120" w:after="120" w:line="240" w:lineRule="auto"/>
        <w:ind w:left="142"/>
        <w:jc w:val="both"/>
        <w:rPr>
          <w:rFonts w:ascii="Times New Roman" w:eastAsia="Times New Roman" w:hAnsi="Times New Roman" w:cs="Times New Roman"/>
          <w:noProof/>
          <w:snapToGrid w:val="0"/>
        </w:rPr>
      </w:pPr>
      <w:r w:rsidRPr="00A81C74">
        <w:rPr>
          <w:rFonts w:ascii="Times New Roman" w:eastAsia="Times New Roman" w:hAnsi="Times New Roman" w:cs="Times New Roman"/>
          <w:noProof/>
          <w:snapToGrid w:val="0"/>
          <w:szCs w:val="20"/>
        </w:rPr>
        <w:t>The Contracting Authority has no obligation to provide clarifications after this date.</w:t>
      </w:r>
    </w:p>
    <w:p w:rsidR="00A81C74" w:rsidRDefault="00A81C74" w:rsidP="00D45A53">
      <w:pPr>
        <w:tabs>
          <w:tab w:val="left" w:pos="142"/>
        </w:tabs>
        <w:spacing w:before="120" w:after="120" w:line="240" w:lineRule="auto"/>
        <w:ind w:left="142"/>
        <w:jc w:val="both"/>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Any prospective tenderers seeking to arrange individual meetings with the Contracting Authority during the tender period may be excluded from the tender procedure.</w:t>
      </w:r>
    </w:p>
    <w:p w:rsidR="006912E9" w:rsidRPr="009C53F9" w:rsidRDefault="006912E9" w:rsidP="00A81C74">
      <w:pPr>
        <w:spacing w:before="120" w:after="120" w:line="240" w:lineRule="auto"/>
        <w:ind w:left="567"/>
        <w:jc w:val="both"/>
        <w:rPr>
          <w:rFonts w:ascii="Times New Roman" w:eastAsia="Times New Roman" w:hAnsi="Times New Roman" w:cs="Times New Roman"/>
          <w:noProof/>
          <w:snapToGrid w:val="0"/>
          <w:sz w:val="10"/>
          <w:szCs w:val="10"/>
        </w:rPr>
      </w:pPr>
    </w:p>
    <w:p w:rsidR="00A81C74" w:rsidRPr="00A81C74" w:rsidRDefault="00A81C74" w:rsidP="00590D8E">
      <w:pPr>
        <w:keepNext/>
        <w:numPr>
          <w:ilvl w:val="0"/>
          <w:numId w:val="5"/>
        </w:numPr>
        <w:spacing w:before="240" w:after="240" w:line="240" w:lineRule="auto"/>
        <w:ind w:left="284" w:hanging="851"/>
        <w:contextualSpacing/>
        <w:jc w:val="both"/>
        <w:outlineLvl w:val="0"/>
        <w:rPr>
          <w:rFonts w:ascii="Times New Roman" w:eastAsia="Times New Roman" w:hAnsi="Times New Roman" w:cs="Times New Roman"/>
          <w:b/>
          <w:noProof/>
          <w:snapToGrid w:val="0"/>
          <w:sz w:val="28"/>
          <w:szCs w:val="20"/>
        </w:rPr>
      </w:pPr>
      <w:bookmarkStart w:id="15" w:name="_Toc42488083"/>
      <w:r w:rsidRPr="00A81C74">
        <w:rPr>
          <w:rFonts w:ascii="Times New Roman" w:eastAsia="Times New Roman" w:hAnsi="Times New Roman" w:cs="Times New Roman"/>
          <w:b/>
          <w:noProof/>
          <w:snapToGrid w:val="0"/>
          <w:sz w:val="28"/>
          <w:szCs w:val="20"/>
        </w:rPr>
        <w:t>Clarification meeting / site visit</w:t>
      </w:r>
      <w:bookmarkEnd w:id="15"/>
    </w:p>
    <w:p w:rsidR="00A81C74" w:rsidRDefault="00A538C3" w:rsidP="00590D8E">
      <w:pPr>
        <w:spacing w:before="120" w:after="120" w:line="240" w:lineRule="auto"/>
        <w:ind w:left="284"/>
        <w:rPr>
          <w:rFonts w:ascii="Times New Roman" w:eastAsia="Times New Roman" w:hAnsi="Times New Roman" w:cs="Times New Roman"/>
          <w:snapToGrid w:val="0"/>
        </w:rPr>
      </w:pPr>
      <w:r>
        <w:rPr>
          <w:rFonts w:ascii="Times New Roman" w:eastAsia="Times New Roman" w:hAnsi="Times New Roman" w:cs="Times New Roman"/>
          <w:snapToGrid w:val="0"/>
        </w:rPr>
        <w:t>No clarification meeting planned.</w:t>
      </w:r>
    </w:p>
    <w:p w:rsidR="009C53F9" w:rsidRPr="009C53F9" w:rsidRDefault="009C53F9" w:rsidP="00A81C74">
      <w:pPr>
        <w:spacing w:before="120" w:after="120" w:line="240" w:lineRule="auto"/>
        <w:ind w:firstLine="567"/>
        <w:rPr>
          <w:rFonts w:ascii="Times New Roman" w:eastAsia="Times New Roman" w:hAnsi="Times New Roman" w:cs="Times New Roman"/>
          <w:snapToGrid w:val="0"/>
          <w:sz w:val="10"/>
          <w:szCs w:val="10"/>
        </w:rPr>
      </w:pPr>
    </w:p>
    <w:p w:rsidR="00A81C74" w:rsidRPr="00A81C74" w:rsidRDefault="00A81C74" w:rsidP="00590D8E">
      <w:pPr>
        <w:keepNext/>
        <w:tabs>
          <w:tab w:val="num" w:pos="284"/>
        </w:tabs>
        <w:spacing w:before="240" w:after="240" w:line="240" w:lineRule="auto"/>
        <w:ind w:left="567" w:hanging="1134"/>
        <w:jc w:val="both"/>
        <w:outlineLvl w:val="0"/>
        <w:rPr>
          <w:rFonts w:ascii="Times New Roman" w:eastAsia="Times New Roman" w:hAnsi="Times New Roman" w:cs="Times New Roman"/>
          <w:b/>
          <w:noProof/>
          <w:snapToGrid w:val="0"/>
          <w:sz w:val="28"/>
          <w:szCs w:val="20"/>
        </w:rPr>
      </w:pPr>
      <w:bookmarkStart w:id="16" w:name="_Toc42488084"/>
      <w:r w:rsidRPr="00A81C74">
        <w:rPr>
          <w:rFonts w:ascii="Times New Roman" w:eastAsia="Times New Roman" w:hAnsi="Times New Roman" w:cs="Times New Roman"/>
          <w:b/>
          <w:noProof/>
          <w:snapToGrid w:val="0"/>
          <w:sz w:val="28"/>
          <w:szCs w:val="20"/>
        </w:rPr>
        <w:t>15.</w:t>
      </w:r>
      <w:r w:rsidRPr="00A81C74">
        <w:rPr>
          <w:rFonts w:ascii="Times New Roman" w:eastAsia="Times New Roman" w:hAnsi="Times New Roman" w:cs="Times New Roman"/>
          <w:b/>
          <w:noProof/>
          <w:snapToGrid w:val="0"/>
          <w:sz w:val="28"/>
          <w:szCs w:val="20"/>
        </w:rPr>
        <w:tab/>
        <w:t>Alteration or withdrawal of tenders</w:t>
      </w:r>
      <w:bookmarkEnd w:id="16"/>
    </w:p>
    <w:p w:rsidR="00A81C74" w:rsidRPr="00A81C74" w:rsidRDefault="00A81C74" w:rsidP="00590D8E">
      <w:pPr>
        <w:keepNext/>
        <w:keepLines/>
        <w:spacing w:before="120" w:after="120" w:line="240" w:lineRule="auto"/>
        <w:ind w:left="284" w:hanging="851"/>
        <w:jc w:val="both"/>
        <w:outlineLvl w:val="1"/>
        <w:rPr>
          <w:rFonts w:ascii="Times New Roman" w:eastAsia="Times New Roman" w:hAnsi="Times New Roman" w:cs="Times New Roman"/>
          <w:noProof/>
          <w:snapToGrid w:val="0"/>
          <w:sz w:val="20"/>
          <w:szCs w:val="20"/>
        </w:rPr>
      </w:pPr>
      <w:r w:rsidRPr="00A81C74">
        <w:rPr>
          <w:rFonts w:ascii="Times New Roman" w:eastAsia="Times New Roman" w:hAnsi="Times New Roman" w:cs="Times New Roman"/>
          <w:noProof/>
          <w:snapToGrid w:val="0"/>
          <w:szCs w:val="20"/>
        </w:rPr>
        <w:t>15.1</w:t>
      </w:r>
      <w:r w:rsidRPr="00A81C74">
        <w:rPr>
          <w:rFonts w:ascii="Times New Roman" w:eastAsia="Times New Roman" w:hAnsi="Times New Roman" w:cs="Times New Roman"/>
          <w:noProof/>
          <w:snapToGrid w:val="0"/>
          <w:szCs w:val="20"/>
        </w:rPr>
        <w:tab/>
        <w:t>Tenderers may alter or withdraw their tenders by written notification prior to the deadline for submission of tenders referred to in Article 10.3. No tender may be altered after this deadline. Withdrawals must be unconditional and will end all participation in the tender procedure.</w:t>
      </w:r>
    </w:p>
    <w:p w:rsidR="00A81C74" w:rsidRPr="00A81C74" w:rsidRDefault="00A81C74" w:rsidP="00590D8E">
      <w:pPr>
        <w:tabs>
          <w:tab w:val="left" w:pos="284"/>
        </w:tabs>
        <w:spacing w:before="120" w:after="120" w:line="240" w:lineRule="auto"/>
        <w:ind w:left="284" w:hanging="851"/>
        <w:jc w:val="both"/>
        <w:outlineLvl w:val="1"/>
        <w:rPr>
          <w:rFonts w:ascii="Times New Roman" w:eastAsia="Times New Roman" w:hAnsi="Times New Roman" w:cs="Times New Roman"/>
          <w:noProof/>
          <w:snapToGrid w:val="0"/>
          <w:sz w:val="20"/>
          <w:szCs w:val="20"/>
        </w:rPr>
      </w:pPr>
      <w:r w:rsidRPr="00A81C74">
        <w:rPr>
          <w:rFonts w:ascii="Times New Roman" w:eastAsia="Times New Roman" w:hAnsi="Times New Roman" w:cs="Times New Roman"/>
          <w:noProof/>
          <w:snapToGrid w:val="0"/>
          <w:szCs w:val="20"/>
        </w:rPr>
        <w:t>15.2</w:t>
      </w:r>
      <w:r w:rsidRPr="00A81C74">
        <w:rPr>
          <w:rFonts w:ascii="Times New Roman" w:eastAsia="Times New Roman" w:hAnsi="Times New Roman" w:cs="Times New Roman"/>
          <w:noProof/>
          <w:snapToGrid w:val="0"/>
          <w:szCs w:val="20"/>
        </w:rPr>
        <w:tab/>
        <w:t>Any such notification of alteration or withdrawal must be prepared and submitted in accordance with Article 10. Tenderers must mention in the subject of the e-mail ‘Alteration’ or ‘Withdrawal’ as appropriate together with the reference number of the procedure “</w:t>
      </w:r>
      <w:r w:rsidR="000A29EA">
        <w:rPr>
          <w:rFonts w:ascii="Times New Roman" w:eastAsia="Times New Roman" w:hAnsi="Times New Roman" w:cs="Times New Roman"/>
          <w:noProof/>
          <w:snapToGrid w:val="0"/>
          <w:szCs w:val="20"/>
        </w:rPr>
        <w:t>EUROPEAID/139XXX/DH/SUP/GE</w:t>
      </w:r>
      <w:r w:rsidRPr="00A81C74">
        <w:rPr>
          <w:rFonts w:ascii="Times New Roman" w:eastAsia="Times New Roman" w:hAnsi="Times New Roman" w:cs="Times New Roman"/>
          <w:noProof/>
          <w:snapToGrid w:val="0"/>
          <w:szCs w:val="20"/>
        </w:rPr>
        <w:t>”.</w:t>
      </w:r>
    </w:p>
    <w:p w:rsidR="00A81C74" w:rsidRDefault="00A81C74" w:rsidP="00A53627">
      <w:pPr>
        <w:spacing w:before="120" w:after="120" w:line="240" w:lineRule="auto"/>
        <w:ind w:left="284" w:hanging="851"/>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15.3</w:t>
      </w:r>
      <w:r w:rsidRPr="00A81C74">
        <w:rPr>
          <w:rFonts w:ascii="Times New Roman" w:eastAsia="Times New Roman" w:hAnsi="Times New Roman" w:cs="Times New Roman"/>
          <w:noProof/>
          <w:snapToGrid w:val="0"/>
          <w:szCs w:val="20"/>
        </w:rPr>
        <w:tab/>
        <w:t xml:space="preserve">No tender may be withdrawn in the interval between the deadline for submission of tenders referred to in Article 10.3 and the expiry of the tender validity period. </w:t>
      </w:r>
    </w:p>
    <w:p w:rsidR="009C53F9" w:rsidRPr="009C53F9" w:rsidRDefault="009C53F9" w:rsidP="00A81C74">
      <w:pPr>
        <w:spacing w:before="120" w:after="120" w:line="240" w:lineRule="auto"/>
        <w:ind w:left="567" w:hanging="567"/>
        <w:jc w:val="both"/>
        <w:outlineLvl w:val="1"/>
        <w:rPr>
          <w:rFonts w:ascii="Times New Roman" w:eastAsia="Times New Roman" w:hAnsi="Times New Roman" w:cs="Times New Roman"/>
          <w:noProof/>
          <w:snapToGrid w:val="0"/>
          <w:sz w:val="10"/>
          <w:szCs w:val="10"/>
        </w:rPr>
      </w:pPr>
    </w:p>
    <w:p w:rsidR="00A81C74" w:rsidRPr="00A81C74" w:rsidRDefault="00A81C74" w:rsidP="00590D8E">
      <w:pPr>
        <w:keepNext/>
        <w:tabs>
          <w:tab w:val="num" w:pos="284"/>
        </w:tabs>
        <w:spacing w:before="240" w:after="240" w:line="240" w:lineRule="auto"/>
        <w:ind w:left="567" w:hanging="1134"/>
        <w:jc w:val="both"/>
        <w:outlineLvl w:val="0"/>
        <w:rPr>
          <w:rFonts w:ascii="Times New Roman" w:eastAsia="Times New Roman" w:hAnsi="Times New Roman" w:cs="Times New Roman"/>
          <w:b/>
          <w:noProof/>
          <w:snapToGrid w:val="0"/>
          <w:sz w:val="28"/>
          <w:szCs w:val="20"/>
        </w:rPr>
      </w:pPr>
      <w:bookmarkStart w:id="17" w:name="_Toc42488085"/>
      <w:r w:rsidRPr="00A81C74">
        <w:rPr>
          <w:rFonts w:ascii="Times New Roman" w:eastAsia="Times New Roman" w:hAnsi="Times New Roman" w:cs="Times New Roman"/>
          <w:b/>
          <w:noProof/>
          <w:snapToGrid w:val="0"/>
          <w:sz w:val="28"/>
          <w:szCs w:val="20"/>
        </w:rPr>
        <w:t>16.</w:t>
      </w:r>
      <w:r w:rsidRPr="00A81C74">
        <w:rPr>
          <w:rFonts w:ascii="Times New Roman" w:eastAsia="Times New Roman" w:hAnsi="Times New Roman" w:cs="Times New Roman"/>
          <w:b/>
          <w:noProof/>
          <w:snapToGrid w:val="0"/>
          <w:sz w:val="28"/>
          <w:szCs w:val="20"/>
        </w:rPr>
        <w:tab/>
        <w:t>Costs of preparing tenders</w:t>
      </w:r>
      <w:bookmarkEnd w:id="17"/>
    </w:p>
    <w:p w:rsidR="00A81C74" w:rsidRDefault="00A81C74" w:rsidP="00522306">
      <w:pPr>
        <w:tabs>
          <w:tab w:val="left" w:pos="284"/>
        </w:tabs>
        <w:spacing w:before="120" w:after="120" w:line="240" w:lineRule="auto"/>
        <w:ind w:left="284"/>
        <w:jc w:val="both"/>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No costs incurred by the tenderer in preparing and submitting the tender are reimbursable. All such costs will be borne by the tenderer.</w:t>
      </w:r>
    </w:p>
    <w:p w:rsidR="009C53F9" w:rsidRPr="009C53F9" w:rsidRDefault="009C53F9" w:rsidP="00A81C74">
      <w:pPr>
        <w:tabs>
          <w:tab w:val="left" w:pos="567"/>
        </w:tabs>
        <w:spacing w:before="120" w:after="120" w:line="240" w:lineRule="auto"/>
        <w:ind w:left="567"/>
        <w:jc w:val="both"/>
        <w:rPr>
          <w:rFonts w:ascii="Times New Roman" w:eastAsia="Times New Roman" w:hAnsi="Times New Roman" w:cs="Times New Roman"/>
          <w:noProof/>
          <w:snapToGrid w:val="0"/>
          <w:sz w:val="10"/>
          <w:szCs w:val="10"/>
        </w:rPr>
      </w:pPr>
    </w:p>
    <w:p w:rsidR="00A81C74" w:rsidRPr="00A81C74" w:rsidRDefault="00A81C74" w:rsidP="00590D8E">
      <w:pPr>
        <w:keepNext/>
        <w:tabs>
          <w:tab w:val="num" w:pos="567"/>
        </w:tabs>
        <w:spacing w:before="240" w:after="240" w:line="240" w:lineRule="auto"/>
        <w:ind w:left="284" w:hanging="851"/>
        <w:jc w:val="both"/>
        <w:outlineLvl w:val="0"/>
        <w:rPr>
          <w:rFonts w:ascii="Times New Roman" w:eastAsia="Times New Roman" w:hAnsi="Times New Roman" w:cs="Times New Roman"/>
          <w:b/>
          <w:noProof/>
          <w:snapToGrid w:val="0"/>
          <w:sz w:val="28"/>
          <w:szCs w:val="20"/>
        </w:rPr>
      </w:pPr>
      <w:bookmarkStart w:id="18" w:name="_Toc42488086"/>
      <w:r w:rsidRPr="00A81C74">
        <w:rPr>
          <w:rFonts w:ascii="Times New Roman" w:eastAsia="Times New Roman" w:hAnsi="Times New Roman" w:cs="Times New Roman"/>
          <w:b/>
          <w:noProof/>
          <w:snapToGrid w:val="0"/>
          <w:sz w:val="28"/>
          <w:szCs w:val="20"/>
        </w:rPr>
        <w:t>17.</w:t>
      </w:r>
      <w:r w:rsidRPr="00A81C74">
        <w:rPr>
          <w:rFonts w:ascii="Times New Roman" w:eastAsia="Times New Roman" w:hAnsi="Times New Roman" w:cs="Times New Roman"/>
          <w:b/>
          <w:noProof/>
          <w:snapToGrid w:val="0"/>
          <w:sz w:val="28"/>
          <w:szCs w:val="20"/>
        </w:rPr>
        <w:tab/>
        <w:t>Ownership of tenders</w:t>
      </w:r>
      <w:bookmarkEnd w:id="18"/>
    </w:p>
    <w:p w:rsidR="00A81C74" w:rsidRDefault="00A81C74" w:rsidP="00462B25">
      <w:pPr>
        <w:spacing w:before="120" w:after="120" w:line="240" w:lineRule="auto"/>
        <w:ind w:left="284"/>
        <w:jc w:val="both"/>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The Contracting Authority retains ownership of all tenders received under this tender procedure. Consequently, tenderers have no right to have their tenders returned to them.</w:t>
      </w:r>
    </w:p>
    <w:p w:rsidR="009C53F9" w:rsidRPr="009C53F9" w:rsidRDefault="009C53F9" w:rsidP="00A81C74">
      <w:pPr>
        <w:spacing w:before="120" w:after="120" w:line="240" w:lineRule="auto"/>
        <w:ind w:left="567"/>
        <w:jc w:val="both"/>
        <w:rPr>
          <w:rFonts w:ascii="Times New Roman" w:eastAsia="Times New Roman" w:hAnsi="Times New Roman" w:cs="Times New Roman"/>
          <w:noProof/>
          <w:snapToGrid w:val="0"/>
          <w:sz w:val="10"/>
          <w:szCs w:val="10"/>
        </w:rPr>
      </w:pPr>
    </w:p>
    <w:p w:rsidR="00A81C74" w:rsidRPr="00A81C74" w:rsidRDefault="00A81C74" w:rsidP="00590D8E">
      <w:pPr>
        <w:keepNext/>
        <w:tabs>
          <w:tab w:val="num" w:pos="284"/>
        </w:tabs>
        <w:spacing w:before="240" w:after="240" w:line="240" w:lineRule="auto"/>
        <w:ind w:left="567" w:hanging="1134"/>
        <w:jc w:val="both"/>
        <w:outlineLvl w:val="0"/>
        <w:rPr>
          <w:rFonts w:ascii="Times New Roman" w:eastAsia="Times New Roman" w:hAnsi="Times New Roman" w:cs="Times New Roman"/>
          <w:b/>
          <w:noProof/>
          <w:snapToGrid w:val="0"/>
          <w:sz w:val="28"/>
          <w:szCs w:val="20"/>
        </w:rPr>
      </w:pPr>
      <w:bookmarkStart w:id="19" w:name="_Toc42488087"/>
      <w:r w:rsidRPr="00A81C74">
        <w:rPr>
          <w:rFonts w:ascii="Times New Roman" w:eastAsia="Times New Roman" w:hAnsi="Times New Roman" w:cs="Times New Roman"/>
          <w:b/>
          <w:noProof/>
          <w:snapToGrid w:val="0"/>
          <w:sz w:val="28"/>
          <w:szCs w:val="20"/>
        </w:rPr>
        <w:t>18.</w:t>
      </w:r>
      <w:r w:rsidRPr="00A81C74">
        <w:rPr>
          <w:rFonts w:ascii="Times New Roman" w:eastAsia="Times New Roman" w:hAnsi="Times New Roman" w:cs="Times New Roman"/>
          <w:b/>
          <w:noProof/>
          <w:snapToGrid w:val="0"/>
          <w:sz w:val="28"/>
          <w:szCs w:val="20"/>
        </w:rPr>
        <w:tab/>
        <w:t>Joint venture or consortium</w:t>
      </w:r>
      <w:bookmarkEnd w:id="19"/>
    </w:p>
    <w:p w:rsidR="00A81C74" w:rsidRDefault="00A81C74" w:rsidP="00B57362">
      <w:pPr>
        <w:spacing w:before="120" w:after="120" w:line="240" w:lineRule="auto"/>
        <w:ind w:left="284" w:hanging="851"/>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18.1</w:t>
      </w:r>
      <w:r w:rsidRPr="00A81C74">
        <w:rPr>
          <w:rFonts w:ascii="Times New Roman" w:eastAsia="Times New Roman" w:hAnsi="Times New Roman" w:cs="Times New Roman"/>
          <w:noProof/>
          <w:snapToGrid w:val="0"/>
          <w:szCs w:val="20"/>
        </w:rPr>
        <w:tab/>
        <w:t>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rsidR="00E860D6" w:rsidRDefault="00E860D6" w:rsidP="00B57362">
      <w:pPr>
        <w:spacing w:before="120" w:after="120" w:line="240" w:lineRule="auto"/>
        <w:ind w:left="284" w:hanging="851"/>
        <w:jc w:val="both"/>
        <w:outlineLvl w:val="1"/>
        <w:rPr>
          <w:rFonts w:ascii="Times New Roman" w:eastAsia="Times New Roman" w:hAnsi="Times New Roman" w:cs="Times New Roman"/>
          <w:noProof/>
          <w:snapToGrid w:val="0"/>
          <w:szCs w:val="20"/>
        </w:rPr>
      </w:pPr>
    </w:p>
    <w:p w:rsidR="00E860D6" w:rsidRPr="00A81C74" w:rsidRDefault="00E860D6" w:rsidP="00B57362">
      <w:pPr>
        <w:spacing w:before="120" w:after="120" w:line="240" w:lineRule="auto"/>
        <w:ind w:left="284" w:hanging="851"/>
        <w:jc w:val="both"/>
        <w:outlineLvl w:val="1"/>
        <w:rPr>
          <w:rFonts w:ascii="Times New Roman" w:eastAsia="Times New Roman" w:hAnsi="Times New Roman" w:cs="Times New Roman"/>
          <w:noProof/>
          <w:snapToGrid w:val="0"/>
          <w:sz w:val="20"/>
          <w:szCs w:val="20"/>
        </w:rPr>
      </w:pPr>
    </w:p>
    <w:p w:rsidR="00A81C74" w:rsidRDefault="00A84214" w:rsidP="00A84214">
      <w:pPr>
        <w:spacing w:before="120" w:after="120" w:line="240" w:lineRule="auto"/>
        <w:ind w:left="851" w:hanging="1418"/>
        <w:jc w:val="both"/>
        <w:outlineLvl w:val="1"/>
        <w:rPr>
          <w:rFonts w:ascii="Times New Roman" w:eastAsia="Times New Roman" w:hAnsi="Times New Roman" w:cs="Times New Roman"/>
          <w:noProof/>
          <w:snapToGrid w:val="0"/>
          <w:szCs w:val="20"/>
        </w:rPr>
      </w:pPr>
      <w:r>
        <w:rPr>
          <w:rFonts w:ascii="Times New Roman" w:eastAsia="Times New Roman" w:hAnsi="Times New Roman" w:cs="Times New Roman"/>
          <w:noProof/>
          <w:snapToGrid w:val="0"/>
          <w:szCs w:val="20"/>
        </w:rPr>
        <w:lastRenderedPageBreak/>
        <w:t>18.2</w:t>
      </w:r>
      <w:r>
        <w:rPr>
          <w:rFonts w:ascii="Times New Roman" w:eastAsia="Times New Roman" w:hAnsi="Times New Roman" w:cs="Times New Roman"/>
          <w:noProof/>
          <w:snapToGrid w:val="0"/>
          <w:szCs w:val="20"/>
        </w:rPr>
        <w:tab/>
      </w:r>
      <w:r w:rsidR="00A81C74" w:rsidRPr="00A81C74">
        <w:rPr>
          <w:rFonts w:ascii="Times New Roman" w:eastAsia="Times New Roman" w:hAnsi="Times New Roman" w:cs="Times New Roman"/>
          <w:noProof/>
          <w:snapToGrid w:val="0"/>
          <w:szCs w:val="20"/>
        </w:rPr>
        <w:t>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rsidR="009C53F9" w:rsidRPr="009C53F9" w:rsidRDefault="009C53F9" w:rsidP="00A81C74">
      <w:pPr>
        <w:spacing w:before="120" w:after="120" w:line="240" w:lineRule="auto"/>
        <w:ind w:left="567" w:hanging="567"/>
        <w:jc w:val="both"/>
        <w:outlineLvl w:val="1"/>
        <w:rPr>
          <w:rFonts w:ascii="Times New Roman" w:eastAsia="Times New Roman" w:hAnsi="Times New Roman" w:cs="Times New Roman"/>
          <w:noProof/>
          <w:snapToGrid w:val="0"/>
          <w:sz w:val="10"/>
          <w:szCs w:val="10"/>
        </w:rPr>
      </w:pPr>
    </w:p>
    <w:p w:rsidR="00A81C74" w:rsidRPr="00A81C74" w:rsidRDefault="00A81C74" w:rsidP="00E01D97">
      <w:pPr>
        <w:keepNext/>
        <w:tabs>
          <w:tab w:val="num" w:pos="567"/>
        </w:tabs>
        <w:spacing w:before="240" w:after="240" w:line="240" w:lineRule="auto"/>
        <w:ind w:left="567" w:hanging="567"/>
        <w:jc w:val="both"/>
        <w:outlineLvl w:val="0"/>
        <w:rPr>
          <w:rFonts w:ascii="Times New Roman" w:eastAsia="Times New Roman" w:hAnsi="Times New Roman" w:cs="Times New Roman"/>
          <w:b/>
          <w:noProof/>
          <w:snapToGrid w:val="0"/>
          <w:sz w:val="28"/>
          <w:szCs w:val="20"/>
        </w:rPr>
      </w:pPr>
      <w:bookmarkStart w:id="20" w:name="_Toc42488088"/>
      <w:r w:rsidRPr="00A81C74">
        <w:rPr>
          <w:rFonts w:ascii="Times New Roman" w:eastAsia="Times New Roman" w:hAnsi="Times New Roman" w:cs="Times New Roman"/>
          <w:b/>
          <w:noProof/>
          <w:snapToGrid w:val="0"/>
          <w:sz w:val="28"/>
          <w:szCs w:val="20"/>
        </w:rPr>
        <w:t>19.</w:t>
      </w:r>
      <w:r w:rsidRPr="00A81C74">
        <w:rPr>
          <w:rFonts w:ascii="Times New Roman" w:eastAsia="Times New Roman" w:hAnsi="Times New Roman" w:cs="Times New Roman"/>
          <w:b/>
          <w:noProof/>
          <w:snapToGrid w:val="0"/>
          <w:sz w:val="28"/>
          <w:szCs w:val="20"/>
        </w:rPr>
        <w:tab/>
        <w:t>Opening of tenders</w:t>
      </w:r>
      <w:bookmarkEnd w:id="20"/>
    </w:p>
    <w:p w:rsidR="00A81C74" w:rsidRPr="00A81C74" w:rsidRDefault="00A81C74" w:rsidP="00162BF0">
      <w:pPr>
        <w:tabs>
          <w:tab w:val="left" w:pos="851"/>
        </w:tabs>
        <w:spacing w:before="120" w:after="120" w:line="240" w:lineRule="auto"/>
        <w:ind w:left="851" w:hanging="851"/>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19.1</w:t>
      </w:r>
      <w:r w:rsidRPr="00A81C74">
        <w:rPr>
          <w:rFonts w:ascii="Times New Roman" w:eastAsia="Times New Roman" w:hAnsi="Times New Roman" w:cs="Times New Roman"/>
          <w:noProof/>
          <w:snapToGrid w:val="0"/>
          <w:szCs w:val="20"/>
        </w:rPr>
        <w:tab/>
        <w:t>The opening and examination of tenders is for the purpose of checking whether the tenders ar</w:t>
      </w:r>
      <w:r w:rsidR="000168FA">
        <w:rPr>
          <w:rFonts w:ascii="Times New Roman" w:eastAsia="Times New Roman" w:hAnsi="Times New Roman" w:cs="Times New Roman"/>
          <w:noProof/>
          <w:snapToGrid w:val="0"/>
          <w:szCs w:val="20"/>
        </w:rPr>
        <w:t>e complete</w:t>
      </w:r>
      <w:r w:rsidRPr="00A81C74">
        <w:rPr>
          <w:rFonts w:ascii="Times New Roman" w:eastAsia="Times New Roman" w:hAnsi="Times New Roman" w:cs="Times New Roman"/>
          <w:noProof/>
          <w:snapToGrid w:val="0"/>
          <w:szCs w:val="20"/>
        </w:rPr>
        <w:t>, whether the required documents have been properly included and whether the tenders are generally in order.</w:t>
      </w:r>
    </w:p>
    <w:p w:rsidR="00A81C74" w:rsidRPr="00A81C74" w:rsidRDefault="00A81C74" w:rsidP="00162BF0">
      <w:pPr>
        <w:spacing w:before="120" w:after="120" w:line="240" w:lineRule="auto"/>
        <w:ind w:left="851" w:hanging="851"/>
        <w:jc w:val="both"/>
        <w:outlineLvl w:val="1"/>
        <w:rPr>
          <w:rFonts w:ascii="Times New Roman" w:eastAsia="Times New Roman" w:hAnsi="Times New Roman" w:cs="Times New Roman"/>
          <w:noProof/>
          <w:snapToGrid w:val="0"/>
          <w:sz w:val="20"/>
          <w:szCs w:val="20"/>
        </w:rPr>
      </w:pPr>
      <w:r w:rsidRPr="00A81C74">
        <w:rPr>
          <w:rFonts w:ascii="Times New Roman" w:eastAsia="Times New Roman" w:hAnsi="Times New Roman" w:cs="Times New Roman"/>
          <w:noProof/>
          <w:snapToGrid w:val="0"/>
          <w:szCs w:val="20"/>
        </w:rPr>
        <w:t>19.2</w:t>
      </w:r>
      <w:r w:rsidRPr="00A81C74">
        <w:rPr>
          <w:rFonts w:ascii="Times New Roman" w:eastAsia="Times New Roman" w:hAnsi="Times New Roman" w:cs="Times New Roman"/>
          <w:noProof/>
          <w:snapToGrid w:val="0"/>
          <w:szCs w:val="20"/>
        </w:rPr>
        <w:tab/>
        <w:t>The tenders will be opened in public session on the date indicated in the timetable at the point 2 of the Instructions to Tenderes at EUMM Headquarters (49 Krtsanisi Street – 0114 Tbilisi – Georgia) by the Committee appointed for the purpose. The committee will draw up minutes of the meeting, which will be available on request.</w:t>
      </w:r>
    </w:p>
    <w:p w:rsidR="00A81C74" w:rsidRPr="00A81C74" w:rsidRDefault="00A81C74" w:rsidP="00162BF0">
      <w:pPr>
        <w:spacing w:before="120" w:after="120" w:line="240" w:lineRule="auto"/>
        <w:ind w:left="851" w:hanging="851"/>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19.3</w:t>
      </w:r>
      <w:r w:rsidRPr="00A81C74">
        <w:rPr>
          <w:rFonts w:ascii="Times New Roman" w:eastAsia="Times New Roman" w:hAnsi="Times New Roman" w:cs="Times New Roman"/>
          <w:noProof/>
          <w:snapToGrid w:val="0"/>
          <w:szCs w:val="20"/>
        </w:rPr>
        <w:tab/>
        <w:t>At 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rsidR="00A81C74" w:rsidRPr="00A81C74" w:rsidRDefault="00A81C74" w:rsidP="00162BF0">
      <w:pPr>
        <w:spacing w:before="120" w:after="120" w:line="240" w:lineRule="auto"/>
        <w:ind w:left="851" w:hanging="851"/>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19.4</w:t>
      </w:r>
      <w:r w:rsidRPr="00A81C74">
        <w:rPr>
          <w:rFonts w:ascii="Times New Roman" w:eastAsia="Times New Roman" w:hAnsi="Times New Roman" w:cs="Times New Roman"/>
          <w:noProof/>
          <w:snapToGrid w:val="0"/>
          <w:szCs w:val="20"/>
        </w:rPr>
        <w:tab/>
        <w:t>After the public opening of the tenders, no information relating to the examination, clarification, evaluation and comparison of tenders, or recommendations concerning the award of the contract can be disclosed until after the contract has been awarded.</w:t>
      </w:r>
    </w:p>
    <w:p w:rsidR="00A81C74" w:rsidRPr="00A81C74" w:rsidRDefault="00A81C74" w:rsidP="00162BF0">
      <w:pPr>
        <w:spacing w:before="120" w:after="120" w:line="240" w:lineRule="auto"/>
        <w:ind w:left="851" w:hanging="851"/>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19.5</w:t>
      </w:r>
      <w:r w:rsidRPr="00A81C74">
        <w:rPr>
          <w:rFonts w:ascii="Times New Roman" w:eastAsia="Times New Roman" w:hAnsi="Times New Roman" w:cs="Times New Roman"/>
          <w:noProof/>
          <w:snapToGrid w:val="0"/>
          <w:szCs w:val="20"/>
        </w:rPr>
        <w:tab/>
        <w:t>Any attempt by tenderers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their tenders.</w:t>
      </w:r>
    </w:p>
    <w:p w:rsidR="00A81C74" w:rsidRDefault="00A81C74" w:rsidP="00D45A53">
      <w:pPr>
        <w:spacing w:before="120" w:after="120" w:line="240" w:lineRule="auto"/>
        <w:ind w:left="851" w:hanging="851"/>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19.6</w:t>
      </w:r>
      <w:r w:rsidRPr="00A81C74">
        <w:rPr>
          <w:rFonts w:ascii="Times New Roman" w:eastAsia="Times New Roman" w:hAnsi="Times New Roman" w:cs="Times New Roman"/>
          <w:noProof/>
          <w:snapToGrid w:val="0"/>
          <w:szCs w:val="20"/>
        </w:rPr>
        <w:tab/>
        <w:t>All tenders received after the deadline for submission specified in these instructions will be kept by the Contracting Authority. The associated guarantees will be returned to the tenderers. No liability can be accepted for late delivery of tenders. Late tenders will be rejected and will not be evaluated.</w:t>
      </w:r>
    </w:p>
    <w:p w:rsidR="009C53F9" w:rsidRPr="009C53F9" w:rsidRDefault="009C53F9" w:rsidP="00A81C74">
      <w:pPr>
        <w:spacing w:before="120" w:after="120" w:line="240" w:lineRule="auto"/>
        <w:ind w:left="567" w:hanging="567"/>
        <w:jc w:val="both"/>
        <w:outlineLvl w:val="1"/>
        <w:rPr>
          <w:rFonts w:ascii="Times New Roman" w:eastAsia="Times New Roman" w:hAnsi="Times New Roman" w:cs="Times New Roman"/>
          <w:noProof/>
          <w:snapToGrid w:val="0"/>
          <w:sz w:val="10"/>
          <w:szCs w:val="10"/>
        </w:rPr>
      </w:pPr>
    </w:p>
    <w:p w:rsidR="00A81C74" w:rsidRPr="00A81C74" w:rsidRDefault="00A81C74" w:rsidP="00A81C74">
      <w:pPr>
        <w:keepNext/>
        <w:tabs>
          <w:tab w:val="num" w:pos="567"/>
        </w:tabs>
        <w:spacing w:before="240" w:after="240" w:line="240" w:lineRule="auto"/>
        <w:ind w:left="567" w:hanging="567"/>
        <w:jc w:val="both"/>
        <w:outlineLvl w:val="0"/>
        <w:rPr>
          <w:rFonts w:ascii="Times New Roman" w:eastAsia="Times New Roman" w:hAnsi="Times New Roman" w:cs="Times New Roman"/>
          <w:b/>
          <w:noProof/>
          <w:snapToGrid w:val="0"/>
          <w:sz w:val="28"/>
          <w:szCs w:val="20"/>
        </w:rPr>
      </w:pPr>
      <w:bookmarkStart w:id="21" w:name="_Toc42488089"/>
      <w:r w:rsidRPr="00A81C74">
        <w:rPr>
          <w:rFonts w:ascii="Times New Roman" w:eastAsia="Times New Roman" w:hAnsi="Times New Roman" w:cs="Times New Roman"/>
          <w:b/>
          <w:noProof/>
          <w:snapToGrid w:val="0"/>
          <w:sz w:val="28"/>
          <w:szCs w:val="20"/>
        </w:rPr>
        <w:t>20.</w:t>
      </w:r>
      <w:r w:rsidRPr="00A81C74">
        <w:rPr>
          <w:rFonts w:ascii="Times New Roman" w:eastAsia="Times New Roman" w:hAnsi="Times New Roman" w:cs="Times New Roman"/>
          <w:b/>
          <w:noProof/>
          <w:snapToGrid w:val="0"/>
          <w:sz w:val="28"/>
          <w:szCs w:val="20"/>
        </w:rPr>
        <w:tab/>
        <w:t>Evaluation of tenders</w:t>
      </w:r>
      <w:bookmarkEnd w:id="21"/>
    </w:p>
    <w:p w:rsidR="00A81C74" w:rsidRPr="00A81C74" w:rsidRDefault="00A81C74" w:rsidP="00D45A53">
      <w:pPr>
        <w:keepNext/>
        <w:spacing w:before="120" w:after="120" w:line="240" w:lineRule="auto"/>
        <w:ind w:left="851" w:hanging="851"/>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20.1</w:t>
      </w:r>
      <w:r w:rsidRPr="00A81C74">
        <w:rPr>
          <w:rFonts w:ascii="Times New Roman" w:eastAsia="Times New Roman" w:hAnsi="Times New Roman" w:cs="Times New Roman"/>
          <w:noProof/>
          <w:snapToGrid w:val="0"/>
          <w:szCs w:val="20"/>
        </w:rPr>
        <w:tab/>
        <w:t>Examination of the administrative conformity of tenders</w:t>
      </w:r>
    </w:p>
    <w:p w:rsidR="00A81C74" w:rsidRPr="00A81C74" w:rsidRDefault="00A81C74" w:rsidP="00D45A53">
      <w:pPr>
        <w:spacing w:before="120" w:after="120" w:line="240" w:lineRule="auto"/>
        <w:ind w:left="851"/>
        <w:jc w:val="both"/>
        <w:outlineLvl w:val="0"/>
        <w:rPr>
          <w:rFonts w:ascii="Times New Roman" w:eastAsia="Times New Roman" w:hAnsi="Times New Roman" w:cs="Times New Roman"/>
          <w:noProof/>
          <w:snapToGrid w:val="0"/>
          <w:sz w:val="20"/>
          <w:szCs w:val="20"/>
        </w:rPr>
      </w:pPr>
      <w:r w:rsidRPr="00A81C74">
        <w:rPr>
          <w:rFonts w:ascii="Times New Roman" w:eastAsia="Times New Roman" w:hAnsi="Times New Roman" w:cs="Times New Roman"/>
          <w:noProof/>
          <w:snapToGrid w:val="0"/>
          <w:szCs w:val="20"/>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A81C74" w:rsidRPr="00A81C74" w:rsidRDefault="00A81C74" w:rsidP="00D45A53">
      <w:pPr>
        <w:spacing w:before="120" w:after="120" w:line="240" w:lineRule="auto"/>
        <w:ind w:left="851"/>
        <w:jc w:val="both"/>
        <w:outlineLvl w:val="0"/>
        <w:rPr>
          <w:rFonts w:ascii="Times New Roman" w:eastAsia="Times New Roman" w:hAnsi="Times New Roman" w:cs="Times New Roman"/>
          <w:noProof/>
          <w:snapToGrid w:val="0"/>
          <w:sz w:val="20"/>
          <w:szCs w:val="20"/>
        </w:rPr>
      </w:pPr>
      <w:r w:rsidRPr="00A81C74">
        <w:rPr>
          <w:rFonts w:ascii="Times New Roman" w:eastAsia="Times New Roman" w:hAnsi="Times New Roman" w:cs="Times New Roman"/>
          <w:noProof/>
          <w:snapToGrid w:val="0"/>
          <w:szCs w:val="20"/>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rsidR="00A81C74" w:rsidRPr="00A81C74" w:rsidRDefault="00A81C74" w:rsidP="00D45A53">
      <w:pPr>
        <w:spacing w:before="120" w:after="120" w:line="240" w:lineRule="auto"/>
        <w:ind w:left="851"/>
        <w:jc w:val="both"/>
        <w:outlineLvl w:val="0"/>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If a tender does not comply with the tender dossier, it will be rejected immediately and may not subsequently be made to comply by correcting it or withdrawing the departure or restriction.</w:t>
      </w:r>
    </w:p>
    <w:p w:rsidR="00A81C74" w:rsidRPr="00A81C74" w:rsidRDefault="00A81C74" w:rsidP="00162BF0">
      <w:pPr>
        <w:keepNext/>
        <w:spacing w:before="120" w:after="120" w:line="240" w:lineRule="auto"/>
        <w:ind w:left="567" w:hanging="993"/>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lastRenderedPageBreak/>
        <w:t>20.2</w:t>
      </w:r>
      <w:r w:rsidRPr="00A81C74">
        <w:rPr>
          <w:rFonts w:ascii="Times New Roman" w:eastAsia="Times New Roman" w:hAnsi="Times New Roman" w:cs="Times New Roman"/>
          <w:noProof/>
          <w:snapToGrid w:val="0"/>
          <w:szCs w:val="20"/>
        </w:rPr>
        <w:tab/>
        <w:t>Technical evaluation</w:t>
      </w:r>
    </w:p>
    <w:p w:rsidR="00A81C74" w:rsidRPr="00A81C74" w:rsidRDefault="00A81C74" w:rsidP="00462B25">
      <w:pPr>
        <w:spacing w:after="120" w:line="240" w:lineRule="auto"/>
        <w:ind w:left="567"/>
        <w:jc w:val="both"/>
        <w:outlineLvl w:val="0"/>
        <w:rPr>
          <w:rFonts w:ascii="Times New Roman" w:eastAsia="Times New Roman" w:hAnsi="Times New Roman" w:cs="Times New Roman"/>
          <w:noProof/>
          <w:snapToGrid w:val="0"/>
          <w:szCs w:val="20"/>
        </w:rPr>
      </w:pPr>
      <w:bookmarkStart w:id="22" w:name="_Ref500330647"/>
      <w:r w:rsidRPr="00A81C74">
        <w:rPr>
          <w:rFonts w:ascii="Times New Roman" w:eastAsia="Times New Roman" w:hAnsi="Times New Roman" w:cs="Times New Roman"/>
          <w:noProof/>
          <w:snapToGrid w:val="0"/>
          <w:szCs w:val="20"/>
        </w:rPr>
        <w:t>After analysing the tenders deemed to comply in administrative terms, the evaluation committee will rule on the technical admissibility of each tender, classifying it as technically compliant or non-compliant.</w:t>
      </w:r>
    </w:p>
    <w:p w:rsidR="00A81C74" w:rsidRPr="00A81C74" w:rsidRDefault="00A81C74" w:rsidP="00462B25">
      <w:pPr>
        <w:spacing w:after="120" w:line="240" w:lineRule="auto"/>
        <w:ind w:left="567"/>
        <w:jc w:val="both"/>
        <w:outlineLvl w:val="1"/>
        <w:rPr>
          <w:rFonts w:ascii="Times New Roman" w:eastAsia="Times New Roman" w:hAnsi="Times New Roman" w:cs="Times New Roman"/>
          <w:noProof/>
          <w:snapToGrid w:val="0"/>
        </w:rPr>
      </w:pPr>
      <w:r w:rsidRPr="00A81C74">
        <w:rPr>
          <w:rFonts w:ascii="Times New Roman" w:eastAsia="Times New Roman" w:hAnsi="Times New Roman" w:cs="Times New Roman"/>
          <w:noProof/>
          <w:snapToGrid w:val="0"/>
        </w:rPr>
        <w:t>The minimum qualifications required are to be evaluated at the start of this stage.</w:t>
      </w:r>
    </w:p>
    <w:bookmarkEnd w:id="22"/>
    <w:p w:rsidR="00A81C74" w:rsidRPr="00A81C74" w:rsidRDefault="00A81C74" w:rsidP="00462B25">
      <w:pPr>
        <w:spacing w:after="120" w:line="240" w:lineRule="auto"/>
        <w:ind w:left="567"/>
        <w:jc w:val="both"/>
        <w:outlineLvl w:val="0"/>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Where contracts include after-sales service and/or training, the technical quality of such services will also be evaluated by using yes/no criteria as specified in the tender dossier.</w:t>
      </w:r>
    </w:p>
    <w:p w:rsidR="00A81C74" w:rsidRPr="00A81C74" w:rsidRDefault="00A81C74" w:rsidP="00162BF0">
      <w:pPr>
        <w:keepNext/>
        <w:spacing w:before="120" w:after="120" w:line="240" w:lineRule="auto"/>
        <w:ind w:left="567" w:hanging="993"/>
        <w:jc w:val="both"/>
        <w:outlineLvl w:val="1"/>
        <w:rPr>
          <w:rFonts w:ascii="Times New Roman" w:eastAsia="Times New Roman" w:hAnsi="Times New Roman" w:cs="Times New Roman"/>
          <w:noProof/>
          <w:snapToGrid w:val="0"/>
          <w:sz w:val="20"/>
          <w:szCs w:val="20"/>
        </w:rPr>
      </w:pPr>
      <w:r w:rsidRPr="00A81C74">
        <w:rPr>
          <w:rFonts w:ascii="Times New Roman" w:eastAsia="Times New Roman" w:hAnsi="Times New Roman" w:cs="Times New Roman"/>
          <w:noProof/>
          <w:snapToGrid w:val="0"/>
          <w:szCs w:val="20"/>
        </w:rPr>
        <w:t>20.3</w:t>
      </w:r>
      <w:r w:rsidRPr="00A81C74">
        <w:rPr>
          <w:rFonts w:ascii="Times New Roman" w:eastAsia="Times New Roman" w:hAnsi="Times New Roman" w:cs="Times New Roman"/>
          <w:noProof/>
          <w:snapToGrid w:val="0"/>
          <w:szCs w:val="20"/>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A81C74" w:rsidRPr="00A81C74" w:rsidRDefault="00A81C74" w:rsidP="00162BF0">
      <w:pPr>
        <w:keepNext/>
        <w:spacing w:before="120" w:after="120" w:line="240" w:lineRule="auto"/>
        <w:ind w:left="567" w:hanging="993"/>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20.4</w:t>
      </w:r>
      <w:r w:rsidRPr="00A81C74">
        <w:rPr>
          <w:rFonts w:ascii="Times New Roman" w:eastAsia="Times New Roman" w:hAnsi="Times New Roman" w:cs="Times New Roman"/>
          <w:noProof/>
          <w:snapToGrid w:val="0"/>
          <w:szCs w:val="20"/>
        </w:rPr>
        <w:tab/>
        <w:t>Financial evaluation</w:t>
      </w:r>
    </w:p>
    <w:p w:rsidR="00A81C74" w:rsidRPr="00A81C74" w:rsidRDefault="00A81C74" w:rsidP="00A17406">
      <w:pPr>
        <w:tabs>
          <w:tab w:val="left" w:pos="851"/>
        </w:tabs>
        <w:spacing w:before="120" w:after="0" w:line="240" w:lineRule="auto"/>
        <w:ind w:left="851" w:hanging="567"/>
        <w:jc w:val="both"/>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a)</w:t>
      </w:r>
      <w:r w:rsidRPr="00A81C74">
        <w:rPr>
          <w:rFonts w:ascii="Times New Roman" w:eastAsia="Times New Roman" w:hAnsi="Times New Roman" w:cs="Times New Roman"/>
          <w:noProof/>
          <w:snapToGrid w:val="0"/>
          <w:szCs w:val="20"/>
        </w:rPr>
        <w:tab/>
        <w:t>Tenders found to be technically compliant will be checked for any arithmetical errors in computation and summation. Errors will be corrected by the evaluation committee as follows:</w:t>
      </w:r>
    </w:p>
    <w:p w:rsidR="00A81C74" w:rsidRPr="00A81C74" w:rsidRDefault="00A81C74" w:rsidP="00A17406">
      <w:pPr>
        <w:tabs>
          <w:tab w:val="left" w:pos="1418"/>
        </w:tabs>
        <w:spacing w:before="120" w:after="0" w:line="240" w:lineRule="auto"/>
        <w:ind w:left="1418" w:hanging="567"/>
        <w:jc w:val="both"/>
        <w:outlineLvl w:val="0"/>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w:t>
      </w:r>
      <w:r w:rsidRPr="00A81C74">
        <w:rPr>
          <w:rFonts w:ascii="Times New Roman" w:eastAsia="Times New Roman" w:hAnsi="Times New Roman" w:cs="Times New Roman"/>
          <w:noProof/>
          <w:snapToGrid w:val="0"/>
          <w:szCs w:val="20"/>
        </w:rPr>
        <w:tab/>
        <w:t>where there is a discrepancy between amounts in figures and in words, the amount in words will be the amount taken into account;</w:t>
      </w:r>
    </w:p>
    <w:p w:rsidR="00A81C74" w:rsidRPr="00A81C74" w:rsidRDefault="00A81C74" w:rsidP="00A17406">
      <w:pPr>
        <w:tabs>
          <w:tab w:val="left" w:pos="1418"/>
        </w:tabs>
        <w:spacing w:before="120" w:after="0" w:line="240" w:lineRule="auto"/>
        <w:ind w:left="1418" w:hanging="567"/>
        <w:jc w:val="both"/>
        <w:outlineLvl w:val="0"/>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w:t>
      </w:r>
      <w:r w:rsidRPr="00A81C74">
        <w:rPr>
          <w:rFonts w:ascii="Times New Roman" w:eastAsia="Times New Roman" w:hAnsi="Times New Roman" w:cs="Times New Roman"/>
          <w:noProof/>
          <w:snapToGrid w:val="0"/>
          <w:szCs w:val="20"/>
        </w:rPr>
        <w:tab/>
        <w:t>except for lump-sum contracts, where there is a discrepancy between a unit price and the total amount derived from the multiplication of the unit price and the quantity, the unit price as quoted will be the price taken into account.</w:t>
      </w:r>
    </w:p>
    <w:p w:rsidR="00A81C74" w:rsidRPr="00A81C74" w:rsidRDefault="00A81C74" w:rsidP="00A17406">
      <w:pPr>
        <w:tabs>
          <w:tab w:val="left" w:pos="851"/>
        </w:tabs>
        <w:spacing w:before="120" w:after="0" w:line="240" w:lineRule="auto"/>
        <w:ind w:left="851" w:hanging="567"/>
        <w:jc w:val="both"/>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b)</w:t>
      </w:r>
      <w:r w:rsidRPr="00A81C74">
        <w:rPr>
          <w:rFonts w:ascii="Times New Roman" w:eastAsia="Times New Roman" w:hAnsi="Times New Roman" w:cs="Times New Roman"/>
          <w:noProof/>
          <w:snapToGrid w:val="0"/>
          <w:szCs w:val="20"/>
        </w:rPr>
        <w:tab/>
        <w:t>Amounts corrected in this way will be binding on the tenderer. If the tenderer does not accept them, its tender will be rejected.</w:t>
      </w:r>
    </w:p>
    <w:p w:rsidR="00A81C74" w:rsidRPr="00A81C74" w:rsidRDefault="00A81C74" w:rsidP="00660F15">
      <w:pPr>
        <w:tabs>
          <w:tab w:val="left" w:pos="851"/>
        </w:tabs>
        <w:spacing w:before="120" w:after="0" w:line="240" w:lineRule="auto"/>
        <w:ind w:left="851" w:hanging="567"/>
        <w:jc w:val="both"/>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c)</w:t>
      </w:r>
      <w:r w:rsidR="00E860D6">
        <w:rPr>
          <w:rFonts w:ascii="Times New Roman" w:eastAsia="Times New Roman" w:hAnsi="Times New Roman" w:cs="Times New Roman"/>
          <w:noProof/>
          <w:snapToGrid w:val="0"/>
          <w:szCs w:val="20"/>
        </w:rPr>
        <w:tab/>
      </w:r>
      <w:r w:rsidRPr="00A81C74">
        <w:rPr>
          <w:rFonts w:ascii="Times New Roman" w:eastAsia="Times New Roman" w:hAnsi="Times New Roman" w:cs="Times New Roman"/>
          <w:noProof/>
          <w:snapToGrid w:val="0"/>
          <w:szCs w:val="20"/>
        </w:rPr>
        <w:t>Unless specified otherwise, the purpose of the financial evaluation process is to identify the tenderer offering the lowest price. Where specified in the technical specifications, the evaluation of tenders may take into account not only the acquisition costs but, to the extent relevant, costs borne over the life cycle of the supplies (such as for instance maintenance costs and operating costs), in line with the technical specifications. In such case, the Contracting Authority will examine in detail all the information supplied by the tenderers and will formulate its judgment on the basis of the lowest total cost, including additional costs.</w:t>
      </w:r>
    </w:p>
    <w:p w:rsidR="00A81C74" w:rsidRPr="00A81C74" w:rsidRDefault="00A81C74" w:rsidP="002C68C2">
      <w:pPr>
        <w:keepNext/>
        <w:tabs>
          <w:tab w:val="left" w:pos="567"/>
        </w:tabs>
        <w:spacing w:before="120" w:after="120" w:line="240" w:lineRule="auto"/>
        <w:ind w:left="709" w:hanging="1135"/>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20.5</w:t>
      </w:r>
      <w:r w:rsidRPr="00A81C74">
        <w:rPr>
          <w:rFonts w:ascii="Times New Roman" w:eastAsia="Times New Roman" w:hAnsi="Times New Roman" w:cs="Times New Roman"/>
          <w:noProof/>
          <w:snapToGrid w:val="0"/>
          <w:szCs w:val="20"/>
        </w:rPr>
        <w:tab/>
        <w:t>Variant solutions</w:t>
      </w:r>
    </w:p>
    <w:p w:rsidR="00A81C74" w:rsidRPr="00A81C74" w:rsidRDefault="00A81C74" w:rsidP="00A17406">
      <w:pPr>
        <w:spacing w:before="120" w:after="120" w:line="240" w:lineRule="auto"/>
        <w:ind w:left="851" w:hanging="425"/>
        <w:jc w:val="both"/>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Variant solutions will not be taken into consideration.</w:t>
      </w:r>
    </w:p>
    <w:p w:rsidR="00A81C74" w:rsidRPr="00A81C74" w:rsidRDefault="00A81C74" w:rsidP="00A17406">
      <w:pPr>
        <w:keepNext/>
        <w:spacing w:before="120" w:after="120" w:line="240" w:lineRule="auto"/>
        <w:ind w:left="567" w:hanging="993"/>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20.6</w:t>
      </w:r>
      <w:r w:rsidRPr="00A81C74">
        <w:rPr>
          <w:rFonts w:ascii="Times New Roman" w:eastAsia="Times New Roman" w:hAnsi="Times New Roman" w:cs="Times New Roman"/>
          <w:noProof/>
          <w:snapToGrid w:val="0"/>
          <w:szCs w:val="20"/>
        </w:rPr>
        <w:tab/>
        <w:t>Award criteria</w:t>
      </w:r>
    </w:p>
    <w:p w:rsidR="00A81C74" w:rsidRPr="00A81C74" w:rsidRDefault="00A81C74" w:rsidP="00033316">
      <w:pPr>
        <w:spacing w:before="120" w:after="120" w:line="240" w:lineRule="auto"/>
        <w:ind w:left="426"/>
        <w:jc w:val="both"/>
        <w:outlineLvl w:val="0"/>
        <w:rPr>
          <w:rFonts w:ascii="Times New Roman" w:eastAsia="Times New Roman" w:hAnsi="Times New Roman" w:cs="Times New Roman"/>
          <w:noProof/>
          <w:snapToGrid w:val="0"/>
          <w:sz w:val="20"/>
          <w:szCs w:val="20"/>
        </w:rPr>
      </w:pPr>
      <w:r w:rsidRPr="00A81C74">
        <w:rPr>
          <w:rFonts w:ascii="Times New Roman" w:eastAsia="Times New Roman" w:hAnsi="Times New Roman" w:cs="Times New Roman"/>
          <w:noProof/>
          <w:snapToGrid w:val="0"/>
          <w:szCs w:val="20"/>
        </w:rPr>
        <w:t>The sole award criterion will be the price. The contract will be awarded to the lowest compliant tender.</w:t>
      </w:r>
    </w:p>
    <w:p w:rsidR="00A81C74" w:rsidRPr="00A81C74" w:rsidRDefault="00A81C74" w:rsidP="00A17406">
      <w:pPr>
        <w:keepNext/>
        <w:tabs>
          <w:tab w:val="num" w:pos="567"/>
        </w:tabs>
        <w:spacing w:before="240" w:after="240" w:line="240" w:lineRule="auto"/>
        <w:ind w:left="567" w:hanging="1134"/>
        <w:jc w:val="both"/>
        <w:outlineLvl w:val="0"/>
        <w:rPr>
          <w:rFonts w:ascii="Times New Roman" w:eastAsia="Times New Roman" w:hAnsi="Times New Roman" w:cs="Times New Roman"/>
          <w:b/>
          <w:noProof/>
          <w:snapToGrid w:val="0"/>
          <w:sz w:val="28"/>
          <w:szCs w:val="20"/>
        </w:rPr>
      </w:pPr>
      <w:bookmarkStart w:id="23" w:name="_Toc41467298"/>
      <w:bookmarkStart w:id="24" w:name="_Toc42488090"/>
      <w:r w:rsidRPr="00A81C74">
        <w:rPr>
          <w:rFonts w:ascii="Times New Roman" w:eastAsia="Times New Roman" w:hAnsi="Times New Roman" w:cs="Times New Roman"/>
          <w:b/>
          <w:noProof/>
          <w:snapToGrid w:val="0"/>
          <w:sz w:val="28"/>
          <w:szCs w:val="20"/>
        </w:rPr>
        <w:t>21.</w:t>
      </w:r>
      <w:r w:rsidRPr="00A81C74">
        <w:rPr>
          <w:rFonts w:ascii="Times New Roman" w:eastAsia="Times New Roman" w:hAnsi="Times New Roman" w:cs="Times New Roman"/>
          <w:b/>
          <w:noProof/>
          <w:snapToGrid w:val="0"/>
          <w:sz w:val="28"/>
          <w:szCs w:val="20"/>
        </w:rPr>
        <w:tab/>
        <w:t>Signature of the contract and performance guarantee</w:t>
      </w:r>
      <w:bookmarkStart w:id="25" w:name="_Ref500418776"/>
      <w:bookmarkEnd w:id="23"/>
      <w:bookmarkEnd w:id="24"/>
    </w:p>
    <w:p w:rsidR="00A81C74" w:rsidRPr="00A81C74" w:rsidRDefault="00A81C74" w:rsidP="00B57362">
      <w:pPr>
        <w:spacing w:before="120" w:after="120" w:line="240" w:lineRule="auto"/>
        <w:ind w:left="567" w:hanging="993"/>
        <w:jc w:val="both"/>
        <w:rPr>
          <w:rFonts w:ascii="Times New Roman" w:eastAsia="Times New Roman" w:hAnsi="Times New Roman" w:cs="Times New Roman"/>
          <w:noProof/>
          <w:snapToGrid w:val="0"/>
          <w:sz w:val="20"/>
          <w:szCs w:val="20"/>
        </w:rPr>
      </w:pPr>
      <w:r w:rsidRPr="00A81C74">
        <w:rPr>
          <w:rFonts w:ascii="Times New Roman" w:eastAsia="Times New Roman" w:hAnsi="Times New Roman" w:cs="Times New Roman"/>
          <w:noProof/>
          <w:snapToGrid w:val="0"/>
          <w:szCs w:val="20"/>
        </w:rPr>
        <w:t>21.1</w:t>
      </w:r>
      <w:r w:rsidRPr="00A81C74">
        <w:rPr>
          <w:rFonts w:ascii="Times New Roman" w:eastAsia="Times New Roman" w:hAnsi="Times New Roman" w:cs="Times New Roman"/>
          <w:noProof/>
          <w:snapToGrid w:val="0"/>
          <w:szCs w:val="20"/>
        </w:rPr>
        <w:tab/>
        <w:t xml:space="preserve">The successful tenderer will be informed in writing that its tender has been accepted (notification of award). Before the Contracting Authority signs the contract with the successful tenderer, the successful tenderer may be required to provide the </w:t>
      </w:r>
      <w:r w:rsidRPr="00A81C74">
        <w:rPr>
          <w:rFonts w:ascii="Times New Roman" w:eastAsia="Times New Roman" w:hAnsi="Times New Roman" w:cs="Times New Roman"/>
          <w:b/>
          <w:noProof/>
          <w:snapToGrid w:val="0"/>
          <w:szCs w:val="20"/>
        </w:rPr>
        <w:t>documentary proof</w:t>
      </w:r>
      <w:r w:rsidRPr="00A81C74">
        <w:rPr>
          <w:rFonts w:ascii="Times New Roman" w:eastAsia="Times New Roman" w:hAnsi="Times New Roman" w:cs="Times New Roman"/>
          <w:noProof/>
          <w:snapToGrid w:val="0"/>
          <w:szCs w:val="20"/>
        </w:rPr>
        <w:t xml:space="preserve"> or statements required under the law of the country in which the company (or each of the companies in case of a consortium) is effectively established, to show that it is not in any of the exclusion situations listed in section 2.3.3 of the Practical Guide. This evidence or these documents or statements must carry a date not earlier than one year before the date of submission of the tender. In addition, a statement must be provided that the situations described in these documents have not changed since then.</w:t>
      </w:r>
    </w:p>
    <w:p w:rsidR="00A81C74" w:rsidRPr="00A81C74" w:rsidRDefault="00A81C74" w:rsidP="00B57362">
      <w:pPr>
        <w:spacing w:before="120" w:after="120" w:line="240" w:lineRule="auto"/>
        <w:ind w:left="567" w:hanging="993"/>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lastRenderedPageBreak/>
        <w:t>21.2</w:t>
      </w:r>
      <w:r w:rsidRPr="00A81C74">
        <w:rPr>
          <w:rFonts w:ascii="Times New Roman" w:eastAsia="Times New Roman" w:hAnsi="Times New Roman" w:cs="Times New Roman"/>
          <w:noProof/>
          <w:snapToGrid w:val="0"/>
          <w:szCs w:val="20"/>
        </w:rPr>
        <w:tab/>
        <w:t>The successful tenderer must also provide evidence of financial and economic standing and technical and professional capacity according to the selection criteria for this call for tenders. The documentary proofs required are listed in section 2.4.11 of the Practical Guide.</w:t>
      </w:r>
    </w:p>
    <w:p w:rsidR="00A81C74" w:rsidRPr="00A81C74" w:rsidRDefault="00A81C74" w:rsidP="00B57362">
      <w:pPr>
        <w:spacing w:before="120" w:after="120" w:line="240" w:lineRule="auto"/>
        <w:ind w:left="567" w:hanging="993"/>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21.3</w:t>
      </w:r>
      <w:r w:rsidRPr="00A81C74">
        <w:rPr>
          <w:rFonts w:ascii="Times New Roman" w:eastAsia="Times New Roman" w:hAnsi="Times New Roman" w:cs="Times New Roman"/>
          <w:noProof/>
          <w:snapToGrid w:val="0"/>
          <w:szCs w:val="20"/>
        </w:rPr>
        <w:tab/>
        <w:t>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Contracting Authority may award the tender to the next lowest tenderer or cancel the tender procedure.</w:t>
      </w:r>
    </w:p>
    <w:p w:rsidR="00A81C74" w:rsidRPr="00A81C74" w:rsidRDefault="00A81C74" w:rsidP="00A17406">
      <w:pPr>
        <w:spacing w:before="120" w:after="120" w:line="240" w:lineRule="auto"/>
        <w:ind w:left="567"/>
        <w:jc w:val="both"/>
        <w:rPr>
          <w:rFonts w:ascii="Times New Roman" w:eastAsia="Times New Roman" w:hAnsi="Times New Roman" w:cs="Times New Roman"/>
          <w:noProof/>
          <w:snapToGrid w:val="0"/>
        </w:rPr>
      </w:pPr>
      <w:r w:rsidRPr="00A81C74">
        <w:rPr>
          <w:rFonts w:ascii="Times New Roman" w:eastAsia="Times New Roman" w:hAnsi="Times New Roman" w:cs="Times New Roman"/>
          <w:noProof/>
          <w:snapToGrid w:val="0"/>
          <w:color w:val="000000"/>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A81C74" w:rsidRDefault="00A81C74" w:rsidP="00A17406">
      <w:pPr>
        <w:spacing w:before="120" w:after="120" w:line="240" w:lineRule="auto"/>
        <w:ind w:left="567"/>
        <w:jc w:val="both"/>
        <w:rPr>
          <w:rFonts w:ascii="Times New Roman" w:eastAsia="Times New Roman" w:hAnsi="Times New Roman" w:cs="Times New Roman"/>
          <w:noProof/>
          <w:snapToGrid w:val="0"/>
        </w:rPr>
      </w:pPr>
      <w:r w:rsidRPr="00A81C74">
        <w:rPr>
          <w:rFonts w:ascii="Times New Roman" w:eastAsia="Times New Roman" w:hAnsi="Times New Roman" w:cs="Times New Roman"/>
          <w:noProof/>
          <w:snapToGrid w:val="0"/>
          <w:szCs w:val="20"/>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r w:rsidRPr="00A81C74">
        <w:rPr>
          <w:rFonts w:ascii="Times New Roman" w:eastAsia="Times New Roman" w:hAnsi="Times New Roman" w:cs="Times New Roman"/>
          <w:noProof/>
          <w:snapToGrid w:val="0"/>
        </w:rPr>
        <w:t xml:space="preserve"> </w:t>
      </w:r>
    </w:p>
    <w:p w:rsidR="00B57362" w:rsidRPr="00B57362" w:rsidRDefault="00B57362" w:rsidP="00B57362">
      <w:pPr>
        <w:spacing w:before="120" w:after="120" w:line="240" w:lineRule="auto"/>
        <w:ind w:left="567" w:hanging="993"/>
        <w:jc w:val="both"/>
        <w:outlineLvl w:val="0"/>
        <w:rPr>
          <w:rFonts w:ascii="Times New Roman" w:eastAsia="Times New Roman" w:hAnsi="Times New Roman" w:cs="Times New Roman"/>
          <w:snapToGrid w:val="0"/>
          <w:szCs w:val="20"/>
        </w:rPr>
      </w:pPr>
      <w:r w:rsidRPr="00B57362">
        <w:rPr>
          <w:rFonts w:ascii="Times New Roman" w:eastAsia="Times New Roman" w:hAnsi="Times New Roman" w:cs="Times New Roman"/>
          <w:snapToGrid w:val="0"/>
        </w:rPr>
        <w:t>21.4</w:t>
      </w:r>
      <w:r w:rsidRPr="00B57362">
        <w:rPr>
          <w:rFonts w:ascii="Times New Roman" w:eastAsia="Times New Roman" w:hAnsi="Times New Roman" w:cs="Times New Roman"/>
          <w:snapToGrid w:val="0"/>
          <w:sz w:val="20"/>
          <w:szCs w:val="20"/>
        </w:rPr>
        <w:t xml:space="preserve"> </w:t>
      </w:r>
      <w:r w:rsidRPr="00B57362">
        <w:rPr>
          <w:rFonts w:ascii="Times New Roman" w:eastAsia="Times New Roman" w:hAnsi="Times New Roman" w:cs="Times New Roman"/>
          <w:snapToGrid w:val="0"/>
          <w:sz w:val="20"/>
          <w:szCs w:val="20"/>
        </w:rPr>
        <w:tab/>
      </w:r>
      <w:r w:rsidRPr="00B57362">
        <w:rPr>
          <w:rFonts w:ascii="Times New Roman" w:eastAsia="Times New Roman" w:hAnsi="Times New Roman" w:cs="Times New Roman"/>
          <w:snapToGrid w:val="0"/>
        </w:rPr>
        <w:t>The Contracting Authority reserves the right to vary quantities specified in the tender by +/- 100</w:t>
      </w:r>
      <w:r w:rsidRPr="00B57362">
        <w:rPr>
          <w:rFonts w:ascii="Times New Roman" w:eastAsia="Times New Roman" w:hAnsi="Times New Roman" w:cs="Times New Roman"/>
          <w:snapToGrid w:val="0"/>
          <w:w w:val="50"/>
        </w:rPr>
        <w:t> </w:t>
      </w:r>
      <w:r w:rsidRPr="00B57362">
        <w:rPr>
          <w:rFonts w:ascii="Times New Roman" w:eastAsia="Times New Roman" w:hAnsi="Times New Roman" w:cs="Times New Roman"/>
          <w:snapToGrid w:val="0"/>
        </w:rPr>
        <w:t>% at the time of contracting and during the validity of the contract. The total value of the supplies may not, as a result of the variation rise or fall by more than 25</w:t>
      </w:r>
      <w:r w:rsidRPr="00B57362">
        <w:rPr>
          <w:rFonts w:ascii="Times New Roman" w:eastAsia="Times New Roman" w:hAnsi="Times New Roman" w:cs="Times New Roman"/>
          <w:snapToGrid w:val="0"/>
          <w:w w:val="50"/>
        </w:rPr>
        <w:t> </w:t>
      </w:r>
      <w:r w:rsidRPr="00B57362">
        <w:rPr>
          <w:rFonts w:ascii="Times New Roman" w:eastAsia="Times New Roman" w:hAnsi="Times New Roman" w:cs="Times New Roman"/>
          <w:snapToGrid w:val="0"/>
        </w:rPr>
        <w:t xml:space="preserve">% of the original financial offer in the tender. The unit prices quoted in the tender shall be used. </w:t>
      </w:r>
    </w:p>
    <w:p w:rsidR="00A81C74" w:rsidRPr="00A81C74" w:rsidRDefault="00A81C74" w:rsidP="00B57362">
      <w:pPr>
        <w:spacing w:before="120" w:after="120" w:line="240" w:lineRule="auto"/>
        <w:ind w:left="567" w:hanging="993"/>
        <w:jc w:val="both"/>
        <w:outlineLvl w:val="1"/>
        <w:rPr>
          <w:rFonts w:ascii="Times New Roman" w:eastAsia="Times New Roman" w:hAnsi="Times New Roman" w:cs="Times New Roman"/>
          <w:noProof/>
          <w:snapToGrid w:val="0"/>
          <w:sz w:val="20"/>
          <w:szCs w:val="20"/>
        </w:rPr>
      </w:pPr>
      <w:r w:rsidRPr="00A81C74">
        <w:rPr>
          <w:rFonts w:ascii="Times New Roman" w:eastAsia="Times New Roman" w:hAnsi="Times New Roman" w:cs="Times New Roman"/>
          <w:noProof/>
          <w:snapToGrid w:val="0"/>
        </w:rPr>
        <w:t>21.5</w:t>
      </w:r>
      <w:r w:rsidRPr="00A81C74">
        <w:rPr>
          <w:rFonts w:ascii="Times New Roman" w:eastAsia="Times New Roman" w:hAnsi="Times New Roman" w:cs="Times New Roman"/>
          <w:noProof/>
          <w:snapToGrid w:val="0"/>
          <w:szCs w:val="20"/>
        </w:rPr>
        <w:tab/>
        <w:t>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Contractor.</w:t>
      </w:r>
    </w:p>
    <w:bookmarkEnd w:id="25"/>
    <w:p w:rsidR="00A81C74" w:rsidRPr="00A81C74" w:rsidRDefault="00A81C74" w:rsidP="00B57362">
      <w:pPr>
        <w:tabs>
          <w:tab w:val="left" w:pos="1134"/>
        </w:tabs>
        <w:spacing w:before="120" w:after="120" w:line="240" w:lineRule="auto"/>
        <w:ind w:left="567" w:hanging="993"/>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rPr>
        <w:t>21.6</w:t>
      </w:r>
      <w:r w:rsidRPr="00A81C74">
        <w:rPr>
          <w:rFonts w:ascii="Times New Roman" w:eastAsia="Times New Roman" w:hAnsi="Times New Roman" w:cs="Times New Roman"/>
          <w:noProof/>
          <w:snapToGrid w:val="0"/>
          <w:szCs w:val="20"/>
        </w:rPr>
        <w:tab/>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p>
    <w:p w:rsidR="00A81C74" w:rsidRPr="00A81C74" w:rsidRDefault="00A81C74" w:rsidP="00E860D6">
      <w:pPr>
        <w:spacing w:before="120" w:after="120" w:line="240" w:lineRule="auto"/>
        <w:ind w:left="567" w:hanging="993"/>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21.7</w:t>
      </w:r>
      <w:r w:rsidRPr="00A81C74">
        <w:rPr>
          <w:rFonts w:ascii="Times New Roman" w:eastAsia="Times New Roman" w:hAnsi="Times New Roman" w:cs="Times New Roman"/>
          <w:noProof/>
          <w:snapToGrid w:val="0"/>
          <w:szCs w:val="20"/>
        </w:rPr>
        <w:tab/>
        <w:t>The performance guarantee referred to in the General Conditions is set at 5% of the amount of the contract and must be presented in the form specified in the annex to the tender dossier. It will be released within 45 days of the issue of the final acceptance certificate by the Contracting Authority, except for the proportion assigned to after-sales service.</w:t>
      </w:r>
    </w:p>
    <w:p w:rsidR="00A81C74" w:rsidRPr="00A81C74" w:rsidRDefault="00A81C74" w:rsidP="00A81C74">
      <w:pPr>
        <w:keepNext/>
        <w:tabs>
          <w:tab w:val="num" w:pos="567"/>
        </w:tabs>
        <w:spacing w:before="240" w:after="240" w:line="240" w:lineRule="auto"/>
        <w:ind w:left="567" w:hanging="567"/>
        <w:jc w:val="both"/>
        <w:outlineLvl w:val="0"/>
        <w:rPr>
          <w:rFonts w:ascii="Times New Roman" w:eastAsia="Times New Roman" w:hAnsi="Times New Roman" w:cs="Times New Roman"/>
          <w:b/>
          <w:noProof/>
          <w:snapToGrid w:val="0"/>
          <w:sz w:val="28"/>
          <w:szCs w:val="20"/>
        </w:rPr>
      </w:pPr>
      <w:bookmarkStart w:id="26" w:name="_Toc41467300"/>
      <w:bookmarkStart w:id="27" w:name="_Toc42488092"/>
      <w:r w:rsidRPr="00A81C74">
        <w:rPr>
          <w:rFonts w:ascii="Times New Roman" w:eastAsia="Times New Roman" w:hAnsi="Times New Roman" w:cs="Times New Roman"/>
          <w:b/>
          <w:noProof/>
          <w:snapToGrid w:val="0"/>
          <w:sz w:val="28"/>
          <w:szCs w:val="20"/>
        </w:rPr>
        <w:t>23.</w:t>
      </w:r>
      <w:r w:rsidRPr="00A81C74">
        <w:rPr>
          <w:rFonts w:ascii="Times New Roman" w:eastAsia="Times New Roman" w:hAnsi="Times New Roman" w:cs="Times New Roman"/>
          <w:b/>
          <w:noProof/>
          <w:snapToGrid w:val="0"/>
          <w:sz w:val="28"/>
          <w:szCs w:val="20"/>
        </w:rPr>
        <w:tab/>
        <w:t>Ethics clauses</w:t>
      </w:r>
      <w:bookmarkEnd w:id="26"/>
      <w:bookmarkEnd w:id="27"/>
    </w:p>
    <w:p w:rsidR="00A81C74" w:rsidRPr="00A81C74" w:rsidRDefault="00A81C74" w:rsidP="00A17406">
      <w:pPr>
        <w:spacing w:before="120" w:after="120" w:line="240" w:lineRule="auto"/>
        <w:ind w:left="567" w:hanging="709"/>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23.1</w:t>
      </w:r>
      <w:r w:rsidRPr="00A81C74">
        <w:rPr>
          <w:rFonts w:ascii="Times New Roman" w:eastAsia="Times New Roman" w:hAnsi="Times New Roman" w:cs="Times New Roman"/>
          <w:noProof/>
          <w:snapToGrid w:val="0"/>
          <w:szCs w:val="20"/>
        </w:rPr>
        <w:tab/>
        <w:t>Any attempt by a candidate or tenderer to obtain confidential information, enter into unlawful agreements with competitors or influence the committee or the Contracting Authority during the process of examining, clarifying, evaluating and comparing tenders will lead to the rejection of their candidacy or tender and may result in administrative penalties.</w:t>
      </w:r>
    </w:p>
    <w:p w:rsidR="00A81C74" w:rsidRPr="00A81C74" w:rsidRDefault="00A81C74" w:rsidP="00A17406">
      <w:pPr>
        <w:spacing w:before="120" w:after="120" w:line="240" w:lineRule="auto"/>
        <w:ind w:left="567" w:hanging="709"/>
        <w:jc w:val="both"/>
        <w:outlineLvl w:val="1"/>
        <w:rPr>
          <w:rFonts w:ascii="Times New Roman" w:eastAsia="Times New Roman" w:hAnsi="Times New Roman" w:cs="Times New Roman"/>
          <w:noProof/>
          <w:snapToGrid w:val="0"/>
          <w:sz w:val="20"/>
          <w:szCs w:val="20"/>
        </w:rPr>
      </w:pPr>
      <w:r w:rsidRPr="00A81C74">
        <w:rPr>
          <w:rFonts w:ascii="Times New Roman" w:eastAsia="Times New Roman" w:hAnsi="Times New Roman" w:cs="Times New Roman"/>
          <w:noProof/>
          <w:snapToGrid w:val="0"/>
          <w:szCs w:val="20"/>
        </w:rPr>
        <w:t>23.2</w:t>
      </w:r>
      <w:r w:rsidRPr="00A81C74">
        <w:rPr>
          <w:rFonts w:ascii="Times New Roman" w:eastAsia="Times New Roman" w:hAnsi="Times New Roman" w:cs="Times New Roman"/>
          <w:noProof/>
          <w:snapToGrid w:val="0"/>
          <w:szCs w:val="20"/>
        </w:rPr>
        <w:tab/>
        <w:t>Without the Contracting Authority’s prior written authorisation, a Contractor and its staff or any other company with which the Contractor is associated or linked may not, even on an ancillary or subcontracting basis, supply other services, carry out works or supply equipment for the project. This prohibition also applies to any other projects that could, owing to the nature of the contract, give rise to a conflict of interest on the part of the Contractor.</w:t>
      </w:r>
    </w:p>
    <w:p w:rsidR="00A81C74" w:rsidRDefault="00A81C74" w:rsidP="000168FA">
      <w:pPr>
        <w:spacing w:before="120" w:after="120" w:line="240" w:lineRule="auto"/>
        <w:ind w:left="567" w:hanging="709"/>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23.3.</w:t>
      </w:r>
      <w:r w:rsidRPr="00A81C74">
        <w:rPr>
          <w:rFonts w:ascii="Times New Roman" w:eastAsia="Times New Roman" w:hAnsi="Times New Roman" w:cs="Times New Roman"/>
          <w:noProof/>
          <w:snapToGrid w:val="0"/>
          <w:szCs w:val="20"/>
        </w:rPr>
        <w:tab/>
        <w:t>When submitting a tender, tenderers must declare that they are not affected by a conflict of interest and have no equivalent relation in that respect with other tenderers or parties involved in the project. Should such a situation arise during execution of the contract, the Contractor must immediately inform the Contracting Authority.</w:t>
      </w:r>
    </w:p>
    <w:p w:rsidR="00033316" w:rsidRPr="00A81C74" w:rsidRDefault="00033316" w:rsidP="000168FA">
      <w:pPr>
        <w:spacing w:before="120" w:after="120" w:line="240" w:lineRule="auto"/>
        <w:ind w:left="567" w:hanging="709"/>
        <w:jc w:val="both"/>
        <w:outlineLvl w:val="1"/>
        <w:rPr>
          <w:rFonts w:ascii="Times New Roman" w:eastAsia="Times New Roman" w:hAnsi="Times New Roman" w:cs="Times New Roman"/>
          <w:noProof/>
          <w:snapToGrid w:val="0"/>
          <w:szCs w:val="20"/>
        </w:rPr>
      </w:pPr>
    </w:p>
    <w:p w:rsidR="00A81C74" w:rsidRPr="00A81C74" w:rsidRDefault="00A81C74" w:rsidP="00033316">
      <w:pPr>
        <w:spacing w:before="120" w:after="120" w:line="240" w:lineRule="auto"/>
        <w:ind w:hanging="709"/>
        <w:jc w:val="both"/>
        <w:outlineLvl w:val="1"/>
        <w:rPr>
          <w:rFonts w:ascii="Times New Roman" w:eastAsia="Times New Roman" w:hAnsi="Times New Roman" w:cs="Times New Roman"/>
          <w:noProof/>
          <w:snapToGrid w:val="0"/>
          <w:sz w:val="20"/>
          <w:szCs w:val="20"/>
        </w:rPr>
      </w:pPr>
      <w:r w:rsidRPr="00A81C74">
        <w:rPr>
          <w:rFonts w:ascii="Times New Roman" w:eastAsia="Times New Roman" w:hAnsi="Times New Roman" w:cs="Times New Roman"/>
          <w:noProof/>
          <w:snapToGrid w:val="0"/>
          <w:szCs w:val="20"/>
        </w:rPr>
        <w:lastRenderedPageBreak/>
        <w:t>23.4</w:t>
      </w:r>
      <w:r w:rsidRPr="00A81C74">
        <w:rPr>
          <w:rFonts w:ascii="Times New Roman" w:eastAsia="Times New Roman" w:hAnsi="Times New Roman" w:cs="Times New Roman"/>
          <w:noProof/>
          <w:snapToGrid w:val="0"/>
          <w:szCs w:val="20"/>
        </w:rPr>
        <w:tab/>
        <w:t>Contractors must at all times act impartially and as faithful advisers in accordance with the code of conduct of their profession. They will refrain from making public statements about the project or services without the Contracting Authority’s prior approval. They may not commit the Contracting Authority in any way without its prior written consent.</w:t>
      </w:r>
    </w:p>
    <w:p w:rsidR="00A81C74" w:rsidRPr="00A81C74" w:rsidRDefault="00A81C74" w:rsidP="00D45A53">
      <w:pPr>
        <w:spacing w:before="120" w:after="120" w:line="240" w:lineRule="auto"/>
        <w:ind w:hanging="709"/>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23.5</w:t>
      </w:r>
      <w:r w:rsidRPr="00A81C74">
        <w:rPr>
          <w:rFonts w:ascii="Times New Roman" w:eastAsia="Times New Roman" w:hAnsi="Times New Roman" w:cs="Times New Roman"/>
          <w:noProof/>
          <w:snapToGrid w:val="0"/>
          <w:szCs w:val="20"/>
        </w:rPr>
        <w:tab/>
        <w:t>For the duration of the contracts Contractors and their staff must respect human rights and undertake not to offend the political, cultural and religious mores of the beneficiary state. In particular and in accordance with the legal basic act concerned, tenderers that have been awarded contracts must abide by core labour standards as defined in the relevant International Labour Organisation conventions (such as the Conventions on freedom of association and collective bargaining; Abolition of forced and compulsory labour; Elimination of forced and compulsory labour; Abolition of child labour).</w:t>
      </w:r>
    </w:p>
    <w:p w:rsidR="00A81C74" w:rsidRPr="00A81C74" w:rsidRDefault="00A81C74" w:rsidP="00D45A53">
      <w:pPr>
        <w:spacing w:before="120" w:after="120" w:line="240" w:lineRule="auto"/>
        <w:ind w:hanging="709"/>
        <w:jc w:val="both"/>
        <w:outlineLvl w:val="1"/>
        <w:rPr>
          <w:rFonts w:ascii="Times New Roman" w:eastAsia="Times New Roman" w:hAnsi="Times New Roman" w:cs="Times New Roman"/>
          <w:noProof/>
          <w:snapToGrid w:val="0"/>
          <w:sz w:val="20"/>
          <w:szCs w:val="20"/>
        </w:rPr>
      </w:pPr>
      <w:r w:rsidRPr="00A81C74">
        <w:rPr>
          <w:rFonts w:ascii="Times New Roman" w:eastAsia="Times New Roman" w:hAnsi="Times New Roman" w:cs="Times New Roman"/>
          <w:noProof/>
          <w:snapToGrid w:val="0"/>
          <w:szCs w:val="20"/>
        </w:rPr>
        <w:t>23.6</w:t>
      </w:r>
      <w:r w:rsidRPr="00A81C74">
        <w:rPr>
          <w:rFonts w:ascii="Times New Roman" w:eastAsia="Times New Roman" w:hAnsi="Times New Roman" w:cs="Times New Roman"/>
          <w:noProof/>
          <w:snapToGrid w:val="0"/>
          <w:szCs w:val="20"/>
        </w:rPr>
        <w:tab/>
        <w:t>Contractors may accept no payment connected with the contracts other than that provided for therein. Contractors and their staff must not exercise any activity nor receive any advantage inconsistent with their obligations to the Contracting Authority.</w:t>
      </w:r>
    </w:p>
    <w:p w:rsidR="00A81C74" w:rsidRPr="00A81C74" w:rsidRDefault="00A81C74" w:rsidP="00D45A53">
      <w:pPr>
        <w:spacing w:before="120" w:after="120" w:line="240" w:lineRule="auto"/>
        <w:ind w:hanging="709"/>
        <w:jc w:val="both"/>
        <w:outlineLvl w:val="1"/>
        <w:rPr>
          <w:rFonts w:ascii="Times New Roman" w:eastAsia="Times New Roman" w:hAnsi="Times New Roman" w:cs="Times New Roman"/>
          <w:noProof/>
          <w:snapToGrid w:val="0"/>
          <w:sz w:val="20"/>
          <w:szCs w:val="20"/>
        </w:rPr>
      </w:pPr>
      <w:r w:rsidRPr="00A81C74">
        <w:rPr>
          <w:rFonts w:ascii="Times New Roman" w:eastAsia="Times New Roman" w:hAnsi="Times New Roman" w:cs="Times New Roman"/>
          <w:noProof/>
          <w:snapToGrid w:val="0"/>
          <w:szCs w:val="20"/>
        </w:rPr>
        <w:t>23.7</w:t>
      </w:r>
      <w:r w:rsidRPr="00A81C74">
        <w:rPr>
          <w:rFonts w:ascii="Times New Roman" w:eastAsia="Times New Roman" w:hAnsi="Times New Roman" w:cs="Times New Roman"/>
          <w:noProof/>
          <w:snapToGrid w:val="0"/>
          <w:szCs w:val="20"/>
        </w:rPr>
        <w:tab/>
        <w:t>Contractors and their staff are obliged to maintain professional secrecy for the entire duration of contracts and after their completion. All reports and documents drawn up or received by Contractors will be confidential.</w:t>
      </w:r>
    </w:p>
    <w:p w:rsidR="00A81C74" w:rsidRPr="00A81C74" w:rsidRDefault="00A81C74" w:rsidP="00D45A53">
      <w:pPr>
        <w:spacing w:before="120" w:after="120" w:line="240" w:lineRule="auto"/>
        <w:ind w:hanging="709"/>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23.8</w:t>
      </w:r>
      <w:r w:rsidRPr="00A81C74">
        <w:rPr>
          <w:rFonts w:ascii="Times New Roman" w:eastAsia="Times New Roman" w:hAnsi="Times New Roman" w:cs="Times New Roman"/>
          <w:noProof/>
          <w:snapToGrid w:val="0"/>
          <w:szCs w:val="20"/>
        </w:rPr>
        <w:tab/>
        <w:t>The contract governs the Contracting Parties’ use of all reports and documents drawn up, received or presented by them during the implementation of the contract.</w:t>
      </w:r>
    </w:p>
    <w:p w:rsidR="00A81C74" w:rsidRPr="00A81C74" w:rsidRDefault="00A81C74" w:rsidP="00D45A53">
      <w:pPr>
        <w:spacing w:before="120" w:after="120" w:line="240" w:lineRule="auto"/>
        <w:ind w:hanging="709"/>
        <w:jc w:val="both"/>
        <w:outlineLvl w:val="1"/>
        <w:rPr>
          <w:rFonts w:ascii="Times New Roman" w:eastAsia="Times New Roman" w:hAnsi="Times New Roman" w:cs="Times New Roman"/>
          <w:noProof/>
          <w:snapToGrid w:val="0"/>
          <w:sz w:val="20"/>
          <w:szCs w:val="20"/>
        </w:rPr>
      </w:pPr>
      <w:r w:rsidRPr="00A81C74">
        <w:rPr>
          <w:rFonts w:ascii="Times New Roman" w:eastAsia="Times New Roman" w:hAnsi="Times New Roman" w:cs="Times New Roman"/>
          <w:noProof/>
          <w:snapToGrid w:val="0"/>
          <w:szCs w:val="20"/>
        </w:rPr>
        <w:t>23.9</w:t>
      </w:r>
      <w:r w:rsidRPr="00A81C74">
        <w:rPr>
          <w:rFonts w:ascii="Times New Roman" w:eastAsia="Times New Roman" w:hAnsi="Times New Roman" w:cs="Times New Roman"/>
          <w:noProof/>
          <w:snapToGrid w:val="0"/>
          <w:szCs w:val="20"/>
        </w:rPr>
        <w:tab/>
        <w:t>Contractors must refrain from any relationship likely to compromise their independence or that of their staff. If the Contractor ceases to be independent, the Contracting Authority may, regardless of injury, terminate the contract without further notice and without the Contractor having any claim to compensation.</w:t>
      </w:r>
    </w:p>
    <w:p w:rsidR="00A81C74" w:rsidRPr="00A81C74" w:rsidRDefault="00A81C74" w:rsidP="00D45A53">
      <w:pPr>
        <w:spacing w:before="120" w:after="120" w:line="240" w:lineRule="auto"/>
        <w:ind w:hanging="851"/>
        <w:jc w:val="both"/>
        <w:outlineLvl w:val="1"/>
        <w:rPr>
          <w:rFonts w:ascii="Times New Roman" w:eastAsia="Times New Roman" w:hAnsi="Times New Roman" w:cs="Times New Roman"/>
          <w:noProof/>
          <w:snapToGrid w:val="0"/>
          <w:sz w:val="20"/>
          <w:szCs w:val="20"/>
        </w:rPr>
      </w:pPr>
      <w:r w:rsidRPr="00A81C74">
        <w:rPr>
          <w:rFonts w:ascii="Times New Roman" w:eastAsia="Times New Roman" w:hAnsi="Times New Roman" w:cs="Times New Roman"/>
          <w:noProof/>
          <w:snapToGrid w:val="0"/>
          <w:szCs w:val="20"/>
        </w:rPr>
        <w:t>23.10</w:t>
      </w:r>
      <w:r w:rsidRPr="00A81C74">
        <w:rPr>
          <w:rFonts w:ascii="Times New Roman" w:eastAsia="Times New Roman" w:hAnsi="Times New Roman" w:cs="Times New Roman"/>
          <w:noProof/>
          <w:snapToGrid w:val="0"/>
          <w:szCs w:val="20"/>
        </w:rPr>
        <w:tab/>
        <w:t>The Commission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rsidR="00A81C74" w:rsidRPr="00A81C74" w:rsidRDefault="00A81C74" w:rsidP="00D45A53">
      <w:pPr>
        <w:spacing w:before="120" w:after="120" w:line="240" w:lineRule="auto"/>
        <w:ind w:hanging="709"/>
        <w:jc w:val="both"/>
        <w:outlineLvl w:val="1"/>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23.11</w:t>
      </w:r>
      <w:r w:rsidRPr="00A81C74">
        <w:rPr>
          <w:rFonts w:ascii="Times New Roman" w:eastAsia="Times New Roman" w:hAnsi="Times New Roman" w:cs="Times New Roman"/>
          <w:noProof/>
          <w:snapToGrid w:val="0"/>
          <w:szCs w:val="20"/>
        </w:rPr>
        <w:tab/>
        <w:t>All tenders will be rejected or contracts terminated if it emerges that the award or implementation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any appearance of being a front company.</w:t>
      </w:r>
    </w:p>
    <w:p w:rsidR="00A81C74" w:rsidRPr="00A81C74" w:rsidRDefault="00A81C74" w:rsidP="00D45A53">
      <w:pPr>
        <w:spacing w:before="120" w:after="120" w:line="240" w:lineRule="auto"/>
        <w:ind w:hanging="851"/>
        <w:jc w:val="both"/>
        <w:outlineLvl w:val="1"/>
        <w:rPr>
          <w:rFonts w:ascii="Times New Roman" w:eastAsia="Times New Roman" w:hAnsi="Times New Roman" w:cs="Times New Roman"/>
          <w:noProof/>
          <w:snapToGrid w:val="0"/>
          <w:sz w:val="20"/>
          <w:szCs w:val="20"/>
        </w:rPr>
      </w:pPr>
      <w:r w:rsidRPr="00A81C74">
        <w:rPr>
          <w:rFonts w:ascii="Times New Roman" w:eastAsia="Times New Roman" w:hAnsi="Times New Roman" w:cs="Times New Roman"/>
          <w:noProof/>
          <w:snapToGrid w:val="0"/>
          <w:szCs w:val="20"/>
        </w:rPr>
        <w:t>23.12</w:t>
      </w:r>
      <w:r w:rsidRPr="00A81C74">
        <w:rPr>
          <w:rFonts w:ascii="Times New Roman" w:eastAsia="Times New Roman" w:hAnsi="Times New Roman" w:cs="Times New Roman"/>
          <w:noProof/>
          <w:snapToGrid w:val="0"/>
          <w:szCs w:val="20"/>
        </w:rPr>
        <w:tab/>
        <w:t>The Contractor undertakes to supply the Commission on request with all supporting documents relating to the conditions of the contract’s execution. The Commission may carry out whatever documentary or on-the-spot checks it deems necessary to find evidence in cases of suspected unusual commercial expenses.</w:t>
      </w:r>
    </w:p>
    <w:p w:rsidR="00A81C74" w:rsidRPr="00A81C74" w:rsidRDefault="00A81C74" w:rsidP="00D45A53">
      <w:pPr>
        <w:spacing w:before="120" w:after="120" w:line="240" w:lineRule="auto"/>
        <w:ind w:hanging="851"/>
        <w:jc w:val="both"/>
        <w:outlineLvl w:val="1"/>
        <w:rPr>
          <w:rFonts w:ascii="Times New Roman" w:eastAsia="Times New Roman" w:hAnsi="Times New Roman" w:cs="Times New Roman"/>
          <w:noProof/>
          <w:snapToGrid w:val="0"/>
        </w:rPr>
      </w:pPr>
      <w:r w:rsidRPr="00A81C74">
        <w:rPr>
          <w:rFonts w:ascii="Times New Roman" w:eastAsia="Times New Roman" w:hAnsi="Times New Roman" w:cs="Times New Roman"/>
          <w:noProof/>
          <w:snapToGrid w:val="0"/>
        </w:rPr>
        <w:t>23.13</w:t>
      </w:r>
      <w:r w:rsidRPr="00A81C74">
        <w:rPr>
          <w:rFonts w:ascii="Times New Roman" w:eastAsia="Times New Roman" w:hAnsi="Times New Roman" w:cs="Times New Roman"/>
          <w:noProof/>
          <w:snapToGrid w:val="0"/>
        </w:rPr>
        <w:tab/>
        <w:t>Contractors found to have paid unusual commercial expenses on projects funded by the EU are liable, depending on the seriousness of the facts observed, to have their contracts terminated or to be permanently excluded from receiving EU funds.</w:t>
      </w:r>
    </w:p>
    <w:p w:rsidR="00A81C74" w:rsidRPr="00A81C74" w:rsidRDefault="00A81C74" w:rsidP="00D45A53">
      <w:pPr>
        <w:spacing w:before="120" w:after="120" w:line="240" w:lineRule="auto"/>
        <w:ind w:hanging="851"/>
        <w:jc w:val="both"/>
        <w:outlineLvl w:val="1"/>
        <w:rPr>
          <w:rFonts w:ascii="Times New Roman" w:eastAsia="Times New Roman" w:hAnsi="Times New Roman" w:cs="Times New Roman"/>
          <w:noProof/>
          <w:snapToGrid w:val="0"/>
        </w:rPr>
      </w:pPr>
      <w:r w:rsidRPr="00A81C74">
        <w:rPr>
          <w:rFonts w:ascii="Times New Roman" w:eastAsia="Times New Roman" w:hAnsi="Times New Roman" w:cs="Times New Roman"/>
          <w:noProof/>
          <w:snapToGrid w:val="0"/>
        </w:rPr>
        <w:t>23.14</w:t>
      </w:r>
      <w:r w:rsidRPr="00A81C74">
        <w:rPr>
          <w:rFonts w:ascii="Times New Roman" w:eastAsia="Times New Roman" w:hAnsi="Times New Roman" w:cs="Times New Roman"/>
          <w:noProof/>
          <w:snapToGrid w:val="0"/>
        </w:rPr>
        <w:tab/>
        <w:t>The Contracting Authority reserves the right to suspend or cancel the procedure, if the award procedure proves to have been subject to substantial errors, irregularities or fraud. Where such substantial errors, irregularities or fraud are discovered after the award of the Contract, the Contracting Authority may refrain from concluding the Contract.</w:t>
      </w:r>
    </w:p>
    <w:p w:rsidR="00A81C74" w:rsidRPr="00A81C74" w:rsidRDefault="00A81C74" w:rsidP="00A84214">
      <w:pPr>
        <w:keepNext/>
        <w:tabs>
          <w:tab w:val="left" w:pos="142"/>
          <w:tab w:val="left" w:pos="284"/>
          <w:tab w:val="num" w:pos="567"/>
        </w:tabs>
        <w:spacing w:before="240" w:after="240" w:line="240" w:lineRule="auto"/>
        <w:ind w:left="567" w:hanging="993"/>
        <w:jc w:val="both"/>
        <w:outlineLvl w:val="0"/>
        <w:rPr>
          <w:rFonts w:ascii="Times New Roman" w:eastAsia="Times New Roman" w:hAnsi="Times New Roman" w:cs="Times New Roman"/>
          <w:b/>
          <w:noProof/>
          <w:snapToGrid w:val="0"/>
          <w:sz w:val="28"/>
          <w:szCs w:val="20"/>
        </w:rPr>
      </w:pPr>
      <w:bookmarkStart w:id="28" w:name="_Toc42488093"/>
      <w:r w:rsidRPr="00A81C74">
        <w:rPr>
          <w:rFonts w:ascii="Times New Roman" w:eastAsia="Times New Roman" w:hAnsi="Times New Roman" w:cs="Times New Roman"/>
          <w:b/>
          <w:noProof/>
          <w:snapToGrid w:val="0"/>
          <w:sz w:val="28"/>
          <w:szCs w:val="20"/>
        </w:rPr>
        <w:t>24.</w:t>
      </w:r>
      <w:r w:rsidRPr="00A81C74">
        <w:rPr>
          <w:rFonts w:ascii="Times New Roman" w:eastAsia="Times New Roman" w:hAnsi="Times New Roman" w:cs="Times New Roman"/>
          <w:b/>
          <w:noProof/>
          <w:snapToGrid w:val="0"/>
          <w:sz w:val="28"/>
          <w:szCs w:val="20"/>
        </w:rPr>
        <w:tab/>
        <w:t>Cancellation of the tender procedure</w:t>
      </w:r>
      <w:bookmarkEnd w:id="28"/>
    </w:p>
    <w:p w:rsidR="00A81C74" w:rsidRPr="00A81C74" w:rsidRDefault="00A81C74" w:rsidP="00D45A53">
      <w:pPr>
        <w:spacing w:before="120" w:after="120" w:line="240" w:lineRule="auto"/>
        <w:jc w:val="both"/>
        <w:rPr>
          <w:rFonts w:ascii="Times New Roman" w:eastAsia="Times New Roman" w:hAnsi="Times New Roman" w:cs="Times New Roman"/>
          <w:noProof/>
          <w:snapToGrid w:val="0"/>
          <w:sz w:val="20"/>
          <w:szCs w:val="20"/>
        </w:rPr>
      </w:pPr>
      <w:r w:rsidRPr="00A81C74">
        <w:rPr>
          <w:rFonts w:ascii="Times New Roman" w:eastAsia="Times New Roman" w:hAnsi="Times New Roman" w:cs="Times New Roman"/>
          <w:noProof/>
          <w:snapToGrid w:val="0"/>
          <w:szCs w:val="20"/>
        </w:rPr>
        <w:t>If a tender procedure is cancelled, tenderers will be notified by the Contracting Authority. If the tender procedure is cancelled before the tender opening session the sealed envelopes will be returned, unopened, to the tenderers.</w:t>
      </w:r>
    </w:p>
    <w:p w:rsidR="00A81C74" w:rsidRPr="00A81C74" w:rsidRDefault="00A81C74" w:rsidP="00D45A53">
      <w:pPr>
        <w:spacing w:before="120" w:after="0" w:line="240" w:lineRule="auto"/>
        <w:jc w:val="both"/>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Cancellation may occur, for example, if:</w:t>
      </w:r>
    </w:p>
    <w:p w:rsidR="00A81C74" w:rsidRPr="00A81C74" w:rsidRDefault="00A81C74" w:rsidP="00D45A53">
      <w:pPr>
        <w:numPr>
          <w:ilvl w:val="0"/>
          <w:numId w:val="2"/>
        </w:numPr>
        <w:tabs>
          <w:tab w:val="left" w:pos="774"/>
        </w:tabs>
        <w:spacing w:before="120" w:after="0" w:line="240" w:lineRule="auto"/>
        <w:ind w:left="709" w:hanging="850"/>
        <w:jc w:val="both"/>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lastRenderedPageBreak/>
        <w:t xml:space="preserve">the tender procedure has been unsuccessful, namely where no </w:t>
      </w:r>
      <w:r w:rsidRPr="00A81C74">
        <w:rPr>
          <w:rFonts w:ascii="Times New Roman" w:eastAsia="Times New Roman" w:hAnsi="Times New Roman" w:cs="Times New Roman"/>
          <w:noProof/>
          <w:snapToGrid w:val="0"/>
        </w:rPr>
        <w:t>suitable,</w:t>
      </w:r>
      <w:r w:rsidRPr="00A81C74">
        <w:rPr>
          <w:rFonts w:ascii="Times New Roman" w:eastAsia="Times New Roman" w:hAnsi="Times New Roman" w:cs="Times New Roman"/>
          <w:noProof/>
          <w:snapToGrid w:val="0"/>
          <w:szCs w:val="20"/>
        </w:rPr>
        <w:t xml:space="preserve"> qualitatively or financially </w:t>
      </w:r>
      <w:r w:rsidRPr="00A81C74">
        <w:rPr>
          <w:rFonts w:ascii="Times New Roman" w:eastAsia="Times New Roman" w:hAnsi="Times New Roman" w:cs="Times New Roman"/>
          <w:noProof/>
          <w:snapToGrid w:val="0"/>
        </w:rPr>
        <w:t>acceptable</w:t>
      </w:r>
      <w:r w:rsidRPr="00A81C74">
        <w:rPr>
          <w:rFonts w:ascii="Times New Roman" w:eastAsia="Times New Roman" w:hAnsi="Times New Roman" w:cs="Times New Roman"/>
          <w:noProof/>
          <w:snapToGrid w:val="0"/>
          <w:szCs w:val="20"/>
        </w:rPr>
        <w:t xml:space="preserve"> tender has been received or there has been no valid response at all;</w:t>
      </w:r>
    </w:p>
    <w:p w:rsidR="00A81C74" w:rsidRPr="00A81C74" w:rsidRDefault="00A81C74" w:rsidP="00A81C74">
      <w:pPr>
        <w:numPr>
          <w:ilvl w:val="0"/>
          <w:numId w:val="2"/>
        </w:numPr>
        <w:tabs>
          <w:tab w:val="left" w:pos="1134"/>
        </w:tabs>
        <w:spacing w:before="120" w:after="0" w:line="240" w:lineRule="auto"/>
        <w:ind w:left="1134"/>
        <w:jc w:val="both"/>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the economic or technical parameters of the project have changed fundamentally;</w:t>
      </w:r>
    </w:p>
    <w:p w:rsidR="00A81C74" w:rsidRPr="00A81C74" w:rsidRDefault="00A81C74" w:rsidP="00A81C74">
      <w:pPr>
        <w:numPr>
          <w:ilvl w:val="0"/>
          <w:numId w:val="2"/>
        </w:numPr>
        <w:tabs>
          <w:tab w:val="left" w:pos="1134"/>
        </w:tabs>
        <w:spacing w:before="120" w:after="0" w:line="240" w:lineRule="auto"/>
        <w:ind w:left="1134"/>
        <w:jc w:val="both"/>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 xml:space="preserve">exceptional circumstances or </w:t>
      </w:r>
      <w:r w:rsidRPr="00A81C74">
        <w:rPr>
          <w:rFonts w:ascii="Times New Roman" w:eastAsia="Times New Roman" w:hAnsi="Times New Roman" w:cs="Times New Roman"/>
          <w:i/>
          <w:noProof/>
          <w:snapToGrid w:val="0"/>
          <w:szCs w:val="20"/>
        </w:rPr>
        <w:t>force majeure</w:t>
      </w:r>
      <w:r w:rsidRPr="00A81C74">
        <w:rPr>
          <w:rFonts w:ascii="Times New Roman" w:eastAsia="Times New Roman" w:hAnsi="Times New Roman" w:cs="Times New Roman"/>
          <w:noProof/>
          <w:snapToGrid w:val="0"/>
          <w:szCs w:val="20"/>
        </w:rPr>
        <w:t xml:space="preserve"> render normal implementation of the project impossible;</w:t>
      </w:r>
    </w:p>
    <w:p w:rsidR="00A81C74" w:rsidRPr="00A81C74" w:rsidRDefault="00A81C74" w:rsidP="00A81C74">
      <w:pPr>
        <w:numPr>
          <w:ilvl w:val="0"/>
          <w:numId w:val="2"/>
        </w:numPr>
        <w:tabs>
          <w:tab w:val="left" w:pos="1134"/>
        </w:tabs>
        <w:spacing w:before="120" w:after="0" w:line="240" w:lineRule="auto"/>
        <w:ind w:left="1134"/>
        <w:jc w:val="both"/>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 xml:space="preserve">all technically </w:t>
      </w:r>
      <w:r w:rsidRPr="00A81C74">
        <w:rPr>
          <w:rFonts w:ascii="Times New Roman" w:eastAsia="Times New Roman" w:hAnsi="Times New Roman" w:cs="Times New Roman"/>
          <w:noProof/>
          <w:snapToGrid w:val="0"/>
        </w:rPr>
        <w:t>acceptable</w:t>
      </w:r>
      <w:r w:rsidRPr="00A81C74">
        <w:rPr>
          <w:rFonts w:ascii="Times New Roman" w:eastAsia="Times New Roman" w:hAnsi="Times New Roman" w:cs="Times New Roman"/>
          <w:noProof/>
          <w:snapToGrid w:val="0"/>
          <w:szCs w:val="20"/>
        </w:rPr>
        <w:t xml:space="preserve"> tenders exceed the financial resources available;</w:t>
      </w:r>
    </w:p>
    <w:p w:rsidR="00A81C74" w:rsidRPr="00A81C74" w:rsidRDefault="00A81C74" w:rsidP="00A81C74">
      <w:pPr>
        <w:numPr>
          <w:ilvl w:val="0"/>
          <w:numId w:val="2"/>
        </w:numPr>
        <w:tabs>
          <w:tab w:val="left" w:pos="1134"/>
        </w:tabs>
        <w:spacing w:before="120" w:after="120" w:line="240" w:lineRule="auto"/>
        <w:ind w:left="1134"/>
        <w:jc w:val="both"/>
        <w:rPr>
          <w:rFonts w:ascii="Times New Roman" w:eastAsia="Times New Roman" w:hAnsi="Times New Roman" w:cs="Times New Roman"/>
          <w:noProof/>
          <w:snapToGrid w:val="0"/>
          <w:szCs w:val="20"/>
        </w:rPr>
      </w:pPr>
      <w:r w:rsidRPr="00A81C74">
        <w:rPr>
          <w:rFonts w:ascii="Times New Roman" w:eastAsia="Times New Roman" w:hAnsi="Times New Roman" w:cs="Times New Roman"/>
          <w:noProof/>
          <w:snapToGrid w:val="0"/>
          <w:szCs w:val="20"/>
        </w:rPr>
        <w:t xml:space="preserve">there have been </w:t>
      </w:r>
      <w:r w:rsidRPr="00A81C74">
        <w:rPr>
          <w:rFonts w:ascii="Times New Roman" w:eastAsia="Times New Roman" w:hAnsi="Times New Roman" w:cs="Times New Roman"/>
          <w:noProof/>
          <w:snapToGrid w:val="0"/>
        </w:rPr>
        <w:t xml:space="preserve">substantial errors, </w:t>
      </w:r>
      <w:r w:rsidRPr="00A81C74">
        <w:rPr>
          <w:rFonts w:ascii="Times New Roman" w:eastAsia="Times New Roman" w:hAnsi="Times New Roman" w:cs="Times New Roman"/>
          <w:noProof/>
          <w:snapToGrid w:val="0"/>
          <w:szCs w:val="20"/>
        </w:rPr>
        <w:t xml:space="preserve">irregularities </w:t>
      </w:r>
      <w:r w:rsidRPr="00A81C74">
        <w:rPr>
          <w:rFonts w:ascii="Times New Roman" w:eastAsia="Times New Roman" w:hAnsi="Times New Roman" w:cs="Times New Roman"/>
          <w:noProof/>
          <w:snapToGrid w:val="0"/>
        </w:rPr>
        <w:t xml:space="preserve">or frauds </w:t>
      </w:r>
      <w:r w:rsidRPr="00A81C74">
        <w:rPr>
          <w:rFonts w:ascii="Times New Roman" w:eastAsia="Times New Roman" w:hAnsi="Times New Roman" w:cs="Times New Roman"/>
          <w:noProof/>
          <w:snapToGrid w:val="0"/>
          <w:szCs w:val="20"/>
        </w:rPr>
        <w:t>in the procedure, in particular where these have prevented fair competition;</w:t>
      </w:r>
    </w:p>
    <w:p w:rsidR="00A81C74" w:rsidRPr="00A81C74" w:rsidRDefault="00A81C74" w:rsidP="00A81C74">
      <w:pPr>
        <w:numPr>
          <w:ilvl w:val="0"/>
          <w:numId w:val="2"/>
        </w:numPr>
        <w:tabs>
          <w:tab w:val="left" w:pos="1134"/>
        </w:tabs>
        <w:spacing w:before="120" w:after="120" w:line="240" w:lineRule="auto"/>
        <w:ind w:left="1134"/>
        <w:jc w:val="both"/>
        <w:rPr>
          <w:rFonts w:ascii="Times New Roman" w:eastAsia="Times New Roman" w:hAnsi="Times New Roman" w:cs="Times New Roman"/>
          <w:noProof/>
          <w:snapToGrid w:val="0"/>
        </w:rPr>
      </w:pPr>
      <w:r w:rsidRPr="00A81C74">
        <w:rPr>
          <w:rFonts w:ascii="Times New Roman" w:eastAsia="Times New Roman" w:hAnsi="Times New Roman" w:cs="Times New Roman"/>
          <w:noProof/>
          <w:lang w:eastAsia="en-GB"/>
        </w:rPr>
        <w:t xml:space="preserve">the award is not in compliance with sound financial management, </w:t>
      </w:r>
      <w:r w:rsidRPr="00A81C74">
        <w:rPr>
          <w:rFonts w:ascii="Times New Roman" w:eastAsia="Times New Roman" w:hAnsi="Times New Roman" w:cs="Times New Roman"/>
          <w:noProof/>
          <w:snapToGrid w:val="0"/>
        </w:rPr>
        <w:t>i.e. does not respect the principles of economy, efficiency and effectiveness (e.g. the price proposed by the tenderer to whom the contract is to be awarded is objectively disproportionate with regard to the price of the market</w:t>
      </w:r>
      <w:r w:rsidRPr="00A81C74">
        <w:rPr>
          <w:rFonts w:ascii="Times New Roman" w:eastAsia="Times New Roman" w:hAnsi="Times New Roman" w:cs="Times New Roman"/>
          <w:noProof/>
          <w:lang w:eastAsia="en-GB"/>
        </w:rPr>
        <w:t>.</w:t>
      </w:r>
    </w:p>
    <w:p w:rsidR="00A81C74" w:rsidRPr="00A81C74" w:rsidRDefault="00A81C74" w:rsidP="00A81C74">
      <w:pPr>
        <w:tabs>
          <w:tab w:val="left" w:pos="567"/>
        </w:tabs>
        <w:spacing w:before="120" w:after="120" w:line="240" w:lineRule="auto"/>
        <w:ind w:left="567"/>
        <w:jc w:val="both"/>
        <w:rPr>
          <w:rFonts w:ascii="Times New Roman" w:eastAsia="Times New Roman" w:hAnsi="Times New Roman" w:cs="Times New Roman"/>
          <w:b/>
          <w:noProof/>
          <w:lang w:eastAsia="en-GB"/>
        </w:rPr>
      </w:pPr>
      <w:r w:rsidRPr="00A81C74">
        <w:rPr>
          <w:rFonts w:ascii="Times New Roman" w:eastAsia="Times New Roman" w:hAnsi="Times New Roman" w:cs="Times New Roman"/>
          <w:b/>
          <w:noProof/>
          <w:lang w:eastAsia="en-GB"/>
        </w:rPr>
        <w:t xml:space="preserve">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w:t>
      </w:r>
    </w:p>
    <w:p w:rsidR="00A81C74" w:rsidRPr="00A81C74" w:rsidRDefault="00A81C74" w:rsidP="00E860D6">
      <w:pPr>
        <w:keepNext/>
        <w:tabs>
          <w:tab w:val="num" w:pos="567"/>
        </w:tabs>
        <w:spacing w:before="240" w:after="240" w:line="240" w:lineRule="auto"/>
        <w:ind w:left="567" w:hanging="567"/>
        <w:jc w:val="both"/>
        <w:outlineLvl w:val="0"/>
        <w:rPr>
          <w:rFonts w:ascii="Times New Roman" w:eastAsia="Times New Roman" w:hAnsi="Times New Roman" w:cs="Times New Roman"/>
          <w:b/>
          <w:noProof/>
          <w:snapToGrid w:val="0"/>
          <w:sz w:val="28"/>
          <w:szCs w:val="20"/>
        </w:rPr>
      </w:pPr>
      <w:r w:rsidRPr="00A81C74">
        <w:rPr>
          <w:rFonts w:ascii="Times New Roman" w:eastAsia="Times New Roman" w:hAnsi="Times New Roman" w:cs="Times New Roman"/>
          <w:b/>
          <w:noProof/>
          <w:snapToGrid w:val="0"/>
          <w:sz w:val="28"/>
          <w:szCs w:val="20"/>
        </w:rPr>
        <w:t>25.</w:t>
      </w:r>
      <w:r w:rsidRPr="00A81C74">
        <w:rPr>
          <w:rFonts w:ascii="Times New Roman" w:eastAsia="Times New Roman" w:hAnsi="Times New Roman" w:cs="Times New Roman"/>
          <w:b/>
          <w:noProof/>
          <w:snapToGrid w:val="0"/>
          <w:sz w:val="28"/>
          <w:szCs w:val="20"/>
        </w:rPr>
        <w:tab/>
        <w:t>Appeals</w:t>
      </w:r>
    </w:p>
    <w:p w:rsidR="00A81C74" w:rsidRPr="00A81C74" w:rsidRDefault="00A81C74" w:rsidP="00A81C74">
      <w:pPr>
        <w:spacing w:after="120" w:line="240" w:lineRule="auto"/>
        <w:ind w:left="567"/>
        <w:jc w:val="both"/>
        <w:rPr>
          <w:rFonts w:ascii="Times New Roman" w:eastAsia="Times New Roman" w:hAnsi="Times New Roman" w:cs="Times New Roman"/>
          <w:noProof/>
          <w:lang w:eastAsia="en-GB"/>
        </w:rPr>
      </w:pPr>
      <w:r w:rsidRPr="00A81C74">
        <w:rPr>
          <w:rFonts w:ascii="Times New Roman" w:eastAsia="Times New Roman" w:hAnsi="Times New Roman" w:cs="Times New Roman"/>
          <w:noProof/>
          <w:lang w:eastAsia="en-GB"/>
        </w:rPr>
        <w:t>Tenderers believing that they have been harmed by an error or irregularity during the award process may file a complaint. See section 2.4.15 of the Practical Guide.</w:t>
      </w:r>
    </w:p>
    <w:p w:rsidR="00A81C74" w:rsidRPr="00A81C74" w:rsidRDefault="00A81C74" w:rsidP="00A81C74">
      <w:pPr>
        <w:keepNext/>
        <w:tabs>
          <w:tab w:val="num" w:pos="567"/>
        </w:tabs>
        <w:spacing w:before="240" w:after="240" w:line="240" w:lineRule="auto"/>
        <w:ind w:left="567" w:hanging="567"/>
        <w:jc w:val="both"/>
        <w:outlineLvl w:val="0"/>
        <w:rPr>
          <w:rFonts w:ascii="Times New Roman" w:eastAsia="Times New Roman" w:hAnsi="Times New Roman" w:cs="Times New Roman"/>
          <w:b/>
          <w:noProof/>
          <w:snapToGrid w:val="0"/>
          <w:sz w:val="28"/>
          <w:szCs w:val="20"/>
        </w:rPr>
      </w:pPr>
      <w:r w:rsidRPr="00A81C74">
        <w:rPr>
          <w:rFonts w:ascii="Times New Roman" w:eastAsia="Times New Roman" w:hAnsi="Times New Roman" w:cs="Times New Roman"/>
          <w:b/>
          <w:noProof/>
          <w:snapToGrid w:val="0"/>
          <w:sz w:val="28"/>
          <w:szCs w:val="20"/>
        </w:rPr>
        <w:t>26.</w:t>
      </w:r>
      <w:r w:rsidRPr="00A81C74">
        <w:rPr>
          <w:rFonts w:ascii="Times New Roman" w:eastAsia="Times New Roman" w:hAnsi="Times New Roman" w:cs="Times New Roman"/>
          <w:b/>
          <w:noProof/>
          <w:snapToGrid w:val="0"/>
          <w:sz w:val="28"/>
          <w:szCs w:val="20"/>
        </w:rPr>
        <w:tab/>
        <w:t>Data Protection</w:t>
      </w:r>
    </w:p>
    <w:p w:rsidR="00A81C74" w:rsidRPr="00A81C74" w:rsidRDefault="00A81C74" w:rsidP="00A81C74">
      <w:pPr>
        <w:spacing w:before="120" w:after="120" w:line="240" w:lineRule="auto"/>
        <w:ind w:left="567"/>
        <w:jc w:val="both"/>
        <w:rPr>
          <w:rFonts w:ascii="Times New Roman" w:eastAsia="Times New Roman" w:hAnsi="Times New Roman" w:cs="Times New Roman"/>
          <w:noProof/>
          <w:snapToGrid w:val="0"/>
        </w:rPr>
      </w:pPr>
      <w:r w:rsidRPr="00A81C74">
        <w:rPr>
          <w:rFonts w:ascii="Times New Roman" w:eastAsia="Times New Roman" w:hAnsi="Times New Roman" w:cs="Times New Roman"/>
          <w:noProof/>
          <w:snapToGrid w:val="0"/>
        </w:rPr>
        <w:t>If processing your reply to the invitation to tender involves the recording and processing of personal data (such as names, addresses and CVs), such data will be processed</w:t>
      </w:r>
      <w:r w:rsidRPr="00A81C74">
        <w:rPr>
          <w:rFonts w:ascii="Times New Roman" w:eastAsia="Times New Roman" w:hAnsi="Times New Roman" w:cs="Times New Roman"/>
          <w:noProof/>
          <w:snapToGrid w:val="0"/>
          <w:vertAlign w:val="superscript"/>
        </w:rPr>
        <w:footnoteReference w:id="3"/>
      </w:r>
      <w:r w:rsidRPr="00A81C74">
        <w:rPr>
          <w:rFonts w:ascii="Times New Roman" w:eastAsia="Times New Roman" w:hAnsi="Times New Roman" w:cs="Times New Roman"/>
          <w:noProof/>
          <w:snapToGrid w:val="0"/>
        </w:rPr>
        <w:t xml:space="preserve"> solely for the purposes of the performance management and monitoring of the tender and of the contract by the data controller without prejudice to possible transmission to the bodies charge with monitoring or inspection tasks in application of Union law. Details concerning processing of your personal data are available on the privacy statement at </w:t>
      </w:r>
    </w:p>
    <w:p w:rsidR="00A81C74" w:rsidRPr="00A81C74" w:rsidRDefault="00E54456" w:rsidP="00A81C74">
      <w:pPr>
        <w:spacing w:after="0" w:line="240" w:lineRule="auto"/>
        <w:ind w:left="567"/>
        <w:jc w:val="both"/>
        <w:rPr>
          <w:rFonts w:ascii="Times New Roman" w:eastAsia="Times New Roman" w:hAnsi="Times New Roman" w:cs="Times New Roman"/>
          <w:noProof/>
          <w:lang w:eastAsia="en-GB"/>
        </w:rPr>
      </w:pPr>
      <w:hyperlink r:id="rId14" w:history="1">
        <w:r w:rsidR="00A81C74" w:rsidRPr="00A81C74">
          <w:rPr>
            <w:rFonts w:ascii="Times New Roman" w:eastAsia="Times New Roman" w:hAnsi="Times New Roman" w:cs="Times New Roman"/>
            <w:noProof/>
            <w:color w:val="0000FF"/>
            <w:u w:val="single"/>
            <w:lang w:eastAsia="en-GB"/>
          </w:rPr>
          <w:t>http://ec.europa.eu/europeaid/prag/annexes.do?chapterTitleCode=A</w:t>
        </w:r>
      </w:hyperlink>
      <w:r w:rsidR="00A81C74" w:rsidRPr="00A81C74">
        <w:rPr>
          <w:rFonts w:ascii="Times New Roman" w:eastAsia="Times New Roman" w:hAnsi="Times New Roman" w:cs="Times New Roman"/>
          <w:noProof/>
          <w:color w:val="1F497D"/>
          <w:lang w:eastAsia="en-GB"/>
        </w:rPr>
        <w:t xml:space="preserve">  </w:t>
      </w:r>
      <w:r w:rsidR="00A81C74" w:rsidRPr="00A81C74">
        <w:rPr>
          <w:rFonts w:ascii="Times New Roman" w:eastAsia="Times New Roman" w:hAnsi="Times New Roman" w:cs="Times New Roman"/>
          <w:noProof/>
          <w:vertAlign w:val="superscript"/>
          <w:lang w:eastAsia="en-GB"/>
        </w:rPr>
        <w:footnoteReference w:id="4"/>
      </w:r>
      <w:r w:rsidR="00A81C74" w:rsidRPr="00A81C74">
        <w:rPr>
          <w:rFonts w:ascii="Times New Roman" w:eastAsia="Times New Roman" w:hAnsi="Times New Roman" w:cs="Times New Roman"/>
          <w:noProof/>
          <w:lang w:eastAsia="en-GB"/>
        </w:rPr>
        <w:t>.</w:t>
      </w:r>
    </w:p>
    <w:p w:rsidR="00A81C74" w:rsidRPr="00A81C74" w:rsidRDefault="00A81C74" w:rsidP="00A81C74">
      <w:pPr>
        <w:keepNext/>
        <w:tabs>
          <w:tab w:val="num" w:pos="567"/>
        </w:tabs>
        <w:spacing w:before="240" w:after="240" w:line="240" w:lineRule="auto"/>
        <w:ind w:left="567" w:hanging="567"/>
        <w:jc w:val="both"/>
        <w:outlineLvl w:val="0"/>
        <w:rPr>
          <w:rFonts w:ascii="Times New Roman" w:eastAsia="Times New Roman" w:hAnsi="Times New Roman" w:cs="Times New Roman"/>
          <w:b/>
          <w:bCs/>
          <w:noProof/>
          <w:snapToGrid w:val="0"/>
        </w:rPr>
      </w:pPr>
      <w:r w:rsidRPr="00A81C74">
        <w:rPr>
          <w:rFonts w:ascii="Times New Roman" w:eastAsia="Times New Roman" w:hAnsi="Times New Roman" w:cs="Times New Roman"/>
          <w:b/>
          <w:noProof/>
          <w:snapToGrid w:val="0"/>
          <w:sz w:val="28"/>
          <w:szCs w:val="20"/>
        </w:rPr>
        <w:t>27.</w:t>
      </w:r>
      <w:r w:rsidRPr="00A81C74">
        <w:rPr>
          <w:rFonts w:ascii="Times New Roman" w:eastAsia="Times New Roman" w:hAnsi="Times New Roman" w:cs="Times New Roman"/>
          <w:b/>
          <w:noProof/>
          <w:snapToGrid w:val="0"/>
          <w:sz w:val="28"/>
          <w:szCs w:val="20"/>
        </w:rPr>
        <w:tab/>
        <w:t>Early Detection and Exclusion System</w:t>
      </w:r>
    </w:p>
    <w:p w:rsidR="00DF6A9B" w:rsidRDefault="00A81C74" w:rsidP="00DF6A9B">
      <w:pPr>
        <w:spacing w:before="120" w:after="120" w:line="240" w:lineRule="auto"/>
        <w:ind w:left="567"/>
        <w:jc w:val="both"/>
        <w:rPr>
          <w:rFonts w:ascii="Times New Roman" w:eastAsia="Times New Roman" w:hAnsi="Times New Roman" w:cs="Times New Roman"/>
          <w:noProof/>
          <w:snapToGrid w:val="0"/>
        </w:rPr>
      </w:pPr>
      <w:r w:rsidRPr="00A81C74">
        <w:rPr>
          <w:rFonts w:ascii="Times New Roman" w:eastAsia="Times New Roman" w:hAnsi="Times New Roman" w:cs="Times New Roman"/>
          <w:noProof/>
          <w:snapToGrid w:val="0"/>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rsidR="004916E7" w:rsidRDefault="004916E7">
      <w:pPr>
        <w:spacing w:after="160" w:line="259" w:lineRule="auto"/>
        <w:rPr>
          <w:rFonts w:ascii="Times New Roman" w:eastAsia="Times New Roman" w:hAnsi="Times New Roman" w:cs="Times New Roman"/>
          <w:noProof/>
          <w:snapToGrid w:val="0"/>
        </w:rPr>
      </w:pPr>
      <w:r>
        <w:rPr>
          <w:rFonts w:ascii="Times New Roman" w:eastAsia="Times New Roman" w:hAnsi="Times New Roman" w:cs="Times New Roman"/>
          <w:noProof/>
          <w:snapToGrid w:val="0"/>
        </w:rPr>
        <w:br w:type="page"/>
      </w:r>
    </w:p>
    <w:p w:rsidR="004916E7" w:rsidRDefault="004916E7" w:rsidP="004916E7">
      <w:pPr>
        <w:spacing w:before="120" w:after="120" w:line="240" w:lineRule="auto"/>
        <w:ind w:left="567"/>
        <w:jc w:val="center"/>
        <w:rPr>
          <w:rFonts w:ascii="Times New Roman" w:eastAsia="Times New Roman" w:hAnsi="Times New Roman" w:cs="Times New Roman"/>
          <w:noProof/>
          <w:snapToGrid w:val="0"/>
        </w:rPr>
      </w:pPr>
      <w:r w:rsidRPr="00A8499D">
        <w:rPr>
          <w:rFonts w:ascii="Times New Roman" w:eastAsia="Times New Roman" w:hAnsi="Times New Roman" w:cs="Times New Roman"/>
          <w:noProof/>
          <w:lang w:eastAsia="en-GB"/>
        </w:rPr>
        <w:lastRenderedPageBreak/>
        <w:drawing>
          <wp:inline distT="0" distB="0" distL="0" distR="0" wp14:anchorId="4D38CAF1" wp14:editId="16CE4E01">
            <wp:extent cx="1095375" cy="1114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1114425"/>
                    </a:xfrm>
                    <a:prstGeom prst="rect">
                      <a:avLst/>
                    </a:prstGeom>
                    <a:noFill/>
                  </pic:spPr>
                </pic:pic>
              </a:graphicData>
            </a:graphic>
          </wp:inline>
        </w:drawing>
      </w:r>
    </w:p>
    <w:tbl>
      <w:tblPr>
        <w:tblW w:w="0" w:type="auto"/>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0"/>
      </w:tblGrid>
      <w:tr w:rsidR="00DF6A9B" w:rsidRPr="00DF6A9B" w:rsidTr="00487549">
        <w:tc>
          <w:tcPr>
            <w:tcW w:w="6590" w:type="dxa"/>
            <w:tcBorders>
              <w:bottom w:val="single" w:sz="4" w:space="0" w:color="auto"/>
            </w:tcBorders>
            <w:shd w:val="clear" w:color="auto" w:fill="auto"/>
          </w:tcPr>
          <w:p w:rsidR="00DF6A9B" w:rsidRPr="00DF6A9B" w:rsidRDefault="00DF6A9B" w:rsidP="00DF6A9B">
            <w:pPr>
              <w:spacing w:before="240" w:after="240" w:line="240" w:lineRule="auto"/>
              <w:jc w:val="center"/>
              <w:rPr>
                <w:rFonts w:ascii="Times New Roman" w:eastAsia="Times New Roman" w:hAnsi="Times New Roman" w:cs="Times New Roman"/>
                <w:snapToGrid w:val="0"/>
                <w:sz w:val="20"/>
                <w:szCs w:val="20"/>
                <w:lang w:val="sv-SE"/>
              </w:rPr>
            </w:pPr>
            <w:r w:rsidRPr="00DF6A9B">
              <w:rPr>
                <w:rFonts w:ascii="Times New Roman" w:eastAsia="Times New Roman" w:hAnsi="Times New Roman" w:cs="Times New Roman"/>
                <w:b/>
                <w:snapToGrid w:val="0"/>
                <w:sz w:val="56"/>
                <w:szCs w:val="56"/>
                <w:lang w:val="sv-SE"/>
              </w:rPr>
              <w:t>TENDER DOSSIER</w:t>
            </w:r>
          </w:p>
        </w:tc>
      </w:tr>
      <w:tr w:rsidR="00DF6A9B" w:rsidRPr="00DF6A9B" w:rsidTr="00487549">
        <w:tc>
          <w:tcPr>
            <w:tcW w:w="6590" w:type="dxa"/>
            <w:shd w:val="clear" w:color="auto" w:fill="E6E6E6"/>
          </w:tcPr>
          <w:p w:rsidR="00DF6A9B" w:rsidRPr="00DF6A9B" w:rsidRDefault="000A29EA" w:rsidP="00DF6A9B">
            <w:pPr>
              <w:spacing w:before="240" w:after="240" w:line="240" w:lineRule="auto"/>
              <w:jc w:val="center"/>
              <w:rPr>
                <w:rFonts w:ascii="Times New Roman" w:eastAsia="Times New Roman" w:hAnsi="Times New Roman" w:cs="Times New Roman"/>
                <w:snapToGrid w:val="0"/>
                <w:sz w:val="36"/>
                <w:szCs w:val="36"/>
                <w:lang w:val="sv-SE"/>
              </w:rPr>
            </w:pPr>
            <w:r>
              <w:rPr>
                <w:rFonts w:ascii="Times New Roman" w:eastAsia="Times New Roman" w:hAnsi="Times New Roman" w:cs="Times New Roman"/>
                <w:b/>
                <w:snapToGrid w:val="0"/>
                <w:sz w:val="36"/>
                <w:szCs w:val="36"/>
                <w:lang w:val="sv-SE"/>
              </w:rPr>
              <w:t>EUROPEAID/139XXX/DH/SUP/GE</w:t>
            </w:r>
          </w:p>
        </w:tc>
      </w:tr>
    </w:tbl>
    <w:p w:rsidR="00272E1A" w:rsidRPr="00DF6A9B" w:rsidRDefault="00272E1A" w:rsidP="00272E1A">
      <w:pPr>
        <w:spacing w:before="120" w:after="120" w:line="240" w:lineRule="auto"/>
        <w:rPr>
          <w:rFonts w:ascii="Times New Roman" w:eastAsia="Times New Roman" w:hAnsi="Times New Roman" w:cs="Times New Roman"/>
          <w:snapToGrid w:val="0"/>
          <w:sz w:val="20"/>
          <w:szCs w:val="20"/>
          <w:lang w:val="sv-SE"/>
        </w:rPr>
      </w:pPr>
    </w:p>
    <w:tbl>
      <w:tblPr>
        <w:tblW w:w="0" w:type="auto"/>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5"/>
      </w:tblGrid>
      <w:tr w:rsidR="00DF6A9B" w:rsidRPr="00DF6A9B" w:rsidTr="00487549">
        <w:tc>
          <w:tcPr>
            <w:tcW w:w="6585" w:type="dxa"/>
            <w:tcBorders>
              <w:bottom w:val="single" w:sz="4" w:space="0" w:color="auto"/>
            </w:tcBorders>
            <w:shd w:val="clear" w:color="auto" w:fill="auto"/>
          </w:tcPr>
          <w:p w:rsidR="00DF6A9B" w:rsidRPr="00DF6A9B" w:rsidRDefault="00DF6A9B" w:rsidP="00DF6A9B">
            <w:pPr>
              <w:spacing w:before="240" w:after="240" w:line="240" w:lineRule="auto"/>
              <w:jc w:val="center"/>
              <w:rPr>
                <w:rFonts w:ascii="Times New Roman" w:eastAsia="Times New Roman" w:hAnsi="Times New Roman" w:cs="Times New Roman"/>
                <w:snapToGrid w:val="0"/>
                <w:sz w:val="20"/>
                <w:szCs w:val="20"/>
                <w:lang w:val="sv-SE"/>
              </w:rPr>
            </w:pPr>
            <w:r w:rsidRPr="00DF6A9B">
              <w:rPr>
                <w:rFonts w:ascii="Times New Roman" w:eastAsia="Times New Roman" w:hAnsi="Times New Roman" w:cs="Times New Roman"/>
                <w:b/>
                <w:snapToGrid w:val="0"/>
                <w:spacing w:val="60"/>
                <w:sz w:val="128"/>
                <w:szCs w:val="128"/>
                <w:lang w:val="sv-SE"/>
              </w:rPr>
              <w:t>PART B</w:t>
            </w:r>
          </w:p>
        </w:tc>
      </w:tr>
    </w:tbl>
    <w:p w:rsidR="00DF6A9B" w:rsidRPr="00DF6A9B" w:rsidRDefault="00DF6A9B" w:rsidP="00272E1A">
      <w:pPr>
        <w:spacing w:before="120" w:after="120" w:line="240" w:lineRule="auto"/>
        <w:rPr>
          <w:rFonts w:ascii="Times New Roman" w:eastAsia="Times New Roman" w:hAnsi="Times New Roman" w:cs="Times New Roman"/>
          <w:snapToGrid w:val="0"/>
          <w:sz w:val="20"/>
          <w:szCs w:val="20"/>
          <w:lang w:val="sv-SE"/>
        </w:rPr>
      </w:pPr>
    </w:p>
    <w:tbl>
      <w:tblPr>
        <w:tblW w:w="0" w:type="auto"/>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5"/>
      </w:tblGrid>
      <w:tr w:rsidR="00DF6A9B" w:rsidRPr="00DF6A9B" w:rsidTr="00487549">
        <w:tc>
          <w:tcPr>
            <w:tcW w:w="6585" w:type="dxa"/>
            <w:shd w:val="clear" w:color="auto" w:fill="E6E6E6"/>
          </w:tcPr>
          <w:p w:rsidR="00DF6A9B" w:rsidRPr="00DF6A9B" w:rsidRDefault="00DF6A9B" w:rsidP="00DF6A9B">
            <w:pPr>
              <w:spacing w:before="240" w:after="120" w:line="240" w:lineRule="auto"/>
              <w:jc w:val="center"/>
              <w:rPr>
                <w:rFonts w:ascii="Times New Roman" w:eastAsia="Times New Roman" w:hAnsi="Times New Roman" w:cs="Times New Roman"/>
                <w:b/>
                <w:snapToGrid w:val="0"/>
                <w:sz w:val="32"/>
                <w:szCs w:val="32"/>
                <w:lang w:val="sv-SE"/>
              </w:rPr>
            </w:pPr>
            <w:r w:rsidRPr="00DF6A9B">
              <w:rPr>
                <w:rFonts w:ascii="Times New Roman" w:eastAsia="Times New Roman" w:hAnsi="Times New Roman" w:cs="Times New Roman"/>
                <w:b/>
                <w:snapToGrid w:val="0"/>
                <w:sz w:val="32"/>
                <w:szCs w:val="32"/>
                <w:lang w:val="sv-SE"/>
              </w:rPr>
              <w:t xml:space="preserve">DRAFT CONTRACT &amp; </w:t>
            </w:r>
          </w:p>
          <w:p w:rsidR="00DF6A9B" w:rsidRPr="00DF6A9B" w:rsidRDefault="00DF6A9B" w:rsidP="00DF6A9B">
            <w:pPr>
              <w:spacing w:before="120" w:after="240" w:line="240" w:lineRule="auto"/>
              <w:jc w:val="center"/>
              <w:rPr>
                <w:rFonts w:ascii="Times New Roman" w:eastAsia="Times New Roman" w:hAnsi="Times New Roman" w:cs="Times New Roman"/>
                <w:snapToGrid w:val="0"/>
                <w:sz w:val="20"/>
                <w:szCs w:val="20"/>
                <w:lang w:val="sv-SE"/>
              </w:rPr>
            </w:pPr>
            <w:r w:rsidRPr="00DF6A9B">
              <w:rPr>
                <w:rFonts w:ascii="Times New Roman" w:eastAsia="Times New Roman" w:hAnsi="Times New Roman" w:cs="Times New Roman"/>
                <w:b/>
                <w:snapToGrid w:val="0"/>
                <w:sz w:val="32"/>
                <w:szCs w:val="32"/>
                <w:lang w:val="sv-SE"/>
              </w:rPr>
              <w:t>SPECIAL CONDITIONS</w:t>
            </w:r>
          </w:p>
        </w:tc>
      </w:tr>
    </w:tbl>
    <w:p w:rsidR="00DF6A9B" w:rsidRPr="00DF6A9B" w:rsidRDefault="00DF6A9B" w:rsidP="00DF6A9B">
      <w:pPr>
        <w:spacing w:before="120" w:after="120" w:line="240" w:lineRule="auto"/>
        <w:rPr>
          <w:rFonts w:ascii="Times New Roman" w:eastAsia="Times New Roman" w:hAnsi="Times New Roman" w:cs="Times New Roman"/>
          <w:snapToGrid w:val="0"/>
          <w:sz w:val="20"/>
          <w:szCs w:val="20"/>
          <w:lang w:val="sv-SE"/>
        </w:rPr>
      </w:pPr>
    </w:p>
    <w:tbl>
      <w:tblPr>
        <w:tblW w:w="0" w:type="auto"/>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5"/>
      </w:tblGrid>
      <w:tr w:rsidR="00DF6A9B" w:rsidRPr="00DF6A9B" w:rsidTr="00487549">
        <w:tc>
          <w:tcPr>
            <w:tcW w:w="6585" w:type="dxa"/>
            <w:shd w:val="clear" w:color="auto" w:fill="auto"/>
          </w:tcPr>
          <w:p w:rsidR="00DF6A9B" w:rsidRPr="00DF6A9B" w:rsidRDefault="00DF6A9B" w:rsidP="00DF6A9B">
            <w:pPr>
              <w:spacing w:before="240" w:after="240" w:line="240" w:lineRule="auto"/>
              <w:jc w:val="center"/>
              <w:rPr>
                <w:rFonts w:ascii="Times New Roman" w:eastAsia="Times New Roman" w:hAnsi="Times New Roman" w:cs="Times New Roman"/>
                <w:snapToGrid w:val="0"/>
                <w:sz w:val="32"/>
                <w:szCs w:val="32"/>
                <w:lang w:val="sv-SE"/>
              </w:rPr>
            </w:pPr>
            <w:r w:rsidRPr="00DF6A9B">
              <w:rPr>
                <w:rFonts w:ascii="Times New Roman" w:eastAsia="Times New Roman" w:hAnsi="Times New Roman" w:cs="Times New Roman"/>
                <w:b/>
                <w:snapToGrid w:val="0"/>
                <w:sz w:val="32"/>
                <w:szCs w:val="32"/>
                <w:lang w:val="sv-SE"/>
              </w:rPr>
              <w:t>GENERAL CONDITIONS</w:t>
            </w:r>
          </w:p>
        </w:tc>
      </w:tr>
    </w:tbl>
    <w:p w:rsidR="00DF6A9B" w:rsidRPr="00DF6A9B" w:rsidRDefault="00DF6A9B" w:rsidP="00DF6A9B">
      <w:pPr>
        <w:spacing w:before="120" w:after="120" w:line="240" w:lineRule="auto"/>
        <w:rPr>
          <w:rFonts w:ascii="Times New Roman" w:eastAsia="Times New Roman" w:hAnsi="Times New Roman" w:cs="Times New Roman"/>
          <w:snapToGrid w:val="0"/>
          <w:sz w:val="20"/>
          <w:szCs w:val="20"/>
          <w:lang w:val="sv-SE"/>
        </w:rPr>
      </w:pPr>
    </w:p>
    <w:tbl>
      <w:tblPr>
        <w:tblW w:w="0" w:type="auto"/>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5"/>
      </w:tblGrid>
      <w:tr w:rsidR="00DF6A9B" w:rsidRPr="00DF6A9B" w:rsidTr="00487549">
        <w:tc>
          <w:tcPr>
            <w:tcW w:w="6585" w:type="dxa"/>
            <w:shd w:val="clear" w:color="auto" w:fill="E6E6E6"/>
          </w:tcPr>
          <w:p w:rsidR="00DF6A9B" w:rsidRPr="00DF6A9B" w:rsidRDefault="00DF6A9B" w:rsidP="00DF6A9B">
            <w:pPr>
              <w:spacing w:before="240" w:after="240" w:line="240" w:lineRule="auto"/>
              <w:jc w:val="center"/>
              <w:rPr>
                <w:rFonts w:ascii="Times New Roman" w:eastAsia="Times New Roman" w:hAnsi="Times New Roman" w:cs="Times New Roman"/>
                <w:b/>
                <w:snapToGrid w:val="0"/>
                <w:sz w:val="32"/>
                <w:szCs w:val="32"/>
                <w:lang w:val="sv-SE"/>
              </w:rPr>
            </w:pPr>
            <w:r w:rsidRPr="00DF6A9B">
              <w:rPr>
                <w:rFonts w:ascii="Times New Roman" w:eastAsia="Times New Roman" w:hAnsi="Times New Roman" w:cs="Times New Roman"/>
                <w:b/>
                <w:snapToGrid w:val="0"/>
                <w:sz w:val="32"/>
                <w:szCs w:val="32"/>
                <w:lang w:val="sv-SE"/>
              </w:rPr>
              <w:t>TECHNICAL SPECIFICATIONS + TECHNICAL OFFER</w:t>
            </w:r>
          </w:p>
        </w:tc>
      </w:tr>
    </w:tbl>
    <w:p w:rsidR="00DF6A9B" w:rsidRPr="00DF6A9B" w:rsidRDefault="00DF6A9B" w:rsidP="00DF6A9B">
      <w:pPr>
        <w:spacing w:before="120" w:after="120" w:line="240" w:lineRule="auto"/>
        <w:rPr>
          <w:rFonts w:ascii="Times New Roman" w:eastAsia="Times New Roman" w:hAnsi="Times New Roman" w:cs="Times New Roman"/>
          <w:snapToGrid w:val="0"/>
          <w:sz w:val="20"/>
          <w:szCs w:val="20"/>
          <w:lang w:val="sv-SE"/>
        </w:rPr>
      </w:pPr>
    </w:p>
    <w:tbl>
      <w:tblPr>
        <w:tblW w:w="0" w:type="auto"/>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5"/>
      </w:tblGrid>
      <w:tr w:rsidR="00DF6A9B" w:rsidRPr="00DF6A9B" w:rsidTr="00487549">
        <w:tc>
          <w:tcPr>
            <w:tcW w:w="6585" w:type="dxa"/>
            <w:shd w:val="clear" w:color="auto" w:fill="E6E6E6"/>
          </w:tcPr>
          <w:p w:rsidR="00DF6A9B" w:rsidRPr="00DF6A9B" w:rsidRDefault="00DF6A9B" w:rsidP="00DF6A9B">
            <w:pPr>
              <w:spacing w:before="240" w:after="240" w:line="240" w:lineRule="auto"/>
              <w:jc w:val="center"/>
              <w:rPr>
                <w:rFonts w:ascii="Times New Roman" w:eastAsia="Times New Roman" w:hAnsi="Times New Roman" w:cs="Times New Roman"/>
                <w:snapToGrid w:val="0"/>
                <w:sz w:val="32"/>
                <w:szCs w:val="32"/>
                <w:lang w:val="sv-SE"/>
              </w:rPr>
            </w:pPr>
            <w:r w:rsidRPr="00DF6A9B">
              <w:rPr>
                <w:rFonts w:ascii="Times New Roman" w:eastAsia="Times New Roman" w:hAnsi="Times New Roman" w:cs="Times New Roman"/>
                <w:b/>
                <w:snapToGrid w:val="0"/>
                <w:sz w:val="32"/>
                <w:szCs w:val="32"/>
                <w:lang w:val="sv-SE"/>
              </w:rPr>
              <w:t>BUDGET BREAKDOWN</w:t>
            </w:r>
          </w:p>
        </w:tc>
      </w:tr>
    </w:tbl>
    <w:p w:rsidR="00DF6A9B" w:rsidRPr="00DF6A9B" w:rsidRDefault="00DF6A9B" w:rsidP="00DF6A9B">
      <w:pPr>
        <w:spacing w:before="120" w:after="120" w:line="240" w:lineRule="auto"/>
        <w:rPr>
          <w:rFonts w:ascii="Times New Roman" w:eastAsia="Times New Roman" w:hAnsi="Times New Roman" w:cs="Times New Roman"/>
          <w:snapToGrid w:val="0"/>
          <w:sz w:val="20"/>
          <w:szCs w:val="20"/>
          <w:lang w:val="sv-SE"/>
        </w:rPr>
      </w:pPr>
    </w:p>
    <w:tbl>
      <w:tblPr>
        <w:tblW w:w="0" w:type="auto"/>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3"/>
      </w:tblGrid>
      <w:tr w:rsidR="00DF6A9B" w:rsidRPr="00DF6A9B" w:rsidTr="00487549">
        <w:tc>
          <w:tcPr>
            <w:tcW w:w="6593" w:type="dxa"/>
            <w:shd w:val="clear" w:color="auto" w:fill="auto"/>
          </w:tcPr>
          <w:p w:rsidR="00DF6A9B" w:rsidRPr="00DF6A9B" w:rsidRDefault="002259F8" w:rsidP="002259F8">
            <w:pPr>
              <w:spacing w:before="120" w:after="120" w:line="240" w:lineRule="auto"/>
              <w:jc w:val="center"/>
              <w:rPr>
                <w:rFonts w:ascii="Times New Roman" w:eastAsia="Times New Roman" w:hAnsi="Times New Roman" w:cs="Times New Roman"/>
                <w:snapToGrid w:val="0"/>
                <w:sz w:val="20"/>
                <w:szCs w:val="20"/>
                <w:lang w:val="sv-SE"/>
              </w:rPr>
            </w:pPr>
            <w:r w:rsidRPr="00FE356F">
              <w:rPr>
                <w:rFonts w:ascii="Times New Roman" w:hAnsi="Times New Roman"/>
                <w:b/>
                <w:color w:val="000000"/>
                <w:sz w:val="32"/>
              </w:rPr>
              <w:t>LEGAL ENTITIES FORM &amp; FINANCIAL IDENTIFICATION FORM</w:t>
            </w:r>
          </w:p>
        </w:tc>
      </w:tr>
    </w:tbl>
    <w:p w:rsidR="002259F8" w:rsidRDefault="002259F8">
      <w:pPr>
        <w:spacing w:after="160" w:line="259" w:lineRule="auto"/>
      </w:pPr>
    </w:p>
    <w:p w:rsidR="002259F8" w:rsidRDefault="002259F8">
      <w:pPr>
        <w:spacing w:after="160" w:line="259" w:lineRule="auto"/>
      </w:pPr>
      <w:r>
        <w:br w:type="page"/>
      </w:r>
    </w:p>
    <w:p w:rsidR="00DF6A9B" w:rsidRDefault="00DF6A9B">
      <w:pPr>
        <w:spacing w:after="160" w:line="259" w:lineRule="auto"/>
      </w:pPr>
    </w:p>
    <w:p w:rsidR="00DF6A9B" w:rsidRPr="00DF6A9B" w:rsidRDefault="00DF6A9B" w:rsidP="00DF6A9B">
      <w:pPr>
        <w:spacing w:before="120" w:after="120" w:line="240" w:lineRule="auto"/>
        <w:jc w:val="center"/>
        <w:rPr>
          <w:rFonts w:ascii="Times New Roman" w:eastAsia="Times New Roman" w:hAnsi="Times New Roman" w:cs="Times New Roman"/>
          <w:snapToGrid w:val="0"/>
          <w:sz w:val="20"/>
          <w:szCs w:val="32"/>
        </w:rPr>
      </w:pPr>
      <w:r w:rsidRPr="00DF6A9B">
        <w:rPr>
          <w:rFonts w:ascii="Times New Roman" w:eastAsia="Times New Roman" w:hAnsi="Times New Roman" w:cs="Times New Roman"/>
          <w:iCs/>
          <w:snapToGrid w:val="0"/>
          <w:sz w:val="28"/>
          <w:szCs w:val="28"/>
        </w:rPr>
        <w:t xml:space="preserve">DRAFT </w:t>
      </w:r>
      <w:r w:rsidR="00CD1C47">
        <w:rPr>
          <w:rFonts w:ascii="Times New Roman" w:eastAsia="Times New Roman" w:hAnsi="Times New Roman" w:cs="Times New Roman"/>
          <w:iCs/>
          <w:snapToGrid w:val="0"/>
          <w:sz w:val="28"/>
          <w:szCs w:val="28"/>
        </w:rPr>
        <w:t xml:space="preserve">FRAMEWORK </w:t>
      </w:r>
      <w:r w:rsidRPr="00DF6A9B">
        <w:rPr>
          <w:rFonts w:ascii="Times New Roman" w:eastAsia="Times New Roman" w:hAnsi="Times New Roman" w:cs="Times New Roman"/>
          <w:iCs/>
          <w:snapToGrid w:val="0"/>
          <w:sz w:val="28"/>
          <w:szCs w:val="28"/>
        </w:rPr>
        <w:t>CONTRACT</w:t>
      </w:r>
    </w:p>
    <w:p w:rsidR="00DF6A9B" w:rsidRPr="00DF6A9B" w:rsidRDefault="00DF6A9B" w:rsidP="00DF6A9B">
      <w:pPr>
        <w:spacing w:before="120" w:after="120" w:line="240" w:lineRule="auto"/>
        <w:rPr>
          <w:rFonts w:ascii="Times New Roman" w:eastAsia="Times New Roman" w:hAnsi="Times New Roman" w:cs="Times New Roman"/>
          <w:snapToGrid w:val="0"/>
          <w:sz w:val="20"/>
          <w:szCs w:val="20"/>
        </w:rPr>
      </w:pPr>
    </w:p>
    <w:p w:rsidR="00DF6A9B" w:rsidRPr="00DF6A9B" w:rsidRDefault="00DF6A9B" w:rsidP="00DF6A9B">
      <w:pPr>
        <w:tabs>
          <w:tab w:val="left" w:pos="567"/>
        </w:tabs>
        <w:spacing w:before="240" w:after="0" w:line="240" w:lineRule="exact"/>
        <w:jc w:val="center"/>
        <w:rPr>
          <w:rFonts w:ascii="Times New Roman" w:eastAsia="Times New Roman" w:hAnsi="Times New Roman" w:cs="Times New Roman"/>
          <w:b/>
          <w:snapToGrid w:val="0"/>
          <w:sz w:val="28"/>
          <w:szCs w:val="28"/>
        </w:rPr>
      </w:pPr>
      <w:r w:rsidRPr="00DF6A9B">
        <w:rPr>
          <w:rFonts w:ascii="Times New Roman" w:eastAsia="Times New Roman" w:hAnsi="Times New Roman" w:cs="Times New Roman"/>
          <w:b/>
          <w:snapToGrid w:val="0"/>
          <w:sz w:val="28"/>
          <w:szCs w:val="28"/>
        </w:rPr>
        <w:t xml:space="preserve">SUPPLY CONTRACT FOR EUROPEAN </w:t>
      </w:r>
    </w:p>
    <w:p w:rsidR="00DF6A9B" w:rsidRPr="00DF6A9B" w:rsidRDefault="00DF6A9B" w:rsidP="00DF6A9B">
      <w:pPr>
        <w:tabs>
          <w:tab w:val="left" w:pos="567"/>
        </w:tabs>
        <w:spacing w:before="240" w:after="0" w:line="240" w:lineRule="exact"/>
        <w:jc w:val="center"/>
        <w:rPr>
          <w:rFonts w:ascii="Times New Roman" w:eastAsia="Times New Roman" w:hAnsi="Times New Roman" w:cs="Times New Roman"/>
          <w:b/>
          <w:snapToGrid w:val="0"/>
          <w:sz w:val="28"/>
          <w:szCs w:val="28"/>
        </w:rPr>
      </w:pPr>
      <w:r w:rsidRPr="00DF6A9B">
        <w:rPr>
          <w:rFonts w:ascii="Times New Roman" w:eastAsia="Times New Roman" w:hAnsi="Times New Roman" w:cs="Times New Roman"/>
          <w:b/>
          <w:snapToGrid w:val="0"/>
          <w:sz w:val="28"/>
          <w:szCs w:val="28"/>
        </w:rPr>
        <w:t>UNION EXTERNAL ACTIONS</w:t>
      </w:r>
    </w:p>
    <w:p w:rsidR="00DF6A9B" w:rsidRPr="00DF6A9B" w:rsidRDefault="00DF6A9B" w:rsidP="00DF6A9B">
      <w:pPr>
        <w:tabs>
          <w:tab w:val="left" w:pos="567"/>
        </w:tabs>
        <w:spacing w:before="240" w:after="0" w:line="240" w:lineRule="exact"/>
        <w:jc w:val="center"/>
        <w:rPr>
          <w:rFonts w:ascii="Times New Roman" w:eastAsia="Times New Roman" w:hAnsi="Times New Roman" w:cs="Times New Roman"/>
          <w:b/>
          <w:snapToGrid w:val="0"/>
          <w:sz w:val="28"/>
          <w:szCs w:val="28"/>
        </w:rPr>
      </w:pPr>
      <w:r w:rsidRPr="00DF6A9B">
        <w:rPr>
          <w:rFonts w:ascii="Times New Roman" w:eastAsia="Times New Roman" w:hAnsi="Times New Roman" w:cs="Times New Roman"/>
          <w:b/>
          <w:snapToGrid w:val="0"/>
          <w:sz w:val="28"/>
          <w:szCs w:val="28"/>
        </w:rPr>
        <w:t xml:space="preserve">PUBLICATION REF.: </w:t>
      </w:r>
      <w:r w:rsidR="000A29EA">
        <w:rPr>
          <w:rFonts w:ascii="Times New Roman" w:eastAsia="Times New Roman" w:hAnsi="Times New Roman" w:cs="Times New Roman"/>
          <w:b/>
          <w:snapToGrid w:val="0"/>
          <w:sz w:val="28"/>
          <w:szCs w:val="28"/>
        </w:rPr>
        <w:t>EUROPEAID/139XXX/DH/SUP/GE</w:t>
      </w:r>
    </w:p>
    <w:p w:rsidR="00DF6A9B" w:rsidRPr="00DF6A9B" w:rsidRDefault="00DF6A9B" w:rsidP="00DF6A9B">
      <w:pPr>
        <w:spacing w:before="120" w:after="120" w:line="240" w:lineRule="auto"/>
        <w:rPr>
          <w:rFonts w:ascii="Times New Roman" w:eastAsia="Times New Roman" w:hAnsi="Times New Roman" w:cs="Times New Roman"/>
          <w:snapToGrid w:val="0"/>
          <w:sz w:val="20"/>
          <w:szCs w:val="20"/>
        </w:rPr>
      </w:pPr>
    </w:p>
    <w:p w:rsidR="00DF6A9B" w:rsidRPr="00DF6A9B" w:rsidRDefault="00DF6A9B" w:rsidP="00DF6A9B">
      <w:pPr>
        <w:spacing w:before="120" w:after="720" w:line="240" w:lineRule="auto"/>
        <w:jc w:val="center"/>
        <w:rPr>
          <w:rFonts w:ascii="Times New Roman" w:eastAsia="Times New Roman" w:hAnsi="Times New Roman" w:cs="Times New Roman"/>
          <w:b/>
          <w:snapToGrid w:val="0"/>
          <w:sz w:val="20"/>
          <w:szCs w:val="20"/>
        </w:rPr>
      </w:pPr>
      <w:r w:rsidRPr="00DF6A9B">
        <w:rPr>
          <w:rFonts w:ascii="Times New Roman" w:eastAsia="Times New Roman" w:hAnsi="Times New Roman" w:cs="Times New Roman"/>
          <w:b/>
          <w:smallCaps/>
          <w:snapToGrid w:val="0"/>
          <w:sz w:val="28"/>
          <w:szCs w:val="20"/>
        </w:rPr>
        <w:t xml:space="preserve">financed from the EU General Budget </w:t>
      </w:r>
    </w:p>
    <w:p w:rsidR="00DF6A9B" w:rsidRPr="00DF6A9B" w:rsidRDefault="00DF6A9B" w:rsidP="00DF6A9B">
      <w:pPr>
        <w:spacing w:after="0" w:line="240" w:lineRule="auto"/>
        <w:rPr>
          <w:rFonts w:ascii="Times New Roman" w:eastAsia="Times New Roman" w:hAnsi="Times New Roman" w:cs="Times New Roman"/>
          <w:snapToGrid w:val="0"/>
        </w:rPr>
      </w:pPr>
      <w:r w:rsidRPr="00DF6A9B">
        <w:rPr>
          <w:rFonts w:ascii="Times New Roman" w:eastAsia="Times New Roman" w:hAnsi="Times New Roman" w:cs="Times New Roman"/>
          <w:snapToGrid w:val="0"/>
        </w:rPr>
        <w:t>European Union Monitoring Mission in Georgia (EUMM)</w:t>
      </w:r>
    </w:p>
    <w:p w:rsidR="00DF6A9B" w:rsidRPr="00DF6A9B" w:rsidRDefault="00DF6A9B" w:rsidP="00DF6A9B">
      <w:pPr>
        <w:spacing w:after="0" w:line="240" w:lineRule="auto"/>
        <w:rPr>
          <w:rFonts w:ascii="Times New Roman" w:eastAsia="Times New Roman" w:hAnsi="Times New Roman" w:cs="Times New Roman"/>
          <w:snapToGrid w:val="0"/>
        </w:rPr>
      </w:pPr>
      <w:r w:rsidRPr="00DF6A9B">
        <w:rPr>
          <w:rFonts w:ascii="Times New Roman" w:eastAsia="Times New Roman" w:hAnsi="Times New Roman" w:cs="Times New Roman"/>
          <w:snapToGrid w:val="0"/>
        </w:rPr>
        <w:t xml:space="preserve">49 Krtsanisi Street </w:t>
      </w:r>
    </w:p>
    <w:p w:rsidR="00DF6A9B" w:rsidRPr="00DF6A9B" w:rsidRDefault="00DF6A9B" w:rsidP="00DF6A9B">
      <w:pPr>
        <w:spacing w:after="0" w:line="240" w:lineRule="auto"/>
        <w:rPr>
          <w:rFonts w:ascii="Times New Roman" w:eastAsia="Times New Roman" w:hAnsi="Times New Roman" w:cs="Times New Roman"/>
          <w:snapToGrid w:val="0"/>
        </w:rPr>
      </w:pPr>
      <w:r w:rsidRPr="00DF6A9B">
        <w:rPr>
          <w:rFonts w:ascii="Times New Roman" w:eastAsia="Times New Roman" w:hAnsi="Times New Roman" w:cs="Times New Roman"/>
          <w:snapToGrid w:val="0"/>
        </w:rPr>
        <w:t xml:space="preserve">0114 Tbilisi </w:t>
      </w:r>
    </w:p>
    <w:p w:rsidR="00DF6A9B" w:rsidRPr="00DF6A9B" w:rsidRDefault="00DF6A9B" w:rsidP="00DF6A9B">
      <w:pPr>
        <w:spacing w:after="0" w:line="240" w:lineRule="auto"/>
        <w:rPr>
          <w:rFonts w:ascii="Times New Roman" w:eastAsia="Times New Roman" w:hAnsi="Times New Roman" w:cs="Times New Roman"/>
          <w:snapToGrid w:val="0"/>
        </w:rPr>
      </w:pPr>
      <w:r w:rsidRPr="00DF6A9B">
        <w:rPr>
          <w:rFonts w:ascii="Times New Roman" w:eastAsia="Times New Roman" w:hAnsi="Times New Roman" w:cs="Times New Roman"/>
          <w:snapToGrid w:val="0"/>
        </w:rPr>
        <w:t>Georgia</w:t>
      </w:r>
    </w:p>
    <w:p w:rsidR="00DF6A9B" w:rsidRPr="00DF6A9B" w:rsidRDefault="00DF6A9B" w:rsidP="00DF6A9B">
      <w:pPr>
        <w:spacing w:after="0" w:line="240" w:lineRule="auto"/>
        <w:rPr>
          <w:rFonts w:ascii="Times New Roman" w:eastAsia="Times New Roman" w:hAnsi="Times New Roman" w:cs="Times New Roman"/>
          <w:snapToGrid w:val="0"/>
        </w:rPr>
      </w:pPr>
    </w:p>
    <w:p w:rsidR="00DF6A9B" w:rsidRPr="00DF6A9B" w:rsidRDefault="00DF6A9B" w:rsidP="00DF6A9B">
      <w:pPr>
        <w:spacing w:after="0" w:line="240" w:lineRule="auto"/>
        <w:rPr>
          <w:rFonts w:ascii="Times New Roman" w:eastAsia="Times New Roman" w:hAnsi="Times New Roman" w:cs="Times New Roman"/>
          <w:snapToGrid w:val="0"/>
        </w:rPr>
      </w:pPr>
      <w:r w:rsidRPr="00DF6A9B">
        <w:rPr>
          <w:rFonts w:ascii="Times New Roman" w:eastAsia="Times New Roman" w:hAnsi="Times New Roman" w:cs="Times New Roman"/>
          <w:snapToGrid w:val="0"/>
        </w:rPr>
        <w:t xml:space="preserve"> ("The Contracting Authority"),</w:t>
      </w:r>
    </w:p>
    <w:p w:rsidR="00DF6A9B" w:rsidRPr="00DF6A9B" w:rsidRDefault="00DF6A9B" w:rsidP="00DF6A9B">
      <w:pPr>
        <w:spacing w:after="120" w:line="240" w:lineRule="auto"/>
        <w:jc w:val="right"/>
        <w:rPr>
          <w:rFonts w:ascii="Times New Roman" w:eastAsia="Times New Roman" w:hAnsi="Times New Roman" w:cs="Times New Roman"/>
          <w:snapToGrid w:val="0"/>
        </w:rPr>
      </w:pPr>
      <w:r w:rsidRPr="00DF6A9B">
        <w:rPr>
          <w:rFonts w:ascii="Times New Roman" w:eastAsia="Times New Roman" w:hAnsi="Times New Roman" w:cs="Times New Roman"/>
          <w:snapToGrid w:val="0"/>
        </w:rPr>
        <w:t>of the one part,</w:t>
      </w:r>
    </w:p>
    <w:p w:rsidR="00DF6A9B" w:rsidRPr="00DF6A9B" w:rsidRDefault="00DF6A9B" w:rsidP="00DF6A9B">
      <w:pPr>
        <w:spacing w:after="0" w:line="240" w:lineRule="auto"/>
        <w:rPr>
          <w:rFonts w:ascii="Times New Roman" w:eastAsia="Times New Roman" w:hAnsi="Times New Roman" w:cs="Times New Roman"/>
          <w:snapToGrid w:val="0"/>
        </w:rPr>
      </w:pPr>
      <w:r w:rsidRPr="00DF6A9B">
        <w:rPr>
          <w:rFonts w:ascii="Times New Roman" w:eastAsia="Times New Roman" w:hAnsi="Times New Roman" w:cs="Times New Roman"/>
          <w:snapToGrid w:val="0"/>
        </w:rPr>
        <w:t>and</w:t>
      </w:r>
    </w:p>
    <w:p w:rsidR="00DF6A9B" w:rsidRPr="00DF6A9B" w:rsidRDefault="00DF6A9B" w:rsidP="00DF6A9B">
      <w:pPr>
        <w:spacing w:before="240" w:after="0" w:line="240" w:lineRule="auto"/>
        <w:rPr>
          <w:rFonts w:ascii="Times New Roman" w:eastAsia="Times New Roman" w:hAnsi="Times New Roman" w:cs="Times New Roman"/>
          <w:snapToGrid w:val="0"/>
        </w:rPr>
      </w:pPr>
      <w:r w:rsidRPr="00DF6A9B">
        <w:rPr>
          <w:rFonts w:ascii="Times New Roman" w:eastAsia="Times New Roman" w:hAnsi="Times New Roman" w:cs="Times New Roman"/>
          <w:snapToGrid w:val="0"/>
        </w:rPr>
        <w:t>&lt;</w:t>
      </w:r>
      <w:r w:rsidRPr="00DF6A9B">
        <w:rPr>
          <w:rFonts w:ascii="Times New Roman" w:eastAsia="Times New Roman" w:hAnsi="Times New Roman" w:cs="Times New Roman"/>
          <w:snapToGrid w:val="0"/>
          <w:highlight w:val="yellow"/>
        </w:rPr>
        <w:t>Full official name of Contractor</w:t>
      </w:r>
      <w:r w:rsidRPr="00DF6A9B">
        <w:rPr>
          <w:rFonts w:ascii="Times New Roman" w:eastAsia="Times New Roman" w:hAnsi="Times New Roman" w:cs="Times New Roman"/>
          <w:snapToGrid w:val="0"/>
        </w:rPr>
        <w:t xml:space="preserve">&gt; </w:t>
      </w:r>
    </w:p>
    <w:p w:rsidR="00DF6A9B" w:rsidRPr="00DF6A9B" w:rsidRDefault="00DF6A9B" w:rsidP="00DF6A9B">
      <w:pPr>
        <w:spacing w:after="0" w:line="240" w:lineRule="auto"/>
        <w:jc w:val="both"/>
        <w:rPr>
          <w:rFonts w:ascii="Times New Roman" w:eastAsia="Times New Roman" w:hAnsi="Times New Roman" w:cs="Times New Roman"/>
          <w:snapToGrid w:val="0"/>
          <w:highlight w:val="yellow"/>
        </w:rPr>
      </w:pPr>
      <w:r w:rsidRPr="00DF6A9B">
        <w:rPr>
          <w:rFonts w:ascii="Times New Roman" w:eastAsia="Times New Roman" w:hAnsi="Times New Roman" w:cs="Times New Roman"/>
          <w:snapToGrid w:val="0"/>
        </w:rPr>
        <w:t>[&lt;</w:t>
      </w:r>
      <w:r w:rsidRPr="00DF6A9B">
        <w:rPr>
          <w:rFonts w:ascii="Times New Roman" w:eastAsia="Times New Roman" w:hAnsi="Times New Roman" w:cs="Times New Roman"/>
          <w:snapToGrid w:val="0"/>
          <w:highlight w:val="yellow"/>
        </w:rPr>
        <w:t>Legal status/title&gt;]</w:t>
      </w:r>
      <w:r w:rsidRPr="00DF6A9B">
        <w:rPr>
          <w:rFonts w:ascii="Times New Roman" w:eastAsia="Times New Roman" w:hAnsi="Times New Roman" w:cs="Times New Roman"/>
          <w:snapToGrid w:val="0"/>
          <w:highlight w:val="yellow"/>
          <w:vertAlign w:val="superscript"/>
        </w:rPr>
        <w:footnoteReference w:id="5"/>
      </w:r>
    </w:p>
    <w:p w:rsidR="00DF6A9B" w:rsidRPr="00DF6A9B" w:rsidRDefault="00DF6A9B" w:rsidP="00DF6A9B">
      <w:pPr>
        <w:spacing w:after="0" w:line="240" w:lineRule="auto"/>
        <w:jc w:val="both"/>
        <w:rPr>
          <w:rFonts w:ascii="Times New Roman" w:eastAsia="Times New Roman" w:hAnsi="Times New Roman" w:cs="Times New Roman"/>
          <w:snapToGrid w:val="0"/>
          <w:highlight w:val="yellow"/>
        </w:rPr>
      </w:pPr>
      <w:r w:rsidRPr="00DF6A9B">
        <w:rPr>
          <w:rFonts w:ascii="Times New Roman" w:eastAsia="Times New Roman" w:hAnsi="Times New Roman" w:cs="Times New Roman"/>
          <w:snapToGrid w:val="0"/>
          <w:highlight w:val="yellow"/>
        </w:rPr>
        <w:t>[&lt;Official registration number&gt;]</w:t>
      </w:r>
      <w:r w:rsidRPr="00DF6A9B">
        <w:rPr>
          <w:rFonts w:ascii="Times New Roman" w:eastAsia="Times New Roman" w:hAnsi="Times New Roman" w:cs="Times New Roman"/>
          <w:snapToGrid w:val="0"/>
          <w:highlight w:val="yellow"/>
          <w:vertAlign w:val="superscript"/>
        </w:rPr>
        <w:footnoteReference w:id="6"/>
      </w:r>
    </w:p>
    <w:p w:rsidR="00DF6A9B" w:rsidRPr="00DF6A9B" w:rsidRDefault="00DF6A9B" w:rsidP="00DF6A9B">
      <w:pPr>
        <w:spacing w:after="0" w:line="240" w:lineRule="auto"/>
        <w:jc w:val="both"/>
        <w:rPr>
          <w:rFonts w:ascii="Times New Roman" w:eastAsia="Times New Roman" w:hAnsi="Times New Roman" w:cs="Times New Roman"/>
          <w:snapToGrid w:val="0"/>
          <w:highlight w:val="yellow"/>
        </w:rPr>
      </w:pPr>
      <w:r w:rsidRPr="00DF6A9B">
        <w:rPr>
          <w:rFonts w:ascii="Times New Roman" w:eastAsia="Times New Roman" w:hAnsi="Times New Roman" w:cs="Times New Roman"/>
          <w:snapToGrid w:val="0"/>
          <w:highlight w:val="yellow"/>
        </w:rPr>
        <w:t>&lt;Full official address&gt;</w:t>
      </w:r>
    </w:p>
    <w:p w:rsidR="00DF6A9B" w:rsidRPr="00DF6A9B" w:rsidRDefault="00DF6A9B" w:rsidP="00DF6A9B">
      <w:pPr>
        <w:spacing w:after="120" w:line="240" w:lineRule="auto"/>
        <w:jc w:val="both"/>
        <w:rPr>
          <w:rFonts w:ascii="Times New Roman" w:eastAsia="Times New Roman" w:hAnsi="Times New Roman" w:cs="Times New Roman"/>
          <w:snapToGrid w:val="0"/>
        </w:rPr>
      </w:pPr>
      <w:r w:rsidRPr="00DF6A9B">
        <w:rPr>
          <w:rFonts w:ascii="Times New Roman" w:eastAsia="Times New Roman" w:hAnsi="Times New Roman" w:cs="Times New Roman"/>
          <w:snapToGrid w:val="0"/>
          <w:highlight w:val="yellow"/>
        </w:rPr>
        <w:t>[&lt;VAT number</w:t>
      </w:r>
      <w:r w:rsidRPr="00DF6A9B">
        <w:rPr>
          <w:rFonts w:ascii="Times New Roman" w:eastAsia="Times New Roman" w:hAnsi="Times New Roman" w:cs="Times New Roman"/>
          <w:snapToGrid w:val="0"/>
        </w:rPr>
        <w:t>&gt;]</w:t>
      </w:r>
      <w:r w:rsidRPr="00DF6A9B">
        <w:rPr>
          <w:rFonts w:ascii="Times New Roman" w:eastAsia="Times New Roman" w:hAnsi="Times New Roman" w:cs="Times New Roman"/>
          <w:snapToGrid w:val="0"/>
          <w:vertAlign w:val="superscript"/>
        </w:rPr>
        <w:footnoteReference w:id="7"/>
      </w:r>
      <w:r w:rsidRPr="00DF6A9B">
        <w:rPr>
          <w:rFonts w:ascii="Times New Roman" w:eastAsia="Times New Roman" w:hAnsi="Times New Roman" w:cs="Times New Roman"/>
          <w:snapToGrid w:val="0"/>
        </w:rPr>
        <w:t>, (“the Contractor”)</w:t>
      </w:r>
    </w:p>
    <w:p w:rsidR="00DF6A9B" w:rsidRPr="00DF6A9B" w:rsidRDefault="00DF6A9B" w:rsidP="00DF6A9B">
      <w:pPr>
        <w:tabs>
          <w:tab w:val="left" w:pos="-1440"/>
          <w:tab w:val="left" w:pos="-720"/>
          <w:tab w:val="left" w:pos="828"/>
          <w:tab w:val="left" w:pos="1044"/>
          <w:tab w:val="left" w:pos="1260"/>
          <w:tab w:val="left" w:pos="1476"/>
          <w:tab w:val="left" w:pos="1692"/>
          <w:tab w:val="left" w:pos="2160"/>
        </w:tabs>
        <w:spacing w:after="240" w:line="240" w:lineRule="auto"/>
        <w:jc w:val="right"/>
        <w:rPr>
          <w:rFonts w:ascii="Times New Roman" w:eastAsia="Times New Roman" w:hAnsi="Times New Roman" w:cs="Times New Roman"/>
          <w:snapToGrid w:val="0"/>
        </w:rPr>
      </w:pPr>
      <w:r w:rsidRPr="00DF6A9B">
        <w:rPr>
          <w:rFonts w:ascii="Times New Roman" w:eastAsia="Times New Roman" w:hAnsi="Times New Roman" w:cs="Times New Roman"/>
          <w:snapToGrid w:val="0"/>
        </w:rPr>
        <w:t>of the other part,</w:t>
      </w:r>
    </w:p>
    <w:p w:rsidR="00DF6A9B" w:rsidRPr="00DF6A9B" w:rsidRDefault="00DF6A9B" w:rsidP="00DF6A9B">
      <w:pPr>
        <w:tabs>
          <w:tab w:val="left" w:pos="-1440"/>
          <w:tab w:val="left" w:pos="-720"/>
          <w:tab w:val="left" w:pos="828"/>
          <w:tab w:val="left" w:pos="1044"/>
          <w:tab w:val="left" w:pos="1260"/>
          <w:tab w:val="left" w:pos="1476"/>
          <w:tab w:val="left" w:pos="1692"/>
          <w:tab w:val="left" w:pos="2160"/>
        </w:tabs>
        <w:spacing w:after="0" w:line="240" w:lineRule="auto"/>
        <w:jc w:val="right"/>
        <w:rPr>
          <w:rFonts w:ascii="Times New Roman" w:eastAsia="Times New Roman" w:hAnsi="Times New Roman" w:cs="Times New Roman"/>
          <w:snapToGrid w:val="0"/>
        </w:rPr>
      </w:pPr>
    </w:p>
    <w:p w:rsidR="00DF6A9B" w:rsidRPr="00DF6A9B" w:rsidRDefault="00DF6A9B" w:rsidP="00DF6A9B">
      <w:pPr>
        <w:spacing w:after="240" w:line="240" w:lineRule="auto"/>
        <w:rPr>
          <w:rFonts w:ascii="Times New Roman" w:eastAsia="Times New Roman" w:hAnsi="Times New Roman" w:cs="Times New Roman"/>
          <w:snapToGrid w:val="0"/>
        </w:rPr>
      </w:pPr>
      <w:r w:rsidRPr="00DF6A9B">
        <w:rPr>
          <w:rFonts w:ascii="Times New Roman" w:eastAsia="Times New Roman" w:hAnsi="Times New Roman" w:cs="Times New Roman"/>
          <w:snapToGrid w:val="0"/>
        </w:rPr>
        <w:t>have agreed as follows:</w:t>
      </w:r>
    </w:p>
    <w:p w:rsidR="00DF6A9B" w:rsidRPr="00DF6A9B" w:rsidRDefault="00DF6A9B" w:rsidP="00DF6A9B">
      <w:pPr>
        <w:spacing w:after="0" w:line="240" w:lineRule="auto"/>
        <w:jc w:val="center"/>
        <w:outlineLvl w:val="0"/>
        <w:rPr>
          <w:rFonts w:ascii="Times New Roman" w:eastAsia="Times New Roman" w:hAnsi="Times New Roman" w:cs="Times New Roman"/>
          <w:b/>
          <w:snapToGrid w:val="0"/>
          <w:sz w:val="28"/>
          <w:szCs w:val="20"/>
        </w:rPr>
      </w:pPr>
    </w:p>
    <w:p w:rsidR="00DF6A9B" w:rsidRPr="00DF6A9B" w:rsidRDefault="00DF6A9B" w:rsidP="00DF6A9B">
      <w:pPr>
        <w:spacing w:after="0" w:line="240" w:lineRule="auto"/>
        <w:jc w:val="center"/>
        <w:outlineLvl w:val="0"/>
        <w:rPr>
          <w:rFonts w:ascii="Times New Roman" w:eastAsia="Times New Roman" w:hAnsi="Times New Roman" w:cs="Times New Roman"/>
          <w:b/>
          <w:snapToGrid w:val="0"/>
          <w:sz w:val="28"/>
          <w:szCs w:val="20"/>
        </w:rPr>
      </w:pPr>
      <w:r w:rsidRPr="00DF6A9B">
        <w:rPr>
          <w:rFonts w:ascii="Times New Roman" w:eastAsia="Times New Roman" w:hAnsi="Times New Roman" w:cs="Times New Roman"/>
          <w:b/>
          <w:snapToGrid w:val="0"/>
          <w:sz w:val="28"/>
          <w:szCs w:val="20"/>
        </w:rPr>
        <w:t>CONTRACT TITLE:</w:t>
      </w:r>
    </w:p>
    <w:p w:rsidR="00DF6A9B" w:rsidRPr="00DF6A9B" w:rsidRDefault="00DF6A9B" w:rsidP="00DF6A9B">
      <w:pPr>
        <w:spacing w:after="0" w:line="240" w:lineRule="auto"/>
        <w:jc w:val="center"/>
        <w:outlineLvl w:val="0"/>
        <w:rPr>
          <w:rFonts w:ascii="Times New Roman" w:eastAsia="Times New Roman" w:hAnsi="Times New Roman" w:cs="Times New Roman"/>
          <w:b/>
          <w:snapToGrid w:val="0"/>
          <w:sz w:val="28"/>
          <w:szCs w:val="20"/>
        </w:rPr>
      </w:pPr>
    </w:p>
    <w:p w:rsidR="00DF6A9B" w:rsidRPr="00DF6A9B" w:rsidRDefault="00272E1A" w:rsidP="00DF6A9B">
      <w:pPr>
        <w:spacing w:after="0" w:line="240" w:lineRule="auto"/>
        <w:jc w:val="center"/>
        <w:outlineLvl w:val="0"/>
        <w:rPr>
          <w:rFonts w:ascii="Times New Roman Bold" w:eastAsia="Times New Roman" w:hAnsi="Times New Roman Bold" w:cs="Times New Roman"/>
          <w:b/>
          <w:smallCaps/>
          <w:snapToGrid w:val="0"/>
          <w:sz w:val="28"/>
          <w:szCs w:val="20"/>
        </w:rPr>
      </w:pPr>
      <w:r>
        <w:rPr>
          <w:rFonts w:ascii="Times New Roman Bold" w:eastAsia="Times New Roman" w:hAnsi="Times New Roman Bold" w:cs="Times New Roman"/>
          <w:b/>
          <w:smallCaps/>
          <w:snapToGrid w:val="0"/>
          <w:sz w:val="28"/>
          <w:szCs w:val="20"/>
        </w:rPr>
        <w:t>Supply and delivery of vehicle spare parts with provision of ancillary services to EUMM Georgia</w:t>
      </w:r>
    </w:p>
    <w:p w:rsidR="00DF6A9B" w:rsidRPr="00DF6A9B" w:rsidRDefault="00DF6A9B" w:rsidP="00DF6A9B">
      <w:pPr>
        <w:spacing w:before="240" w:after="240" w:line="240" w:lineRule="auto"/>
        <w:jc w:val="center"/>
        <w:outlineLvl w:val="0"/>
        <w:rPr>
          <w:rFonts w:ascii="Times New Roman" w:eastAsia="Times New Roman" w:hAnsi="Times New Roman" w:cs="Times New Roman"/>
          <w:b/>
          <w:snapToGrid w:val="0"/>
          <w:szCs w:val="20"/>
        </w:rPr>
      </w:pPr>
      <w:r w:rsidRPr="00DF6A9B">
        <w:rPr>
          <w:rFonts w:ascii="Times New Roman" w:eastAsia="Times New Roman" w:hAnsi="Times New Roman" w:cs="Times New Roman"/>
          <w:b/>
          <w:snapToGrid w:val="0"/>
          <w:szCs w:val="20"/>
        </w:rPr>
        <w:t xml:space="preserve">Contract number: </w:t>
      </w:r>
      <w:r w:rsidR="000A29EA">
        <w:rPr>
          <w:rFonts w:ascii="Times New Roman" w:eastAsia="Times New Roman" w:hAnsi="Times New Roman" w:cs="Times New Roman"/>
          <w:b/>
          <w:snapToGrid w:val="0"/>
          <w:szCs w:val="20"/>
        </w:rPr>
        <w:t>EUROPEAID/139XXX/DH/SUP/GE</w:t>
      </w:r>
    </w:p>
    <w:p w:rsidR="00DF6A9B" w:rsidRPr="00DF6A9B" w:rsidRDefault="00DF6A9B" w:rsidP="00D55588">
      <w:pPr>
        <w:spacing w:before="120" w:after="0" w:line="240" w:lineRule="auto"/>
        <w:ind w:left="1276" w:hanging="1702"/>
        <w:outlineLvl w:val="0"/>
        <w:rPr>
          <w:rFonts w:ascii="Times New Roman" w:eastAsia="Times New Roman" w:hAnsi="Times New Roman" w:cs="Times New Roman"/>
          <w:snapToGrid w:val="0"/>
          <w:sz w:val="24"/>
          <w:szCs w:val="24"/>
        </w:rPr>
      </w:pPr>
      <w:r w:rsidRPr="00DF6A9B">
        <w:rPr>
          <w:rFonts w:ascii="Times New Roman" w:eastAsia="Times New Roman" w:hAnsi="Times New Roman" w:cs="Times New Roman"/>
          <w:b/>
          <w:snapToGrid w:val="0"/>
          <w:sz w:val="24"/>
          <w:szCs w:val="24"/>
        </w:rPr>
        <w:t>Article 1</w:t>
      </w:r>
      <w:r w:rsidRPr="00DF6A9B">
        <w:rPr>
          <w:rFonts w:ascii="Times New Roman" w:eastAsia="Times New Roman" w:hAnsi="Times New Roman" w:cs="Times New Roman"/>
          <w:b/>
          <w:snapToGrid w:val="0"/>
          <w:sz w:val="24"/>
          <w:szCs w:val="24"/>
        </w:rPr>
        <w:tab/>
        <w:t>Subject</w:t>
      </w:r>
    </w:p>
    <w:p w:rsidR="00DF6A9B" w:rsidRDefault="00DF6A9B" w:rsidP="003E3104">
      <w:pPr>
        <w:numPr>
          <w:ilvl w:val="1"/>
          <w:numId w:val="10"/>
        </w:numPr>
        <w:spacing w:before="240" w:after="240" w:line="240" w:lineRule="auto"/>
        <w:ind w:hanging="786"/>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 xml:space="preserve">The subject of the </w:t>
      </w:r>
      <w:r w:rsidR="00CD1C47">
        <w:rPr>
          <w:rFonts w:ascii="Times New Roman" w:eastAsia="Times New Roman" w:hAnsi="Times New Roman" w:cs="Times New Roman"/>
          <w:snapToGrid w:val="0"/>
          <w:szCs w:val="20"/>
        </w:rPr>
        <w:t xml:space="preserve">framework </w:t>
      </w:r>
      <w:r w:rsidRPr="00DF6A9B">
        <w:rPr>
          <w:rFonts w:ascii="Times New Roman" w:eastAsia="Times New Roman" w:hAnsi="Times New Roman" w:cs="Times New Roman"/>
          <w:snapToGrid w:val="0"/>
          <w:szCs w:val="20"/>
        </w:rPr>
        <w:t xml:space="preserve">contract shall be the </w:t>
      </w:r>
      <w:r w:rsidR="00272E1A">
        <w:rPr>
          <w:rFonts w:ascii="Times New Roman" w:eastAsia="Times New Roman" w:hAnsi="Times New Roman" w:cs="Times New Roman"/>
          <w:snapToGrid w:val="0"/>
          <w:szCs w:val="20"/>
        </w:rPr>
        <w:t>Supply and delivery of vehicle spare parts with provision of ancillary services to EUMM Georgia</w:t>
      </w:r>
      <w:r w:rsidRPr="00DF6A9B">
        <w:rPr>
          <w:rFonts w:ascii="Times New Roman" w:eastAsia="Times New Roman" w:hAnsi="Times New Roman" w:cs="Times New Roman"/>
          <w:snapToGrid w:val="0"/>
          <w:szCs w:val="20"/>
        </w:rPr>
        <w:t xml:space="preserve">. </w:t>
      </w:r>
      <w:r w:rsidR="005157FF" w:rsidRPr="005157FF">
        <w:rPr>
          <w:rFonts w:ascii="Times New Roman" w:eastAsia="Times New Roman" w:hAnsi="Times New Roman" w:cs="Times New Roman"/>
          <w:snapToGrid w:val="0"/>
          <w:szCs w:val="20"/>
        </w:rPr>
        <w:t xml:space="preserve">The period of implementation of the tasks identified in Annexes II + III shall be from </w:t>
      </w:r>
      <w:r w:rsidR="000A29EA">
        <w:rPr>
          <w:rFonts w:ascii="Times New Roman" w:eastAsia="Times New Roman" w:hAnsi="Times New Roman" w:cs="Times New Roman"/>
          <w:snapToGrid w:val="0"/>
          <w:szCs w:val="20"/>
        </w:rPr>
        <w:t>01 April 2018</w:t>
      </w:r>
      <w:r w:rsidR="005157FF" w:rsidRPr="005157FF">
        <w:rPr>
          <w:rFonts w:ascii="Times New Roman" w:eastAsia="Times New Roman" w:hAnsi="Times New Roman" w:cs="Times New Roman"/>
          <w:snapToGrid w:val="0"/>
          <w:szCs w:val="20"/>
        </w:rPr>
        <w:t xml:space="preserve"> until </w:t>
      </w:r>
      <w:r w:rsidR="00B745DF">
        <w:rPr>
          <w:rFonts w:ascii="Times New Roman" w:eastAsia="Times New Roman" w:hAnsi="Times New Roman" w:cs="Times New Roman"/>
          <w:snapToGrid w:val="0"/>
          <w:szCs w:val="20"/>
        </w:rPr>
        <w:t>31 March 2019</w:t>
      </w:r>
      <w:r w:rsidR="005157FF" w:rsidRPr="005157FF">
        <w:rPr>
          <w:rFonts w:ascii="Times New Roman" w:eastAsia="Times New Roman" w:hAnsi="Times New Roman" w:cs="Times New Roman"/>
          <w:snapToGrid w:val="0"/>
          <w:szCs w:val="20"/>
        </w:rPr>
        <w:t>, both dates included</w:t>
      </w:r>
      <w:r w:rsidR="005157FF">
        <w:rPr>
          <w:rFonts w:ascii="Times New Roman" w:eastAsia="Times New Roman" w:hAnsi="Times New Roman" w:cs="Times New Roman"/>
          <w:snapToGrid w:val="0"/>
          <w:szCs w:val="20"/>
        </w:rPr>
        <w:t>.</w:t>
      </w:r>
      <w:r w:rsidR="003E3104" w:rsidRPr="003E3104">
        <w:t xml:space="preserve"> </w:t>
      </w:r>
      <w:r w:rsidR="003E3104" w:rsidRPr="003E3104">
        <w:rPr>
          <w:rFonts w:ascii="Times New Roman" w:eastAsia="Times New Roman" w:hAnsi="Times New Roman" w:cs="Times New Roman"/>
          <w:snapToGrid w:val="0"/>
          <w:szCs w:val="20"/>
        </w:rPr>
        <w:t xml:space="preserve">It must be noted that </w:t>
      </w:r>
      <w:r w:rsidR="00487549">
        <w:rPr>
          <w:rFonts w:ascii="Times New Roman" w:eastAsia="Times New Roman" w:hAnsi="Times New Roman" w:cs="Times New Roman"/>
          <w:snapToGrid w:val="0"/>
          <w:szCs w:val="20"/>
        </w:rPr>
        <w:t>execution</w:t>
      </w:r>
      <w:r w:rsidR="002C68C2" w:rsidRPr="003E3104">
        <w:rPr>
          <w:rFonts w:ascii="Times New Roman" w:eastAsia="Times New Roman" w:hAnsi="Times New Roman" w:cs="Times New Roman"/>
          <w:snapToGrid w:val="0"/>
          <w:szCs w:val="20"/>
        </w:rPr>
        <w:t xml:space="preserve"> </w:t>
      </w:r>
      <w:r w:rsidR="003E3104" w:rsidRPr="003E3104">
        <w:rPr>
          <w:rFonts w:ascii="Times New Roman" w:eastAsia="Times New Roman" w:hAnsi="Times New Roman" w:cs="Times New Roman"/>
          <w:snapToGrid w:val="0"/>
          <w:szCs w:val="20"/>
        </w:rPr>
        <w:t xml:space="preserve">of this contract </w:t>
      </w:r>
      <w:r w:rsidR="00487549">
        <w:rPr>
          <w:rFonts w:ascii="Times New Roman" w:eastAsia="Times New Roman" w:hAnsi="Times New Roman" w:cs="Times New Roman"/>
          <w:snapToGrid w:val="0"/>
          <w:szCs w:val="20"/>
        </w:rPr>
        <w:t>from 15 December 2018</w:t>
      </w:r>
      <w:r w:rsidR="003E3104" w:rsidRPr="003E3104">
        <w:rPr>
          <w:rFonts w:ascii="Times New Roman" w:eastAsia="Times New Roman" w:hAnsi="Times New Roman" w:cs="Times New Roman"/>
          <w:snapToGrid w:val="0"/>
          <w:szCs w:val="20"/>
        </w:rPr>
        <w:t xml:space="preserve"> is subject to suspension clause, pending signature of the agreement between European Commission and Contracting Authority as well as allocation of corresponding funds</w:t>
      </w:r>
      <w:r w:rsidR="003E3104">
        <w:rPr>
          <w:rFonts w:ascii="Times New Roman" w:eastAsia="Times New Roman" w:hAnsi="Times New Roman" w:cs="Times New Roman"/>
          <w:snapToGrid w:val="0"/>
          <w:szCs w:val="20"/>
        </w:rPr>
        <w:t>.</w:t>
      </w:r>
    </w:p>
    <w:p w:rsidR="00D55588" w:rsidRDefault="00D55588">
      <w:pPr>
        <w:spacing w:after="160" w:line="259" w:lineRule="auto"/>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br w:type="page"/>
      </w:r>
    </w:p>
    <w:p w:rsidR="00D55588" w:rsidRPr="00DF6A9B" w:rsidRDefault="00D55588" w:rsidP="00D55588">
      <w:pPr>
        <w:spacing w:before="240" w:after="240" w:line="240" w:lineRule="auto"/>
        <w:ind w:left="1276"/>
        <w:jc w:val="both"/>
        <w:rPr>
          <w:rFonts w:ascii="Times New Roman" w:eastAsia="Times New Roman" w:hAnsi="Times New Roman" w:cs="Times New Roman"/>
          <w:snapToGrid w:val="0"/>
          <w:szCs w:val="20"/>
        </w:rPr>
      </w:pPr>
    </w:p>
    <w:p w:rsidR="00DF6A9B" w:rsidRPr="00DF6A9B" w:rsidRDefault="00DF6A9B" w:rsidP="00DE1769">
      <w:pPr>
        <w:numPr>
          <w:ilvl w:val="1"/>
          <w:numId w:val="10"/>
        </w:numPr>
        <w:spacing w:before="240" w:after="240" w:line="240" w:lineRule="auto"/>
        <w:ind w:left="1" w:hanging="994"/>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The quantities estimated and specified in ANNEX II +III are only indicative quantities and do NOT compel the contracting authority to buy any of them. The contracting authority may at its own discretion purchase fewer or more quantities that the estimated quantities per item. The overall financial ceiling of purchase being the maximum budget available for the framework contract.</w:t>
      </w:r>
    </w:p>
    <w:p w:rsidR="00DF6A9B" w:rsidRPr="00DF6A9B" w:rsidRDefault="00DF6A9B" w:rsidP="00DE1769">
      <w:pPr>
        <w:numPr>
          <w:ilvl w:val="1"/>
          <w:numId w:val="10"/>
        </w:numPr>
        <w:spacing w:before="240" w:after="240" w:line="240" w:lineRule="auto"/>
        <w:ind w:left="0" w:hanging="993"/>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w:t>
      </w:r>
      <w:r w:rsidR="00CD1C47">
        <w:rPr>
          <w:rFonts w:ascii="Times New Roman" w:eastAsia="Times New Roman" w:hAnsi="Times New Roman" w:cs="Times New Roman"/>
          <w:snapToGrid w:val="0"/>
          <w:szCs w:val="20"/>
        </w:rPr>
        <w:t xml:space="preserve"> *The total Financial Offer expressed in Annex IV is for financial evaluation purposes only, and it is not representing the maximum value of the framework contract.</w:t>
      </w:r>
    </w:p>
    <w:p w:rsidR="00DF6A9B" w:rsidRPr="00DF6A9B" w:rsidRDefault="00DF6A9B" w:rsidP="00DE1769">
      <w:pPr>
        <w:numPr>
          <w:ilvl w:val="1"/>
          <w:numId w:val="10"/>
        </w:numPr>
        <w:tabs>
          <w:tab w:val="left" w:pos="0"/>
          <w:tab w:val="left" w:pos="142"/>
        </w:tabs>
        <w:spacing w:before="240" w:after="240" w:line="240" w:lineRule="auto"/>
        <w:ind w:left="0" w:hanging="993"/>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The Contractor shall comply strictly with the terms of the Special Conditions and the Technical Specifications (Annex II).</w:t>
      </w:r>
    </w:p>
    <w:p w:rsidR="00DF6A9B" w:rsidRPr="00DF6A9B" w:rsidRDefault="00DF6A9B" w:rsidP="00DE1769">
      <w:pPr>
        <w:spacing w:before="120" w:after="0" w:line="240" w:lineRule="auto"/>
        <w:ind w:left="1276" w:hanging="2127"/>
        <w:outlineLvl w:val="0"/>
        <w:rPr>
          <w:rFonts w:ascii="Times New Roman" w:eastAsia="Times New Roman" w:hAnsi="Times New Roman" w:cs="Times New Roman"/>
          <w:b/>
          <w:snapToGrid w:val="0"/>
          <w:sz w:val="24"/>
          <w:szCs w:val="24"/>
        </w:rPr>
      </w:pPr>
      <w:r w:rsidRPr="00DF6A9B">
        <w:rPr>
          <w:rFonts w:ascii="Times New Roman" w:eastAsia="Times New Roman" w:hAnsi="Times New Roman" w:cs="Times New Roman"/>
          <w:b/>
          <w:snapToGrid w:val="0"/>
          <w:sz w:val="24"/>
          <w:szCs w:val="24"/>
        </w:rPr>
        <w:t>Article 2</w:t>
      </w:r>
      <w:r w:rsidRPr="00DF6A9B">
        <w:rPr>
          <w:rFonts w:ascii="Times New Roman" w:eastAsia="Times New Roman" w:hAnsi="Times New Roman" w:cs="Times New Roman"/>
          <w:b/>
          <w:snapToGrid w:val="0"/>
          <w:sz w:val="24"/>
          <w:szCs w:val="24"/>
        </w:rPr>
        <w:tab/>
        <w:t>Origin</w:t>
      </w:r>
    </w:p>
    <w:p w:rsidR="00DF6A9B" w:rsidRPr="00DF6A9B" w:rsidRDefault="00DF6A9B" w:rsidP="00DF6A9B">
      <w:pPr>
        <w:spacing w:before="120" w:after="120" w:line="240" w:lineRule="auto"/>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The rules of origin are not applicable to this contract.</w:t>
      </w:r>
    </w:p>
    <w:p w:rsidR="00DF6A9B" w:rsidRPr="00DF6A9B" w:rsidRDefault="00DF6A9B" w:rsidP="00DE1769">
      <w:pPr>
        <w:spacing w:before="120" w:after="0" w:line="240" w:lineRule="auto"/>
        <w:ind w:left="1276" w:hanging="2127"/>
        <w:outlineLvl w:val="0"/>
        <w:rPr>
          <w:rFonts w:ascii="Times New Roman" w:eastAsia="Times New Roman" w:hAnsi="Times New Roman" w:cs="Times New Roman"/>
          <w:b/>
          <w:snapToGrid w:val="0"/>
          <w:sz w:val="24"/>
          <w:szCs w:val="24"/>
        </w:rPr>
      </w:pPr>
      <w:r w:rsidRPr="00DF6A9B">
        <w:rPr>
          <w:rFonts w:ascii="Times New Roman" w:eastAsia="Times New Roman" w:hAnsi="Times New Roman" w:cs="Times New Roman"/>
          <w:b/>
          <w:snapToGrid w:val="0"/>
          <w:sz w:val="24"/>
          <w:szCs w:val="24"/>
        </w:rPr>
        <w:t>Article 3</w:t>
      </w:r>
      <w:r w:rsidRPr="00DF6A9B">
        <w:rPr>
          <w:rFonts w:ascii="Times New Roman" w:eastAsia="Times New Roman" w:hAnsi="Times New Roman" w:cs="Times New Roman"/>
          <w:b/>
          <w:snapToGrid w:val="0"/>
          <w:sz w:val="24"/>
          <w:szCs w:val="24"/>
        </w:rPr>
        <w:tab/>
        <w:t>Price</w:t>
      </w:r>
    </w:p>
    <w:p w:rsidR="002259F8" w:rsidRPr="002259F8" w:rsidRDefault="002259F8" w:rsidP="00DE1769">
      <w:pPr>
        <w:tabs>
          <w:tab w:val="left" w:pos="709"/>
        </w:tabs>
        <w:spacing w:before="120" w:after="120" w:line="240" w:lineRule="auto"/>
        <w:ind w:hanging="709"/>
        <w:jc w:val="both"/>
        <w:outlineLvl w:val="4"/>
        <w:rPr>
          <w:rFonts w:ascii="Times New Roman" w:eastAsia="Times New Roman" w:hAnsi="Times New Roman" w:cs="Times New Roman"/>
          <w:b/>
          <w:noProof/>
          <w:snapToGrid w:val="0"/>
        </w:rPr>
      </w:pPr>
      <w:r w:rsidRPr="002259F8">
        <w:rPr>
          <w:rFonts w:ascii="Times New Roman" w:eastAsia="Times New Roman" w:hAnsi="Times New Roman" w:cs="Times New Roman"/>
          <w:b/>
          <w:noProof/>
          <w:snapToGrid w:val="0"/>
        </w:rPr>
        <w:t>3.1.</w:t>
      </w:r>
      <w:r w:rsidRPr="002259F8">
        <w:rPr>
          <w:rFonts w:ascii="Times New Roman" w:eastAsia="Times New Roman" w:hAnsi="Times New Roman" w:cs="Times New Roman"/>
          <w:b/>
          <w:noProof/>
          <w:snapToGrid w:val="0"/>
        </w:rPr>
        <w:tab/>
      </w:r>
      <w:r>
        <w:rPr>
          <w:rFonts w:ascii="Times New Roman" w:eastAsia="Times New Roman" w:hAnsi="Times New Roman" w:cs="Times New Roman"/>
          <w:b/>
          <w:noProof/>
          <w:snapToGrid w:val="0"/>
        </w:rPr>
        <w:t>Price for Spare parts</w:t>
      </w:r>
    </w:p>
    <w:p w:rsidR="002259F8" w:rsidRPr="002259F8" w:rsidRDefault="002259F8" w:rsidP="00DE1769">
      <w:pPr>
        <w:tabs>
          <w:tab w:val="left" w:pos="7050"/>
        </w:tabs>
        <w:spacing w:before="120" w:after="120" w:line="240" w:lineRule="auto"/>
        <w:ind w:hanging="993"/>
        <w:jc w:val="both"/>
        <w:outlineLvl w:val="4"/>
        <w:rPr>
          <w:rFonts w:ascii="Times New Roman" w:eastAsia="Times New Roman" w:hAnsi="Times New Roman" w:cs="Times New Roman"/>
          <w:noProof/>
          <w:snapToGrid w:val="0"/>
        </w:rPr>
      </w:pPr>
      <w:r w:rsidRPr="002259F8">
        <w:rPr>
          <w:rFonts w:ascii="Times New Roman" w:eastAsia="Times New Roman" w:hAnsi="Times New Roman" w:cs="Times New Roman"/>
          <w:noProof/>
          <w:snapToGrid w:val="0"/>
        </w:rPr>
        <w:t>3.1.1.</w:t>
      </w:r>
      <w:r w:rsidRPr="002259F8">
        <w:rPr>
          <w:rFonts w:ascii="Times New Roman" w:eastAsia="Times New Roman" w:hAnsi="Times New Roman" w:cs="Times New Roman"/>
          <w:noProof/>
          <w:snapToGrid w:val="0"/>
        </w:rPr>
        <w:tab/>
        <w:t xml:space="preserve">Order Forms or the emailed Work Orders shall be placed on the basis of the unit prices referred in the financial offer. </w:t>
      </w:r>
    </w:p>
    <w:p w:rsidR="002259F8" w:rsidRPr="002259F8" w:rsidRDefault="002259F8" w:rsidP="00DE1769">
      <w:pPr>
        <w:tabs>
          <w:tab w:val="left" w:pos="7050"/>
        </w:tabs>
        <w:spacing w:before="120" w:after="120" w:line="240" w:lineRule="auto"/>
        <w:ind w:hanging="993"/>
        <w:jc w:val="both"/>
        <w:outlineLvl w:val="4"/>
        <w:rPr>
          <w:rFonts w:ascii="Times New Roman" w:eastAsia="Times New Roman" w:hAnsi="Times New Roman" w:cs="Times New Roman"/>
          <w:noProof/>
          <w:snapToGrid w:val="0"/>
        </w:rPr>
      </w:pPr>
      <w:r w:rsidRPr="002259F8">
        <w:rPr>
          <w:rFonts w:ascii="Times New Roman" w:eastAsia="Times New Roman" w:hAnsi="Times New Roman" w:cs="Times New Roman"/>
          <w:noProof/>
          <w:snapToGrid w:val="0"/>
        </w:rPr>
        <w:t>3.1.2</w:t>
      </w:r>
      <w:r w:rsidRPr="002259F8">
        <w:rPr>
          <w:rFonts w:ascii="Times New Roman" w:eastAsia="Times New Roman" w:hAnsi="Times New Roman" w:cs="Times New Roman"/>
          <w:noProof/>
          <w:snapToGrid w:val="0"/>
        </w:rPr>
        <w:tab/>
        <w:t>The Contracting Authority may also happen to order parts not in the provided list of spare parts; in these cases, the Contract Manager of the Contracting Authority reserves the right to assess the reasonableness of the unit price quoted by the Contractor based on the normal dealer or retail’s price for Georgia. When the unit price quoted is accepted, the spare part with its price will be added on the Quoted Part List and have the same regime as the parts listed and accepted from the Contractor’s financial offer.  If a quoted price is not acceptable to the Contracting Authority, the latter reserves the right to purchase the supply from an alternative source and provide it to the Contractor for installation. In this case, the Contractor shall be relieved from the warranty obligation on the parts, whilst he shall remain responsible for the quality of the ancillary services.</w:t>
      </w:r>
    </w:p>
    <w:p w:rsidR="002259F8" w:rsidRPr="002259F8" w:rsidRDefault="002259F8" w:rsidP="00DE1769">
      <w:pPr>
        <w:spacing w:before="120" w:after="120" w:line="240" w:lineRule="auto"/>
        <w:ind w:hanging="709"/>
        <w:jc w:val="both"/>
        <w:rPr>
          <w:rFonts w:ascii="Times New Roman" w:eastAsia="Times New Roman" w:hAnsi="Times New Roman" w:cs="Times New Roman"/>
          <w:b/>
          <w:noProof/>
          <w:snapToGrid w:val="0"/>
        </w:rPr>
      </w:pPr>
      <w:r>
        <w:rPr>
          <w:rFonts w:ascii="Times New Roman" w:eastAsia="Times New Roman" w:hAnsi="Times New Roman" w:cs="Times New Roman"/>
          <w:b/>
          <w:noProof/>
          <w:snapToGrid w:val="0"/>
        </w:rPr>
        <w:t>3.2.</w:t>
      </w:r>
      <w:r>
        <w:rPr>
          <w:rFonts w:ascii="Times New Roman" w:eastAsia="Times New Roman" w:hAnsi="Times New Roman" w:cs="Times New Roman"/>
          <w:b/>
          <w:noProof/>
          <w:snapToGrid w:val="0"/>
        </w:rPr>
        <w:tab/>
        <w:t>Price for Labour</w:t>
      </w:r>
    </w:p>
    <w:p w:rsidR="002259F8" w:rsidRPr="002259F8" w:rsidRDefault="002259F8" w:rsidP="00DE1769">
      <w:pPr>
        <w:spacing w:before="120" w:after="120" w:line="240" w:lineRule="auto"/>
        <w:ind w:left="12" w:hanging="1005"/>
        <w:jc w:val="both"/>
        <w:rPr>
          <w:rFonts w:ascii="Times New Roman" w:eastAsia="Times New Roman" w:hAnsi="Times New Roman" w:cs="Times New Roman"/>
          <w:noProof/>
          <w:snapToGrid w:val="0"/>
        </w:rPr>
      </w:pPr>
      <w:r w:rsidRPr="002259F8">
        <w:rPr>
          <w:rFonts w:ascii="Times New Roman" w:eastAsia="Times New Roman" w:hAnsi="Times New Roman" w:cs="Times New Roman"/>
          <w:noProof/>
          <w:snapToGrid w:val="0"/>
        </w:rPr>
        <w:t>3.2.1.</w:t>
      </w:r>
      <w:r w:rsidRPr="002259F8">
        <w:rPr>
          <w:rFonts w:ascii="Times New Roman" w:eastAsia="Times New Roman" w:hAnsi="Times New Roman" w:cs="Times New Roman"/>
          <w:noProof/>
          <w:snapToGrid w:val="0"/>
        </w:rPr>
        <w:tab/>
        <w:t xml:space="preserve">For Labour the cost shall be determined by multiplying the unit price per working hour as specified in the financial offer with the amount of working hours specified on the invoice (as approved by the Contract Manager of the Contracting Authority). </w:t>
      </w:r>
      <w:r w:rsidR="000F1C17">
        <w:rPr>
          <w:rFonts w:ascii="Times New Roman" w:eastAsia="Times New Roman" w:hAnsi="Times New Roman" w:cs="Times New Roman"/>
          <w:noProof/>
          <w:snapToGrid w:val="0"/>
        </w:rPr>
        <w:t xml:space="preserve">The prices applied </w:t>
      </w:r>
      <w:r w:rsidR="00162BF0">
        <w:rPr>
          <w:rFonts w:ascii="Times New Roman" w:eastAsia="Times New Roman" w:hAnsi="Times New Roman" w:cs="Times New Roman"/>
          <w:noProof/>
          <w:snapToGrid w:val="0"/>
        </w:rPr>
        <w:t xml:space="preserve">for tyre services are </w:t>
      </w:r>
      <w:r w:rsidR="000F1C17">
        <w:rPr>
          <w:rFonts w:ascii="Times New Roman" w:eastAsia="Times New Roman" w:hAnsi="Times New Roman" w:cs="Times New Roman"/>
          <w:noProof/>
          <w:snapToGrid w:val="0"/>
        </w:rPr>
        <w:t>included in the Annex IV.</w:t>
      </w:r>
    </w:p>
    <w:p w:rsidR="002259F8" w:rsidRPr="002259F8" w:rsidRDefault="002259F8" w:rsidP="00DE1769">
      <w:pPr>
        <w:spacing w:before="120" w:after="120" w:line="240" w:lineRule="auto"/>
        <w:ind w:left="12" w:hanging="1005"/>
        <w:jc w:val="both"/>
        <w:rPr>
          <w:rFonts w:ascii="Times New Roman" w:eastAsia="Times New Roman" w:hAnsi="Times New Roman" w:cs="Times New Roman"/>
          <w:noProof/>
          <w:snapToGrid w:val="0"/>
        </w:rPr>
      </w:pPr>
      <w:r w:rsidRPr="002259F8">
        <w:rPr>
          <w:rFonts w:ascii="Times New Roman" w:eastAsia="Times New Roman" w:hAnsi="Times New Roman" w:cs="Times New Roman"/>
          <w:noProof/>
          <w:snapToGrid w:val="0"/>
        </w:rPr>
        <w:t>3.2.2.</w:t>
      </w:r>
      <w:r w:rsidRPr="002259F8">
        <w:rPr>
          <w:rFonts w:ascii="Times New Roman" w:eastAsia="Times New Roman" w:hAnsi="Times New Roman" w:cs="Times New Roman"/>
          <w:noProof/>
          <w:snapToGrid w:val="0"/>
        </w:rPr>
        <w:tab/>
        <w:t>The number of hours of labour shall be calculated using the Manufacturer’s Repair Flat Rate Schedule provided on Annex No. 1 to 7 and the Maintenance Plan Flat Rate provided for each type of vehicle on Annex No. 8 to 14.  For MAN TGM Recovery Truck, Toyota Coaster Medium Bus and in any other case of operations not recorded on flat rate’s lists, the Contractor shall submit a quotation for the specific work. Quotation will be sent to Contract Manager of the Contracting Authority for approval in advance of any repair taking place.</w:t>
      </w:r>
    </w:p>
    <w:p w:rsidR="002259F8" w:rsidRPr="002259F8" w:rsidRDefault="002259F8" w:rsidP="00DE1769">
      <w:pPr>
        <w:spacing w:before="120" w:after="120" w:line="240" w:lineRule="auto"/>
        <w:jc w:val="both"/>
        <w:outlineLvl w:val="0"/>
        <w:rPr>
          <w:rFonts w:ascii="Times New Roman" w:eastAsia="Times New Roman" w:hAnsi="Times New Roman" w:cs="Times New Roman"/>
          <w:noProof/>
          <w:snapToGrid w:val="0"/>
        </w:rPr>
      </w:pPr>
      <w:r w:rsidRPr="002259F8">
        <w:rPr>
          <w:rFonts w:ascii="Times New Roman" w:eastAsia="Times New Roman" w:hAnsi="Times New Roman" w:cs="Times New Roman"/>
          <w:noProof/>
          <w:snapToGrid w:val="0"/>
        </w:rPr>
        <w:t>The price per hour of labour and unit price for spare parts shall be firm and shall not be subject to revision for purchase orders placed during the implementation of the</w:t>
      </w:r>
      <w:r w:rsidRPr="00384241">
        <w:rPr>
          <w:rFonts w:ascii="Times New Roman" w:eastAsia="Times New Roman" w:hAnsi="Times New Roman" w:cs="Times New Roman"/>
          <w:noProof/>
          <w:snapToGrid w:val="0"/>
        </w:rPr>
        <w:t xml:space="preserve"> c</w:t>
      </w:r>
      <w:r w:rsidRPr="002259F8">
        <w:rPr>
          <w:rFonts w:ascii="Times New Roman" w:eastAsia="Times New Roman" w:hAnsi="Times New Roman" w:cs="Times New Roman"/>
          <w:noProof/>
          <w:snapToGrid w:val="0"/>
        </w:rPr>
        <w:t>ontract.</w:t>
      </w:r>
    </w:p>
    <w:p w:rsidR="002259F8" w:rsidRPr="00384241" w:rsidRDefault="002259F8" w:rsidP="00DE1769">
      <w:pPr>
        <w:spacing w:before="120" w:after="120" w:line="240" w:lineRule="auto"/>
        <w:rPr>
          <w:rFonts w:ascii="Times New Roman" w:eastAsia="Times New Roman" w:hAnsi="Times New Roman" w:cs="Times New Roman"/>
          <w:noProof/>
          <w:snapToGrid w:val="0"/>
        </w:rPr>
      </w:pPr>
      <w:r w:rsidRPr="002259F8">
        <w:rPr>
          <w:rFonts w:ascii="Times New Roman" w:eastAsia="Times New Roman" w:hAnsi="Times New Roman" w:cs="Times New Roman"/>
          <w:noProof/>
          <w:snapToGrid w:val="0"/>
        </w:rPr>
        <w:t xml:space="preserve">The price of the supplies shall be that shown on the financial offer (specimen in Annex IV). </w:t>
      </w:r>
    </w:p>
    <w:p w:rsidR="002259F8" w:rsidRDefault="002259F8" w:rsidP="00DE1769">
      <w:pPr>
        <w:spacing w:before="120" w:after="120" w:line="240" w:lineRule="auto"/>
        <w:jc w:val="both"/>
        <w:rPr>
          <w:rFonts w:ascii="Times New Roman" w:eastAsia="Times New Roman" w:hAnsi="Times New Roman" w:cs="Times New Roman"/>
          <w:noProof/>
          <w:snapToGrid w:val="0"/>
        </w:rPr>
      </w:pPr>
      <w:r w:rsidRPr="002259F8">
        <w:rPr>
          <w:rFonts w:ascii="Times New Roman" w:eastAsia="Times New Roman" w:hAnsi="Times New Roman" w:cs="Times New Roman"/>
          <w:noProof/>
          <w:snapToGrid w:val="0"/>
        </w:rPr>
        <w:t xml:space="preserve">Payments shall be made in accordance with the General and/or Special Conditions (Articles 26 to 28). </w:t>
      </w:r>
    </w:p>
    <w:p w:rsidR="00A538C3" w:rsidRDefault="00A538C3">
      <w:pPr>
        <w:spacing w:after="160" w:line="259" w:lineRule="auto"/>
        <w:rPr>
          <w:rFonts w:ascii="Times New Roman" w:eastAsia="Times New Roman" w:hAnsi="Times New Roman" w:cs="Times New Roman"/>
          <w:noProof/>
          <w:snapToGrid w:val="0"/>
        </w:rPr>
      </w:pPr>
      <w:r>
        <w:rPr>
          <w:rFonts w:ascii="Times New Roman" w:eastAsia="Times New Roman" w:hAnsi="Times New Roman" w:cs="Times New Roman"/>
          <w:noProof/>
          <w:snapToGrid w:val="0"/>
        </w:rPr>
        <w:br w:type="page"/>
      </w:r>
    </w:p>
    <w:p w:rsidR="00A538C3" w:rsidRPr="002259F8" w:rsidRDefault="00A538C3" w:rsidP="002259F8">
      <w:pPr>
        <w:spacing w:before="120" w:after="120" w:line="240" w:lineRule="auto"/>
        <w:ind w:left="709"/>
        <w:jc w:val="both"/>
        <w:rPr>
          <w:rFonts w:ascii="Times New Roman" w:eastAsia="Times New Roman" w:hAnsi="Times New Roman" w:cs="Times New Roman"/>
          <w:noProof/>
          <w:snapToGrid w:val="0"/>
        </w:rPr>
      </w:pPr>
    </w:p>
    <w:p w:rsidR="00DF6A9B" w:rsidRPr="00DF6A9B" w:rsidRDefault="00DF6A9B" w:rsidP="00DF6A9B">
      <w:pPr>
        <w:spacing w:before="120" w:after="0" w:line="240" w:lineRule="auto"/>
        <w:ind w:left="1276" w:hanging="1276"/>
        <w:outlineLvl w:val="0"/>
        <w:rPr>
          <w:rFonts w:ascii="Times New Roman" w:eastAsia="Times New Roman" w:hAnsi="Times New Roman" w:cs="Times New Roman"/>
          <w:b/>
          <w:snapToGrid w:val="0"/>
          <w:sz w:val="24"/>
          <w:szCs w:val="24"/>
        </w:rPr>
      </w:pPr>
      <w:r w:rsidRPr="00DF6A9B">
        <w:rPr>
          <w:rFonts w:ascii="Times New Roman" w:eastAsia="Times New Roman" w:hAnsi="Times New Roman" w:cs="Times New Roman"/>
          <w:b/>
          <w:snapToGrid w:val="0"/>
          <w:sz w:val="24"/>
          <w:szCs w:val="24"/>
        </w:rPr>
        <w:t>Article 4</w:t>
      </w:r>
      <w:r w:rsidRPr="00DF6A9B">
        <w:rPr>
          <w:rFonts w:ascii="Times New Roman" w:eastAsia="Times New Roman" w:hAnsi="Times New Roman" w:cs="Times New Roman"/>
          <w:b/>
          <w:snapToGrid w:val="0"/>
          <w:sz w:val="24"/>
          <w:szCs w:val="24"/>
        </w:rPr>
        <w:tab/>
        <w:t>Order of precedence of contract documents</w:t>
      </w:r>
    </w:p>
    <w:p w:rsidR="00DF6A9B" w:rsidRPr="00DF6A9B" w:rsidRDefault="00DF6A9B" w:rsidP="00981B08">
      <w:pPr>
        <w:spacing w:before="120" w:after="120" w:line="240" w:lineRule="auto"/>
        <w:ind w:firstLine="709"/>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The contract is made up of the following documents, in order of precedence:</w:t>
      </w:r>
    </w:p>
    <w:p w:rsidR="00DF6A9B" w:rsidRPr="00DF6A9B" w:rsidRDefault="00DF6A9B" w:rsidP="004A076D">
      <w:pPr>
        <w:numPr>
          <w:ilvl w:val="0"/>
          <w:numId w:val="11"/>
        </w:numPr>
        <w:spacing w:before="120" w:after="0" w:line="240" w:lineRule="auto"/>
        <w:ind w:left="709" w:hanging="993"/>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 xml:space="preserve">the </w:t>
      </w:r>
      <w:r w:rsidR="006963B6">
        <w:rPr>
          <w:rFonts w:ascii="Times New Roman" w:eastAsia="Times New Roman" w:hAnsi="Times New Roman" w:cs="Times New Roman"/>
          <w:snapToGrid w:val="0"/>
          <w:szCs w:val="20"/>
        </w:rPr>
        <w:t xml:space="preserve">Framework </w:t>
      </w:r>
      <w:r w:rsidRPr="00DF6A9B">
        <w:rPr>
          <w:rFonts w:ascii="Times New Roman" w:eastAsia="Times New Roman" w:hAnsi="Times New Roman" w:cs="Times New Roman"/>
          <w:snapToGrid w:val="0"/>
          <w:szCs w:val="20"/>
        </w:rPr>
        <w:t>Contract Agreement;</w:t>
      </w:r>
    </w:p>
    <w:p w:rsidR="00DF6A9B" w:rsidRPr="00DF6A9B" w:rsidRDefault="00DF6A9B" w:rsidP="00906239">
      <w:pPr>
        <w:numPr>
          <w:ilvl w:val="0"/>
          <w:numId w:val="11"/>
        </w:numPr>
        <w:spacing w:before="120" w:after="0" w:line="240" w:lineRule="auto"/>
        <w:ind w:left="709" w:hanging="425"/>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the Special Conditions</w:t>
      </w:r>
    </w:p>
    <w:p w:rsidR="00DF6A9B" w:rsidRPr="00DF6A9B" w:rsidRDefault="00DF6A9B" w:rsidP="00906239">
      <w:pPr>
        <w:numPr>
          <w:ilvl w:val="0"/>
          <w:numId w:val="11"/>
        </w:numPr>
        <w:spacing w:before="120" w:after="0" w:line="240" w:lineRule="auto"/>
        <w:ind w:left="709" w:hanging="425"/>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the General Conditions (Annex I);</w:t>
      </w:r>
    </w:p>
    <w:p w:rsidR="00DF6A9B" w:rsidRPr="00DF6A9B" w:rsidRDefault="00DF6A9B" w:rsidP="00906239">
      <w:pPr>
        <w:numPr>
          <w:ilvl w:val="0"/>
          <w:numId w:val="11"/>
        </w:numPr>
        <w:spacing w:before="120" w:after="0" w:line="240" w:lineRule="auto"/>
        <w:ind w:left="709" w:hanging="425"/>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the Technical Specifications (Annex II [including clarifications before the deadline for submission of tenders and minutes from the information meeting/site visit]);</w:t>
      </w:r>
    </w:p>
    <w:p w:rsidR="00DF6A9B" w:rsidRPr="00DF6A9B" w:rsidRDefault="00DF6A9B" w:rsidP="00906239">
      <w:pPr>
        <w:numPr>
          <w:ilvl w:val="0"/>
          <w:numId w:val="11"/>
        </w:numPr>
        <w:spacing w:before="120" w:after="0" w:line="240" w:lineRule="auto"/>
        <w:ind w:left="709" w:hanging="425"/>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the Technical Offer (Annex III [including clarifications from the tenderer provided during tender evaluation]);</w:t>
      </w:r>
    </w:p>
    <w:p w:rsidR="00DF6A9B" w:rsidRPr="00DF6A9B" w:rsidRDefault="00DF6A9B" w:rsidP="00906239">
      <w:pPr>
        <w:numPr>
          <w:ilvl w:val="0"/>
          <w:numId w:val="11"/>
        </w:numPr>
        <w:spacing w:before="120" w:after="0" w:line="240" w:lineRule="auto"/>
        <w:ind w:left="709" w:hanging="425"/>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 xml:space="preserve">the Budget breakdown </w:t>
      </w:r>
      <w:r w:rsidR="002259F8">
        <w:rPr>
          <w:rFonts w:ascii="Times New Roman" w:eastAsia="Times New Roman" w:hAnsi="Times New Roman" w:cs="Times New Roman"/>
          <w:snapToGrid w:val="0"/>
          <w:szCs w:val="20"/>
        </w:rPr>
        <w:t xml:space="preserve">– Financial Offer </w:t>
      </w:r>
      <w:r w:rsidRPr="00DF6A9B">
        <w:rPr>
          <w:rFonts w:ascii="Times New Roman" w:eastAsia="Times New Roman" w:hAnsi="Times New Roman" w:cs="Times New Roman"/>
          <w:snapToGrid w:val="0"/>
          <w:szCs w:val="20"/>
        </w:rPr>
        <w:t>(Annex IV);</w:t>
      </w:r>
    </w:p>
    <w:p w:rsidR="00DF6A9B" w:rsidRDefault="00DF6A9B" w:rsidP="0031570F">
      <w:pPr>
        <w:numPr>
          <w:ilvl w:val="0"/>
          <w:numId w:val="11"/>
        </w:numPr>
        <w:spacing w:before="120" w:after="0" w:line="240" w:lineRule="auto"/>
        <w:ind w:left="709" w:hanging="425"/>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Legal Entity Form, Financial Identification Form, Performance guarantee Forms (Annex V)</w:t>
      </w:r>
    </w:p>
    <w:p w:rsidR="0031570F" w:rsidRPr="0031570F" w:rsidRDefault="007320C5" w:rsidP="0031570F">
      <w:pPr>
        <w:numPr>
          <w:ilvl w:val="0"/>
          <w:numId w:val="11"/>
        </w:numPr>
        <w:spacing w:before="120" w:after="0" w:line="240" w:lineRule="auto"/>
        <w:ind w:left="709" w:hanging="425"/>
        <w:jc w:val="both"/>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Ex-ante / Ex-post Specific Contracts</w:t>
      </w:r>
    </w:p>
    <w:p w:rsidR="002259F8" w:rsidRPr="002259F8" w:rsidRDefault="002259F8" w:rsidP="0031570F">
      <w:pPr>
        <w:numPr>
          <w:ilvl w:val="0"/>
          <w:numId w:val="11"/>
        </w:numPr>
        <w:spacing w:before="120" w:after="0" w:line="240" w:lineRule="auto"/>
        <w:ind w:left="709" w:hanging="425"/>
        <w:jc w:val="both"/>
        <w:rPr>
          <w:rFonts w:ascii="Times New Roman" w:eastAsia="Times New Roman" w:hAnsi="Times New Roman" w:cs="Times New Roman"/>
          <w:snapToGrid w:val="0"/>
          <w:szCs w:val="20"/>
        </w:rPr>
      </w:pPr>
      <w:r w:rsidRPr="002259F8">
        <w:rPr>
          <w:rFonts w:ascii="Times New Roman" w:eastAsia="Times New Roman" w:hAnsi="Times New Roman" w:cs="Times New Roman"/>
          <w:snapToGrid w:val="0"/>
          <w:szCs w:val="20"/>
        </w:rPr>
        <w:t>C 11 – Provisional acceptance form</w:t>
      </w:r>
    </w:p>
    <w:p w:rsidR="002259F8" w:rsidRPr="00DF6A9B" w:rsidRDefault="002259F8" w:rsidP="0031570F">
      <w:pPr>
        <w:spacing w:before="120" w:after="120" w:line="240" w:lineRule="auto"/>
        <w:jc w:val="both"/>
        <w:rPr>
          <w:rFonts w:ascii="Times New Roman" w:eastAsia="Times New Roman" w:hAnsi="Times New Roman" w:cs="Times New Roman"/>
          <w:snapToGrid w:val="0"/>
          <w:szCs w:val="20"/>
        </w:rPr>
      </w:pPr>
    </w:p>
    <w:p w:rsidR="00DF6A9B" w:rsidRPr="00DF6A9B" w:rsidRDefault="00DF6A9B" w:rsidP="00DF6A9B">
      <w:pPr>
        <w:spacing w:before="120" w:after="120" w:line="240" w:lineRule="auto"/>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 xml:space="preserve">The various documents making up the contract shall be deemed to be mutually explanatory; in cases of ambiguity or divergence, they shall prevail in the order in which they appear above. </w:t>
      </w:r>
    </w:p>
    <w:p w:rsidR="00DF6A9B" w:rsidRPr="00DF6A9B" w:rsidRDefault="00DF6A9B" w:rsidP="00DF6A9B">
      <w:pPr>
        <w:spacing w:before="120" w:after="120" w:line="240" w:lineRule="auto"/>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 xml:space="preserve">Done in English in [three] originals, </w:t>
      </w:r>
      <w:r w:rsidR="002259F8">
        <w:rPr>
          <w:rFonts w:ascii="Times New Roman" w:eastAsia="Times New Roman" w:hAnsi="Times New Roman" w:cs="Times New Roman"/>
          <w:snapToGrid w:val="0"/>
          <w:szCs w:val="20"/>
        </w:rPr>
        <w:t>two</w:t>
      </w:r>
      <w:r w:rsidRPr="00DF6A9B">
        <w:rPr>
          <w:rFonts w:ascii="Times New Roman" w:eastAsia="Times New Roman" w:hAnsi="Times New Roman" w:cs="Times New Roman"/>
          <w:snapToGrid w:val="0"/>
          <w:szCs w:val="20"/>
        </w:rPr>
        <w:t xml:space="preserve"> original bein</w:t>
      </w:r>
      <w:r w:rsidR="002259F8">
        <w:rPr>
          <w:rFonts w:ascii="Times New Roman" w:eastAsia="Times New Roman" w:hAnsi="Times New Roman" w:cs="Times New Roman"/>
          <w:snapToGrid w:val="0"/>
          <w:szCs w:val="20"/>
        </w:rPr>
        <w:t>g for the Contracting Authority</w:t>
      </w:r>
      <w:r w:rsidRPr="00DF6A9B">
        <w:rPr>
          <w:rFonts w:ascii="Times New Roman" w:eastAsia="Times New Roman" w:hAnsi="Times New Roman" w:cs="Times New Roman"/>
          <w:snapToGrid w:val="0"/>
          <w:szCs w:val="20"/>
        </w:rPr>
        <w:t xml:space="preserve"> and one original being for the Contractor.</w:t>
      </w:r>
    </w:p>
    <w:p w:rsidR="00DF6A9B" w:rsidRPr="00DF6A9B" w:rsidRDefault="00DF6A9B" w:rsidP="00DF6A9B">
      <w:pPr>
        <w:keepNext/>
        <w:spacing w:after="0" w:line="240" w:lineRule="auto"/>
        <w:ind w:left="567" w:hanging="567"/>
        <w:jc w:val="both"/>
        <w:rPr>
          <w:rFonts w:ascii="Times New Roman" w:eastAsia="Times New Roman" w:hAnsi="Times New Roman" w:cs="Times New Roman"/>
          <w:snapToGrid w:val="0"/>
          <w:szCs w:val="20"/>
        </w:rPr>
      </w:pPr>
    </w:p>
    <w:tbl>
      <w:tblPr>
        <w:tblW w:w="0" w:type="auto"/>
        <w:tblInd w:w="108" w:type="dxa"/>
        <w:tblLayout w:type="fixed"/>
        <w:tblLook w:val="0000" w:firstRow="0" w:lastRow="0" w:firstColumn="0" w:lastColumn="0" w:noHBand="0" w:noVBand="0"/>
      </w:tblPr>
      <w:tblGrid>
        <w:gridCol w:w="1985"/>
        <w:gridCol w:w="2268"/>
        <w:gridCol w:w="2126"/>
        <w:gridCol w:w="2232"/>
      </w:tblGrid>
      <w:tr w:rsidR="00DF6A9B" w:rsidRPr="00DF6A9B" w:rsidTr="00DF6A9B">
        <w:trPr>
          <w:trHeight w:val="520"/>
        </w:trPr>
        <w:tc>
          <w:tcPr>
            <w:tcW w:w="4253" w:type="dxa"/>
            <w:gridSpan w:val="2"/>
          </w:tcPr>
          <w:p w:rsidR="00DF6A9B" w:rsidRPr="00DF6A9B" w:rsidRDefault="00DF6A9B" w:rsidP="00DF6A9B">
            <w:pPr>
              <w:keepNext/>
              <w:spacing w:after="0" w:line="240" w:lineRule="auto"/>
              <w:ind w:left="567" w:hanging="567"/>
              <w:jc w:val="both"/>
              <w:rPr>
                <w:rFonts w:ascii="Times New Roman" w:eastAsia="Times New Roman" w:hAnsi="Times New Roman" w:cs="Times New Roman"/>
                <w:b/>
                <w:snapToGrid w:val="0"/>
                <w:sz w:val="28"/>
                <w:szCs w:val="28"/>
              </w:rPr>
            </w:pPr>
            <w:r w:rsidRPr="00DF6A9B">
              <w:rPr>
                <w:rFonts w:ascii="Times New Roman" w:eastAsia="Times New Roman" w:hAnsi="Times New Roman" w:cs="Times New Roman"/>
                <w:b/>
                <w:snapToGrid w:val="0"/>
                <w:sz w:val="28"/>
                <w:szCs w:val="28"/>
              </w:rPr>
              <w:t>For the Contractor</w:t>
            </w:r>
          </w:p>
        </w:tc>
        <w:tc>
          <w:tcPr>
            <w:tcW w:w="4358" w:type="dxa"/>
            <w:gridSpan w:val="2"/>
          </w:tcPr>
          <w:p w:rsidR="00DF6A9B" w:rsidRPr="00DF6A9B" w:rsidRDefault="00DF6A9B" w:rsidP="00DF6A9B">
            <w:pPr>
              <w:keepNext/>
              <w:spacing w:after="0" w:line="240" w:lineRule="auto"/>
              <w:ind w:left="567" w:hanging="567"/>
              <w:jc w:val="both"/>
              <w:rPr>
                <w:rFonts w:ascii="Times New Roman" w:eastAsia="Times New Roman" w:hAnsi="Times New Roman" w:cs="Times New Roman"/>
                <w:b/>
                <w:snapToGrid w:val="0"/>
                <w:sz w:val="28"/>
                <w:szCs w:val="28"/>
              </w:rPr>
            </w:pPr>
            <w:r w:rsidRPr="00DF6A9B">
              <w:rPr>
                <w:rFonts w:ascii="Times New Roman" w:eastAsia="Times New Roman" w:hAnsi="Times New Roman" w:cs="Times New Roman"/>
                <w:b/>
                <w:snapToGrid w:val="0"/>
                <w:sz w:val="28"/>
                <w:szCs w:val="28"/>
              </w:rPr>
              <w:t>For the Contracting Authority</w:t>
            </w:r>
          </w:p>
        </w:tc>
      </w:tr>
      <w:tr w:rsidR="00DF6A9B" w:rsidRPr="00DF6A9B" w:rsidTr="00DF6A9B">
        <w:trPr>
          <w:cantSplit/>
          <w:trHeight w:val="555"/>
        </w:trPr>
        <w:tc>
          <w:tcPr>
            <w:tcW w:w="1985" w:type="dxa"/>
          </w:tcPr>
          <w:p w:rsidR="00DF6A9B" w:rsidRPr="00DF6A9B" w:rsidRDefault="00DF6A9B" w:rsidP="00DF6A9B">
            <w:pPr>
              <w:keepNext/>
              <w:spacing w:after="0" w:line="240" w:lineRule="auto"/>
              <w:ind w:left="567" w:hanging="567"/>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Name:</w:t>
            </w:r>
          </w:p>
        </w:tc>
        <w:tc>
          <w:tcPr>
            <w:tcW w:w="2268" w:type="dxa"/>
          </w:tcPr>
          <w:p w:rsidR="00DF6A9B" w:rsidRPr="00DF6A9B" w:rsidRDefault="00DF6A9B" w:rsidP="00DF6A9B">
            <w:pPr>
              <w:keepNext/>
              <w:spacing w:after="0" w:line="240" w:lineRule="auto"/>
              <w:ind w:left="567" w:hanging="567"/>
              <w:jc w:val="both"/>
              <w:rPr>
                <w:rFonts w:ascii="Times New Roman" w:eastAsia="Times New Roman" w:hAnsi="Times New Roman" w:cs="Times New Roman"/>
                <w:snapToGrid w:val="0"/>
                <w:szCs w:val="20"/>
              </w:rPr>
            </w:pPr>
          </w:p>
        </w:tc>
        <w:tc>
          <w:tcPr>
            <w:tcW w:w="2126" w:type="dxa"/>
          </w:tcPr>
          <w:p w:rsidR="00DF6A9B" w:rsidRPr="00DF6A9B" w:rsidRDefault="00DF6A9B" w:rsidP="00DF6A9B">
            <w:pPr>
              <w:keepNext/>
              <w:spacing w:after="0" w:line="240" w:lineRule="auto"/>
              <w:ind w:left="567" w:hanging="567"/>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Name:</w:t>
            </w:r>
          </w:p>
        </w:tc>
        <w:tc>
          <w:tcPr>
            <w:tcW w:w="2232" w:type="dxa"/>
          </w:tcPr>
          <w:p w:rsidR="00DF6A9B" w:rsidRPr="00DF6A9B" w:rsidRDefault="00DF6A9B" w:rsidP="00DF6A9B">
            <w:pPr>
              <w:keepNext/>
              <w:spacing w:after="0" w:line="240" w:lineRule="auto"/>
              <w:ind w:left="567" w:hanging="567"/>
              <w:jc w:val="both"/>
              <w:rPr>
                <w:rFonts w:ascii="Times New Roman" w:eastAsia="Times New Roman" w:hAnsi="Times New Roman" w:cs="Times New Roman"/>
                <w:snapToGrid w:val="0"/>
                <w:szCs w:val="20"/>
              </w:rPr>
            </w:pPr>
          </w:p>
        </w:tc>
      </w:tr>
      <w:tr w:rsidR="00DF6A9B" w:rsidRPr="00DF6A9B" w:rsidTr="00DF6A9B">
        <w:trPr>
          <w:cantSplit/>
          <w:trHeight w:val="577"/>
        </w:trPr>
        <w:tc>
          <w:tcPr>
            <w:tcW w:w="1985" w:type="dxa"/>
          </w:tcPr>
          <w:p w:rsidR="00DF6A9B" w:rsidRPr="00DF6A9B" w:rsidRDefault="00DF6A9B" w:rsidP="00DF6A9B">
            <w:pPr>
              <w:keepNext/>
              <w:spacing w:after="0" w:line="240" w:lineRule="auto"/>
              <w:ind w:left="567" w:hanging="567"/>
              <w:jc w:val="both"/>
              <w:rPr>
                <w:rFonts w:ascii="Times New Roman" w:eastAsia="Times New Roman" w:hAnsi="Times New Roman" w:cs="Times New Roman"/>
                <w:snapToGrid w:val="0"/>
                <w:szCs w:val="20"/>
              </w:rPr>
            </w:pPr>
          </w:p>
          <w:p w:rsidR="00DF6A9B" w:rsidRPr="00DF6A9B" w:rsidRDefault="00DF6A9B" w:rsidP="00DF6A9B">
            <w:pPr>
              <w:keepNext/>
              <w:spacing w:after="0" w:line="240" w:lineRule="auto"/>
              <w:ind w:left="567" w:hanging="567"/>
              <w:jc w:val="both"/>
              <w:rPr>
                <w:rFonts w:ascii="Times New Roman" w:eastAsia="Times New Roman" w:hAnsi="Times New Roman" w:cs="Times New Roman"/>
                <w:snapToGrid w:val="0"/>
                <w:szCs w:val="20"/>
              </w:rPr>
            </w:pPr>
          </w:p>
          <w:p w:rsidR="00DF6A9B" w:rsidRPr="00DF6A9B" w:rsidRDefault="00DF6A9B" w:rsidP="00DF6A9B">
            <w:pPr>
              <w:keepNext/>
              <w:spacing w:after="0" w:line="240" w:lineRule="auto"/>
              <w:ind w:left="567" w:hanging="567"/>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Title:</w:t>
            </w:r>
          </w:p>
        </w:tc>
        <w:tc>
          <w:tcPr>
            <w:tcW w:w="2268" w:type="dxa"/>
          </w:tcPr>
          <w:p w:rsidR="00DF6A9B" w:rsidRPr="00DF6A9B" w:rsidRDefault="00DF6A9B" w:rsidP="00DF6A9B">
            <w:pPr>
              <w:keepNext/>
              <w:spacing w:after="0" w:line="240" w:lineRule="auto"/>
              <w:ind w:left="567" w:hanging="567"/>
              <w:jc w:val="both"/>
              <w:rPr>
                <w:rFonts w:ascii="Times New Roman" w:eastAsia="Times New Roman" w:hAnsi="Times New Roman" w:cs="Times New Roman"/>
                <w:snapToGrid w:val="0"/>
                <w:szCs w:val="20"/>
              </w:rPr>
            </w:pPr>
          </w:p>
        </w:tc>
        <w:tc>
          <w:tcPr>
            <w:tcW w:w="2126" w:type="dxa"/>
          </w:tcPr>
          <w:p w:rsidR="00DF6A9B" w:rsidRPr="00DF6A9B" w:rsidRDefault="00DF6A9B" w:rsidP="00DF6A9B">
            <w:pPr>
              <w:keepNext/>
              <w:spacing w:after="0" w:line="240" w:lineRule="auto"/>
              <w:ind w:left="567" w:hanging="567"/>
              <w:jc w:val="both"/>
              <w:rPr>
                <w:rFonts w:ascii="Times New Roman" w:eastAsia="Times New Roman" w:hAnsi="Times New Roman" w:cs="Times New Roman"/>
                <w:snapToGrid w:val="0"/>
                <w:szCs w:val="20"/>
              </w:rPr>
            </w:pPr>
          </w:p>
          <w:p w:rsidR="00DF6A9B" w:rsidRPr="00DF6A9B" w:rsidRDefault="00DF6A9B" w:rsidP="00DF6A9B">
            <w:pPr>
              <w:keepNext/>
              <w:spacing w:after="0" w:line="240" w:lineRule="auto"/>
              <w:ind w:left="567" w:hanging="567"/>
              <w:jc w:val="both"/>
              <w:rPr>
                <w:rFonts w:ascii="Times New Roman" w:eastAsia="Times New Roman" w:hAnsi="Times New Roman" w:cs="Times New Roman"/>
                <w:snapToGrid w:val="0"/>
                <w:szCs w:val="20"/>
              </w:rPr>
            </w:pPr>
          </w:p>
          <w:p w:rsidR="00DF6A9B" w:rsidRPr="00DF6A9B" w:rsidRDefault="00DF6A9B" w:rsidP="00DF6A9B">
            <w:pPr>
              <w:keepNext/>
              <w:spacing w:after="0" w:line="240" w:lineRule="auto"/>
              <w:ind w:left="567" w:hanging="567"/>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Title:</w:t>
            </w:r>
          </w:p>
        </w:tc>
        <w:tc>
          <w:tcPr>
            <w:tcW w:w="2232" w:type="dxa"/>
          </w:tcPr>
          <w:p w:rsidR="00DF6A9B" w:rsidRPr="00DF6A9B" w:rsidRDefault="00DF6A9B" w:rsidP="00DF6A9B">
            <w:pPr>
              <w:keepNext/>
              <w:spacing w:after="0" w:line="240" w:lineRule="auto"/>
              <w:ind w:left="567" w:hanging="567"/>
              <w:jc w:val="both"/>
              <w:rPr>
                <w:rFonts w:ascii="Times New Roman" w:eastAsia="Times New Roman" w:hAnsi="Times New Roman" w:cs="Times New Roman"/>
                <w:snapToGrid w:val="0"/>
                <w:szCs w:val="20"/>
              </w:rPr>
            </w:pPr>
          </w:p>
        </w:tc>
      </w:tr>
      <w:tr w:rsidR="00DF6A9B" w:rsidRPr="00DF6A9B" w:rsidTr="00DF6A9B">
        <w:trPr>
          <w:cantSplit/>
          <w:trHeight w:val="878"/>
        </w:trPr>
        <w:tc>
          <w:tcPr>
            <w:tcW w:w="1985" w:type="dxa"/>
          </w:tcPr>
          <w:p w:rsidR="00DF6A9B" w:rsidRPr="00DF6A9B" w:rsidRDefault="00DF6A9B" w:rsidP="00DF6A9B">
            <w:pPr>
              <w:spacing w:after="0" w:line="240" w:lineRule="auto"/>
              <w:ind w:left="567" w:hanging="567"/>
              <w:jc w:val="both"/>
              <w:rPr>
                <w:rFonts w:ascii="Times New Roman" w:eastAsia="Times New Roman" w:hAnsi="Times New Roman" w:cs="Times New Roman"/>
                <w:snapToGrid w:val="0"/>
                <w:szCs w:val="20"/>
              </w:rPr>
            </w:pPr>
          </w:p>
          <w:p w:rsidR="00DF6A9B" w:rsidRPr="00DF6A9B" w:rsidRDefault="00DF6A9B" w:rsidP="00DF6A9B">
            <w:pPr>
              <w:spacing w:after="0" w:line="240" w:lineRule="auto"/>
              <w:ind w:left="567" w:hanging="567"/>
              <w:jc w:val="both"/>
              <w:rPr>
                <w:rFonts w:ascii="Times New Roman" w:eastAsia="Times New Roman" w:hAnsi="Times New Roman" w:cs="Times New Roman"/>
                <w:snapToGrid w:val="0"/>
                <w:szCs w:val="20"/>
              </w:rPr>
            </w:pPr>
          </w:p>
          <w:p w:rsidR="00DF6A9B" w:rsidRPr="00DF6A9B" w:rsidRDefault="00DF6A9B" w:rsidP="00DF6A9B">
            <w:pPr>
              <w:spacing w:after="0" w:line="240" w:lineRule="auto"/>
              <w:ind w:left="567" w:hanging="567"/>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Signature:</w:t>
            </w:r>
          </w:p>
        </w:tc>
        <w:tc>
          <w:tcPr>
            <w:tcW w:w="2268" w:type="dxa"/>
          </w:tcPr>
          <w:p w:rsidR="00DF6A9B" w:rsidRPr="00DF6A9B" w:rsidRDefault="00DF6A9B" w:rsidP="00DF6A9B">
            <w:pPr>
              <w:spacing w:after="0" w:line="240" w:lineRule="auto"/>
              <w:ind w:left="567" w:hanging="567"/>
              <w:jc w:val="both"/>
              <w:rPr>
                <w:rFonts w:ascii="Times New Roman" w:eastAsia="Times New Roman" w:hAnsi="Times New Roman" w:cs="Times New Roman"/>
                <w:snapToGrid w:val="0"/>
                <w:szCs w:val="20"/>
              </w:rPr>
            </w:pPr>
          </w:p>
        </w:tc>
        <w:tc>
          <w:tcPr>
            <w:tcW w:w="2126" w:type="dxa"/>
          </w:tcPr>
          <w:p w:rsidR="00DF6A9B" w:rsidRPr="00DF6A9B" w:rsidRDefault="00DF6A9B" w:rsidP="00DF6A9B">
            <w:pPr>
              <w:spacing w:after="0" w:line="240" w:lineRule="auto"/>
              <w:ind w:left="567" w:hanging="567"/>
              <w:jc w:val="both"/>
              <w:rPr>
                <w:rFonts w:ascii="Times New Roman" w:eastAsia="Times New Roman" w:hAnsi="Times New Roman" w:cs="Times New Roman"/>
                <w:snapToGrid w:val="0"/>
                <w:szCs w:val="20"/>
              </w:rPr>
            </w:pPr>
          </w:p>
          <w:p w:rsidR="00DF6A9B" w:rsidRPr="00DF6A9B" w:rsidRDefault="00DF6A9B" w:rsidP="00DF6A9B">
            <w:pPr>
              <w:spacing w:after="0" w:line="240" w:lineRule="auto"/>
              <w:ind w:left="567" w:hanging="567"/>
              <w:jc w:val="both"/>
              <w:rPr>
                <w:rFonts w:ascii="Times New Roman" w:eastAsia="Times New Roman" w:hAnsi="Times New Roman" w:cs="Times New Roman"/>
                <w:snapToGrid w:val="0"/>
                <w:szCs w:val="20"/>
              </w:rPr>
            </w:pPr>
          </w:p>
          <w:p w:rsidR="00DF6A9B" w:rsidRPr="00DF6A9B" w:rsidRDefault="00DF6A9B" w:rsidP="00DF6A9B">
            <w:pPr>
              <w:spacing w:after="0" w:line="240" w:lineRule="auto"/>
              <w:ind w:left="567" w:hanging="567"/>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Signature:</w:t>
            </w:r>
          </w:p>
        </w:tc>
        <w:tc>
          <w:tcPr>
            <w:tcW w:w="2232" w:type="dxa"/>
          </w:tcPr>
          <w:p w:rsidR="00DF6A9B" w:rsidRPr="00DF6A9B" w:rsidRDefault="00DF6A9B" w:rsidP="00DF6A9B">
            <w:pPr>
              <w:spacing w:after="0" w:line="240" w:lineRule="auto"/>
              <w:ind w:left="567" w:hanging="567"/>
              <w:jc w:val="both"/>
              <w:rPr>
                <w:rFonts w:ascii="Times New Roman" w:eastAsia="Times New Roman" w:hAnsi="Times New Roman" w:cs="Times New Roman"/>
                <w:snapToGrid w:val="0"/>
                <w:szCs w:val="20"/>
              </w:rPr>
            </w:pPr>
          </w:p>
        </w:tc>
      </w:tr>
      <w:tr w:rsidR="00DF6A9B" w:rsidRPr="00DF6A9B" w:rsidTr="00DF6A9B">
        <w:trPr>
          <w:cantSplit/>
          <w:trHeight w:val="428"/>
        </w:trPr>
        <w:tc>
          <w:tcPr>
            <w:tcW w:w="1985" w:type="dxa"/>
          </w:tcPr>
          <w:p w:rsidR="00DF6A9B" w:rsidRPr="00DF6A9B" w:rsidRDefault="00DF6A9B" w:rsidP="00DF6A9B">
            <w:pPr>
              <w:spacing w:after="0" w:line="240" w:lineRule="auto"/>
              <w:ind w:left="567" w:hanging="567"/>
              <w:jc w:val="both"/>
              <w:rPr>
                <w:rFonts w:ascii="Times New Roman" w:eastAsia="Times New Roman" w:hAnsi="Times New Roman" w:cs="Times New Roman"/>
                <w:snapToGrid w:val="0"/>
                <w:szCs w:val="20"/>
              </w:rPr>
            </w:pPr>
          </w:p>
          <w:p w:rsidR="00DF6A9B" w:rsidRPr="00DF6A9B" w:rsidRDefault="00DF6A9B" w:rsidP="00DF6A9B">
            <w:pPr>
              <w:spacing w:after="0" w:line="240" w:lineRule="auto"/>
              <w:ind w:left="567" w:hanging="567"/>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Date:</w:t>
            </w:r>
          </w:p>
        </w:tc>
        <w:tc>
          <w:tcPr>
            <w:tcW w:w="2268" w:type="dxa"/>
          </w:tcPr>
          <w:p w:rsidR="00DF6A9B" w:rsidRPr="00DF6A9B" w:rsidRDefault="00DF6A9B" w:rsidP="00DF6A9B">
            <w:pPr>
              <w:spacing w:after="0" w:line="240" w:lineRule="auto"/>
              <w:ind w:left="567" w:hanging="567"/>
              <w:jc w:val="both"/>
              <w:rPr>
                <w:rFonts w:ascii="Times New Roman" w:eastAsia="Times New Roman" w:hAnsi="Times New Roman" w:cs="Times New Roman"/>
                <w:snapToGrid w:val="0"/>
                <w:szCs w:val="20"/>
              </w:rPr>
            </w:pPr>
          </w:p>
        </w:tc>
        <w:tc>
          <w:tcPr>
            <w:tcW w:w="2126" w:type="dxa"/>
          </w:tcPr>
          <w:p w:rsidR="00DF6A9B" w:rsidRPr="00DF6A9B" w:rsidRDefault="00DF6A9B" w:rsidP="00DF6A9B">
            <w:pPr>
              <w:spacing w:after="0" w:line="240" w:lineRule="auto"/>
              <w:ind w:left="567" w:hanging="567"/>
              <w:jc w:val="both"/>
              <w:rPr>
                <w:rFonts w:ascii="Times New Roman" w:eastAsia="Times New Roman" w:hAnsi="Times New Roman" w:cs="Times New Roman"/>
                <w:snapToGrid w:val="0"/>
                <w:szCs w:val="20"/>
              </w:rPr>
            </w:pPr>
          </w:p>
          <w:p w:rsidR="00DF6A9B" w:rsidRPr="00DF6A9B" w:rsidRDefault="00DF6A9B" w:rsidP="00DF6A9B">
            <w:pPr>
              <w:spacing w:after="0" w:line="240" w:lineRule="auto"/>
              <w:ind w:left="567" w:hanging="567"/>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szCs w:val="20"/>
              </w:rPr>
              <w:t>Date:</w:t>
            </w:r>
          </w:p>
        </w:tc>
        <w:tc>
          <w:tcPr>
            <w:tcW w:w="2232" w:type="dxa"/>
          </w:tcPr>
          <w:p w:rsidR="00DF6A9B" w:rsidRPr="00DF6A9B" w:rsidRDefault="00DF6A9B" w:rsidP="00DF6A9B">
            <w:pPr>
              <w:spacing w:after="0" w:line="240" w:lineRule="auto"/>
              <w:ind w:left="567" w:hanging="567"/>
              <w:jc w:val="both"/>
              <w:rPr>
                <w:rFonts w:ascii="Times New Roman" w:eastAsia="Times New Roman" w:hAnsi="Times New Roman" w:cs="Times New Roman"/>
                <w:snapToGrid w:val="0"/>
                <w:szCs w:val="20"/>
              </w:rPr>
            </w:pPr>
          </w:p>
        </w:tc>
      </w:tr>
    </w:tbl>
    <w:p w:rsidR="00DF6A9B" w:rsidRPr="00DF6A9B" w:rsidRDefault="00DF6A9B" w:rsidP="00DF6A9B">
      <w:pPr>
        <w:tabs>
          <w:tab w:val="right" w:pos="567"/>
        </w:tabs>
        <w:spacing w:before="240" w:after="240" w:line="240" w:lineRule="auto"/>
        <w:jc w:val="center"/>
        <w:outlineLvl w:val="0"/>
        <w:rPr>
          <w:rFonts w:ascii="Arial" w:eastAsia="Times New Roman" w:hAnsi="Arial" w:cs="Times New Roman"/>
          <w:snapToGrid w:val="0"/>
          <w:sz w:val="20"/>
          <w:szCs w:val="20"/>
        </w:rPr>
      </w:pPr>
      <w:bookmarkStart w:id="29" w:name="_Toc42488096"/>
    </w:p>
    <w:p w:rsidR="00DF6A9B" w:rsidRPr="00DF6A9B" w:rsidRDefault="00DF6A9B" w:rsidP="00DF6A9B">
      <w:pPr>
        <w:tabs>
          <w:tab w:val="right" w:pos="567"/>
        </w:tabs>
        <w:spacing w:before="240" w:after="240" w:line="240" w:lineRule="auto"/>
        <w:jc w:val="center"/>
        <w:outlineLvl w:val="0"/>
        <w:rPr>
          <w:rFonts w:ascii="Times New Roman" w:eastAsia="Times New Roman" w:hAnsi="Times New Roman" w:cs="Times New Roman"/>
          <w:b/>
          <w:i/>
          <w:snapToGrid w:val="0"/>
          <w:sz w:val="28"/>
          <w:szCs w:val="28"/>
        </w:rPr>
      </w:pPr>
      <w:r w:rsidRPr="00DF6A9B">
        <w:rPr>
          <w:rFonts w:ascii="Arial" w:eastAsia="Times New Roman" w:hAnsi="Arial" w:cs="Times New Roman"/>
          <w:snapToGrid w:val="0"/>
          <w:sz w:val="20"/>
          <w:szCs w:val="20"/>
        </w:rPr>
        <w:br w:type="page"/>
      </w:r>
      <w:r w:rsidRPr="00DF6A9B">
        <w:rPr>
          <w:rFonts w:ascii="Times New Roman" w:eastAsia="Times New Roman" w:hAnsi="Times New Roman" w:cs="Times New Roman"/>
          <w:b/>
          <w:i/>
          <w:snapToGrid w:val="0"/>
          <w:sz w:val="28"/>
          <w:szCs w:val="28"/>
        </w:rPr>
        <w:lastRenderedPageBreak/>
        <w:t>SPECIAL CONDITIONS</w:t>
      </w:r>
      <w:bookmarkEnd w:id="29"/>
    </w:p>
    <w:p w:rsidR="00DF6A9B" w:rsidRPr="00DF6A9B" w:rsidRDefault="00DF6A9B" w:rsidP="00DF6A9B">
      <w:pPr>
        <w:spacing w:before="240" w:after="120" w:line="240" w:lineRule="auto"/>
        <w:ind w:left="567" w:hanging="567"/>
        <w:outlineLvl w:val="0"/>
        <w:rPr>
          <w:rFonts w:ascii="Times New Roman" w:eastAsia="Times New Roman" w:hAnsi="Times New Roman" w:cs="Times New Roman"/>
          <w:b/>
          <w:snapToGrid w:val="0"/>
          <w:sz w:val="28"/>
          <w:szCs w:val="28"/>
        </w:rPr>
      </w:pPr>
      <w:r w:rsidRPr="00DF6A9B">
        <w:rPr>
          <w:rFonts w:ascii="Times New Roman" w:eastAsia="Times New Roman" w:hAnsi="Times New Roman" w:cs="Times New Roman"/>
          <w:b/>
          <w:snapToGrid w:val="0"/>
          <w:sz w:val="28"/>
          <w:szCs w:val="28"/>
        </w:rPr>
        <w:t>CONTENTS</w:t>
      </w:r>
    </w:p>
    <w:p w:rsidR="00DF6A9B" w:rsidRPr="00DF6A9B" w:rsidRDefault="00DF6A9B" w:rsidP="00DF6A9B">
      <w:pPr>
        <w:spacing w:before="120" w:after="120" w:line="240" w:lineRule="auto"/>
        <w:jc w:val="both"/>
        <w:rPr>
          <w:rFonts w:ascii="Times New Roman" w:eastAsia="Times New Roman" w:hAnsi="Times New Roman" w:cs="Times New Roman"/>
          <w:snapToGrid w:val="0"/>
        </w:rPr>
      </w:pPr>
      <w:r w:rsidRPr="00DF6A9B">
        <w:rPr>
          <w:rFonts w:ascii="Times New Roman" w:eastAsia="Times New Roman" w:hAnsi="Times New Roman" w:cs="Times New Roman"/>
          <w:snapToGrid w:val="0"/>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rsidR="00DF6A9B" w:rsidRPr="00DF6A9B" w:rsidRDefault="00DF6A9B" w:rsidP="00DF6A9B">
      <w:pPr>
        <w:spacing w:before="240" w:after="120" w:line="240" w:lineRule="auto"/>
        <w:ind w:left="1134" w:hanging="1134"/>
        <w:jc w:val="both"/>
        <w:rPr>
          <w:rFonts w:ascii="Times New Roman" w:eastAsia="Times New Roman" w:hAnsi="Times New Roman" w:cs="Times New Roman"/>
          <w:b/>
          <w:snapToGrid w:val="0"/>
          <w:sz w:val="24"/>
          <w:szCs w:val="24"/>
        </w:rPr>
      </w:pPr>
      <w:bookmarkStart w:id="30" w:name="_Toc124934896"/>
      <w:r w:rsidRPr="00DF6A9B">
        <w:rPr>
          <w:rFonts w:ascii="Times New Roman" w:eastAsia="Times New Roman" w:hAnsi="Times New Roman" w:cs="Times New Roman"/>
          <w:b/>
          <w:snapToGrid w:val="0"/>
          <w:sz w:val="24"/>
          <w:szCs w:val="24"/>
        </w:rPr>
        <w:t>Article 2</w:t>
      </w:r>
      <w:r w:rsidRPr="00DF6A9B">
        <w:rPr>
          <w:rFonts w:ascii="Times New Roman" w:eastAsia="Times New Roman" w:hAnsi="Times New Roman" w:cs="Times New Roman"/>
          <w:b/>
          <w:snapToGrid w:val="0"/>
          <w:sz w:val="24"/>
          <w:szCs w:val="24"/>
        </w:rPr>
        <w:tab/>
        <w:t>L</w:t>
      </w:r>
      <w:bookmarkEnd w:id="30"/>
      <w:r w:rsidRPr="00DF6A9B">
        <w:rPr>
          <w:rFonts w:ascii="Times New Roman" w:eastAsia="Times New Roman" w:hAnsi="Times New Roman" w:cs="Times New Roman"/>
          <w:b/>
          <w:snapToGrid w:val="0"/>
          <w:sz w:val="24"/>
          <w:szCs w:val="24"/>
        </w:rPr>
        <w:t>anguage of the Contract</w:t>
      </w:r>
    </w:p>
    <w:p w:rsidR="00DF6A9B" w:rsidRDefault="00DF6A9B" w:rsidP="00DF6A9B">
      <w:pPr>
        <w:spacing w:before="120" w:after="120" w:line="240" w:lineRule="auto"/>
        <w:ind w:left="1134" w:hanging="567"/>
        <w:rPr>
          <w:rFonts w:ascii="Times New Roman" w:eastAsia="Times New Roman" w:hAnsi="Times New Roman" w:cs="Times New Roman"/>
          <w:snapToGrid w:val="0"/>
        </w:rPr>
      </w:pPr>
      <w:r w:rsidRPr="00DF6A9B">
        <w:rPr>
          <w:rFonts w:ascii="Times New Roman" w:eastAsia="Times New Roman" w:hAnsi="Times New Roman" w:cs="Times New Roman"/>
          <w:snapToGrid w:val="0"/>
        </w:rPr>
        <w:t>2.1</w:t>
      </w:r>
      <w:r w:rsidRPr="00DF6A9B">
        <w:rPr>
          <w:rFonts w:ascii="Times New Roman" w:eastAsia="Times New Roman" w:hAnsi="Times New Roman" w:cs="Times New Roman"/>
          <w:snapToGrid w:val="0"/>
        </w:rPr>
        <w:tab/>
        <w:t>The language used shall be English.</w:t>
      </w:r>
    </w:p>
    <w:p w:rsidR="00B63BEB" w:rsidRPr="00B63BEB" w:rsidRDefault="00B63BEB" w:rsidP="00B63BEB">
      <w:pPr>
        <w:spacing w:before="120" w:after="0" w:line="240" w:lineRule="auto"/>
        <w:ind w:left="1276" w:hanging="1276"/>
        <w:outlineLvl w:val="0"/>
        <w:rPr>
          <w:rFonts w:ascii="Times New Roman" w:eastAsia="Times New Roman" w:hAnsi="Times New Roman" w:cs="Times New Roman"/>
          <w:b/>
          <w:snapToGrid w:val="0"/>
          <w:sz w:val="24"/>
          <w:szCs w:val="24"/>
        </w:rPr>
      </w:pPr>
      <w:r w:rsidRPr="00B63BEB">
        <w:rPr>
          <w:rFonts w:ascii="Times New Roman" w:eastAsia="Times New Roman" w:hAnsi="Times New Roman" w:cs="Times New Roman"/>
          <w:b/>
          <w:snapToGrid w:val="0"/>
          <w:sz w:val="24"/>
          <w:szCs w:val="24"/>
        </w:rPr>
        <w:t>Article 3</w:t>
      </w:r>
      <w:r w:rsidRPr="00B63BEB">
        <w:rPr>
          <w:rFonts w:ascii="Times New Roman" w:eastAsia="Times New Roman" w:hAnsi="Times New Roman" w:cs="Times New Roman"/>
          <w:b/>
          <w:snapToGrid w:val="0"/>
          <w:sz w:val="24"/>
          <w:szCs w:val="24"/>
        </w:rPr>
        <w:tab/>
        <w:t>Price</w:t>
      </w:r>
    </w:p>
    <w:p w:rsidR="00B63BEB" w:rsidRPr="00B63BEB" w:rsidRDefault="00B63BEB" w:rsidP="00B63BEB">
      <w:pPr>
        <w:spacing w:before="120" w:after="0" w:line="240" w:lineRule="auto"/>
        <w:ind w:left="1276" w:hanging="1276"/>
        <w:outlineLvl w:val="0"/>
        <w:rPr>
          <w:rFonts w:ascii="Times New Roman" w:eastAsia="Times New Roman" w:hAnsi="Times New Roman" w:cs="Times New Roman"/>
          <w:b/>
          <w:snapToGrid w:val="0"/>
          <w:sz w:val="24"/>
          <w:szCs w:val="24"/>
        </w:rPr>
      </w:pPr>
    </w:p>
    <w:p w:rsidR="00B63BEB" w:rsidRPr="00B63BEB" w:rsidRDefault="00B63BEB" w:rsidP="00B63BEB">
      <w:pPr>
        <w:tabs>
          <w:tab w:val="left" w:pos="1134"/>
        </w:tabs>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3.1</w:t>
      </w:r>
      <w:r w:rsidRPr="00B63BEB">
        <w:rPr>
          <w:rFonts w:ascii="Times New Roman" w:eastAsia="Times New Roman" w:hAnsi="Times New Roman" w:cs="Times New Roman"/>
        </w:rPr>
        <w:tab/>
        <w:t>The estimated maximum budget of supplies</w:t>
      </w:r>
      <w:r>
        <w:rPr>
          <w:rFonts w:ascii="Times New Roman" w:eastAsia="Times New Roman" w:hAnsi="Times New Roman" w:cs="Times New Roman"/>
        </w:rPr>
        <w:t xml:space="preserve"> and ancillary services</w:t>
      </w:r>
      <w:r w:rsidRPr="00B63BEB">
        <w:rPr>
          <w:rFonts w:ascii="Times New Roman" w:eastAsia="Times New Roman" w:hAnsi="Times New Roman" w:cs="Times New Roman"/>
        </w:rPr>
        <w:t xml:space="preserve"> subject of this contract shall be XXX</w:t>
      </w:r>
      <w:r w:rsidR="00A84214">
        <w:rPr>
          <w:rFonts w:ascii="Times New Roman" w:eastAsia="Times New Roman" w:hAnsi="Times New Roman" w:cs="Times New Roman"/>
        </w:rPr>
        <w:t>X</w:t>
      </w:r>
      <w:r w:rsidRPr="00B63BEB">
        <w:rPr>
          <w:rFonts w:ascii="Times New Roman" w:eastAsia="Times New Roman" w:hAnsi="Times New Roman" w:cs="Times New Roman"/>
        </w:rPr>
        <w:t xml:space="preserve"> </w:t>
      </w:r>
      <w:r>
        <w:rPr>
          <w:rFonts w:ascii="Times New Roman" w:eastAsia="Times New Roman" w:hAnsi="Times New Roman" w:cs="Times New Roman"/>
        </w:rPr>
        <w:t>EUR.</w:t>
      </w:r>
    </w:p>
    <w:p w:rsidR="00B63BEB" w:rsidRPr="00B63BEB" w:rsidRDefault="00B63BEB" w:rsidP="00B63BEB">
      <w:pPr>
        <w:spacing w:after="0" w:line="240" w:lineRule="auto"/>
        <w:ind w:left="709" w:hanging="709"/>
        <w:jc w:val="both"/>
        <w:rPr>
          <w:rFonts w:ascii="Times New Roman" w:eastAsia="Times New Roman" w:hAnsi="Times New Roman" w:cs="Times New Roman"/>
          <w:color w:val="FFFFFF"/>
        </w:rPr>
      </w:pPr>
    </w:p>
    <w:p w:rsidR="00B63BEB" w:rsidRPr="00B63BEB" w:rsidRDefault="00B63BEB" w:rsidP="00B63BEB">
      <w:pPr>
        <w:tabs>
          <w:tab w:val="left" w:pos="1134"/>
        </w:tabs>
        <w:spacing w:after="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3.2</w:t>
      </w:r>
      <w:r>
        <w:rPr>
          <w:rFonts w:ascii="Times New Roman" w:eastAsia="Times New Roman" w:hAnsi="Times New Roman" w:cs="Times New Roman"/>
        </w:rPr>
        <w:tab/>
      </w:r>
      <w:r w:rsidRPr="00B63BEB">
        <w:rPr>
          <w:rFonts w:ascii="Times New Roman" w:eastAsia="Times New Roman" w:hAnsi="Times New Roman" w:cs="Times New Roman"/>
        </w:rPr>
        <w:t xml:space="preserve">Payments shall be made in accordance with Annex II+III, the General and/or Special Conditions (Articles 26 to 28). </w:t>
      </w:r>
    </w:p>
    <w:p w:rsidR="00DF6A9B" w:rsidRPr="00DF6A9B" w:rsidRDefault="00DF6A9B" w:rsidP="00DF6A9B">
      <w:pPr>
        <w:spacing w:before="240" w:after="120" w:line="240" w:lineRule="auto"/>
        <w:ind w:left="1134" w:hanging="1134"/>
        <w:jc w:val="both"/>
        <w:rPr>
          <w:rFonts w:ascii="Times New Roman" w:eastAsia="Times New Roman" w:hAnsi="Times New Roman" w:cs="Times New Roman"/>
          <w:b/>
          <w:snapToGrid w:val="0"/>
          <w:sz w:val="24"/>
          <w:szCs w:val="24"/>
        </w:rPr>
      </w:pPr>
      <w:bookmarkStart w:id="31" w:name="_Toc124934897"/>
      <w:r w:rsidRPr="00DF6A9B">
        <w:rPr>
          <w:rFonts w:ascii="Times New Roman" w:eastAsia="Times New Roman" w:hAnsi="Times New Roman" w:cs="Times New Roman"/>
          <w:b/>
          <w:snapToGrid w:val="0"/>
          <w:sz w:val="24"/>
          <w:szCs w:val="24"/>
        </w:rPr>
        <w:t>Article 4</w:t>
      </w:r>
      <w:r w:rsidRPr="00DF6A9B">
        <w:rPr>
          <w:rFonts w:ascii="Times New Roman" w:eastAsia="Times New Roman" w:hAnsi="Times New Roman" w:cs="Times New Roman"/>
          <w:b/>
          <w:snapToGrid w:val="0"/>
          <w:sz w:val="24"/>
          <w:szCs w:val="24"/>
        </w:rPr>
        <w:tab/>
        <w:t>Communications</w:t>
      </w:r>
      <w:bookmarkEnd w:id="31"/>
    </w:p>
    <w:p w:rsidR="00DF6A9B" w:rsidRPr="00DF6A9B" w:rsidRDefault="00DF6A9B" w:rsidP="00DF6A9B">
      <w:pPr>
        <w:spacing w:before="240" w:after="240" w:line="240" w:lineRule="auto"/>
        <w:ind w:left="1134" w:hanging="567"/>
        <w:jc w:val="both"/>
        <w:rPr>
          <w:rFonts w:ascii="Times New Roman" w:eastAsia="Times New Roman" w:hAnsi="Times New Roman" w:cs="Times New Roman"/>
          <w:lang w:val="en-US" w:eastAsia="ar-SA"/>
        </w:rPr>
      </w:pPr>
      <w:r w:rsidRPr="00DF6A9B">
        <w:rPr>
          <w:rFonts w:ascii="Times New Roman" w:eastAsia="Times New Roman" w:hAnsi="Times New Roman" w:cs="Times New Roman"/>
          <w:snapToGrid w:val="0"/>
        </w:rPr>
        <w:t>4.1</w:t>
      </w:r>
      <w:r w:rsidRPr="00DF6A9B">
        <w:rPr>
          <w:rFonts w:ascii="Times New Roman" w:eastAsia="Times New Roman" w:hAnsi="Times New Roman" w:cs="Times New Roman"/>
          <w:snapToGrid w:val="0"/>
        </w:rPr>
        <w:tab/>
      </w:r>
      <w:r w:rsidRPr="00DF6A9B">
        <w:rPr>
          <w:rFonts w:ascii="Times New Roman" w:eastAsia="Times New Roman" w:hAnsi="Times New Roman" w:cs="Times New Roman"/>
          <w:lang w:val="en-US" w:eastAsia="ar-SA"/>
        </w:rPr>
        <w:t>Any written communication relating to this  contract between the Contracting Authority and/or the Project Manager, on the one hand, and the Contractor, on the other, must state the title and identification number of the contract, and must be sent in English by post, e-mail or by hand to the following addresses:</w:t>
      </w:r>
    </w:p>
    <w:p w:rsidR="00DF6A9B" w:rsidRPr="00DF6A9B" w:rsidRDefault="00DF6A9B" w:rsidP="00DF6A9B">
      <w:pPr>
        <w:suppressAutoHyphens/>
        <w:spacing w:after="0" w:line="240" w:lineRule="auto"/>
        <w:ind w:left="1134" w:right="-142"/>
        <w:jc w:val="both"/>
        <w:outlineLvl w:val="0"/>
        <w:rPr>
          <w:rFonts w:ascii="Times New Roman" w:eastAsia="Times New Roman" w:hAnsi="Times New Roman" w:cs="Times New Roman"/>
          <w:lang w:val="en-US" w:eastAsia="ar-SA"/>
        </w:rPr>
      </w:pPr>
      <w:r w:rsidRPr="00DF6A9B">
        <w:rPr>
          <w:rFonts w:ascii="Times New Roman" w:eastAsia="Times New Roman" w:hAnsi="Times New Roman" w:cs="Times New Roman"/>
          <w:b/>
          <w:u w:val="single"/>
          <w:lang w:val="en-US" w:eastAsia="ar-SA"/>
        </w:rPr>
        <w:t>For the Contracting Authority</w:t>
      </w:r>
      <w:r w:rsidRPr="00DF6A9B">
        <w:rPr>
          <w:rFonts w:ascii="Times New Roman" w:eastAsia="Times New Roman" w:hAnsi="Times New Roman" w:cs="Times New Roman"/>
          <w:lang w:val="en-US" w:eastAsia="ar-SA"/>
        </w:rPr>
        <w:t>:</w:t>
      </w:r>
    </w:p>
    <w:p w:rsidR="00DF6A9B" w:rsidRPr="00DF6A9B" w:rsidRDefault="00DF6A9B" w:rsidP="00DF6A9B">
      <w:pPr>
        <w:suppressAutoHyphens/>
        <w:spacing w:before="60" w:after="0" w:line="240" w:lineRule="auto"/>
        <w:ind w:left="1134"/>
        <w:jc w:val="both"/>
        <w:outlineLvl w:val="0"/>
        <w:rPr>
          <w:rFonts w:ascii="Times New Roman" w:eastAsia="Times New Roman" w:hAnsi="Times New Roman" w:cs="Times New Roman"/>
          <w:lang w:val="en-US" w:eastAsia="ar-SA"/>
        </w:rPr>
      </w:pPr>
      <w:bookmarkStart w:id="32" w:name="_Toc246241413"/>
      <w:r w:rsidRPr="00DF6A9B">
        <w:rPr>
          <w:rFonts w:ascii="Times New Roman" w:eastAsia="Times New Roman" w:hAnsi="Times New Roman" w:cs="Times New Roman"/>
          <w:lang w:val="en-US" w:eastAsia="ar-SA"/>
        </w:rPr>
        <w:t>European Union Monitoring Mission in Georgia (EUMM)</w:t>
      </w:r>
      <w:bookmarkEnd w:id="32"/>
    </w:p>
    <w:p w:rsidR="00DF6A9B" w:rsidRPr="00DF6A9B" w:rsidRDefault="00DF6A9B" w:rsidP="00DF6A9B">
      <w:pPr>
        <w:suppressAutoHyphens/>
        <w:spacing w:after="0" w:line="240" w:lineRule="auto"/>
        <w:ind w:left="1134"/>
        <w:jc w:val="both"/>
        <w:outlineLvl w:val="0"/>
        <w:rPr>
          <w:rFonts w:ascii="Times New Roman" w:eastAsia="Times New Roman" w:hAnsi="Times New Roman" w:cs="Times New Roman"/>
          <w:lang w:val="en-US" w:eastAsia="ar-SA"/>
        </w:rPr>
      </w:pPr>
      <w:bookmarkStart w:id="33" w:name="_Toc246241414"/>
      <w:r w:rsidRPr="00DF6A9B">
        <w:rPr>
          <w:rFonts w:ascii="Times New Roman" w:eastAsia="Times New Roman" w:hAnsi="Times New Roman" w:cs="Times New Roman"/>
          <w:lang w:val="en-US" w:eastAsia="ar-SA"/>
        </w:rPr>
        <w:t>49 Krtsanisi Street</w:t>
      </w:r>
      <w:bookmarkEnd w:id="33"/>
    </w:p>
    <w:p w:rsidR="00DF6A9B" w:rsidRPr="00DF6A9B" w:rsidRDefault="00DF6A9B" w:rsidP="00DF6A9B">
      <w:pPr>
        <w:suppressAutoHyphens/>
        <w:spacing w:after="0" w:line="240" w:lineRule="auto"/>
        <w:ind w:left="1134"/>
        <w:jc w:val="both"/>
        <w:outlineLvl w:val="0"/>
        <w:rPr>
          <w:rFonts w:ascii="Times New Roman" w:eastAsia="Times New Roman" w:hAnsi="Times New Roman" w:cs="Times New Roman"/>
          <w:lang w:val="en-US" w:eastAsia="ar-SA"/>
        </w:rPr>
      </w:pPr>
      <w:bookmarkStart w:id="34" w:name="_Toc246241415"/>
      <w:r w:rsidRPr="00DF6A9B">
        <w:rPr>
          <w:rFonts w:ascii="Times New Roman" w:eastAsia="Times New Roman" w:hAnsi="Times New Roman" w:cs="Times New Roman"/>
          <w:lang w:val="en-US" w:eastAsia="ar-SA"/>
        </w:rPr>
        <w:t>0114 Tbilisi</w:t>
      </w:r>
    </w:p>
    <w:p w:rsidR="00DF6A9B" w:rsidRPr="00DF6A9B" w:rsidRDefault="00DF6A9B" w:rsidP="00DF6A9B">
      <w:pPr>
        <w:suppressAutoHyphens/>
        <w:spacing w:after="0" w:line="240" w:lineRule="auto"/>
        <w:ind w:left="1134"/>
        <w:jc w:val="both"/>
        <w:outlineLvl w:val="0"/>
        <w:rPr>
          <w:rFonts w:ascii="Times New Roman" w:eastAsia="Times New Roman" w:hAnsi="Times New Roman" w:cs="Times New Roman"/>
          <w:lang w:val="en-US" w:eastAsia="ar-SA"/>
        </w:rPr>
      </w:pPr>
      <w:r w:rsidRPr="00DF6A9B">
        <w:rPr>
          <w:rFonts w:ascii="Times New Roman" w:eastAsia="Times New Roman" w:hAnsi="Times New Roman" w:cs="Times New Roman"/>
          <w:lang w:val="en-US" w:eastAsia="ar-SA"/>
        </w:rPr>
        <w:t>Georgia</w:t>
      </w:r>
      <w:bookmarkEnd w:id="34"/>
    </w:p>
    <w:p w:rsidR="00DF6A9B" w:rsidRPr="00DF6A9B" w:rsidRDefault="00DF6A9B" w:rsidP="00DF6A9B">
      <w:pPr>
        <w:suppressAutoHyphens/>
        <w:spacing w:after="0" w:line="240" w:lineRule="auto"/>
        <w:ind w:left="1134"/>
        <w:jc w:val="both"/>
        <w:outlineLvl w:val="0"/>
        <w:rPr>
          <w:rFonts w:ascii="Times New Roman" w:eastAsia="Times New Roman" w:hAnsi="Times New Roman" w:cs="Times New Roman"/>
          <w:u w:val="single"/>
          <w:lang w:val="en-US" w:eastAsia="ar-SA"/>
        </w:rPr>
      </w:pPr>
    </w:p>
    <w:p w:rsidR="00DF6A9B" w:rsidRPr="00DF6A9B" w:rsidRDefault="00DF6A9B" w:rsidP="00DF6A9B">
      <w:pPr>
        <w:suppressAutoHyphens/>
        <w:spacing w:after="0" w:line="240" w:lineRule="auto"/>
        <w:ind w:left="1134"/>
        <w:jc w:val="both"/>
        <w:outlineLvl w:val="0"/>
        <w:rPr>
          <w:rFonts w:ascii="Times New Roman" w:eastAsia="Times New Roman" w:hAnsi="Times New Roman" w:cs="Times New Roman"/>
          <w:lang w:val="en-US" w:eastAsia="ar-SA"/>
        </w:rPr>
      </w:pPr>
      <w:r w:rsidRPr="00DF6A9B">
        <w:rPr>
          <w:rFonts w:ascii="Times New Roman" w:eastAsia="Times New Roman" w:hAnsi="Times New Roman" w:cs="Times New Roman"/>
          <w:u w:val="single"/>
          <w:lang w:val="en-US" w:eastAsia="ar-SA"/>
        </w:rPr>
        <w:t>Primary contact person</w:t>
      </w:r>
      <w:r w:rsidRPr="00DF6A9B">
        <w:rPr>
          <w:rFonts w:ascii="Times New Roman" w:eastAsia="Times New Roman" w:hAnsi="Times New Roman" w:cs="Times New Roman"/>
          <w:lang w:val="en-US" w:eastAsia="ar-SA"/>
        </w:rPr>
        <w:t>:</w:t>
      </w:r>
    </w:p>
    <w:p w:rsidR="00DF6A9B" w:rsidRPr="00DF6A9B" w:rsidRDefault="00DF6A9B" w:rsidP="00DF6A9B">
      <w:pPr>
        <w:suppressAutoHyphens/>
        <w:spacing w:before="60" w:after="0" w:line="240" w:lineRule="auto"/>
        <w:ind w:left="1134"/>
        <w:jc w:val="both"/>
        <w:outlineLvl w:val="0"/>
        <w:rPr>
          <w:rFonts w:ascii="Times New Roman" w:eastAsia="Times New Roman" w:hAnsi="Times New Roman" w:cs="Times New Roman"/>
          <w:highlight w:val="yellow"/>
          <w:lang w:val="en-US" w:eastAsia="ar-SA"/>
        </w:rPr>
      </w:pPr>
      <w:r w:rsidRPr="00DF6A9B">
        <w:rPr>
          <w:rFonts w:ascii="Times New Roman" w:eastAsia="Times New Roman" w:hAnsi="Times New Roman" w:cs="Times New Roman"/>
          <w:highlight w:val="yellow"/>
          <w:lang w:val="en-US" w:eastAsia="ar-SA"/>
        </w:rPr>
        <w:t>Name:</w:t>
      </w:r>
    </w:p>
    <w:p w:rsidR="00DF6A9B" w:rsidRPr="00DF6A9B" w:rsidRDefault="00DF6A9B" w:rsidP="00DF6A9B">
      <w:pPr>
        <w:suppressAutoHyphens/>
        <w:spacing w:after="0" w:line="240" w:lineRule="auto"/>
        <w:ind w:left="1134"/>
        <w:jc w:val="both"/>
        <w:outlineLvl w:val="0"/>
        <w:rPr>
          <w:rFonts w:ascii="Times New Roman" w:eastAsia="Times New Roman" w:hAnsi="Times New Roman" w:cs="Times New Roman"/>
          <w:lang w:val="en-US" w:eastAsia="ar-SA"/>
        </w:rPr>
      </w:pPr>
      <w:r w:rsidRPr="00DF6A9B">
        <w:rPr>
          <w:rFonts w:ascii="Times New Roman" w:eastAsia="Times New Roman" w:hAnsi="Times New Roman" w:cs="Times New Roman"/>
          <w:lang w:val="en-US" w:eastAsia="ar-SA"/>
        </w:rPr>
        <w:t>Title: Transport Officer</w:t>
      </w:r>
    </w:p>
    <w:p w:rsidR="00DF6A9B" w:rsidRPr="00DF6A9B" w:rsidRDefault="00DF6A9B" w:rsidP="00DF6A9B">
      <w:pPr>
        <w:suppressAutoHyphens/>
        <w:spacing w:after="0" w:line="240" w:lineRule="auto"/>
        <w:ind w:left="1134"/>
        <w:jc w:val="both"/>
        <w:outlineLvl w:val="0"/>
        <w:rPr>
          <w:rFonts w:ascii="Times New Roman" w:eastAsia="Times New Roman" w:hAnsi="Times New Roman" w:cs="Times New Roman"/>
          <w:lang w:val="en-US" w:eastAsia="ar-SA"/>
        </w:rPr>
      </w:pPr>
      <w:r w:rsidRPr="00DF6A9B">
        <w:rPr>
          <w:rFonts w:ascii="Times New Roman" w:eastAsia="Times New Roman" w:hAnsi="Times New Roman" w:cs="Times New Roman"/>
          <w:highlight w:val="yellow"/>
          <w:lang w:val="en-US" w:eastAsia="ar-SA"/>
        </w:rPr>
        <w:t>Email:</w:t>
      </w:r>
      <w:r w:rsidRPr="00DF6A9B">
        <w:rPr>
          <w:rFonts w:ascii="Times New Roman" w:eastAsia="Times New Roman" w:hAnsi="Times New Roman" w:cs="Times New Roman"/>
          <w:lang w:val="en-US" w:eastAsia="ar-SA"/>
        </w:rPr>
        <w:t xml:space="preserve"> </w:t>
      </w:r>
    </w:p>
    <w:p w:rsidR="00DF6A9B" w:rsidRPr="00DF6A9B" w:rsidRDefault="00DF6A9B" w:rsidP="00DF6A9B">
      <w:pPr>
        <w:suppressAutoHyphens/>
        <w:spacing w:after="0" w:line="240" w:lineRule="auto"/>
        <w:ind w:left="1134"/>
        <w:jc w:val="both"/>
        <w:outlineLvl w:val="0"/>
        <w:rPr>
          <w:rFonts w:ascii="Times New Roman" w:eastAsia="Times New Roman" w:hAnsi="Times New Roman" w:cs="Times New Roman"/>
          <w:color w:val="000000"/>
          <w:sz w:val="10"/>
          <w:szCs w:val="10"/>
          <w:lang w:val="en-US" w:eastAsia="ar-SA"/>
        </w:rPr>
      </w:pPr>
    </w:p>
    <w:p w:rsidR="00DF6A9B" w:rsidRPr="00DF6A9B" w:rsidRDefault="00DF6A9B" w:rsidP="00DF6A9B">
      <w:pPr>
        <w:suppressAutoHyphens/>
        <w:spacing w:after="0" w:line="240" w:lineRule="auto"/>
        <w:ind w:left="1134"/>
        <w:jc w:val="both"/>
        <w:outlineLvl w:val="0"/>
        <w:rPr>
          <w:rFonts w:ascii="Times New Roman" w:eastAsia="Times New Roman" w:hAnsi="Times New Roman" w:cs="Times New Roman"/>
          <w:lang w:val="en-US" w:eastAsia="ar-SA"/>
        </w:rPr>
      </w:pPr>
      <w:r w:rsidRPr="00DF6A9B">
        <w:rPr>
          <w:rFonts w:ascii="Times New Roman" w:eastAsia="Times New Roman" w:hAnsi="Times New Roman" w:cs="Times New Roman"/>
          <w:u w:val="single"/>
          <w:lang w:val="en-US" w:eastAsia="ar-SA"/>
        </w:rPr>
        <w:t>Alternate 1</w:t>
      </w:r>
      <w:r w:rsidRPr="00DF6A9B">
        <w:rPr>
          <w:rFonts w:ascii="Times New Roman" w:eastAsia="Times New Roman" w:hAnsi="Times New Roman" w:cs="Times New Roman"/>
          <w:lang w:val="en-US" w:eastAsia="ar-SA"/>
        </w:rPr>
        <w:t>:</w:t>
      </w:r>
    </w:p>
    <w:p w:rsidR="00DF6A9B" w:rsidRPr="00DF6A9B" w:rsidRDefault="00DF6A9B" w:rsidP="00DF6A9B">
      <w:pPr>
        <w:suppressAutoHyphens/>
        <w:spacing w:before="60" w:after="0" w:line="240" w:lineRule="auto"/>
        <w:ind w:left="1134"/>
        <w:jc w:val="both"/>
        <w:outlineLvl w:val="0"/>
        <w:rPr>
          <w:rFonts w:ascii="Times New Roman" w:eastAsia="Times New Roman" w:hAnsi="Times New Roman" w:cs="Times New Roman"/>
          <w:highlight w:val="yellow"/>
          <w:lang w:val="en-US" w:eastAsia="ar-SA"/>
        </w:rPr>
      </w:pPr>
      <w:r w:rsidRPr="00DF6A9B">
        <w:rPr>
          <w:rFonts w:ascii="Times New Roman" w:eastAsia="Times New Roman" w:hAnsi="Times New Roman" w:cs="Times New Roman"/>
          <w:highlight w:val="yellow"/>
          <w:lang w:val="en-US" w:eastAsia="ar-SA"/>
        </w:rPr>
        <w:t>Name:</w:t>
      </w:r>
    </w:p>
    <w:p w:rsidR="00DF6A9B" w:rsidRPr="00DF6A9B" w:rsidRDefault="00DF6A9B" w:rsidP="00DF6A9B">
      <w:pPr>
        <w:suppressAutoHyphens/>
        <w:spacing w:after="0" w:line="240" w:lineRule="auto"/>
        <w:ind w:left="1134"/>
        <w:jc w:val="both"/>
        <w:outlineLvl w:val="0"/>
        <w:rPr>
          <w:rFonts w:ascii="Times New Roman" w:eastAsia="Times New Roman" w:hAnsi="Times New Roman" w:cs="Times New Roman"/>
          <w:highlight w:val="yellow"/>
          <w:lang w:val="en-US" w:eastAsia="ar-SA"/>
        </w:rPr>
      </w:pPr>
      <w:r w:rsidRPr="00DF6A9B">
        <w:rPr>
          <w:rFonts w:ascii="Times New Roman" w:eastAsia="Times New Roman" w:hAnsi="Times New Roman" w:cs="Times New Roman"/>
          <w:highlight w:val="yellow"/>
          <w:lang w:val="en-US" w:eastAsia="ar-SA"/>
        </w:rPr>
        <w:t>Title:</w:t>
      </w:r>
    </w:p>
    <w:p w:rsidR="00DF6A9B" w:rsidRPr="00DF6A9B" w:rsidRDefault="00DF6A9B" w:rsidP="00DF6A9B">
      <w:pPr>
        <w:suppressAutoHyphens/>
        <w:spacing w:after="0" w:line="240" w:lineRule="auto"/>
        <w:ind w:left="1134"/>
        <w:jc w:val="both"/>
        <w:outlineLvl w:val="0"/>
        <w:rPr>
          <w:rFonts w:ascii="Times New Roman" w:eastAsia="Times New Roman" w:hAnsi="Times New Roman" w:cs="Times New Roman"/>
          <w:lang w:val="en-US" w:eastAsia="ar-SA"/>
        </w:rPr>
      </w:pPr>
      <w:r w:rsidRPr="00DF6A9B">
        <w:rPr>
          <w:rFonts w:ascii="Times New Roman" w:eastAsia="Times New Roman" w:hAnsi="Times New Roman" w:cs="Times New Roman"/>
          <w:highlight w:val="yellow"/>
          <w:lang w:val="en-US" w:eastAsia="ar-SA"/>
        </w:rPr>
        <w:t>Email:</w:t>
      </w:r>
      <w:r w:rsidRPr="00DF6A9B">
        <w:rPr>
          <w:rFonts w:ascii="Times New Roman" w:eastAsia="Times New Roman" w:hAnsi="Times New Roman" w:cs="Times New Roman"/>
          <w:lang w:val="en-US" w:eastAsia="ar-SA"/>
        </w:rPr>
        <w:t xml:space="preserve">  </w:t>
      </w:r>
    </w:p>
    <w:p w:rsidR="00DF6A9B" w:rsidRPr="00DF6A9B" w:rsidRDefault="00DF6A9B" w:rsidP="00DF6A9B">
      <w:pPr>
        <w:suppressAutoHyphens/>
        <w:spacing w:after="0" w:line="240" w:lineRule="auto"/>
        <w:ind w:left="1134"/>
        <w:jc w:val="both"/>
        <w:outlineLvl w:val="0"/>
        <w:rPr>
          <w:rFonts w:ascii="Times New Roman" w:eastAsia="Times New Roman" w:hAnsi="Times New Roman" w:cs="Times New Roman"/>
          <w:sz w:val="10"/>
          <w:szCs w:val="10"/>
          <w:lang w:val="en-US" w:eastAsia="ar-SA"/>
        </w:rPr>
      </w:pPr>
    </w:p>
    <w:p w:rsidR="00DF6A9B" w:rsidRPr="00DF6A9B" w:rsidRDefault="00DF6A9B" w:rsidP="00DF6A9B">
      <w:pPr>
        <w:suppressAutoHyphens/>
        <w:spacing w:after="0" w:line="240" w:lineRule="auto"/>
        <w:ind w:left="1134"/>
        <w:jc w:val="both"/>
        <w:outlineLvl w:val="0"/>
        <w:rPr>
          <w:rFonts w:ascii="Times New Roman" w:eastAsia="Times New Roman" w:hAnsi="Times New Roman" w:cs="Times New Roman"/>
          <w:lang w:val="en-US" w:eastAsia="ar-SA"/>
        </w:rPr>
      </w:pPr>
      <w:r w:rsidRPr="00DF6A9B">
        <w:rPr>
          <w:rFonts w:ascii="Times New Roman" w:eastAsia="Times New Roman" w:hAnsi="Times New Roman" w:cs="Times New Roman"/>
          <w:u w:val="single"/>
          <w:lang w:val="en-US" w:eastAsia="ar-SA"/>
        </w:rPr>
        <w:t>Alternate 2</w:t>
      </w:r>
      <w:r w:rsidRPr="00DF6A9B">
        <w:rPr>
          <w:rFonts w:ascii="Times New Roman" w:eastAsia="Times New Roman" w:hAnsi="Times New Roman" w:cs="Times New Roman"/>
          <w:lang w:val="en-US" w:eastAsia="ar-SA"/>
        </w:rPr>
        <w:t>:</w:t>
      </w:r>
    </w:p>
    <w:p w:rsidR="00DF6A9B" w:rsidRPr="00DF6A9B" w:rsidRDefault="00DF6A9B" w:rsidP="00DF6A9B">
      <w:pPr>
        <w:suppressAutoHyphens/>
        <w:spacing w:before="60" w:after="0" w:line="240" w:lineRule="auto"/>
        <w:ind w:left="1134"/>
        <w:jc w:val="both"/>
        <w:outlineLvl w:val="0"/>
        <w:rPr>
          <w:rFonts w:ascii="Times New Roman" w:eastAsia="Times New Roman" w:hAnsi="Times New Roman" w:cs="Times New Roman"/>
          <w:highlight w:val="yellow"/>
          <w:lang w:val="en-US" w:eastAsia="ar-SA"/>
        </w:rPr>
      </w:pPr>
      <w:r w:rsidRPr="00DF6A9B">
        <w:rPr>
          <w:rFonts w:ascii="Times New Roman" w:eastAsia="Times New Roman" w:hAnsi="Times New Roman" w:cs="Times New Roman"/>
          <w:highlight w:val="yellow"/>
          <w:lang w:val="en-US" w:eastAsia="ar-SA"/>
        </w:rPr>
        <w:t>Name:</w:t>
      </w:r>
    </w:p>
    <w:p w:rsidR="00DF6A9B" w:rsidRPr="00DF6A9B" w:rsidRDefault="00DF6A9B" w:rsidP="00DF6A9B">
      <w:pPr>
        <w:suppressAutoHyphens/>
        <w:spacing w:after="0" w:line="240" w:lineRule="auto"/>
        <w:ind w:left="1134"/>
        <w:jc w:val="both"/>
        <w:outlineLvl w:val="0"/>
        <w:rPr>
          <w:rFonts w:ascii="Times New Roman" w:eastAsia="Times New Roman" w:hAnsi="Times New Roman" w:cs="Times New Roman"/>
          <w:highlight w:val="yellow"/>
          <w:lang w:val="en-US" w:eastAsia="ar-SA"/>
        </w:rPr>
      </w:pPr>
      <w:r w:rsidRPr="00DF6A9B">
        <w:rPr>
          <w:rFonts w:ascii="Times New Roman" w:eastAsia="Times New Roman" w:hAnsi="Times New Roman" w:cs="Times New Roman"/>
          <w:highlight w:val="yellow"/>
          <w:lang w:val="en-US" w:eastAsia="ar-SA"/>
        </w:rPr>
        <w:t>Title:</w:t>
      </w:r>
    </w:p>
    <w:p w:rsidR="00DF6A9B" w:rsidRPr="00DF6A9B" w:rsidRDefault="00DF6A9B" w:rsidP="00DF6A9B">
      <w:pPr>
        <w:suppressAutoHyphens/>
        <w:spacing w:after="0" w:line="240" w:lineRule="auto"/>
        <w:ind w:left="1134"/>
        <w:jc w:val="both"/>
        <w:outlineLvl w:val="0"/>
        <w:rPr>
          <w:rFonts w:ascii="Times New Roman" w:eastAsia="Times New Roman" w:hAnsi="Times New Roman" w:cs="Times New Roman"/>
          <w:lang w:val="en-US" w:eastAsia="ar-SA"/>
        </w:rPr>
      </w:pPr>
      <w:r w:rsidRPr="00DF6A9B">
        <w:rPr>
          <w:rFonts w:ascii="Times New Roman" w:eastAsia="Times New Roman" w:hAnsi="Times New Roman" w:cs="Times New Roman"/>
          <w:highlight w:val="yellow"/>
          <w:lang w:val="en-US" w:eastAsia="ar-SA"/>
        </w:rPr>
        <w:t>Email:</w:t>
      </w:r>
      <w:r w:rsidRPr="00DF6A9B">
        <w:rPr>
          <w:rFonts w:ascii="Times New Roman" w:eastAsia="Times New Roman" w:hAnsi="Times New Roman" w:cs="Times New Roman"/>
          <w:lang w:val="en-US" w:eastAsia="ar-SA"/>
        </w:rPr>
        <w:t xml:space="preserve">  </w:t>
      </w:r>
    </w:p>
    <w:p w:rsidR="00DF6A9B" w:rsidRPr="00DF6A9B" w:rsidRDefault="00DF6A9B" w:rsidP="00DF6A9B">
      <w:pPr>
        <w:suppressAutoHyphens/>
        <w:spacing w:before="240" w:after="120" w:line="240" w:lineRule="auto"/>
        <w:ind w:left="1134"/>
        <w:jc w:val="both"/>
        <w:outlineLvl w:val="0"/>
        <w:rPr>
          <w:rFonts w:ascii="Times New Roman" w:eastAsia="Times New Roman" w:hAnsi="Times New Roman" w:cs="Times New Roman"/>
          <w:lang w:val="en-US" w:eastAsia="ar-SA"/>
        </w:rPr>
      </w:pPr>
      <w:r w:rsidRPr="00DF6A9B">
        <w:rPr>
          <w:rFonts w:ascii="Times New Roman" w:eastAsia="Times New Roman" w:hAnsi="Times New Roman" w:cs="Times New Roman"/>
          <w:b/>
          <w:u w:val="single"/>
          <w:lang w:val="en-US" w:eastAsia="ar-SA"/>
        </w:rPr>
        <w:t>For the Contractor</w:t>
      </w:r>
      <w:r w:rsidRPr="00DF6A9B">
        <w:rPr>
          <w:rFonts w:ascii="Times New Roman" w:eastAsia="Times New Roman" w:hAnsi="Times New Roman" w:cs="Times New Roman"/>
          <w:lang w:val="en-US" w:eastAsia="ar-SA"/>
        </w:rPr>
        <w:t>:</w:t>
      </w:r>
    </w:p>
    <w:p w:rsidR="00DF6A9B" w:rsidRPr="00DF6A9B" w:rsidRDefault="00DF6A9B" w:rsidP="00DF6A9B">
      <w:pPr>
        <w:suppressAutoHyphens/>
        <w:spacing w:before="240" w:after="240" w:line="240" w:lineRule="auto"/>
        <w:ind w:left="1134"/>
        <w:jc w:val="both"/>
        <w:outlineLvl w:val="0"/>
        <w:rPr>
          <w:rFonts w:ascii="Times New Roman" w:eastAsia="Times New Roman" w:hAnsi="Times New Roman" w:cs="Times New Roman"/>
          <w:lang w:val="en-US" w:eastAsia="ar-SA"/>
        </w:rPr>
      </w:pPr>
      <w:r w:rsidRPr="00DF6A9B">
        <w:rPr>
          <w:rFonts w:ascii="Times New Roman" w:eastAsia="Times New Roman" w:hAnsi="Times New Roman" w:cs="Times New Roman"/>
          <w:highlight w:val="yellow"/>
          <w:lang w:val="en-US" w:eastAsia="ar-SA"/>
        </w:rPr>
        <w:t>[POC + Contact Details]</w:t>
      </w:r>
    </w:p>
    <w:p w:rsidR="00B63BEB" w:rsidRDefault="00B63BEB">
      <w:pPr>
        <w:spacing w:after="160" w:line="259" w:lineRule="auto"/>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br w:type="page"/>
      </w:r>
    </w:p>
    <w:p w:rsidR="00DF6A9B" w:rsidRPr="00DF6A9B" w:rsidRDefault="00DF6A9B" w:rsidP="00590D8E">
      <w:pPr>
        <w:spacing w:before="240" w:after="120" w:line="240" w:lineRule="auto"/>
        <w:ind w:left="1134" w:hanging="1701"/>
        <w:jc w:val="both"/>
        <w:rPr>
          <w:rFonts w:ascii="Times New Roman" w:eastAsia="Times New Roman" w:hAnsi="Times New Roman" w:cs="Times New Roman"/>
          <w:b/>
          <w:snapToGrid w:val="0"/>
          <w:sz w:val="24"/>
          <w:szCs w:val="24"/>
        </w:rPr>
      </w:pPr>
      <w:r w:rsidRPr="00DF6A9B">
        <w:rPr>
          <w:rFonts w:ascii="Times New Roman" w:eastAsia="Times New Roman" w:hAnsi="Times New Roman" w:cs="Times New Roman"/>
          <w:b/>
          <w:snapToGrid w:val="0"/>
          <w:sz w:val="24"/>
          <w:szCs w:val="24"/>
        </w:rPr>
        <w:lastRenderedPageBreak/>
        <w:t>Article 6</w:t>
      </w:r>
      <w:r w:rsidRPr="00DF6A9B">
        <w:rPr>
          <w:rFonts w:ascii="Times New Roman" w:eastAsia="Times New Roman" w:hAnsi="Times New Roman" w:cs="Times New Roman"/>
          <w:b/>
          <w:snapToGrid w:val="0"/>
          <w:sz w:val="24"/>
          <w:szCs w:val="24"/>
        </w:rPr>
        <w:tab/>
        <w:t>Subcontracting</w:t>
      </w:r>
    </w:p>
    <w:p w:rsidR="002259F8" w:rsidRPr="002259F8" w:rsidRDefault="002259F8" w:rsidP="00033316">
      <w:pPr>
        <w:spacing w:before="120" w:after="120" w:line="240" w:lineRule="auto"/>
        <w:ind w:left="993"/>
        <w:rPr>
          <w:rFonts w:ascii="Times New Roman" w:eastAsia="Times New Roman" w:hAnsi="Times New Roman" w:cs="Times New Roman"/>
          <w:noProof/>
          <w:snapToGrid w:val="0"/>
        </w:rPr>
      </w:pPr>
      <w:bookmarkStart w:id="35" w:name="_Toc124934900"/>
      <w:r w:rsidRPr="002259F8">
        <w:rPr>
          <w:rFonts w:ascii="Times New Roman" w:eastAsia="Times New Roman" w:hAnsi="Times New Roman" w:cs="Times New Roman"/>
          <w:noProof/>
          <w:snapToGrid w:val="0"/>
        </w:rPr>
        <w:t>The subcontracting is allowed:</w:t>
      </w:r>
    </w:p>
    <w:p w:rsidR="002259F8" w:rsidRPr="002259F8" w:rsidRDefault="002259F8" w:rsidP="00B63BEB">
      <w:pPr>
        <w:numPr>
          <w:ilvl w:val="1"/>
          <w:numId w:val="24"/>
        </w:numPr>
        <w:tabs>
          <w:tab w:val="left" w:pos="0"/>
          <w:tab w:val="left" w:pos="99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993" w:hanging="993"/>
        <w:jc w:val="both"/>
        <w:rPr>
          <w:rFonts w:ascii="Times New Roman" w:eastAsia="Times New Roman" w:hAnsi="Times New Roman" w:cs="Times New Roman"/>
          <w:noProof/>
          <w:snapToGrid w:val="0"/>
        </w:rPr>
      </w:pPr>
      <w:r w:rsidRPr="002259F8">
        <w:rPr>
          <w:rFonts w:ascii="Times New Roman" w:eastAsia="Times New Roman" w:hAnsi="Times New Roman" w:cs="Times New Roman"/>
          <w:noProof/>
          <w:snapToGrid w:val="0"/>
        </w:rPr>
        <w:t>Sub-contracting is the only allowed form of collaboration with firms which have not been participating in the tender and only on condition that the tenderer explicitly states that it is the sole party which will be contractually liable. If the tenderer intends to subcontract one or more parts of the contract, this must be clearly stated by the tenderer in its Tender submission form.</w:t>
      </w:r>
    </w:p>
    <w:p w:rsidR="002259F8" w:rsidRPr="002259F8" w:rsidRDefault="002259F8" w:rsidP="00B63BEB">
      <w:pPr>
        <w:numPr>
          <w:ilvl w:val="1"/>
          <w:numId w:val="24"/>
        </w:numPr>
        <w:tabs>
          <w:tab w:val="left" w:pos="0"/>
          <w:tab w:val="left" w:pos="99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993" w:hanging="993"/>
        <w:jc w:val="both"/>
        <w:rPr>
          <w:rFonts w:ascii="Times New Roman" w:eastAsia="Times New Roman" w:hAnsi="Times New Roman" w:cs="Times New Roman"/>
          <w:noProof/>
          <w:snapToGrid w:val="0"/>
        </w:rPr>
      </w:pPr>
      <w:r w:rsidRPr="002259F8">
        <w:rPr>
          <w:rFonts w:ascii="Times New Roman" w:eastAsia="Times New Roman" w:hAnsi="Times New Roman" w:cs="Times New Roman"/>
          <w:noProof/>
          <w:snapToGrid w:val="0"/>
        </w:rPr>
        <w:t xml:space="preserve">Even if sub-contracting is allowed, the contractor must intend to carry out the major part of the services itself. The total value of the sub-contracted part of the contract must </w:t>
      </w:r>
      <w:r w:rsidRPr="002259F8">
        <w:rPr>
          <w:rFonts w:ascii="Times New Roman" w:eastAsia="Times New Roman" w:hAnsi="Times New Roman" w:cs="Times New Roman"/>
          <w:b/>
          <w:noProof/>
          <w:snapToGrid w:val="0"/>
        </w:rPr>
        <w:t>not exceed 49%</w:t>
      </w:r>
      <w:r w:rsidRPr="002259F8">
        <w:rPr>
          <w:rFonts w:ascii="Times New Roman" w:eastAsia="Times New Roman" w:hAnsi="Times New Roman" w:cs="Times New Roman"/>
          <w:noProof/>
          <w:snapToGrid w:val="0"/>
        </w:rPr>
        <w:t xml:space="preserve"> of the contract value and the sub-contractor must not sub-contract further.</w:t>
      </w:r>
    </w:p>
    <w:p w:rsidR="002259F8" w:rsidRPr="002259F8" w:rsidRDefault="002259F8" w:rsidP="0031570F">
      <w:pPr>
        <w:tabs>
          <w:tab w:val="left" w:pos="993"/>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993" w:hanging="993"/>
        <w:jc w:val="both"/>
        <w:rPr>
          <w:rFonts w:ascii="Times New Roman" w:eastAsia="Times New Roman" w:hAnsi="Times New Roman" w:cs="Times New Roman"/>
          <w:noProof/>
          <w:snapToGrid w:val="0"/>
        </w:rPr>
      </w:pPr>
      <w:r w:rsidRPr="002259F8">
        <w:rPr>
          <w:rFonts w:ascii="Times New Roman" w:eastAsia="Times New Roman" w:hAnsi="Times New Roman" w:cs="Times New Roman"/>
          <w:noProof/>
          <w:snapToGrid w:val="0"/>
        </w:rPr>
        <w:t>6.3</w:t>
      </w:r>
      <w:r w:rsidRPr="002259F8">
        <w:rPr>
          <w:rFonts w:ascii="Times New Roman" w:eastAsia="Times New Roman" w:hAnsi="Times New Roman" w:cs="Times New Roman"/>
          <w:noProof/>
          <w:snapToGrid w:val="0"/>
        </w:rPr>
        <w:tab/>
        <w:t>Sub-contractors must provide services to the same standard of the contractor and meet all the requirements for workshop tools, security of parts and vehicles in their custody. The main Contractor shall remain fully liable for the conduct of his subcontractors in the scope of the present contract.</w:t>
      </w:r>
    </w:p>
    <w:p w:rsidR="002259F8" w:rsidRPr="002259F8" w:rsidRDefault="00981B08" w:rsidP="0031570F">
      <w:pPr>
        <w:tabs>
          <w:tab w:val="left" w:pos="993"/>
          <w:tab w:val="left" w:pos="1133"/>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993" w:hanging="993"/>
        <w:jc w:val="both"/>
        <w:rPr>
          <w:rFonts w:ascii="Times New Roman" w:eastAsia="Times New Roman" w:hAnsi="Times New Roman" w:cs="Times New Roman"/>
          <w:noProof/>
          <w:snapToGrid w:val="0"/>
        </w:rPr>
      </w:pPr>
      <w:r>
        <w:rPr>
          <w:rFonts w:ascii="Times New Roman" w:eastAsia="Times New Roman" w:hAnsi="Times New Roman" w:cs="Times New Roman"/>
          <w:noProof/>
          <w:snapToGrid w:val="0"/>
        </w:rPr>
        <w:t>6.4</w:t>
      </w:r>
      <w:r>
        <w:rPr>
          <w:rFonts w:ascii="Times New Roman" w:eastAsia="Times New Roman" w:hAnsi="Times New Roman" w:cs="Times New Roman"/>
          <w:noProof/>
          <w:snapToGrid w:val="0"/>
        </w:rPr>
        <w:tab/>
        <w:t>Contractor sh</w:t>
      </w:r>
      <w:r w:rsidR="002259F8" w:rsidRPr="002259F8">
        <w:rPr>
          <w:rFonts w:ascii="Times New Roman" w:eastAsia="Times New Roman" w:hAnsi="Times New Roman" w:cs="Times New Roman"/>
          <w:noProof/>
          <w:snapToGrid w:val="0"/>
        </w:rPr>
        <w:t>all provide the sub-contractors name and address</w:t>
      </w:r>
      <w:r>
        <w:rPr>
          <w:rFonts w:ascii="Times New Roman" w:eastAsia="Times New Roman" w:hAnsi="Times New Roman" w:cs="Times New Roman"/>
          <w:noProof/>
          <w:snapToGrid w:val="0"/>
        </w:rPr>
        <w:t xml:space="preserve"> to the Contracting Authority.</w:t>
      </w:r>
      <w:r w:rsidR="002259F8" w:rsidRPr="002259F8">
        <w:rPr>
          <w:rFonts w:ascii="Times New Roman" w:eastAsia="Times New Roman" w:hAnsi="Times New Roman" w:cs="Times New Roman"/>
          <w:noProof/>
          <w:snapToGrid w:val="0"/>
        </w:rPr>
        <w:t xml:space="preserve"> </w:t>
      </w:r>
    </w:p>
    <w:p w:rsidR="00DF6A9B" w:rsidRPr="00DF6A9B" w:rsidRDefault="00DF6A9B" w:rsidP="00DF6A9B">
      <w:pPr>
        <w:widowControl w:val="0"/>
        <w:spacing w:before="120" w:after="120" w:line="240" w:lineRule="auto"/>
        <w:ind w:left="1134" w:hanging="567"/>
        <w:jc w:val="both"/>
        <w:rPr>
          <w:rFonts w:ascii="Times New Roman" w:eastAsia="Times New Roman" w:hAnsi="Times New Roman" w:cs="Times New Roman"/>
          <w:snapToGrid w:val="0"/>
        </w:rPr>
      </w:pPr>
    </w:p>
    <w:p w:rsidR="00DF6A9B" w:rsidRPr="00DF6A9B" w:rsidRDefault="00DF6A9B" w:rsidP="0031570F">
      <w:pPr>
        <w:widowControl w:val="0"/>
        <w:spacing w:before="120" w:after="120" w:line="240" w:lineRule="auto"/>
        <w:ind w:hanging="567"/>
        <w:jc w:val="both"/>
        <w:rPr>
          <w:rFonts w:ascii="Times New Roman" w:eastAsia="Times New Roman" w:hAnsi="Times New Roman" w:cs="Times New Roman"/>
          <w:snapToGrid w:val="0"/>
        </w:rPr>
      </w:pPr>
      <w:r w:rsidRPr="00DF6A9B">
        <w:rPr>
          <w:rFonts w:ascii="Times New Roman" w:eastAsia="Times New Roman" w:hAnsi="Times New Roman" w:cs="Times New Roman"/>
          <w:b/>
          <w:snapToGrid w:val="0"/>
          <w:sz w:val="24"/>
          <w:szCs w:val="24"/>
        </w:rPr>
        <w:t>Article 10</w:t>
      </w:r>
      <w:r w:rsidRPr="00DF6A9B">
        <w:rPr>
          <w:rFonts w:ascii="Times New Roman" w:eastAsia="Times New Roman" w:hAnsi="Times New Roman" w:cs="Times New Roman"/>
          <w:b/>
          <w:snapToGrid w:val="0"/>
          <w:sz w:val="24"/>
          <w:szCs w:val="24"/>
        </w:rPr>
        <w:tab/>
        <w:t>Origin</w:t>
      </w:r>
      <w:bookmarkEnd w:id="35"/>
    </w:p>
    <w:p w:rsidR="00DF6A9B" w:rsidRPr="00DF6A9B" w:rsidRDefault="0031570F" w:rsidP="00CD5011">
      <w:pPr>
        <w:numPr>
          <w:ilvl w:val="1"/>
          <w:numId w:val="0"/>
        </w:numPr>
        <w:tabs>
          <w:tab w:val="left" w:pos="1701"/>
        </w:tabs>
        <w:spacing w:before="120" w:after="120" w:line="240" w:lineRule="auto"/>
        <w:ind w:left="993" w:hanging="993"/>
        <w:jc w:val="both"/>
        <w:outlineLvl w:val="1"/>
        <w:rPr>
          <w:rFonts w:ascii="Times New Roman" w:eastAsia="Times New Roman" w:hAnsi="Times New Roman" w:cs="Times New Roman"/>
          <w:snapToGrid w:val="0"/>
          <w:lang w:val="fr-BE"/>
        </w:rPr>
      </w:pPr>
      <w:r>
        <w:rPr>
          <w:rFonts w:ascii="Times New Roman" w:eastAsia="Times New Roman" w:hAnsi="Times New Roman" w:cs="Times New Roman"/>
          <w:snapToGrid w:val="0"/>
        </w:rPr>
        <w:t>10.1</w:t>
      </w:r>
      <w:r>
        <w:rPr>
          <w:rFonts w:ascii="Times New Roman" w:eastAsia="Times New Roman" w:hAnsi="Times New Roman" w:cs="Times New Roman"/>
          <w:snapToGrid w:val="0"/>
        </w:rPr>
        <w:tab/>
      </w:r>
      <w:r w:rsidR="00DF6A9B" w:rsidRPr="00DF6A9B">
        <w:rPr>
          <w:rFonts w:ascii="Times New Roman" w:eastAsia="Times New Roman" w:hAnsi="Times New Roman" w:cs="Times New Roman"/>
          <w:snapToGrid w:val="0"/>
        </w:rPr>
        <w:t>No restriction applies or is envisaged as to the origin of the supplies.</w:t>
      </w:r>
    </w:p>
    <w:p w:rsidR="00DF6A9B" w:rsidRPr="00DF6A9B" w:rsidRDefault="00DF6A9B" w:rsidP="00671000">
      <w:pPr>
        <w:spacing w:before="240" w:after="120" w:line="240" w:lineRule="auto"/>
        <w:ind w:left="993" w:hanging="1560"/>
        <w:jc w:val="both"/>
        <w:rPr>
          <w:rFonts w:ascii="Times New Roman" w:eastAsia="Times New Roman" w:hAnsi="Times New Roman" w:cs="Times New Roman"/>
          <w:b/>
          <w:snapToGrid w:val="0"/>
          <w:sz w:val="24"/>
          <w:szCs w:val="24"/>
        </w:rPr>
      </w:pPr>
      <w:bookmarkStart w:id="36" w:name="_Toc124934901"/>
      <w:r w:rsidRPr="00DF6A9B">
        <w:rPr>
          <w:rFonts w:ascii="Times New Roman" w:eastAsia="Times New Roman" w:hAnsi="Times New Roman" w:cs="Times New Roman"/>
          <w:b/>
          <w:snapToGrid w:val="0"/>
          <w:sz w:val="24"/>
          <w:szCs w:val="24"/>
        </w:rPr>
        <w:t>Article 11</w:t>
      </w:r>
      <w:r w:rsidRPr="00DF6A9B">
        <w:rPr>
          <w:rFonts w:ascii="Times New Roman" w:eastAsia="Times New Roman" w:hAnsi="Times New Roman" w:cs="Times New Roman"/>
          <w:b/>
          <w:snapToGrid w:val="0"/>
          <w:sz w:val="24"/>
          <w:szCs w:val="24"/>
        </w:rPr>
        <w:tab/>
        <w:t>Performance guarantee</w:t>
      </w:r>
      <w:bookmarkEnd w:id="36"/>
    </w:p>
    <w:p w:rsidR="00DF6A9B" w:rsidRPr="00DF6A9B" w:rsidRDefault="00DF6A9B" w:rsidP="0031570F">
      <w:pPr>
        <w:spacing w:before="240" w:after="240" w:line="240" w:lineRule="auto"/>
        <w:ind w:left="993" w:hanging="993"/>
        <w:jc w:val="both"/>
        <w:rPr>
          <w:rFonts w:ascii="Times New Roman" w:eastAsia="Times New Roman" w:hAnsi="Times New Roman" w:cs="Times New Roman"/>
          <w:lang w:val="en-US" w:eastAsia="ar-SA"/>
        </w:rPr>
      </w:pPr>
      <w:r w:rsidRPr="00DF6A9B">
        <w:rPr>
          <w:rFonts w:ascii="Times New Roman" w:eastAsia="Times New Roman" w:hAnsi="Times New Roman" w:cs="Times New Roman"/>
          <w:snapToGrid w:val="0"/>
        </w:rPr>
        <w:t>11.1</w:t>
      </w:r>
      <w:r w:rsidRPr="00DF6A9B">
        <w:rPr>
          <w:rFonts w:ascii="Times New Roman" w:eastAsia="Times New Roman" w:hAnsi="Times New Roman" w:cs="Times New Roman"/>
          <w:snapToGrid w:val="0"/>
        </w:rPr>
        <w:tab/>
      </w:r>
      <w:bookmarkStart w:id="37" w:name="_Toc124934902"/>
      <w:r w:rsidRPr="00DF6A9B">
        <w:rPr>
          <w:rFonts w:ascii="Times New Roman" w:eastAsia="Times New Roman" w:hAnsi="Times New Roman" w:cs="Times New Roman"/>
          <w:lang w:val="en-US" w:eastAsia="ar-SA"/>
        </w:rPr>
        <w:t>The Contractor shall provide a performance guarantee of 5% of the amount of the contract at the signing of the contract.</w:t>
      </w:r>
    </w:p>
    <w:p w:rsidR="00DF6A9B" w:rsidRPr="00DF6A9B" w:rsidRDefault="00DF6A9B" w:rsidP="00671000">
      <w:pPr>
        <w:spacing w:before="120" w:after="120" w:line="240" w:lineRule="auto"/>
        <w:ind w:left="993" w:hanging="1560"/>
        <w:jc w:val="both"/>
        <w:rPr>
          <w:rFonts w:ascii="Times New Roman" w:eastAsia="Times New Roman" w:hAnsi="Times New Roman" w:cs="Times New Roman"/>
          <w:b/>
          <w:snapToGrid w:val="0"/>
          <w:sz w:val="24"/>
          <w:szCs w:val="24"/>
        </w:rPr>
      </w:pPr>
      <w:r w:rsidRPr="00DF6A9B">
        <w:rPr>
          <w:rFonts w:ascii="Times New Roman" w:eastAsia="Times New Roman" w:hAnsi="Times New Roman" w:cs="Times New Roman"/>
          <w:b/>
          <w:snapToGrid w:val="0"/>
          <w:sz w:val="24"/>
          <w:szCs w:val="24"/>
        </w:rPr>
        <w:t>Article 12</w:t>
      </w:r>
      <w:r w:rsidRPr="00DF6A9B">
        <w:rPr>
          <w:rFonts w:ascii="Times New Roman" w:eastAsia="Times New Roman" w:hAnsi="Times New Roman" w:cs="Times New Roman"/>
          <w:b/>
          <w:snapToGrid w:val="0"/>
          <w:sz w:val="24"/>
          <w:szCs w:val="24"/>
        </w:rPr>
        <w:tab/>
        <w:t>Liabilities and Insurance</w:t>
      </w:r>
      <w:bookmarkEnd w:id="37"/>
    </w:p>
    <w:p w:rsidR="00EA2BB3" w:rsidRPr="00EA2BB3" w:rsidRDefault="004A076D" w:rsidP="00D55588">
      <w:pPr>
        <w:spacing w:before="120" w:after="120" w:line="240" w:lineRule="auto"/>
        <w:ind w:left="993" w:hanging="993"/>
        <w:jc w:val="both"/>
        <w:rPr>
          <w:rFonts w:ascii="Times New Roman" w:eastAsia="Times New Roman" w:hAnsi="Times New Roman" w:cs="Times New Roman"/>
          <w:noProof/>
          <w:snapToGrid w:val="0"/>
        </w:rPr>
      </w:pPr>
      <w:bookmarkStart w:id="38" w:name="_Toc124934903"/>
      <w:r>
        <w:rPr>
          <w:rFonts w:ascii="Times New Roman" w:eastAsia="Times New Roman" w:hAnsi="Times New Roman" w:cs="Times New Roman"/>
          <w:noProof/>
          <w:snapToGrid w:val="0"/>
        </w:rPr>
        <w:t>12.1.</w:t>
      </w:r>
      <w:r>
        <w:rPr>
          <w:rFonts w:ascii="Times New Roman" w:eastAsia="Times New Roman" w:hAnsi="Times New Roman" w:cs="Times New Roman"/>
          <w:noProof/>
          <w:snapToGrid w:val="0"/>
        </w:rPr>
        <w:tab/>
      </w:r>
      <w:r w:rsidR="00EA2BB3" w:rsidRPr="00EA2BB3">
        <w:rPr>
          <w:rFonts w:ascii="Times New Roman" w:eastAsia="Times New Roman" w:hAnsi="Times New Roman" w:cs="Times New Roman"/>
          <w:noProof/>
          <w:snapToGrid w:val="0"/>
        </w:rPr>
        <w:t>The contractor shall insure for replacement value of the goods until delivery.</w:t>
      </w:r>
    </w:p>
    <w:p w:rsidR="00EA2BB3" w:rsidRPr="00EA2BB3" w:rsidRDefault="00EA2BB3" w:rsidP="009E4612">
      <w:pPr>
        <w:spacing w:before="120" w:after="120" w:line="240" w:lineRule="auto"/>
        <w:ind w:left="993"/>
        <w:jc w:val="both"/>
        <w:rPr>
          <w:rFonts w:ascii="Times New Roman" w:eastAsia="Times New Roman" w:hAnsi="Times New Roman" w:cs="Times New Roman"/>
          <w:noProof/>
          <w:snapToGrid w:val="0"/>
        </w:rPr>
      </w:pPr>
      <w:r w:rsidRPr="00EA2BB3">
        <w:rPr>
          <w:rFonts w:ascii="Times New Roman" w:eastAsia="Times New Roman" w:hAnsi="Times New Roman" w:cs="Times New Roman"/>
          <w:noProof/>
          <w:snapToGrid w:val="0"/>
        </w:rPr>
        <w:t>The contr</w:t>
      </w:r>
      <w:r w:rsidR="009E4612">
        <w:rPr>
          <w:rFonts w:ascii="Times New Roman" w:eastAsia="Times New Roman" w:hAnsi="Times New Roman" w:cs="Times New Roman"/>
          <w:noProof/>
          <w:snapToGrid w:val="0"/>
        </w:rPr>
        <w:t>actor will be sole</w:t>
      </w:r>
      <w:r w:rsidRPr="00EA2BB3">
        <w:rPr>
          <w:rFonts w:ascii="Times New Roman" w:eastAsia="Times New Roman" w:hAnsi="Times New Roman" w:cs="Times New Roman"/>
          <w:noProof/>
          <w:snapToGrid w:val="0"/>
        </w:rPr>
        <w:t>ly responsible for the vehicles while they are on its premises and must be insured accordingly. Any damage incurred will be rectified by the contractor at his own cost.</w:t>
      </w:r>
    </w:p>
    <w:p w:rsidR="00EA2BB3" w:rsidRPr="00EA2BB3" w:rsidRDefault="00EA2BB3" w:rsidP="00D55588">
      <w:pPr>
        <w:numPr>
          <w:ilvl w:val="1"/>
          <w:numId w:val="25"/>
        </w:numPr>
        <w:spacing w:before="120" w:after="120" w:line="240" w:lineRule="auto"/>
        <w:ind w:left="993" w:hanging="993"/>
        <w:jc w:val="both"/>
        <w:rPr>
          <w:rFonts w:ascii="Times New Roman" w:eastAsia="Times New Roman" w:hAnsi="Times New Roman" w:cs="Times New Roman"/>
          <w:noProof/>
          <w:snapToGrid w:val="0"/>
        </w:rPr>
      </w:pPr>
      <w:r w:rsidRPr="00EA2BB3">
        <w:rPr>
          <w:rFonts w:ascii="Times New Roman" w:eastAsia="Times New Roman" w:hAnsi="Times New Roman" w:cs="Times New Roman"/>
          <w:noProof/>
          <w:snapToGrid w:val="0"/>
        </w:rPr>
        <w:t>The contractor must ensure that all his staffs performing vehicle road tests, are fully insured and hold a valid driving license for the category of vehicle being driven.</w:t>
      </w:r>
    </w:p>
    <w:p w:rsidR="00EA2BB3" w:rsidRPr="00EA2BB3" w:rsidRDefault="00EA2BB3" w:rsidP="00671000">
      <w:pPr>
        <w:tabs>
          <w:tab w:val="left" w:pos="993"/>
        </w:tabs>
        <w:spacing w:before="120" w:after="120" w:line="240" w:lineRule="auto"/>
        <w:ind w:hanging="567"/>
        <w:jc w:val="both"/>
        <w:rPr>
          <w:rFonts w:ascii="Times New Roman" w:eastAsia="Times New Roman" w:hAnsi="Times New Roman" w:cs="Times New Roman"/>
          <w:b/>
          <w:noProof/>
          <w:snapToGrid w:val="0"/>
        </w:rPr>
      </w:pPr>
      <w:r w:rsidRPr="00EA2BB3">
        <w:rPr>
          <w:rFonts w:ascii="Times New Roman" w:eastAsia="Times New Roman" w:hAnsi="Times New Roman" w:cs="Times New Roman"/>
          <w:b/>
          <w:noProof/>
          <w:snapToGrid w:val="0"/>
        </w:rPr>
        <w:t>Article 13</w:t>
      </w:r>
      <w:r w:rsidRPr="00EA2BB3">
        <w:rPr>
          <w:rFonts w:ascii="Times New Roman" w:eastAsia="Times New Roman" w:hAnsi="Times New Roman" w:cs="Times New Roman"/>
          <w:b/>
          <w:noProof/>
          <w:snapToGrid w:val="0"/>
        </w:rPr>
        <w:tab/>
        <w:t>Programme of implementation of the tasks (timetable)</w:t>
      </w:r>
      <w:bookmarkEnd w:id="38"/>
    </w:p>
    <w:p w:rsidR="00EA2BB3" w:rsidRPr="00EA2BB3" w:rsidRDefault="00EA2BB3" w:rsidP="00D55588">
      <w:pPr>
        <w:tabs>
          <w:tab w:val="left" w:pos="0"/>
          <w:tab w:val="left" w:pos="993"/>
        </w:tabs>
        <w:spacing w:before="120" w:after="120" w:line="240" w:lineRule="auto"/>
        <w:jc w:val="both"/>
        <w:rPr>
          <w:rFonts w:ascii="Times New Roman" w:eastAsia="Times New Roman" w:hAnsi="Times New Roman" w:cs="Times New Roman"/>
          <w:noProof/>
          <w:snapToGrid w:val="0"/>
        </w:rPr>
      </w:pPr>
      <w:r w:rsidRPr="00EA2BB3">
        <w:rPr>
          <w:rFonts w:ascii="Times New Roman" w:eastAsia="Times New Roman" w:hAnsi="Times New Roman" w:cs="Times New Roman"/>
          <w:noProof/>
          <w:snapToGrid w:val="0"/>
        </w:rPr>
        <w:t>13.1</w:t>
      </w:r>
      <w:r w:rsidRPr="00EA2BB3">
        <w:rPr>
          <w:rFonts w:ascii="Times New Roman" w:eastAsia="Times New Roman" w:hAnsi="Times New Roman" w:cs="Times New Roman"/>
          <w:noProof/>
          <w:snapToGrid w:val="0"/>
        </w:rPr>
        <w:tab/>
        <w:t>Supply of bulk spare parts</w:t>
      </w:r>
    </w:p>
    <w:p w:rsidR="00EA2BB3" w:rsidRPr="00EA2BB3" w:rsidRDefault="00EA2BB3" w:rsidP="00981B08">
      <w:pPr>
        <w:tabs>
          <w:tab w:val="left" w:pos="1560"/>
        </w:tabs>
        <w:spacing w:before="120" w:after="120" w:line="240" w:lineRule="auto"/>
        <w:ind w:left="993"/>
        <w:jc w:val="both"/>
        <w:rPr>
          <w:rFonts w:ascii="Times New Roman" w:eastAsia="Times New Roman" w:hAnsi="Times New Roman" w:cs="Times New Roman"/>
          <w:noProof/>
          <w:snapToGrid w:val="0"/>
        </w:rPr>
      </w:pPr>
      <w:r w:rsidRPr="00EA2BB3">
        <w:rPr>
          <w:rFonts w:ascii="Times New Roman" w:eastAsia="Times New Roman" w:hAnsi="Times New Roman" w:cs="Times New Roman"/>
          <w:noProof/>
          <w:snapToGrid w:val="0"/>
        </w:rPr>
        <w:t xml:space="preserve">The implementation period of tasks for supplying bulk spare parts shall run from the date of the signature of the Ex-ante Specific Contract to the date for provisional acceptance of the spare parts. </w:t>
      </w:r>
    </w:p>
    <w:p w:rsidR="00EA2BB3" w:rsidRPr="00EA2BB3" w:rsidRDefault="00EA2BB3" w:rsidP="00981B08">
      <w:pPr>
        <w:tabs>
          <w:tab w:val="left" w:pos="709"/>
          <w:tab w:val="left" w:pos="1560"/>
        </w:tabs>
        <w:spacing w:before="120" w:after="120" w:line="240" w:lineRule="auto"/>
        <w:ind w:left="993"/>
        <w:jc w:val="both"/>
        <w:rPr>
          <w:rFonts w:ascii="Times New Roman" w:eastAsia="Times New Roman" w:hAnsi="Times New Roman" w:cs="Times New Roman"/>
          <w:noProof/>
          <w:snapToGrid w:val="0"/>
        </w:rPr>
      </w:pPr>
      <w:r w:rsidRPr="00EA2BB3">
        <w:rPr>
          <w:rFonts w:ascii="Times New Roman" w:eastAsia="Times New Roman" w:hAnsi="Times New Roman" w:cs="Times New Roman"/>
          <w:noProof/>
          <w:snapToGrid w:val="0"/>
        </w:rPr>
        <w:t>The place of acceptance of the ordered spare parts shall be the Contracting Authority’ warehouse, the time limits for delivery shall be 45 calendar days (unless differently agreed) and the Incoterm applicable shall be DDP</w:t>
      </w:r>
      <w:r w:rsidRPr="00EA2BB3">
        <w:rPr>
          <w:rFonts w:ascii="Times New Roman" w:eastAsia="Times New Roman" w:hAnsi="Times New Roman" w:cs="Times New Roman"/>
          <w:noProof/>
          <w:snapToGrid w:val="0"/>
          <w:vertAlign w:val="superscript"/>
        </w:rPr>
        <w:footnoteReference w:id="8"/>
      </w:r>
      <w:r w:rsidRPr="00EA2BB3">
        <w:rPr>
          <w:rFonts w:ascii="Times New Roman" w:eastAsia="Times New Roman" w:hAnsi="Times New Roman" w:cs="Times New Roman"/>
          <w:noProof/>
          <w:snapToGrid w:val="0"/>
        </w:rPr>
        <w:t xml:space="preserve">. </w:t>
      </w:r>
    </w:p>
    <w:p w:rsidR="00EA2BB3" w:rsidRPr="00EA2BB3" w:rsidRDefault="00EA2BB3" w:rsidP="00043DCC">
      <w:pPr>
        <w:tabs>
          <w:tab w:val="left" w:pos="0"/>
          <w:tab w:val="left" w:pos="993"/>
        </w:tabs>
        <w:spacing w:before="120" w:after="120" w:line="240" w:lineRule="auto"/>
        <w:jc w:val="both"/>
        <w:rPr>
          <w:rFonts w:ascii="Times New Roman" w:eastAsia="Times New Roman" w:hAnsi="Times New Roman" w:cs="Times New Roman"/>
          <w:noProof/>
          <w:snapToGrid w:val="0"/>
        </w:rPr>
      </w:pPr>
      <w:r w:rsidRPr="00EA2BB3">
        <w:rPr>
          <w:rFonts w:ascii="Times New Roman" w:eastAsia="Times New Roman" w:hAnsi="Times New Roman" w:cs="Times New Roman"/>
          <w:noProof/>
          <w:snapToGrid w:val="0"/>
        </w:rPr>
        <w:t>13.2</w:t>
      </w:r>
      <w:r w:rsidRPr="00EA2BB3">
        <w:rPr>
          <w:rFonts w:ascii="Times New Roman" w:eastAsia="Times New Roman" w:hAnsi="Times New Roman" w:cs="Times New Roman"/>
          <w:noProof/>
          <w:snapToGrid w:val="0"/>
        </w:rPr>
        <w:tab/>
        <w:t>Supply of ancillary services</w:t>
      </w:r>
    </w:p>
    <w:p w:rsidR="00EA2BB3" w:rsidRPr="00EA2BB3" w:rsidRDefault="00EA2BB3" w:rsidP="00EA2BB3">
      <w:pPr>
        <w:tabs>
          <w:tab w:val="left" w:pos="993"/>
        </w:tabs>
        <w:spacing w:before="120" w:after="120" w:line="240" w:lineRule="auto"/>
        <w:ind w:left="993"/>
        <w:jc w:val="both"/>
        <w:rPr>
          <w:rFonts w:ascii="Times New Roman" w:eastAsia="Times New Roman" w:hAnsi="Times New Roman" w:cs="Times New Roman"/>
          <w:noProof/>
          <w:snapToGrid w:val="0"/>
        </w:rPr>
      </w:pPr>
      <w:r w:rsidRPr="00EA2BB3">
        <w:rPr>
          <w:rFonts w:ascii="Times New Roman" w:eastAsia="Times New Roman" w:hAnsi="Times New Roman" w:cs="Times New Roman"/>
          <w:noProof/>
          <w:snapToGrid w:val="0"/>
        </w:rPr>
        <w:t xml:space="preserve">The implementation period of tasks for ancillary services shall run from the date of Quotation acceptance to the date of receiving the Work Order Bill. </w:t>
      </w:r>
    </w:p>
    <w:p w:rsidR="00EA2BB3" w:rsidRPr="00EA2BB3" w:rsidRDefault="00EA2BB3" w:rsidP="00EA2BB3">
      <w:pPr>
        <w:tabs>
          <w:tab w:val="left" w:pos="709"/>
          <w:tab w:val="left" w:pos="993"/>
        </w:tabs>
        <w:spacing w:before="120" w:after="120" w:line="240" w:lineRule="auto"/>
        <w:ind w:left="993"/>
        <w:jc w:val="both"/>
        <w:rPr>
          <w:rFonts w:ascii="Times New Roman" w:eastAsia="Times New Roman" w:hAnsi="Times New Roman" w:cs="Times New Roman"/>
          <w:noProof/>
          <w:snapToGrid w:val="0"/>
        </w:rPr>
      </w:pPr>
      <w:r w:rsidRPr="00EA2BB3">
        <w:rPr>
          <w:rFonts w:ascii="Times New Roman" w:eastAsia="Times New Roman" w:hAnsi="Times New Roman" w:cs="Times New Roman"/>
          <w:noProof/>
          <w:snapToGrid w:val="0"/>
        </w:rPr>
        <w:t xml:space="preserve">The place of acceptance of the ancillary services shall be the Contractor’s workshop; the time limits for delivery shall be </w:t>
      </w:r>
      <w:r w:rsidRPr="00EA2BB3">
        <w:rPr>
          <w:rFonts w:ascii="Times New Roman" w:eastAsia="Times New Roman" w:hAnsi="Times New Roman" w:cs="Times New Roman"/>
          <w:b/>
          <w:noProof/>
          <w:snapToGrid w:val="0"/>
        </w:rPr>
        <w:t>14 working days</w:t>
      </w:r>
      <w:r w:rsidRPr="00EA2BB3">
        <w:rPr>
          <w:rFonts w:ascii="Times New Roman" w:eastAsia="Times New Roman" w:hAnsi="Times New Roman" w:cs="Times New Roman"/>
          <w:noProof/>
          <w:snapToGrid w:val="0"/>
        </w:rPr>
        <w:t xml:space="preserve"> (unless differently agreed for complex repair services).</w:t>
      </w:r>
    </w:p>
    <w:p w:rsidR="00EA2BB3" w:rsidRPr="00EA2BB3" w:rsidRDefault="00EA2BB3" w:rsidP="00033316">
      <w:pPr>
        <w:spacing w:before="120" w:after="120" w:line="240" w:lineRule="auto"/>
        <w:ind w:left="426"/>
        <w:jc w:val="both"/>
        <w:rPr>
          <w:rFonts w:ascii="Times New Roman" w:eastAsia="Times New Roman" w:hAnsi="Times New Roman" w:cs="Times New Roman"/>
          <w:b/>
          <w:noProof/>
          <w:snapToGrid w:val="0"/>
          <w:sz w:val="2"/>
        </w:rPr>
      </w:pPr>
      <w:r w:rsidRPr="00EA2BB3">
        <w:rPr>
          <w:rFonts w:ascii="Times New Roman" w:eastAsia="Times New Roman" w:hAnsi="Times New Roman" w:cs="Times New Roman"/>
          <w:noProof/>
          <w:snapToGrid w:val="0"/>
        </w:rPr>
        <w:lastRenderedPageBreak/>
        <w:t>The “Ex-Post Specific Contract” for supplying of parts and ancillary services will be signed once in a month retroactively covering all Contractor’s emailed Work Order Bills. The “Ex-post Specific contract” shall be prepared by the Contracting Authority and sent to the Contractor for signature, specifying the list of items.</w:t>
      </w:r>
    </w:p>
    <w:p w:rsidR="00DF6A9B" w:rsidRPr="00DF6A9B" w:rsidRDefault="00DF6A9B" w:rsidP="00DE1769">
      <w:pPr>
        <w:spacing w:before="240" w:after="120" w:line="240" w:lineRule="auto"/>
        <w:ind w:left="993" w:hanging="2127"/>
        <w:jc w:val="both"/>
        <w:rPr>
          <w:rFonts w:ascii="Times New Roman" w:eastAsia="Times New Roman" w:hAnsi="Times New Roman" w:cs="Times New Roman"/>
          <w:b/>
          <w:snapToGrid w:val="0"/>
          <w:sz w:val="24"/>
          <w:szCs w:val="24"/>
        </w:rPr>
      </w:pPr>
      <w:r w:rsidRPr="00DF6A9B">
        <w:rPr>
          <w:rFonts w:ascii="Times New Roman" w:eastAsia="Times New Roman" w:hAnsi="Times New Roman" w:cs="Times New Roman"/>
          <w:b/>
          <w:snapToGrid w:val="0"/>
          <w:sz w:val="24"/>
          <w:szCs w:val="24"/>
        </w:rPr>
        <w:t>Article 16</w:t>
      </w:r>
      <w:r w:rsidRPr="00DF6A9B">
        <w:rPr>
          <w:rFonts w:ascii="Times New Roman" w:eastAsia="Times New Roman" w:hAnsi="Times New Roman" w:cs="Times New Roman"/>
          <w:b/>
          <w:snapToGrid w:val="0"/>
          <w:sz w:val="24"/>
          <w:szCs w:val="24"/>
        </w:rPr>
        <w:tab/>
        <w:t>Tax and customs arrangements</w:t>
      </w:r>
    </w:p>
    <w:p w:rsidR="00DF6A9B" w:rsidRDefault="00DF6A9B" w:rsidP="00DE1769">
      <w:pPr>
        <w:spacing w:before="120" w:after="120" w:line="240" w:lineRule="auto"/>
        <w:ind w:left="426" w:hanging="993"/>
        <w:jc w:val="both"/>
        <w:rPr>
          <w:rFonts w:ascii="Times New Roman" w:eastAsia="Times New Roman" w:hAnsi="Times New Roman" w:cs="Times New Roman"/>
          <w:snapToGrid w:val="0"/>
        </w:rPr>
      </w:pPr>
      <w:r w:rsidRPr="00DF6A9B">
        <w:rPr>
          <w:rFonts w:ascii="Times New Roman" w:eastAsia="Times New Roman" w:hAnsi="Times New Roman" w:cs="Times New Roman"/>
          <w:snapToGrid w:val="0"/>
        </w:rPr>
        <w:t>16.1</w:t>
      </w:r>
      <w:r w:rsidRPr="00DF6A9B">
        <w:rPr>
          <w:rFonts w:ascii="Times New Roman" w:eastAsia="Times New Roman" w:hAnsi="Times New Roman" w:cs="Times New Roman"/>
          <w:snapToGrid w:val="0"/>
        </w:rPr>
        <w:tab/>
        <w:t xml:space="preserve">The EUMM is exempt from all taxes (including VAT), customs or import duties and other fiscal charges having equivalent effect, in respect of any goods </w:t>
      </w:r>
      <w:r w:rsidR="000F1C17">
        <w:rPr>
          <w:rFonts w:ascii="Times New Roman" w:eastAsia="Times New Roman" w:hAnsi="Times New Roman" w:cs="Times New Roman"/>
          <w:snapToGrid w:val="0"/>
        </w:rPr>
        <w:t xml:space="preserve">and/or services </w:t>
      </w:r>
      <w:r w:rsidRPr="00DF6A9B">
        <w:rPr>
          <w:rFonts w:ascii="Times New Roman" w:eastAsia="Times New Roman" w:hAnsi="Times New Roman" w:cs="Times New Roman"/>
          <w:snapToGrid w:val="0"/>
        </w:rPr>
        <w:t>to be supplied under this contract.</w:t>
      </w:r>
    </w:p>
    <w:p w:rsidR="00DF6A9B" w:rsidRPr="00DF6A9B" w:rsidRDefault="00DF6A9B" w:rsidP="00DE1769">
      <w:pPr>
        <w:spacing w:before="240" w:after="120" w:line="240" w:lineRule="auto"/>
        <w:ind w:left="1134" w:hanging="2268"/>
        <w:jc w:val="both"/>
        <w:rPr>
          <w:rFonts w:ascii="Times New Roman" w:eastAsia="Times New Roman" w:hAnsi="Times New Roman" w:cs="Times New Roman"/>
          <w:b/>
          <w:snapToGrid w:val="0"/>
          <w:sz w:val="24"/>
          <w:szCs w:val="24"/>
        </w:rPr>
      </w:pPr>
      <w:bookmarkStart w:id="39" w:name="_Toc124934907"/>
      <w:r w:rsidRPr="00DF6A9B">
        <w:rPr>
          <w:rFonts w:ascii="Times New Roman" w:eastAsia="Times New Roman" w:hAnsi="Times New Roman" w:cs="Times New Roman"/>
          <w:b/>
          <w:snapToGrid w:val="0"/>
          <w:sz w:val="24"/>
          <w:szCs w:val="24"/>
        </w:rPr>
        <w:t>Article 18</w:t>
      </w:r>
      <w:r w:rsidRPr="00DF6A9B">
        <w:rPr>
          <w:rFonts w:ascii="Times New Roman" w:eastAsia="Times New Roman" w:hAnsi="Times New Roman" w:cs="Times New Roman"/>
          <w:b/>
          <w:snapToGrid w:val="0"/>
          <w:sz w:val="24"/>
          <w:szCs w:val="24"/>
        </w:rPr>
        <w:tab/>
        <w:t>Commencement order</w:t>
      </w:r>
      <w:bookmarkEnd w:id="39"/>
      <w:r w:rsidRPr="00DF6A9B">
        <w:rPr>
          <w:rFonts w:ascii="Times New Roman" w:eastAsia="Times New Roman" w:hAnsi="Times New Roman" w:cs="Times New Roman"/>
          <w:b/>
          <w:snapToGrid w:val="0"/>
          <w:sz w:val="24"/>
          <w:szCs w:val="24"/>
        </w:rPr>
        <w:t xml:space="preserve"> </w:t>
      </w:r>
    </w:p>
    <w:p w:rsidR="00DF6A9B" w:rsidRPr="00DF6A9B" w:rsidRDefault="00DF6A9B" w:rsidP="00DE1769">
      <w:pPr>
        <w:spacing w:before="120" w:after="120" w:line="240" w:lineRule="auto"/>
        <w:ind w:left="426" w:hanging="993"/>
        <w:jc w:val="both"/>
        <w:rPr>
          <w:rFonts w:ascii="Times New Roman" w:eastAsia="Times New Roman" w:hAnsi="Times New Roman" w:cs="Times New Roman"/>
          <w:b/>
          <w:snapToGrid w:val="0"/>
        </w:rPr>
      </w:pPr>
      <w:r w:rsidRPr="00DF6A9B">
        <w:rPr>
          <w:rFonts w:ascii="Times New Roman" w:eastAsia="Times New Roman" w:hAnsi="Times New Roman" w:cs="Times New Roman"/>
          <w:snapToGrid w:val="0"/>
        </w:rPr>
        <w:t>18.1</w:t>
      </w:r>
      <w:r w:rsidRPr="00DF6A9B">
        <w:rPr>
          <w:rFonts w:ascii="Times New Roman" w:eastAsia="Times New Roman" w:hAnsi="Times New Roman" w:cs="Times New Roman"/>
          <w:b/>
          <w:snapToGrid w:val="0"/>
        </w:rPr>
        <w:tab/>
      </w:r>
      <w:r w:rsidRPr="00DF6A9B">
        <w:rPr>
          <w:rFonts w:ascii="Times New Roman" w:eastAsia="Times New Roman" w:hAnsi="Times New Roman" w:cs="Times New Roman"/>
          <w:snapToGrid w:val="0"/>
        </w:rPr>
        <w:t xml:space="preserve">The </w:t>
      </w:r>
      <w:r w:rsidR="006963B6">
        <w:rPr>
          <w:rFonts w:ascii="Times New Roman" w:eastAsia="Times New Roman" w:hAnsi="Times New Roman" w:cs="Times New Roman"/>
          <w:snapToGrid w:val="0"/>
        </w:rPr>
        <w:t xml:space="preserve">framework </w:t>
      </w:r>
      <w:r w:rsidRPr="00DF6A9B">
        <w:rPr>
          <w:rFonts w:ascii="Times New Roman" w:eastAsia="Times New Roman" w:hAnsi="Times New Roman" w:cs="Times New Roman"/>
          <w:snapToGrid w:val="0"/>
        </w:rPr>
        <w:t xml:space="preserve">contract shall enter into force </w:t>
      </w:r>
      <w:r w:rsidR="00B63BEB">
        <w:rPr>
          <w:rFonts w:ascii="Times New Roman" w:eastAsia="Times New Roman" w:hAnsi="Times New Roman" w:cs="Times New Roman"/>
          <w:snapToGrid w:val="0"/>
        </w:rPr>
        <w:t xml:space="preserve">on </w:t>
      </w:r>
      <w:r w:rsidR="00B745DF">
        <w:rPr>
          <w:rFonts w:ascii="Times New Roman" w:eastAsia="Times New Roman" w:hAnsi="Times New Roman" w:cs="Times New Roman"/>
          <w:snapToGrid w:val="0"/>
        </w:rPr>
        <w:t>01 April 2018</w:t>
      </w:r>
      <w:r w:rsidR="00B63BEB">
        <w:rPr>
          <w:rFonts w:ascii="Times New Roman" w:eastAsia="Times New Roman" w:hAnsi="Times New Roman" w:cs="Times New Roman"/>
          <w:snapToGrid w:val="0"/>
        </w:rPr>
        <w:t xml:space="preserve"> </w:t>
      </w:r>
      <w:r w:rsidRPr="00DF6A9B">
        <w:rPr>
          <w:rFonts w:ascii="Times New Roman" w:eastAsia="Times New Roman" w:hAnsi="Times New Roman" w:cs="Times New Roman"/>
          <w:snapToGrid w:val="0"/>
        </w:rPr>
        <w:t>following its signature by both the Contracting Authority and the Contractor.</w:t>
      </w:r>
    </w:p>
    <w:p w:rsidR="00DF6A9B" w:rsidRPr="00DF6A9B" w:rsidRDefault="00DF6A9B" w:rsidP="00DE1769">
      <w:pPr>
        <w:spacing w:before="240" w:after="120" w:line="240" w:lineRule="auto"/>
        <w:ind w:left="1134" w:hanging="2268"/>
        <w:jc w:val="both"/>
        <w:rPr>
          <w:rFonts w:ascii="Times New Roman" w:eastAsia="Times New Roman" w:hAnsi="Times New Roman" w:cs="Times New Roman"/>
          <w:b/>
          <w:snapToGrid w:val="0"/>
          <w:sz w:val="24"/>
          <w:szCs w:val="24"/>
        </w:rPr>
      </w:pPr>
      <w:bookmarkStart w:id="40" w:name="_Toc124934908"/>
      <w:r w:rsidRPr="00DF6A9B">
        <w:rPr>
          <w:rFonts w:ascii="Times New Roman" w:eastAsia="Times New Roman" w:hAnsi="Times New Roman" w:cs="Times New Roman"/>
          <w:b/>
          <w:snapToGrid w:val="0"/>
          <w:sz w:val="24"/>
          <w:szCs w:val="24"/>
        </w:rPr>
        <w:t>Article 19</w:t>
      </w:r>
      <w:r w:rsidRPr="00DF6A9B">
        <w:rPr>
          <w:rFonts w:ascii="Times New Roman" w:eastAsia="Times New Roman" w:hAnsi="Times New Roman" w:cs="Times New Roman"/>
          <w:b/>
          <w:snapToGrid w:val="0"/>
          <w:sz w:val="24"/>
          <w:szCs w:val="24"/>
        </w:rPr>
        <w:tab/>
        <w:t>Period of implementation</w:t>
      </w:r>
      <w:bookmarkEnd w:id="40"/>
      <w:r w:rsidRPr="00DF6A9B">
        <w:rPr>
          <w:rFonts w:ascii="Times New Roman" w:eastAsia="Times New Roman" w:hAnsi="Times New Roman" w:cs="Times New Roman"/>
          <w:b/>
          <w:snapToGrid w:val="0"/>
          <w:sz w:val="24"/>
          <w:szCs w:val="24"/>
        </w:rPr>
        <w:t xml:space="preserve"> of the tasks</w:t>
      </w:r>
    </w:p>
    <w:p w:rsidR="00DF6A9B" w:rsidRPr="00DF6A9B" w:rsidRDefault="00DF6A9B" w:rsidP="009D609E">
      <w:pPr>
        <w:spacing w:before="240" w:after="120" w:line="240" w:lineRule="auto"/>
        <w:ind w:left="426" w:hanging="993"/>
        <w:jc w:val="both"/>
        <w:rPr>
          <w:rFonts w:ascii="Times New Roman" w:eastAsia="Times New Roman" w:hAnsi="Times New Roman" w:cs="Times New Roman"/>
          <w:snapToGrid w:val="0"/>
          <w:szCs w:val="20"/>
        </w:rPr>
      </w:pPr>
      <w:r w:rsidRPr="00DF6A9B">
        <w:rPr>
          <w:rFonts w:ascii="Times New Roman" w:eastAsia="Times New Roman" w:hAnsi="Times New Roman" w:cs="Times New Roman"/>
          <w:snapToGrid w:val="0"/>
        </w:rPr>
        <w:t>19.1</w:t>
      </w:r>
      <w:r w:rsidRPr="00DF6A9B">
        <w:rPr>
          <w:rFonts w:ascii="Times New Roman" w:eastAsia="Times New Roman" w:hAnsi="Times New Roman" w:cs="Times New Roman"/>
          <w:b/>
          <w:snapToGrid w:val="0"/>
        </w:rPr>
        <w:tab/>
      </w:r>
      <w:r w:rsidRPr="00DF6A9B">
        <w:rPr>
          <w:rFonts w:ascii="Times New Roman" w:eastAsia="Times New Roman" w:hAnsi="Times New Roman" w:cs="Times New Roman"/>
          <w:snapToGrid w:val="0"/>
          <w:szCs w:val="20"/>
        </w:rPr>
        <w:t xml:space="preserve">The implementation period of this </w:t>
      </w:r>
      <w:r w:rsidR="006963B6">
        <w:rPr>
          <w:rFonts w:ascii="Times New Roman" w:eastAsia="Times New Roman" w:hAnsi="Times New Roman" w:cs="Times New Roman"/>
          <w:snapToGrid w:val="0"/>
          <w:szCs w:val="20"/>
        </w:rPr>
        <w:t xml:space="preserve">framework </w:t>
      </w:r>
      <w:r w:rsidRPr="00DF6A9B">
        <w:rPr>
          <w:rFonts w:ascii="Times New Roman" w:eastAsia="Times New Roman" w:hAnsi="Times New Roman" w:cs="Times New Roman"/>
          <w:snapToGrid w:val="0"/>
          <w:szCs w:val="20"/>
        </w:rPr>
        <w:t xml:space="preserve">contract shall run from </w:t>
      </w:r>
      <w:r w:rsidR="00B745DF">
        <w:rPr>
          <w:rFonts w:ascii="Times New Roman" w:eastAsia="Times New Roman" w:hAnsi="Times New Roman" w:cs="Times New Roman"/>
          <w:snapToGrid w:val="0"/>
          <w:szCs w:val="20"/>
        </w:rPr>
        <w:t>01 April 2018</w:t>
      </w:r>
      <w:r w:rsidRPr="00DF6A9B">
        <w:rPr>
          <w:rFonts w:ascii="Times New Roman" w:eastAsia="Times New Roman" w:hAnsi="Times New Roman" w:cs="Times New Roman"/>
          <w:snapToGrid w:val="0"/>
          <w:szCs w:val="20"/>
        </w:rPr>
        <w:t xml:space="preserve"> for 1 (one) year. </w:t>
      </w:r>
    </w:p>
    <w:p w:rsidR="00DF6A9B" w:rsidRPr="00DF6A9B" w:rsidRDefault="00DF6A9B" w:rsidP="00DE1769">
      <w:pPr>
        <w:spacing w:before="240" w:after="120" w:line="240" w:lineRule="auto"/>
        <w:ind w:left="1134" w:hanging="2268"/>
        <w:jc w:val="both"/>
        <w:rPr>
          <w:rFonts w:ascii="Times New Roman" w:eastAsia="Times New Roman" w:hAnsi="Times New Roman" w:cs="Times New Roman"/>
          <w:b/>
          <w:snapToGrid w:val="0"/>
          <w:sz w:val="24"/>
          <w:szCs w:val="24"/>
        </w:rPr>
      </w:pPr>
      <w:bookmarkStart w:id="41" w:name="_Toc124934910"/>
      <w:r w:rsidRPr="00DF6A9B">
        <w:rPr>
          <w:rFonts w:ascii="Times New Roman" w:eastAsia="Times New Roman" w:hAnsi="Times New Roman" w:cs="Times New Roman"/>
          <w:b/>
          <w:snapToGrid w:val="0"/>
          <w:sz w:val="24"/>
          <w:szCs w:val="24"/>
        </w:rPr>
        <w:t>Article 24</w:t>
      </w:r>
      <w:r w:rsidRPr="00DF6A9B">
        <w:rPr>
          <w:rFonts w:ascii="Times New Roman" w:eastAsia="Times New Roman" w:hAnsi="Times New Roman" w:cs="Times New Roman"/>
          <w:b/>
          <w:snapToGrid w:val="0"/>
          <w:sz w:val="24"/>
          <w:szCs w:val="24"/>
        </w:rPr>
        <w:tab/>
        <w:t>Quality of supplies</w:t>
      </w:r>
      <w:bookmarkEnd w:id="41"/>
    </w:p>
    <w:p w:rsidR="00DF6A9B" w:rsidRPr="00DF6A9B" w:rsidRDefault="00DF6A9B" w:rsidP="009D609E">
      <w:pPr>
        <w:spacing w:before="120" w:after="120" w:line="240" w:lineRule="auto"/>
        <w:ind w:left="426" w:hanging="993"/>
        <w:jc w:val="both"/>
        <w:rPr>
          <w:rFonts w:ascii="Times New Roman" w:eastAsia="Times New Roman" w:hAnsi="Times New Roman" w:cs="Times New Roman"/>
          <w:snapToGrid w:val="0"/>
        </w:rPr>
      </w:pPr>
      <w:r w:rsidRPr="00DF6A9B">
        <w:rPr>
          <w:rFonts w:ascii="Times New Roman" w:eastAsia="Times New Roman" w:hAnsi="Times New Roman" w:cs="Times New Roman"/>
          <w:snapToGrid w:val="0"/>
        </w:rPr>
        <w:t>24.2</w:t>
      </w:r>
      <w:r w:rsidRPr="00DF6A9B">
        <w:rPr>
          <w:rFonts w:ascii="Times New Roman" w:eastAsia="Times New Roman" w:hAnsi="Times New Roman" w:cs="Times New Roman"/>
          <w:snapToGrid w:val="0"/>
        </w:rPr>
        <w:tab/>
        <w:t>The supplies must comply fully with the technical specifications set out in the annex II and awarded and conform in all respects with the drawings, quantities, models, samples, measurements and other instructions.</w:t>
      </w:r>
    </w:p>
    <w:p w:rsidR="00DF6A9B" w:rsidRPr="00DF6A9B" w:rsidRDefault="00DF6A9B" w:rsidP="00DE1769">
      <w:pPr>
        <w:spacing w:before="240" w:after="120" w:line="240" w:lineRule="auto"/>
        <w:ind w:left="1134" w:hanging="2268"/>
        <w:jc w:val="both"/>
        <w:rPr>
          <w:rFonts w:ascii="Times New Roman" w:eastAsia="Times New Roman" w:hAnsi="Times New Roman" w:cs="Times New Roman"/>
          <w:b/>
          <w:snapToGrid w:val="0"/>
          <w:sz w:val="24"/>
          <w:szCs w:val="24"/>
        </w:rPr>
      </w:pPr>
      <w:bookmarkStart w:id="42" w:name="_Toc124934911"/>
      <w:r w:rsidRPr="00DF6A9B">
        <w:rPr>
          <w:rFonts w:ascii="Times New Roman" w:eastAsia="Times New Roman" w:hAnsi="Times New Roman" w:cs="Times New Roman"/>
          <w:b/>
          <w:snapToGrid w:val="0"/>
          <w:sz w:val="24"/>
          <w:szCs w:val="24"/>
        </w:rPr>
        <w:t>Article 25</w:t>
      </w:r>
      <w:r w:rsidRPr="00DF6A9B">
        <w:rPr>
          <w:rFonts w:ascii="Times New Roman" w:eastAsia="Times New Roman" w:hAnsi="Times New Roman" w:cs="Times New Roman"/>
          <w:b/>
          <w:snapToGrid w:val="0"/>
          <w:sz w:val="24"/>
          <w:szCs w:val="24"/>
        </w:rPr>
        <w:tab/>
        <w:t>Inspection and testing</w:t>
      </w:r>
      <w:bookmarkEnd w:id="42"/>
    </w:p>
    <w:p w:rsidR="00EA2BB3" w:rsidRPr="00EA2BB3" w:rsidRDefault="00EA2BB3" w:rsidP="009D609E">
      <w:pPr>
        <w:spacing w:before="120" w:after="120" w:line="240" w:lineRule="auto"/>
        <w:ind w:left="426" w:hanging="993"/>
        <w:jc w:val="both"/>
        <w:rPr>
          <w:rFonts w:ascii="Times New Roman" w:eastAsia="Times New Roman" w:hAnsi="Times New Roman" w:cs="Times New Roman"/>
          <w:noProof/>
          <w:snapToGrid w:val="0"/>
        </w:rPr>
      </w:pPr>
      <w:r w:rsidRPr="00EA2BB3">
        <w:rPr>
          <w:rFonts w:ascii="Times New Roman" w:eastAsia="Times New Roman" w:hAnsi="Times New Roman" w:cs="Times New Roman"/>
          <w:noProof/>
          <w:snapToGrid w:val="0"/>
        </w:rPr>
        <w:t>25.1</w:t>
      </w:r>
      <w:r w:rsidRPr="00EA2BB3">
        <w:rPr>
          <w:rFonts w:ascii="Times New Roman" w:eastAsia="Times New Roman" w:hAnsi="Times New Roman" w:cs="Times New Roman"/>
          <w:noProof/>
          <w:snapToGrid w:val="0"/>
        </w:rPr>
        <w:tab/>
        <w:t>The Contracting authority must be provided access at all times to inspect parts supplied to ensure they are genuine</w:t>
      </w:r>
      <w:r w:rsidR="00FA02CB">
        <w:rPr>
          <w:rFonts w:ascii="Times New Roman" w:eastAsia="Times New Roman" w:hAnsi="Times New Roman" w:cs="Times New Roman"/>
          <w:noProof/>
          <w:snapToGrid w:val="0"/>
        </w:rPr>
        <w:t xml:space="preserve"> or OEM</w:t>
      </w:r>
      <w:r w:rsidRPr="00EA2BB3">
        <w:rPr>
          <w:rFonts w:ascii="Times New Roman" w:eastAsia="Times New Roman" w:hAnsi="Times New Roman" w:cs="Times New Roman"/>
          <w:noProof/>
          <w:snapToGrid w:val="0"/>
        </w:rPr>
        <w:t>.</w:t>
      </w:r>
    </w:p>
    <w:p w:rsidR="00EA2BB3" w:rsidRPr="00EA2BB3" w:rsidRDefault="00EA2BB3" w:rsidP="009D609E">
      <w:pPr>
        <w:spacing w:before="120" w:after="120" w:line="240" w:lineRule="auto"/>
        <w:ind w:left="426" w:hanging="993"/>
        <w:jc w:val="both"/>
        <w:rPr>
          <w:rFonts w:ascii="Times New Roman" w:eastAsia="Times New Roman" w:hAnsi="Times New Roman" w:cs="Times New Roman"/>
          <w:noProof/>
          <w:snapToGrid w:val="0"/>
        </w:rPr>
      </w:pPr>
      <w:r w:rsidRPr="00EA2BB3">
        <w:rPr>
          <w:rFonts w:ascii="Times New Roman" w:eastAsia="Times New Roman" w:hAnsi="Times New Roman" w:cs="Times New Roman"/>
          <w:noProof/>
          <w:snapToGrid w:val="0"/>
        </w:rPr>
        <w:t xml:space="preserve">25.2 </w:t>
      </w:r>
      <w:r w:rsidRPr="00EA2BB3">
        <w:rPr>
          <w:rFonts w:ascii="Times New Roman" w:eastAsia="Times New Roman" w:hAnsi="Times New Roman" w:cs="Times New Roman"/>
          <w:noProof/>
          <w:snapToGrid w:val="0"/>
        </w:rPr>
        <w:tab/>
        <w:t>All service and repair work must be approved by the Contracting Authority P</w:t>
      </w:r>
      <w:r>
        <w:rPr>
          <w:rFonts w:ascii="Times New Roman" w:eastAsia="Times New Roman" w:hAnsi="Times New Roman" w:cs="Times New Roman"/>
          <w:noProof/>
          <w:snapToGrid w:val="0"/>
        </w:rPr>
        <w:t xml:space="preserve">rogramme </w:t>
      </w:r>
      <w:r w:rsidRPr="00EA2BB3">
        <w:rPr>
          <w:rFonts w:ascii="Times New Roman" w:eastAsia="Times New Roman" w:hAnsi="Times New Roman" w:cs="Times New Roman"/>
          <w:noProof/>
          <w:snapToGrid w:val="0"/>
        </w:rPr>
        <w:t>M</w:t>
      </w:r>
      <w:r>
        <w:rPr>
          <w:rFonts w:ascii="Times New Roman" w:eastAsia="Times New Roman" w:hAnsi="Times New Roman" w:cs="Times New Roman"/>
          <w:noProof/>
          <w:snapToGrid w:val="0"/>
        </w:rPr>
        <w:t>anager</w:t>
      </w:r>
      <w:r w:rsidRPr="00EA2BB3">
        <w:rPr>
          <w:rFonts w:ascii="Times New Roman" w:eastAsia="Times New Roman" w:hAnsi="Times New Roman" w:cs="Times New Roman"/>
          <w:noProof/>
          <w:snapToGrid w:val="0"/>
        </w:rPr>
        <w:t>. Any unsatisfactory work as identified by the Contracting Authority P</w:t>
      </w:r>
      <w:r>
        <w:rPr>
          <w:rFonts w:ascii="Times New Roman" w:eastAsia="Times New Roman" w:hAnsi="Times New Roman" w:cs="Times New Roman"/>
          <w:noProof/>
          <w:snapToGrid w:val="0"/>
        </w:rPr>
        <w:t xml:space="preserve">rogramme </w:t>
      </w:r>
      <w:r w:rsidRPr="00EA2BB3">
        <w:rPr>
          <w:rFonts w:ascii="Times New Roman" w:eastAsia="Times New Roman" w:hAnsi="Times New Roman" w:cs="Times New Roman"/>
          <w:noProof/>
          <w:snapToGrid w:val="0"/>
        </w:rPr>
        <w:t>M</w:t>
      </w:r>
      <w:r>
        <w:rPr>
          <w:rFonts w:ascii="Times New Roman" w:eastAsia="Times New Roman" w:hAnsi="Times New Roman" w:cs="Times New Roman"/>
          <w:noProof/>
          <w:snapToGrid w:val="0"/>
        </w:rPr>
        <w:t>anager</w:t>
      </w:r>
      <w:r w:rsidRPr="00EA2BB3">
        <w:rPr>
          <w:rFonts w:ascii="Times New Roman" w:eastAsia="Times New Roman" w:hAnsi="Times New Roman" w:cs="Times New Roman"/>
          <w:noProof/>
          <w:snapToGrid w:val="0"/>
        </w:rPr>
        <w:t xml:space="preserve"> or his replacement will be rectified by the Contractor at its own expenses.</w:t>
      </w:r>
    </w:p>
    <w:p w:rsidR="00DF6A9B" w:rsidRPr="00DF6A9B" w:rsidRDefault="00DF6A9B" w:rsidP="00DE1769">
      <w:pPr>
        <w:spacing w:before="240" w:after="120" w:line="240" w:lineRule="auto"/>
        <w:ind w:left="1134" w:hanging="2268"/>
        <w:jc w:val="both"/>
        <w:rPr>
          <w:rFonts w:ascii="Times New Roman" w:eastAsia="Times New Roman" w:hAnsi="Times New Roman" w:cs="Times New Roman"/>
          <w:b/>
          <w:snapToGrid w:val="0"/>
          <w:sz w:val="24"/>
          <w:szCs w:val="24"/>
        </w:rPr>
      </w:pPr>
      <w:bookmarkStart w:id="43" w:name="_Toc124934912"/>
      <w:r w:rsidRPr="00DF6A9B">
        <w:rPr>
          <w:rFonts w:ascii="Times New Roman" w:eastAsia="Times New Roman" w:hAnsi="Times New Roman" w:cs="Times New Roman"/>
          <w:b/>
          <w:snapToGrid w:val="0"/>
          <w:sz w:val="24"/>
          <w:szCs w:val="24"/>
        </w:rPr>
        <w:t>Article 26</w:t>
      </w:r>
      <w:r w:rsidRPr="00DF6A9B">
        <w:rPr>
          <w:rFonts w:ascii="Times New Roman" w:eastAsia="Times New Roman" w:hAnsi="Times New Roman" w:cs="Times New Roman"/>
          <w:b/>
          <w:snapToGrid w:val="0"/>
          <w:sz w:val="24"/>
          <w:szCs w:val="24"/>
        </w:rPr>
        <w:tab/>
      </w:r>
      <w:bookmarkEnd w:id="43"/>
      <w:r w:rsidRPr="00DF6A9B">
        <w:rPr>
          <w:rFonts w:ascii="Times New Roman" w:eastAsia="Times New Roman" w:hAnsi="Times New Roman" w:cs="Times New Roman"/>
          <w:b/>
          <w:snapToGrid w:val="0"/>
          <w:sz w:val="24"/>
          <w:szCs w:val="24"/>
        </w:rPr>
        <w:t>General principles for payments</w:t>
      </w:r>
    </w:p>
    <w:p w:rsidR="00DF6A9B" w:rsidRDefault="00DF6A9B" w:rsidP="009D609E">
      <w:pPr>
        <w:tabs>
          <w:tab w:val="right" w:pos="9885"/>
        </w:tabs>
        <w:spacing w:before="120" w:after="120" w:line="240" w:lineRule="auto"/>
        <w:ind w:left="426" w:hanging="993"/>
        <w:jc w:val="both"/>
        <w:rPr>
          <w:rFonts w:ascii="Times New Roman" w:eastAsia="Times New Roman" w:hAnsi="Times New Roman" w:cs="Times New Roman"/>
          <w:snapToGrid w:val="0"/>
        </w:rPr>
      </w:pPr>
      <w:r w:rsidRPr="00DF6A9B">
        <w:rPr>
          <w:rFonts w:ascii="Times New Roman" w:eastAsia="Times New Roman" w:hAnsi="Times New Roman" w:cs="Times New Roman"/>
          <w:snapToGrid w:val="0"/>
        </w:rPr>
        <w:t>26.1</w:t>
      </w:r>
      <w:r w:rsidRPr="00DF6A9B">
        <w:rPr>
          <w:rFonts w:ascii="Times New Roman" w:eastAsia="Times New Roman" w:hAnsi="Times New Roman" w:cs="Times New Roman"/>
          <w:snapToGrid w:val="0"/>
        </w:rPr>
        <w:tab/>
      </w:r>
      <w:r w:rsidR="007320C5">
        <w:rPr>
          <w:rFonts w:ascii="Times New Roman" w:eastAsia="Times New Roman" w:hAnsi="Times New Roman" w:cs="Times New Roman"/>
          <w:snapToGrid w:val="0"/>
        </w:rPr>
        <w:t>P</w:t>
      </w:r>
      <w:r w:rsidRPr="00DF6A9B">
        <w:rPr>
          <w:rFonts w:ascii="Times New Roman" w:eastAsia="Times New Roman" w:hAnsi="Times New Roman" w:cs="Times New Roman"/>
          <w:snapToGrid w:val="0"/>
        </w:rPr>
        <w:t xml:space="preserve">ayments shall be made in </w:t>
      </w:r>
      <w:r w:rsidR="00D829A9">
        <w:rPr>
          <w:rFonts w:ascii="Times New Roman" w:eastAsia="Times New Roman" w:hAnsi="Times New Roman" w:cs="Times New Roman"/>
          <w:snapToGrid w:val="0"/>
        </w:rPr>
        <w:t>Georgian Lari (GEL)</w:t>
      </w:r>
      <w:r w:rsidRPr="00DF6A9B">
        <w:rPr>
          <w:rFonts w:ascii="Times New Roman" w:eastAsia="Times New Roman" w:hAnsi="Times New Roman" w:cs="Times New Roman"/>
          <w:snapToGrid w:val="0"/>
        </w:rPr>
        <w:t>.</w:t>
      </w:r>
      <w:r w:rsidR="007320C5">
        <w:rPr>
          <w:rFonts w:ascii="Times New Roman" w:eastAsia="Times New Roman" w:hAnsi="Times New Roman" w:cs="Times New Roman"/>
          <w:snapToGrid w:val="0"/>
        </w:rPr>
        <w:t xml:space="preserve"> All amount payable shall be converted from EURO into GEL using the exchange rate of the commercial bank serving EUMM Georgia, applicable on the date of the transaction.</w:t>
      </w:r>
    </w:p>
    <w:p w:rsidR="00DF6A9B" w:rsidRDefault="00F56A99" w:rsidP="009D609E">
      <w:pPr>
        <w:tabs>
          <w:tab w:val="right" w:pos="9885"/>
        </w:tabs>
        <w:spacing w:before="120" w:after="120" w:line="240" w:lineRule="auto"/>
        <w:ind w:left="426" w:hanging="993"/>
        <w:jc w:val="both"/>
        <w:rPr>
          <w:rFonts w:ascii="Times New Roman" w:eastAsia="Times New Roman" w:hAnsi="Times New Roman" w:cs="Times New Roman"/>
          <w:snapToGrid w:val="0"/>
        </w:rPr>
      </w:pPr>
      <w:r>
        <w:rPr>
          <w:rFonts w:ascii="Times New Roman" w:eastAsia="Times New Roman" w:hAnsi="Times New Roman" w:cs="Times New Roman"/>
          <w:snapToGrid w:val="0"/>
        </w:rPr>
        <w:t>26.2</w:t>
      </w:r>
      <w:r>
        <w:rPr>
          <w:rFonts w:ascii="Times New Roman" w:eastAsia="Times New Roman" w:hAnsi="Times New Roman" w:cs="Times New Roman"/>
          <w:snapToGrid w:val="0"/>
        </w:rPr>
        <w:tab/>
      </w:r>
      <w:r w:rsidR="00DF6A9B" w:rsidRPr="00DF6A9B">
        <w:rPr>
          <w:rFonts w:ascii="Times New Roman" w:eastAsia="Times New Roman" w:hAnsi="Times New Roman" w:cs="Times New Roman"/>
          <w:snapToGrid w:val="0"/>
        </w:rPr>
        <w:t>Payments shall be authorised and made by the Chief of Finance of EUMM or by any other person to whom this power has been delegated, within 30 days of the date of receipt of the invoice.</w:t>
      </w:r>
    </w:p>
    <w:p w:rsidR="00F56A99" w:rsidRPr="00DF6A9B" w:rsidRDefault="007320C5" w:rsidP="009D609E">
      <w:pPr>
        <w:tabs>
          <w:tab w:val="right" w:pos="9885"/>
        </w:tabs>
        <w:spacing w:before="120" w:after="120" w:line="240" w:lineRule="auto"/>
        <w:ind w:left="426" w:hanging="993"/>
        <w:jc w:val="both"/>
        <w:rPr>
          <w:rFonts w:ascii="Times New Roman" w:eastAsia="Times New Roman" w:hAnsi="Times New Roman" w:cs="Times New Roman"/>
          <w:snapToGrid w:val="0"/>
        </w:rPr>
      </w:pPr>
      <w:r>
        <w:rPr>
          <w:rFonts w:ascii="Times New Roman" w:eastAsia="Times New Roman" w:hAnsi="Times New Roman" w:cs="Times New Roman"/>
          <w:snapToGrid w:val="0"/>
        </w:rPr>
        <w:t>26.3</w:t>
      </w:r>
      <w:r w:rsidR="00F56A99">
        <w:rPr>
          <w:rFonts w:ascii="Times New Roman" w:eastAsia="Times New Roman" w:hAnsi="Times New Roman" w:cs="Times New Roman"/>
          <w:snapToGrid w:val="0"/>
        </w:rPr>
        <w:tab/>
        <w:t xml:space="preserve">Payments will be executed upon signature of Ex-Post Specific Contracts once a month within 30 days from its signature by both parties. In case of Ex-Ante orders for bulk spare parts supply – within 30 days upon presentation of original invoice </w:t>
      </w:r>
      <w:r w:rsidR="00E54456" w:rsidRPr="00E54456">
        <w:rPr>
          <w:rFonts w:ascii="Times New Roman" w:eastAsia="Times New Roman" w:hAnsi="Times New Roman" w:cs="Times New Roman"/>
          <w:snapToGrid w:val="0"/>
        </w:rPr>
        <w:t xml:space="preserve">and certificate of acceptance (C11) </w:t>
      </w:r>
      <w:bookmarkStart w:id="44" w:name="_GoBack"/>
      <w:bookmarkEnd w:id="44"/>
      <w:r w:rsidR="003E3104">
        <w:rPr>
          <w:rFonts w:ascii="Times New Roman" w:eastAsia="Times New Roman" w:hAnsi="Times New Roman" w:cs="Times New Roman"/>
          <w:snapToGrid w:val="0"/>
        </w:rPr>
        <w:t>by the Contractor.</w:t>
      </w:r>
    </w:p>
    <w:p w:rsidR="00DF6A9B" w:rsidRPr="00DF6A9B" w:rsidRDefault="00DF6A9B" w:rsidP="00DE1769">
      <w:pPr>
        <w:tabs>
          <w:tab w:val="left" w:pos="1134"/>
        </w:tabs>
        <w:spacing w:before="240" w:after="120" w:line="240" w:lineRule="auto"/>
        <w:ind w:hanging="1134"/>
        <w:jc w:val="both"/>
        <w:rPr>
          <w:rFonts w:ascii="Times New Roman" w:eastAsia="Times New Roman" w:hAnsi="Times New Roman" w:cs="Times New Roman"/>
          <w:b/>
          <w:snapToGrid w:val="0"/>
          <w:sz w:val="24"/>
          <w:szCs w:val="24"/>
        </w:rPr>
      </w:pPr>
      <w:bookmarkStart w:id="45" w:name="_Toc124934913"/>
      <w:r w:rsidRPr="00DF6A9B">
        <w:rPr>
          <w:rFonts w:ascii="Times New Roman" w:eastAsia="Times New Roman" w:hAnsi="Times New Roman" w:cs="Times New Roman"/>
          <w:b/>
          <w:snapToGrid w:val="0"/>
          <w:sz w:val="24"/>
          <w:szCs w:val="24"/>
        </w:rPr>
        <w:t>Article 28</w:t>
      </w:r>
      <w:r w:rsidRPr="00DF6A9B">
        <w:rPr>
          <w:rFonts w:ascii="Times New Roman" w:eastAsia="Times New Roman" w:hAnsi="Times New Roman" w:cs="Times New Roman"/>
          <w:b/>
          <w:snapToGrid w:val="0"/>
          <w:sz w:val="24"/>
          <w:szCs w:val="24"/>
        </w:rPr>
        <w:tab/>
      </w:r>
      <w:r w:rsidR="00DE1769">
        <w:rPr>
          <w:rFonts w:ascii="Times New Roman" w:eastAsia="Times New Roman" w:hAnsi="Times New Roman" w:cs="Times New Roman"/>
          <w:b/>
          <w:snapToGrid w:val="0"/>
          <w:sz w:val="24"/>
          <w:szCs w:val="24"/>
        </w:rPr>
        <w:tab/>
      </w:r>
      <w:r w:rsidRPr="00DF6A9B">
        <w:rPr>
          <w:rFonts w:ascii="Times New Roman" w:eastAsia="Times New Roman" w:hAnsi="Times New Roman" w:cs="Times New Roman"/>
          <w:b/>
          <w:snapToGrid w:val="0"/>
          <w:sz w:val="24"/>
          <w:szCs w:val="24"/>
        </w:rPr>
        <w:t>Delayed payments</w:t>
      </w:r>
    </w:p>
    <w:p w:rsidR="00DF6A9B" w:rsidRPr="00DF6A9B" w:rsidRDefault="00DF6A9B" w:rsidP="009D609E">
      <w:pPr>
        <w:autoSpaceDE w:val="0"/>
        <w:autoSpaceDN w:val="0"/>
        <w:adjustRightInd w:val="0"/>
        <w:spacing w:before="120" w:after="120" w:line="240" w:lineRule="auto"/>
        <w:ind w:left="426" w:hanging="993"/>
        <w:jc w:val="both"/>
        <w:rPr>
          <w:rFonts w:ascii="Times New Roman" w:eastAsia="Times New Roman" w:hAnsi="Times New Roman" w:cs="Times New Roman"/>
          <w:lang w:eastAsia="en-GB"/>
        </w:rPr>
      </w:pPr>
      <w:r w:rsidRPr="00DF6A9B">
        <w:rPr>
          <w:rFonts w:ascii="Times New Roman" w:eastAsia="Times New Roman" w:hAnsi="Times New Roman" w:cs="Times New Roman"/>
          <w:snapToGrid w:val="0"/>
        </w:rPr>
        <w:t>28.2</w:t>
      </w:r>
      <w:r w:rsidRPr="00DF6A9B">
        <w:rPr>
          <w:rFonts w:ascii="Times New Roman" w:eastAsia="Times New Roman" w:hAnsi="Times New Roman" w:cs="Times New Roman"/>
          <w:lang w:eastAsia="en-GB"/>
        </w:rPr>
        <w:tab/>
        <w:t>By derogation from Article 28.2 of the General Conditions, o</w:t>
      </w:r>
      <w:r w:rsidRPr="00DF6A9B">
        <w:rPr>
          <w:rFonts w:ascii="Times New Roman" w:eastAsia="Times New Roman" w:hAnsi="Times New Roman" w:cs="Times New Roman"/>
          <w:snapToGrid w:val="0"/>
        </w:rPr>
        <w:t>nce the deadline laid down in Article 26.3 has expired, the Contractor shall, upon demand, be entitled to late-payment interest at the rate and for the period mentioned in the General Conditions. The demand must be submitted within two months of receiving late payment.</w:t>
      </w:r>
    </w:p>
    <w:p w:rsidR="00DF6A9B" w:rsidRPr="00DF6A9B" w:rsidRDefault="00DF6A9B" w:rsidP="003E3104">
      <w:pPr>
        <w:spacing w:before="240" w:after="120" w:line="240" w:lineRule="auto"/>
        <w:ind w:left="1134" w:hanging="1701"/>
        <w:jc w:val="both"/>
        <w:rPr>
          <w:rFonts w:ascii="Times New Roman" w:eastAsia="Times New Roman" w:hAnsi="Times New Roman" w:cs="Times New Roman"/>
          <w:b/>
          <w:snapToGrid w:val="0"/>
          <w:sz w:val="24"/>
          <w:szCs w:val="24"/>
        </w:rPr>
      </w:pPr>
      <w:r w:rsidRPr="00DF6A9B">
        <w:rPr>
          <w:rFonts w:ascii="Times New Roman" w:eastAsia="Times New Roman" w:hAnsi="Times New Roman" w:cs="Times New Roman"/>
          <w:b/>
          <w:snapToGrid w:val="0"/>
          <w:sz w:val="24"/>
          <w:szCs w:val="24"/>
        </w:rPr>
        <w:t>Article 29</w:t>
      </w:r>
      <w:r w:rsidRPr="00DF6A9B">
        <w:rPr>
          <w:rFonts w:ascii="Times New Roman" w:eastAsia="Times New Roman" w:hAnsi="Times New Roman" w:cs="Times New Roman"/>
          <w:b/>
          <w:snapToGrid w:val="0"/>
          <w:sz w:val="24"/>
          <w:szCs w:val="24"/>
        </w:rPr>
        <w:tab/>
        <w:t>Delivery</w:t>
      </w:r>
      <w:bookmarkEnd w:id="45"/>
    </w:p>
    <w:p w:rsidR="000F1C17" w:rsidRDefault="00DF6A9B" w:rsidP="009D609E">
      <w:pPr>
        <w:keepNext/>
        <w:keepLines/>
        <w:spacing w:after="0" w:line="240" w:lineRule="auto"/>
        <w:ind w:left="426" w:hanging="993"/>
        <w:jc w:val="both"/>
        <w:rPr>
          <w:rFonts w:ascii="Times New Roman" w:eastAsia="Times New Roman" w:hAnsi="Times New Roman" w:cs="Times New Roman"/>
        </w:rPr>
      </w:pPr>
      <w:bookmarkStart w:id="46" w:name="_Toc124934915"/>
      <w:r w:rsidRPr="00DF6A9B">
        <w:rPr>
          <w:rFonts w:ascii="Times New Roman" w:eastAsia="Times New Roman" w:hAnsi="Times New Roman" w:cs="Times New Roman"/>
        </w:rPr>
        <w:lastRenderedPageBreak/>
        <w:t>29.1</w:t>
      </w:r>
      <w:r w:rsidRPr="00DF6A9B">
        <w:rPr>
          <w:rFonts w:ascii="Times New Roman" w:eastAsia="Times New Roman" w:hAnsi="Times New Roman" w:cs="Times New Roman"/>
        </w:rPr>
        <w:tab/>
        <w:t>The Contractor shall bear all risks relating to the goods until f</w:t>
      </w:r>
      <w:r w:rsidR="003E3104">
        <w:rPr>
          <w:rFonts w:ascii="Times New Roman" w:eastAsia="Times New Roman" w:hAnsi="Times New Roman" w:cs="Times New Roman"/>
        </w:rPr>
        <w:t>inal acceptance at destination.</w:t>
      </w:r>
    </w:p>
    <w:p w:rsidR="00DF6A9B" w:rsidRPr="00DF6A9B" w:rsidRDefault="00DF6A9B" w:rsidP="00DF6A9B">
      <w:pPr>
        <w:keepNext/>
        <w:keepLines/>
        <w:spacing w:after="0" w:line="240" w:lineRule="auto"/>
        <w:ind w:left="1276" w:hanging="1276"/>
        <w:jc w:val="both"/>
        <w:rPr>
          <w:rFonts w:ascii="Times New Roman" w:eastAsia="Times New Roman" w:hAnsi="Times New Roman" w:cs="Times New Roman"/>
        </w:rPr>
      </w:pPr>
    </w:p>
    <w:p w:rsidR="00DF6A9B" w:rsidRPr="00DF6A9B" w:rsidRDefault="00DF6A9B" w:rsidP="009D609E">
      <w:pPr>
        <w:keepNext/>
        <w:keepLines/>
        <w:spacing w:before="120" w:after="120" w:line="240" w:lineRule="auto"/>
        <w:ind w:left="426" w:hanging="993"/>
        <w:outlineLvl w:val="4"/>
        <w:rPr>
          <w:rFonts w:ascii="Times New Roman" w:eastAsia="Times New Roman" w:hAnsi="Times New Roman" w:cs="Times New Roman"/>
          <w:bCs/>
          <w:iCs/>
        </w:rPr>
      </w:pPr>
      <w:r w:rsidRPr="00DF6A9B">
        <w:rPr>
          <w:rFonts w:ascii="Times New Roman" w:eastAsia="Times New Roman" w:hAnsi="Times New Roman" w:cs="Times New Roman"/>
          <w:bCs/>
          <w:iCs/>
        </w:rPr>
        <w:t>29.2</w:t>
      </w:r>
      <w:r w:rsidRPr="00DF6A9B">
        <w:rPr>
          <w:rFonts w:ascii="Times New Roman" w:eastAsia="Times New Roman" w:hAnsi="Times New Roman" w:cs="Times New Roman"/>
          <w:bCs/>
          <w:iCs/>
        </w:rPr>
        <w:tab/>
        <w:t>The place of final acceptance of the supplies shall be:</w:t>
      </w:r>
    </w:p>
    <w:p w:rsidR="00DF6A9B" w:rsidRDefault="00DF6A9B" w:rsidP="000F1C17">
      <w:pPr>
        <w:spacing w:after="0" w:line="240" w:lineRule="auto"/>
        <w:ind w:left="1276" w:hanging="567"/>
        <w:jc w:val="both"/>
        <w:rPr>
          <w:rFonts w:ascii="Times New Roman" w:eastAsia="Times New Roman" w:hAnsi="Times New Roman" w:cs="Times New Roman"/>
        </w:rPr>
      </w:pPr>
      <w:r w:rsidRPr="00DF6A9B">
        <w:rPr>
          <w:rFonts w:ascii="Times New Roman" w:eastAsia="Times New Roman" w:hAnsi="Times New Roman" w:cs="Times New Roman"/>
        </w:rPr>
        <w:t xml:space="preserve">EUMM Georgia HQ, Krtsanisi str. 49, Tbilisi </w:t>
      </w:r>
    </w:p>
    <w:p w:rsidR="00D829A9" w:rsidRPr="00DF6A9B" w:rsidRDefault="00D829A9" w:rsidP="00DF6A9B">
      <w:pPr>
        <w:spacing w:after="0" w:line="240" w:lineRule="auto"/>
        <w:ind w:left="1276"/>
        <w:jc w:val="both"/>
        <w:rPr>
          <w:rFonts w:ascii="Times New Roman" w:eastAsia="Times New Roman" w:hAnsi="Times New Roman" w:cs="Times New Roman"/>
        </w:rPr>
      </w:pPr>
    </w:p>
    <w:p w:rsidR="00DF6A9B" w:rsidRPr="00DF6A9B" w:rsidRDefault="00DF6A9B" w:rsidP="000F1C17">
      <w:pPr>
        <w:spacing w:after="0" w:line="240" w:lineRule="auto"/>
        <w:ind w:left="709" w:hanging="851"/>
        <w:jc w:val="both"/>
        <w:rPr>
          <w:rFonts w:ascii="Times New Roman" w:eastAsia="Times New Roman" w:hAnsi="Times New Roman" w:cs="Times New Roman"/>
        </w:rPr>
      </w:pPr>
      <w:r w:rsidRPr="00DF6A9B">
        <w:rPr>
          <w:rFonts w:ascii="Times New Roman" w:eastAsia="Times New Roman" w:hAnsi="Times New Roman" w:cs="Times New Roman"/>
        </w:rPr>
        <w:t>29.3</w:t>
      </w:r>
      <w:r w:rsidRPr="00DF6A9B">
        <w:rPr>
          <w:rFonts w:ascii="Times New Roman" w:eastAsia="Times New Roman" w:hAnsi="Times New Roman" w:cs="Times New Roman"/>
        </w:rPr>
        <w:tab/>
        <w:t xml:space="preserve">The Contractor shall bear all risks relating to the supplies until delivery at destination. The supplies shall be stored </w:t>
      </w:r>
      <w:r w:rsidR="00D829A9" w:rsidRPr="00DF6A9B">
        <w:rPr>
          <w:rFonts w:ascii="Times New Roman" w:eastAsia="Times New Roman" w:hAnsi="Times New Roman" w:cs="Times New Roman"/>
        </w:rPr>
        <w:t>to</w:t>
      </w:r>
      <w:r w:rsidRPr="00DF6A9B">
        <w:rPr>
          <w:rFonts w:ascii="Times New Roman" w:eastAsia="Times New Roman" w:hAnsi="Times New Roman" w:cs="Times New Roman"/>
        </w:rPr>
        <w:t xml:space="preserve"> prevent their damage or deterioration in transit to their destination.</w:t>
      </w:r>
    </w:p>
    <w:p w:rsidR="00DF6A9B" w:rsidRPr="00DF6A9B" w:rsidRDefault="00DF6A9B" w:rsidP="00DF6A9B">
      <w:pPr>
        <w:spacing w:after="0" w:line="240" w:lineRule="auto"/>
        <w:ind w:left="1276" w:hanging="1276"/>
        <w:jc w:val="both"/>
        <w:rPr>
          <w:rFonts w:ascii="Times New Roman" w:eastAsia="Times New Roman" w:hAnsi="Times New Roman" w:cs="Times New Roman"/>
        </w:rPr>
      </w:pPr>
    </w:p>
    <w:p w:rsidR="006404B3" w:rsidRPr="006404B3" w:rsidRDefault="006404B3" w:rsidP="00033316">
      <w:pPr>
        <w:spacing w:after="0" w:line="240" w:lineRule="auto"/>
        <w:ind w:left="284" w:hanging="851"/>
        <w:jc w:val="both"/>
        <w:rPr>
          <w:rFonts w:ascii="Times New Roman" w:eastAsia="Times New Roman" w:hAnsi="Times New Roman" w:cs="Times New Roman"/>
          <w:b/>
          <w:noProof/>
          <w:snapToGrid w:val="0"/>
          <w:sz w:val="24"/>
          <w:szCs w:val="24"/>
        </w:rPr>
      </w:pPr>
      <w:r w:rsidRPr="006404B3">
        <w:rPr>
          <w:rFonts w:ascii="Times New Roman" w:eastAsia="Times New Roman" w:hAnsi="Times New Roman" w:cs="Times New Roman"/>
          <w:b/>
          <w:noProof/>
          <w:snapToGrid w:val="0"/>
          <w:sz w:val="24"/>
          <w:szCs w:val="24"/>
        </w:rPr>
        <w:t>Article 31</w:t>
      </w:r>
      <w:r w:rsidRPr="006404B3">
        <w:rPr>
          <w:rFonts w:ascii="Times New Roman" w:eastAsia="Times New Roman" w:hAnsi="Times New Roman" w:cs="Times New Roman"/>
          <w:b/>
          <w:noProof/>
          <w:snapToGrid w:val="0"/>
          <w:sz w:val="24"/>
          <w:szCs w:val="24"/>
        </w:rPr>
        <w:tab/>
        <w:t>Provisional</w:t>
      </w:r>
      <w:r>
        <w:rPr>
          <w:rFonts w:ascii="Times New Roman" w:eastAsia="Times New Roman" w:hAnsi="Times New Roman" w:cs="Times New Roman"/>
          <w:b/>
          <w:noProof/>
          <w:snapToGrid w:val="0"/>
          <w:sz w:val="24"/>
          <w:szCs w:val="24"/>
        </w:rPr>
        <w:t>/Final</w:t>
      </w:r>
      <w:r w:rsidRPr="006404B3">
        <w:rPr>
          <w:rFonts w:ascii="Times New Roman" w:eastAsia="Times New Roman" w:hAnsi="Times New Roman" w:cs="Times New Roman"/>
          <w:b/>
          <w:noProof/>
          <w:snapToGrid w:val="0"/>
          <w:sz w:val="24"/>
          <w:szCs w:val="24"/>
        </w:rPr>
        <w:t xml:space="preserve"> acceptance</w:t>
      </w:r>
    </w:p>
    <w:p w:rsidR="006404B3" w:rsidRPr="006404B3" w:rsidRDefault="006404B3" w:rsidP="000F1C17">
      <w:pPr>
        <w:spacing w:before="120" w:after="120" w:line="240" w:lineRule="auto"/>
        <w:ind w:left="709" w:hanging="851"/>
        <w:jc w:val="both"/>
        <w:rPr>
          <w:rFonts w:ascii="Times New Roman" w:eastAsia="Times New Roman" w:hAnsi="Times New Roman" w:cs="Times New Roman"/>
          <w:noProof/>
          <w:snapToGrid w:val="0"/>
        </w:rPr>
      </w:pPr>
      <w:r w:rsidRPr="006404B3">
        <w:rPr>
          <w:rFonts w:ascii="Times New Roman" w:eastAsia="Times New Roman" w:hAnsi="Times New Roman" w:cs="Times New Roman"/>
          <w:noProof/>
          <w:snapToGrid w:val="0"/>
        </w:rPr>
        <w:t>31.1</w:t>
      </w:r>
      <w:r w:rsidRPr="006404B3">
        <w:rPr>
          <w:rFonts w:ascii="Times New Roman" w:eastAsia="Times New Roman" w:hAnsi="Times New Roman" w:cs="Times New Roman"/>
          <w:noProof/>
          <w:snapToGrid w:val="0"/>
        </w:rPr>
        <w:tab/>
        <w:t xml:space="preserve">The Certificate of Provisional Acceptance  C11 for bulk ordered spare parts must be issued upon the execution of each order. </w:t>
      </w:r>
    </w:p>
    <w:p w:rsidR="006404B3" w:rsidRDefault="006404B3" w:rsidP="000F1C17">
      <w:pPr>
        <w:spacing w:before="120" w:after="120" w:line="240" w:lineRule="auto"/>
        <w:ind w:left="709" w:hanging="851"/>
        <w:jc w:val="both"/>
        <w:rPr>
          <w:rFonts w:ascii="Times New Roman" w:eastAsia="Times New Roman" w:hAnsi="Times New Roman" w:cs="Times New Roman"/>
          <w:noProof/>
          <w:snapToGrid w:val="0"/>
        </w:rPr>
      </w:pPr>
      <w:r w:rsidRPr="006404B3">
        <w:rPr>
          <w:rFonts w:ascii="Times New Roman" w:eastAsia="Times New Roman" w:hAnsi="Times New Roman" w:cs="Times New Roman"/>
          <w:noProof/>
          <w:snapToGrid w:val="0"/>
        </w:rPr>
        <w:t>31.2</w:t>
      </w:r>
      <w:r w:rsidRPr="006404B3">
        <w:rPr>
          <w:rFonts w:ascii="Times New Roman" w:eastAsia="Times New Roman" w:hAnsi="Times New Roman" w:cs="Times New Roman"/>
          <w:noProof/>
          <w:snapToGrid w:val="0"/>
        </w:rPr>
        <w:tab/>
        <w:t xml:space="preserve">For the spare parts used on regular bases for ancillary services, the certified Work Order shall be </w:t>
      </w:r>
      <w:r w:rsidRPr="006404B3">
        <w:rPr>
          <w:rFonts w:ascii="Times New Roman" w:eastAsia="Times New Roman" w:hAnsi="Times New Roman" w:cs="Times New Roman"/>
          <w:bCs/>
          <w:snapToGrid w:val="0"/>
        </w:rPr>
        <w:t>mutually accepted by parties for the purposes of provisional acceptance.</w:t>
      </w:r>
      <w:r w:rsidRPr="006404B3">
        <w:rPr>
          <w:rFonts w:ascii="Times New Roman" w:eastAsia="Times New Roman" w:hAnsi="Times New Roman" w:cs="Times New Roman"/>
          <w:noProof/>
          <w:snapToGrid w:val="0"/>
        </w:rPr>
        <w:t xml:space="preserve"> </w:t>
      </w:r>
    </w:p>
    <w:p w:rsidR="006404B3" w:rsidRPr="006404B3" w:rsidRDefault="006404B3" w:rsidP="0031570F">
      <w:pPr>
        <w:spacing w:before="120" w:after="120" w:line="240" w:lineRule="auto"/>
        <w:ind w:hanging="567"/>
        <w:outlineLvl w:val="4"/>
        <w:rPr>
          <w:rFonts w:ascii="Times New Roman" w:eastAsia="Times New Roman" w:hAnsi="Times New Roman" w:cs="Times New Roman"/>
          <w:b/>
          <w:noProof/>
          <w:snapToGrid w:val="0"/>
        </w:rPr>
      </w:pPr>
      <w:r w:rsidRPr="006404B3">
        <w:rPr>
          <w:rFonts w:ascii="Times New Roman" w:eastAsia="Times New Roman" w:hAnsi="Times New Roman" w:cs="Times New Roman"/>
          <w:b/>
          <w:noProof/>
          <w:snapToGrid w:val="0"/>
        </w:rPr>
        <w:t>Article 32</w:t>
      </w:r>
      <w:r w:rsidRPr="006404B3">
        <w:rPr>
          <w:rFonts w:ascii="Times New Roman" w:eastAsia="Times New Roman" w:hAnsi="Times New Roman" w:cs="Times New Roman"/>
          <w:b/>
          <w:noProof/>
          <w:snapToGrid w:val="0"/>
        </w:rPr>
        <w:tab/>
        <w:t>Warranty</w:t>
      </w:r>
    </w:p>
    <w:p w:rsidR="006404B3" w:rsidRPr="006404B3" w:rsidRDefault="006404B3" w:rsidP="0031570F">
      <w:pPr>
        <w:spacing w:before="120" w:after="120" w:line="240" w:lineRule="auto"/>
        <w:ind w:left="709"/>
        <w:jc w:val="both"/>
        <w:rPr>
          <w:rFonts w:ascii="Times New Roman" w:eastAsia="Times New Roman" w:hAnsi="Times New Roman" w:cs="Times New Roman"/>
          <w:noProof/>
          <w:snapToGrid w:val="0"/>
        </w:rPr>
      </w:pPr>
      <w:r w:rsidRPr="006404B3">
        <w:rPr>
          <w:rFonts w:ascii="Times New Roman" w:eastAsia="Times New Roman" w:hAnsi="Times New Roman" w:cs="Times New Roman"/>
          <w:noProof/>
          <w:snapToGrid w:val="0"/>
        </w:rPr>
        <w:t xml:space="preserve">The Contractor shall warrant the installed supplies are new, unused, of the most recent models and incorporate all recent improvements in design and materials. </w:t>
      </w:r>
    </w:p>
    <w:p w:rsidR="006404B3" w:rsidRPr="006404B3" w:rsidRDefault="006404B3" w:rsidP="0031570F">
      <w:pPr>
        <w:spacing w:before="120" w:after="120" w:line="240" w:lineRule="auto"/>
        <w:ind w:left="709"/>
        <w:jc w:val="both"/>
        <w:rPr>
          <w:rFonts w:ascii="Times New Roman" w:eastAsia="Times New Roman" w:hAnsi="Times New Roman" w:cs="Times New Roman"/>
          <w:noProof/>
          <w:snapToGrid w:val="0"/>
        </w:rPr>
      </w:pPr>
      <w:r w:rsidRPr="006404B3">
        <w:rPr>
          <w:rFonts w:ascii="Times New Roman" w:eastAsia="Times New Roman" w:hAnsi="Times New Roman" w:cs="Times New Roman"/>
          <w:noProof/>
          <w:snapToGrid w:val="0"/>
        </w:rPr>
        <w:t xml:space="preserve">The Contractor shall further warrant that none of the supplies have any defect arising from design, materials or workmanship. This warranty shall remain valid one year after provisional acceptance of the installation services (maintenance or repairs). </w:t>
      </w:r>
    </w:p>
    <w:p w:rsidR="006404B3" w:rsidRPr="006404B3" w:rsidRDefault="006404B3" w:rsidP="0031570F">
      <w:pPr>
        <w:spacing w:before="120" w:after="120" w:line="240" w:lineRule="auto"/>
        <w:ind w:left="709"/>
        <w:jc w:val="both"/>
        <w:rPr>
          <w:rFonts w:ascii="Times New Roman" w:eastAsia="Times New Roman" w:hAnsi="Times New Roman" w:cs="Times New Roman"/>
          <w:noProof/>
          <w:snapToGrid w:val="0"/>
        </w:rPr>
      </w:pPr>
      <w:r w:rsidRPr="006404B3">
        <w:rPr>
          <w:rFonts w:ascii="Times New Roman" w:eastAsia="Times New Roman" w:hAnsi="Times New Roman" w:cs="Times New Roman"/>
          <w:noProof/>
          <w:snapToGrid w:val="0"/>
        </w:rPr>
        <w:t>The warranty for the spare parts installed on  armored vehicles will be assessed on case by case bases, pending of the influnce of the additional weight or other specific limitations.</w:t>
      </w:r>
    </w:p>
    <w:p w:rsidR="00DF6A9B" w:rsidRPr="00DF6A9B" w:rsidRDefault="00DF6A9B" w:rsidP="0031570F">
      <w:pPr>
        <w:tabs>
          <w:tab w:val="left" w:pos="1276"/>
        </w:tabs>
        <w:spacing w:before="240" w:after="120" w:line="240" w:lineRule="auto"/>
        <w:ind w:left="1134" w:hanging="1701"/>
        <w:jc w:val="both"/>
        <w:rPr>
          <w:rFonts w:ascii="Times New Roman" w:eastAsia="Times New Roman" w:hAnsi="Times New Roman" w:cs="Times New Roman"/>
          <w:b/>
          <w:snapToGrid w:val="0"/>
          <w:sz w:val="24"/>
          <w:szCs w:val="24"/>
        </w:rPr>
      </w:pPr>
      <w:bookmarkStart w:id="47" w:name="_Toc124934917"/>
      <w:bookmarkEnd w:id="46"/>
      <w:r w:rsidRPr="00DF6A9B">
        <w:rPr>
          <w:rFonts w:ascii="Times New Roman" w:eastAsia="Times New Roman" w:hAnsi="Times New Roman" w:cs="Times New Roman"/>
          <w:b/>
          <w:snapToGrid w:val="0"/>
          <w:sz w:val="24"/>
          <w:szCs w:val="24"/>
        </w:rPr>
        <w:t>Article 36</w:t>
      </w:r>
      <w:r w:rsidRPr="00DF6A9B">
        <w:rPr>
          <w:rFonts w:ascii="Times New Roman" w:eastAsia="Times New Roman" w:hAnsi="Times New Roman" w:cs="Times New Roman"/>
          <w:b/>
          <w:snapToGrid w:val="0"/>
          <w:sz w:val="24"/>
          <w:szCs w:val="24"/>
        </w:rPr>
        <w:tab/>
        <w:t>Early termination</w:t>
      </w:r>
    </w:p>
    <w:p w:rsidR="00DF6A9B" w:rsidRPr="00DF6A9B" w:rsidRDefault="00DF6A9B" w:rsidP="0031570F">
      <w:pPr>
        <w:spacing w:before="120" w:after="120" w:line="240" w:lineRule="auto"/>
        <w:ind w:left="709" w:hanging="851"/>
        <w:jc w:val="both"/>
        <w:rPr>
          <w:rFonts w:ascii="Times New Roman" w:eastAsia="Times New Roman" w:hAnsi="Times New Roman" w:cs="Times New Roman"/>
          <w:snapToGrid w:val="0"/>
        </w:rPr>
      </w:pPr>
      <w:r w:rsidRPr="00DF6A9B">
        <w:rPr>
          <w:rFonts w:ascii="Times New Roman" w:eastAsia="Times New Roman" w:hAnsi="Times New Roman" w:cs="Times New Roman"/>
          <w:snapToGrid w:val="0"/>
        </w:rPr>
        <w:t>36.1</w:t>
      </w:r>
      <w:r w:rsidRPr="00DF6A9B">
        <w:rPr>
          <w:rFonts w:ascii="Times New Roman" w:eastAsia="Times New Roman" w:hAnsi="Times New Roman" w:cs="Times New Roman"/>
          <w:snapToGrid w:val="0"/>
        </w:rPr>
        <w:tab/>
        <w:t xml:space="preserve">In addition to the grounds for termination defined in the General Conditions, the Contracting Authority may terminate the </w:t>
      </w:r>
      <w:r w:rsidR="006963B6">
        <w:rPr>
          <w:rFonts w:ascii="Times New Roman" w:eastAsia="Times New Roman" w:hAnsi="Times New Roman" w:cs="Times New Roman"/>
          <w:snapToGrid w:val="0"/>
        </w:rPr>
        <w:t>framework</w:t>
      </w:r>
      <w:r w:rsidR="006963B6" w:rsidRPr="00DF6A9B">
        <w:rPr>
          <w:rFonts w:ascii="Times New Roman" w:eastAsia="Times New Roman" w:hAnsi="Times New Roman" w:cs="Times New Roman"/>
          <w:snapToGrid w:val="0"/>
        </w:rPr>
        <w:t xml:space="preserve"> </w:t>
      </w:r>
      <w:r w:rsidRPr="00DF6A9B">
        <w:rPr>
          <w:rFonts w:ascii="Times New Roman" w:eastAsia="Times New Roman" w:hAnsi="Times New Roman" w:cs="Times New Roman"/>
          <w:snapToGrid w:val="0"/>
        </w:rPr>
        <w:t>contract, in whole or in part, at any time after giving thirty (30) days notice to the Contractor, in case EUMM’s mandate was not to be prolonged and/or in case of budgetary issues affecting the financing of the project or for any other reasons the Contracting Authority deems as necessary.</w:t>
      </w:r>
    </w:p>
    <w:p w:rsidR="00DF6A9B" w:rsidRDefault="00DF6A9B" w:rsidP="0031570F">
      <w:pPr>
        <w:spacing w:before="120" w:after="120" w:line="240" w:lineRule="auto"/>
        <w:ind w:left="709" w:hanging="851"/>
        <w:jc w:val="both"/>
        <w:rPr>
          <w:rFonts w:ascii="Times New Roman" w:eastAsia="Times New Roman" w:hAnsi="Times New Roman" w:cs="Times New Roman"/>
          <w:snapToGrid w:val="0"/>
        </w:rPr>
      </w:pPr>
      <w:r w:rsidRPr="00DF6A9B">
        <w:rPr>
          <w:rFonts w:ascii="Times New Roman" w:eastAsia="Times New Roman" w:hAnsi="Times New Roman" w:cs="Times New Roman"/>
          <w:snapToGrid w:val="0"/>
        </w:rPr>
        <w:t>36.2</w:t>
      </w:r>
      <w:r w:rsidRPr="00DF6A9B">
        <w:rPr>
          <w:rFonts w:ascii="Times New Roman" w:eastAsia="Times New Roman" w:hAnsi="Times New Roman" w:cs="Times New Roman"/>
          <w:snapToGrid w:val="0"/>
        </w:rPr>
        <w:tab/>
        <w:t xml:space="preserve">In case of termination of the </w:t>
      </w:r>
      <w:r w:rsidR="006963B6">
        <w:rPr>
          <w:rFonts w:ascii="Times New Roman" w:eastAsia="Times New Roman" w:hAnsi="Times New Roman" w:cs="Times New Roman"/>
          <w:snapToGrid w:val="0"/>
        </w:rPr>
        <w:t xml:space="preserve">framework </w:t>
      </w:r>
      <w:r w:rsidRPr="00DF6A9B">
        <w:rPr>
          <w:rFonts w:ascii="Times New Roman" w:eastAsia="Times New Roman" w:hAnsi="Times New Roman" w:cs="Times New Roman"/>
          <w:snapToGrid w:val="0"/>
        </w:rPr>
        <w:t>contract on such grounds, the Contractor shall not be entitled to claim any indemnity for loss suffered.</w:t>
      </w:r>
    </w:p>
    <w:p w:rsidR="00DF6A9B" w:rsidRPr="00DF6A9B" w:rsidRDefault="00DF6A9B" w:rsidP="0031570F">
      <w:pPr>
        <w:spacing w:before="240" w:after="120" w:line="240" w:lineRule="auto"/>
        <w:ind w:left="1134" w:hanging="1701"/>
        <w:jc w:val="both"/>
        <w:rPr>
          <w:rFonts w:ascii="Times New Roman" w:eastAsia="Times New Roman" w:hAnsi="Times New Roman" w:cs="Times New Roman"/>
          <w:b/>
          <w:snapToGrid w:val="0"/>
          <w:sz w:val="24"/>
          <w:szCs w:val="24"/>
        </w:rPr>
      </w:pPr>
      <w:r w:rsidRPr="00DF6A9B">
        <w:rPr>
          <w:rFonts w:ascii="Times New Roman" w:eastAsia="Times New Roman" w:hAnsi="Times New Roman" w:cs="Times New Roman"/>
          <w:b/>
          <w:snapToGrid w:val="0"/>
          <w:sz w:val="24"/>
          <w:szCs w:val="24"/>
        </w:rPr>
        <w:t>Article 40</w:t>
      </w:r>
      <w:r w:rsidRPr="00DF6A9B">
        <w:rPr>
          <w:rFonts w:ascii="Times New Roman" w:eastAsia="Times New Roman" w:hAnsi="Times New Roman" w:cs="Times New Roman"/>
          <w:b/>
          <w:snapToGrid w:val="0"/>
          <w:sz w:val="24"/>
          <w:szCs w:val="24"/>
        </w:rPr>
        <w:tab/>
        <w:t>Settlement of disputes</w:t>
      </w:r>
      <w:bookmarkEnd w:id="47"/>
    </w:p>
    <w:p w:rsidR="00DF6A9B" w:rsidRPr="00DF6A9B" w:rsidRDefault="00DF6A9B" w:rsidP="00D55588">
      <w:pPr>
        <w:spacing w:before="120" w:after="120" w:line="240" w:lineRule="auto"/>
        <w:ind w:left="709" w:hanging="851"/>
        <w:jc w:val="both"/>
        <w:rPr>
          <w:rFonts w:ascii="Times New Roman" w:eastAsia="Times New Roman" w:hAnsi="Times New Roman" w:cs="Times New Roman"/>
          <w:snapToGrid w:val="0"/>
        </w:rPr>
      </w:pPr>
      <w:r w:rsidRPr="00DF6A9B">
        <w:rPr>
          <w:rFonts w:ascii="Times New Roman" w:eastAsia="Times New Roman" w:hAnsi="Times New Roman" w:cs="Times New Roman"/>
          <w:snapToGrid w:val="0"/>
        </w:rPr>
        <w:t>40.4</w:t>
      </w:r>
      <w:r w:rsidRPr="00DF6A9B">
        <w:rPr>
          <w:rFonts w:ascii="Times New Roman" w:eastAsia="Times New Roman" w:hAnsi="Times New Roman" w:cs="Times New Roman"/>
          <w:snapToGrid w:val="0"/>
        </w:rPr>
        <w:tab/>
        <w:t xml:space="preserve">Any disputes arising out of or relating to this </w:t>
      </w:r>
      <w:r w:rsidR="006963B6">
        <w:rPr>
          <w:rFonts w:ascii="Times New Roman" w:eastAsia="Times New Roman" w:hAnsi="Times New Roman" w:cs="Times New Roman"/>
          <w:snapToGrid w:val="0"/>
        </w:rPr>
        <w:t xml:space="preserve">framework </w:t>
      </w:r>
      <w:r w:rsidRPr="00DF6A9B">
        <w:rPr>
          <w:rFonts w:ascii="Times New Roman" w:eastAsia="Times New Roman" w:hAnsi="Times New Roman" w:cs="Times New Roman"/>
          <w:snapToGrid w:val="0"/>
        </w:rPr>
        <w:t xml:space="preserve">contract, which cannot be settled otherwise, shall be referred to the exclusive jurisdiction of the Court of Brussels in accordance with the national legislation of the state of the Contracting Authority. </w:t>
      </w:r>
    </w:p>
    <w:p w:rsidR="00DF6A9B" w:rsidRPr="00DF6A9B" w:rsidRDefault="00DF6A9B" w:rsidP="00DF6A9B">
      <w:pPr>
        <w:spacing w:before="120" w:after="120" w:line="240" w:lineRule="auto"/>
        <w:ind w:left="1134" w:hanging="708"/>
        <w:jc w:val="center"/>
        <w:rPr>
          <w:rFonts w:ascii="Times New Roman" w:eastAsia="Times New Roman" w:hAnsi="Times New Roman" w:cs="Times New Roman"/>
          <w:snapToGrid w:val="0"/>
        </w:rPr>
      </w:pPr>
      <w:r w:rsidRPr="00DF6A9B">
        <w:rPr>
          <w:rFonts w:ascii="Times New Roman" w:eastAsia="Times New Roman" w:hAnsi="Times New Roman" w:cs="Times New Roman"/>
          <w:snapToGrid w:val="0"/>
        </w:rPr>
        <w:t>*.*.*</w:t>
      </w:r>
    </w:p>
    <w:p w:rsidR="00DF6A9B" w:rsidRDefault="00DF6A9B">
      <w:pPr>
        <w:spacing w:after="160" w:line="259" w:lineRule="auto"/>
        <w:rPr>
          <w:rFonts w:ascii="Times New Roman" w:eastAsia="Times New Roman" w:hAnsi="Times New Roman" w:cs="Times New Roman"/>
          <w:snapToGrid w:val="0"/>
        </w:rPr>
      </w:pPr>
      <w:r>
        <w:rPr>
          <w:rFonts w:ascii="Times New Roman" w:eastAsia="Times New Roman" w:hAnsi="Times New Roman" w:cs="Times New Roman"/>
          <w:snapToGrid w:val="0"/>
        </w:rPr>
        <w:br w:type="page"/>
      </w:r>
    </w:p>
    <w:p w:rsidR="006404B3" w:rsidRPr="006404B3" w:rsidRDefault="006404B3" w:rsidP="006404B3">
      <w:pPr>
        <w:suppressAutoHyphens/>
        <w:spacing w:after="240" w:line="240" w:lineRule="auto"/>
        <w:jc w:val="both"/>
        <w:rPr>
          <w:rFonts w:ascii="Times New Roman" w:eastAsia="Times New Roman" w:hAnsi="Times New Roman" w:cs="Times New Roman"/>
          <w:lang w:eastAsia="ar-SA"/>
        </w:rPr>
      </w:pPr>
    </w:p>
    <w:p w:rsidR="006404B3" w:rsidRPr="006404B3" w:rsidRDefault="006404B3" w:rsidP="006404B3">
      <w:pPr>
        <w:tabs>
          <w:tab w:val="left" w:pos="-480"/>
          <w:tab w:val="left" w:pos="480"/>
          <w:tab w:val="left" w:pos="960"/>
          <w:tab w:val="left" w:pos="1680"/>
          <w:tab w:val="left" w:pos="4680"/>
          <w:tab w:val="left" w:pos="8400"/>
        </w:tabs>
        <w:spacing w:after="0" w:line="240" w:lineRule="auto"/>
        <w:jc w:val="center"/>
        <w:rPr>
          <w:rFonts w:ascii="Times New Roman" w:eastAsia="Times New Roman" w:hAnsi="Times New Roman" w:cs="Times New Roman"/>
          <w:b/>
        </w:rPr>
      </w:pPr>
      <w:r w:rsidRPr="006404B3">
        <w:rPr>
          <w:rFonts w:ascii="Times New Roman" w:eastAsia="Times New Roman" w:hAnsi="Times New Roman" w:cs="Times New Roman"/>
          <w:b/>
          <w:highlight w:val="lightGray"/>
        </w:rPr>
        <w:t>EX-ANTE</w:t>
      </w:r>
      <w:r w:rsidRPr="006404B3">
        <w:rPr>
          <w:rFonts w:ascii="Times New Roman" w:eastAsia="Times New Roman" w:hAnsi="Times New Roman" w:cs="Times New Roman"/>
          <w:b/>
        </w:rPr>
        <w:t xml:space="preserve"> SPECIFIC CONTRACT No […]</w:t>
      </w:r>
    </w:p>
    <w:p w:rsidR="006404B3" w:rsidRPr="006404B3" w:rsidRDefault="006404B3" w:rsidP="006404B3">
      <w:pPr>
        <w:spacing w:after="0" w:line="240" w:lineRule="auto"/>
        <w:jc w:val="center"/>
        <w:outlineLvl w:val="0"/>
        <w:rPr>
          <w:rFonts w:ascii="Times New Roman" w:eastAsia="Times New Roman" w:hAnsi="Times New Roman" w:cs="Times New Roman"/>
        </w:rPr>
      </w:pPr>
      <w:r w:rsidRPr="006404B3">
        <w:rPr>
          <w:rFonts w:ascii="Times New Roman" w:eastAsia="Times New Roman" w:hAnsi="Times New Roman" w:cs="Times New Roman"/>
        </w:rPr>
        <w:t xml:space="preserve">implementing Framework Contract No. </w:t>
      </w:r>
      <w:r w:rsidRPr="001042CE">
        <w:rPr>
          <w:rFonts w:ascii="Times New Roman" w:eastAsia="Times New Roman" w:hAnsi="Times New Roman" w:cs="Times New Roman"/>
          <w:highlight w:val="yellow"/>
        </w:rPr>
        <w:t xml:space="preserve">[…] </w:t>
      </w:r>
      <w:r w:rsidRPr="001042CE">
        <w:rPr>
          <w:rFonts w:ascii="Times New Roman" w:eastAsia="Times New Roman" w:hAnsi="Times New Roman" w:cs="Times New Roman"/>
          <w:b/>
          <w:highlight w:val="yellow"/>
        </w:rPr>
        <w:t>-</w:t>
      </w:r>
      <w:r w:rsidRPr="006404B3">
        <w:rPr>
          <w:rFonts w:ascii="Times New Roman" w:eastAsia="Times New Roman" w:hAnsi="Times New Roman" w:cs="Times New Roman"/>
          <w:b/>
        </w:rPr>
        <w:t xml:space="preserve">  </w:t>
      </w:r>
    </w:p>
    <w:p w:rsidR="006404B3" w:rsidRPr="006404B3" w:rsidRDefault="006404B3" w:rsidP="006404B3">
      <w:pPr>
        <w:tabs>
          <w:tab w:val="left" w:pos="-480"/>
          <w:tab w:val="left" w:pos="480"/>
          <w:tab w:val="left" w:pos="960"/>
          <w:tab w:val="left" w:pos="1680"/>
          <w:tab w:val="left" w:pos="4680"/>
          <w:tab w:val="left" w:pos="8400"/>
        </w:tabs>
        <w:spacing w:after="0" w:line="240" w:lineRule="auto"/>
        <w:jc w:val="center"/>
        <w:rPr>
          <w:rFonts w:ascii="Times New Roman" w:eastAsia="Times New Roman" w:hAnsi="Times New Roman" w:cs="Times New Roman"/>
        </w:rPr>
      </w:pPr>
    </w:p>
    <w:p w:rsidR="006404B3" w:rsidRPr="006404B3" w:rsidRDefault="006404B3" w:rsidP="006404B3">
      <w:pPr>
        <w:tabs>
          <w:tab w:val="left" w:pos="510"/>
          <w:tab w:val="left" w:pos="10977"/>
        </w:tabs>
        <w:spacing w:after="0" w:line="240" w:lineRule="auto"/>
        <w:jc w:val="both"/>
        <w:rPr>
          <w:rFonts w:ascii="Times New Roman" w:eastAsia="Times New Roman" w:hAnsi="Times New Roman" w:cs="Times New Roman"/>
        </w:rPr>
      </w:pPr>
    </w:p>
    <w:p w:rsidR="006404B3" w:rsidRPr="006404B3" w:rsidRDefault="006404B3" w:rsidP="006404B3">
      <w:pPr>
        <w:tabs>
          <w:tab w:val="left" w:pos="510"/>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The European Union Monitoring Mission in Georgia (hereinafter referred to as "the Contracting Authority"), represented for the purposes of the signature of this contract by the Head of Mission (hereinafter referred to as "the HoM") [name in full],</w:t>
      </w:r>
    </w:p>
    <w:p w:rsidR="006404B3" w:rsidRPr="006404B3" w:rsidRDefault="006404B3" w:rsidP="006404B3">
      <w:pPr>
        <w:tabs>
          <w:tab w:val="left" w:pos="510"/>
          <w:tab w:val="left" w:pos="10977"/>
        </w:tabs>
        <w:spacing w:after="0" w:line="240" w:lineRule="auto"/>
        <w:jc w:val="both"/>
        <w:rPr>
          <w:rFonts w:ascii="Times New Roman" w:eastAsia="Times New Roman" w:hAnsi="Times New Roman" w:cs="Times New Roman"/>
        </w:rPr>
      </w:pPr>
    </w:p>
    <w:p w:rsidR="006404B3" w:rsidRPr="006404B3" w:rsidRDefault="006404B3" w:rsidP="006404B3">
      <w:pPr>
        <w:tabs>
          <w:tab w:val="left" w:pos="510"/>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of the one part,</w:t>
      </w:r>
    </w:p>
    <w:p w:rsidR="006404B3" w:rsidRPr="006404B3" w:rsidRDefault="006404B3" w:rsidP="006404B3">
      <w:pPr>
        <w:tabs>
          <w:tab w:val="left" w:pos="510"/>
          <w:tab w:val="left" w:pos="10977"/>
        </w:tabs>
        <w:spacing w:after="0" w:line="240" w:lineRule="auto"/>
        <w:jc w:val="both"/>
        <w:rPr>
          <w:rFonts w:ascii="Times New Roman" w:eastAsia="Times New Roman" w:hAnsi="Times New Roman" w:cs="Times New Roman"/>
        </w:rPr>
      </w:pPr>
    </w:p>
    <w:p w:rsidR="006404B3" w:rsidRPr="006404B3" w:rsidRDefault="006404B3" w:rsidP="006404B3">
      <w:pPr>
        <w:tabs>
          <w:tab w:val="left" w:pos="510"/>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and</w:t>
      </w:r>
    </w:p>
    <w:p w:rsidR="006404B3" w:rsidRPr="006404B3" w:rsidRDefault="006404B3" w:rsidP="006404B3">
      <w:pPr>
        <w:tabs>
          <w:tab w:val="left" w:pos="510"/>
          <w:tab w:val="left" w:pos="1020"/>
          <w:tab w:val="left" w:pos="10977"/>
        </w:tabs>
        <w:spacing w:after="0" w:line="240" w:lineRule="auto"/>
        <w:rPr>
          <w:rFonts w:ascii="Times New Roman" w:eastAsia="Times New Roman" w:hAnsi="Times New Roman" w:cs="Times New Roman"/>
        </w:rPr>
      </w:pPr>
    </w:p>
    <w:p w:rsidR="006404B3" w:rsidRPr="001042CE" w:rsidRDefault="006404B3" w:rsidP="006404B3">
      <w:pPr>
        <w:tabs>
          <w:tab w:val="left" w:pos="567"/>
          <w:tab w:val="left" w:pos="1020"/>
          <w:tab w:val="left" w:pos="10977"/>
        </w:tabs>
        <w:spacing w:after="0" w:line="240" w:lineRule="auto"/>
        <w:rPr>
          <w:rFonts w:ascii="Times New Roman" w:eastAsia="Times New Roman" w:hAnsi="Times New Roman" w:cs="Times New Roman"/>
          <w:b/>
          <w:highlight w:val="yellow"/>
        </w:rPr>
      </w:pPr>
      <w:r w:rsidRPr="001042CE">
        <w:rPr>
          <w:rFonts w:ascii="Times New Roman" w:eastAsia="Times New Roman" w:hAnsi="Times New Roman" w:cs="Times New Roman"/>
          <w:highlight w:val="yellow"/>
        </w:rPr>
        <w:t>[official name in full]</w:t>
      </w:r>
    </w:p>
    <w:p w:rsidR="006404B3" w:rsidRPr="001042CE" w:rsidRDefault="006404B3" w:rsidP="006404B3">
      <w:pPr>
        <w:tabs>
          <w:tab w:val="left" w:pos="567"/>
          <w:tab w:val="left" w:pos="1020"/>
          <w:tab w:val="left" w:pos="10977"/>
        </w:tabs>
        <w:spacing w:after="0" w:line="240" w:lineRule="auto"/>
        <w:rPr>
          <w:rFonts w:ascii="Times New Roman" w:eastAsia="Times New Roman" w:hAnsi="Times New Roman" w:cs="Times New Roman"/>
          <w:i/>
          <w:highlight w:val="yellow"/>
        </w:rPr>
      </w:pPr>
      <w:r w:rsidRPr="001042CE">
        <w:rPr>
          <w:rFonts w:ascii="Times New Roman" w:eastAsia="Times New Roman" w:hAnsi="Times New Roman" w:cs="Times New Roman"/>
          <w:highlight w:val="yellow"/>
        </w:rPr>
        <w:t>[</w:t>
      </w:r>
      <w:r w:rsidRPr="001042CE">
        <w:rPr>
          <w:rFonts w:ascii="Times New Roman" w:eastAsia="Times New Roman" w:hAnsi="Times New Roman" w:cs="Times New Roman"/>
          <w:i/>
          <w:highlight w:val="yellow"/>
        </w:rPr>
        <w:t>official legal form</w:t>
      </w:r>
      <w:r w:rsidRPr="001042CE">
        <w:rPr>
          <w:rFonts w:ascii="Times New Roman" w:eastAsia="Times New Roman" w:hAnsi="Times New Roman" w:cs="Times New Roman"/>
          <w:highlight w:val="yellow"/>
        </w:rPr>
        <w:t>]</w:t>
      </w:r>
    </w:p>
    <w:p w:rsidR="006404B3" w:rsidRPr="001042CE" w:rsidRDefault="006404B3" w:rsidP="006404B3">
      <w:pPr>
        <w:tabs>
          <w:tab w:val="left" w:pos="567"/>
          <w:tab w:val="left" w:pos="1020"/>
          <w:tab w:val="left" w:pos="10977"/>
        </w:tabs>
        <w:spacing w:after="0" w:line="240" w:lineRule="auto"/>
        <w:rPr>
          <w:rFonts w:ascii="Times New Roman" w:eastAsia="Times New Roman" w:hAnsi="Times New Roman" w:cs="Times New Roman"/>
          <w:b/>
          <w:highlight w:val="yellow"/>
        </w:rPr>
      </w:pPr>
      <w:r w:rsidRPr="001042CE">
        <w:rPr>
          <w:rFonts w:ascii="Times New Roman" w:eastAsia="Times New Roman" w:hAnsi="Times New Roman" w:cs="Times New Roman"/>
          <w:b/>
          <w:highlight w:val="yellow"/>
        </w:rPr>
        <w:t>[</w:t>
      </w:r>
      <w:r w:rsidRPr="001042CE">
        <w:rPr>
          <w:rFonts w:ascii="Times New Roman" w:eastAsia="Times New Roman" w:hAnsi="Times New Roman" w:cs="Times New Roman"/>
          <w:i/>
          <w:highlight w:val="yellow"/>
        </w:rPr>
        <w:t>statutory registration number</w:t>
      </w:r>
      <w:r w:rsidRPr="001042CE">
        <w:rPr>
          <w:rFonts w:ascii="Times New Roman" w:eastAsia="Times New Roman" w:hAnsi="Times New Roman" w:cs="Times New Roman"/>
          <w:b/>
          <w:highlight w:val="yellow"/>
        </w:rPr>
        <w:t>]</w:t>
      </w:r>
    </w:p>
    <w:p w:rsidR="006404B3" w:rsidRPr="001042CE" w:rsidRDefault="006404B3" w:rsidP="006404B3">
      <w:pPr>
        <w:tabs>
          <w:tab w:val="left" w:pos="567"/>
          <w:tab w:val="left" w:pos="1020"/>
          <w:tab w:val="left" w:pos="10977"/>
        </w:tabs>
        <w:spacing w:after="0" w:line="240" w:lineRule="auto"/>
        <w:rPr>
          <w:rFonts w:ascii="Times New Roman" w:eastAsia="Times New Roman" w:hAnsi="Times New Roman" w:cs="Times New Roman"/>
          <w:b/>
          <w:highlight w:val="yellow"/>
        </w:rPr>
      </w:pPr>
      <w:r w:rsidRPr="001042CE">
        <w:rPr>
          <w:rFonts w:ascii="Times New Roman" w:eastAsia="Times New Roman" w:hAnsi="Times New Roman" w:cs="Times New Roman"/>
          <w:highlight w:val="yellow"/>
        </w:rPr>
        <w:t>[official address in full]</w:t>
      </w:r>
    </w:p>
    <w:p w:rsidR="006404B3" w:rsidRPr="006404B3" w:rsidRDefault="006404B3" w:rsidP="006404B3">
      <w:pPr>
        <w:tabs>
          <w:tab w:val="left" w:pos="567"/>
          <w:tab w:val="left" w:pos="1020"/>
          <w:tab w:val="left" w:pos="10977"/>
        </w:tabs>
        <w:spacing w:after="0" w:line="240" w:lineRule="auto"/>
        <w:rPr>
          <w:rFonts w:ascii="Times New Roman" w:eastAsia="Times New Roman" w:hAnsi="Times New Roman" w:cs="Times New Roman"/>
          <w:i/>
        </w:rPr>
      </w:pPr>
      <w:r w:rsidRPr="001042CE">
        <w:rPr>
          <w:rFonts w:ascii="Times New Roman" w:eastAsia="Times New Roman" w:hAnsi="Times New Roman" w:cs="Times New Roman"/>
          <w:highlight w:val="yellow"/>
        </w:rPr>
        <w:t>[</w:t>
      </w:r>
      <w:r w:rsidRPr="001042CE">
        <w:rPr>
          <w:rFonts w:ascii="Times New Roman" w:eastAsia="Times New Roman" w:hAnsi="Times New Roman" w:cs="Times New Roman"/>
          <w:i/>
          <w:highlight w:val="yellow"/>
        </w:rPr>
        <w:t>VAT registration number</w:t>
      </w:r>
      <w:r w:rsidRPr="001042CE">
        <w:rPr>
          <w:rFonts w:ascii="Times New Roman" w:eastAsia="Times New Roman" w:hAnsi="Times New Roman" w:cs="Times New Roman"/>
          <w:highlight w:val="yellow"/>
        </w:rPr>
        <w:t>]</w:t>
      </w:r>
    </w:p>
    <w:p w:rsidR="006404B3" w:rsidRPr="006404B3" w:rsidRDefault="006404B3" w:rsidP="006404B3">
      <w:pPr>
        <w:tabs>
          <w:tab w:val="left" w:pos="510"/>
          <w:tab w:val="left" w:pos="10977"/>
        </w:tabs>
        <w:spacing w:after="0" w:line="240" w:lineRule="auto"/>
        <w:rPr>
          <w:rFonts w:ascii="Times New Roman" w:eastAsia="Times New Roman" w:hAnsi="Times New Roman" w:cs="Times New Roman"/>
        </w:rPr>
      </w:pPr>
    </w:p>
    <w:p w:rsidR="006404B3" w:rsidRPr="006404B3" w:rsidRDefault="006404B3" w:rsidP="006404B3">
      <w:pPr>
        <w:tabs>
          <w:tab w:val="left" w:pos="510"/>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 xml:space="preserve">(hereinafter referred to as "the Contractor"), represented for the purposes of the signature of this contract by [name in full and function], </w:t>
      </w:r>
    </w:p>
    <w:p w:rsidR="006404B3" w:rsidRPr="006404B3" w:rsidRDefault="006404B3" w:rsidP="006404B3">
      <w:pPr>
        <w:tabs>
          <w:tab w:val="left" w:pos="510"/>
          <w:tab w:val="left" w:pos="10977"/>
        </w:tabs>
        <w:spacing w:after="0" w:line="240" w:lineRule="auto"/>
        <w:jc w:val="both"/>
        <w:rPr>
          <w:rFonts w:ascii="Times New Roman" w:eastAsia="Times New Roman" w:hAnsi="Times New Roman" w:cs="Times New Roman"/>
        </w:rPr>
      </w:pPr>
    </w:p>
    <w:p w:rsidR="006404B3" w:rsidRPr="006404B3" w:rsidRDefault="006404B3" w:rsidP="006404B3">
      <w:pPr>
        <w:tabs>
          <w:tab w:val="left" w:pos="510"/>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of the other part,</w:t>
      </w:r>
    </w:p>
    <w:p w:rsidR="006404B3" w:rsidRPr="006404B3" w:rsidRDefault="006404B3" w:rsidP="006404B3">
      <w:pPr>
        <w:tabs>
          <w:tab w:val="left" w:pos="510"/>
          <w:tab w:val="left" w:pos="1020"/>
          <w:tab w:val="left" w:pos="10977"/>
        </w:tabs>
        <w:spacing w:after="0" w:line="240" w:lineRule="auto"/>
        <w:rPr>
          <w:rFonts w:ascii="Times New Roman" w:eastAsia="Times New Roman" w:hAnsi="Times New Roman" w:cs="Times New Roman"/>
        </w:rPr>
      </w:pPr>
    </w:p>
    <w:p w:rsidR="006404B3" w:rsidRPr="006404B3" w:rsidRDefault="006404B3" w:rsidP="006404B3">
      <w:pPr>
        <w:tabs>
          <w:tab w:val="left" w:pos="510"/>
          <w:tab w:val="left" w:pos="1020"/>
          <w:tab w:val="left" w:pos="10977"/>
        </w:tabs>
        <w:spacing w:after="0" w:line="240" w:lineRule="auto"/>
        <w:jc w:val="center"/>
        <w:rPr>
          <w:rFonts w:ascii="Times New Roman" w:eastAsia="Times New Roman" w:hAnsi="Times New Roman" w:cs="Times New Roman"/>
        </w:rPr>
      </w:pPr>
      <w:r w:rsidRPr="006404B3">
        <w:rPr>
          <w:rFonts w:ascii="Times New Roman" w:eastAsia="Times New Roman" w:hAnsi="Times New Roman" w:cs="Times New Roman"/>
        </w:rPr>
        <w:t>HAVE AGREED</w:t>
      </w:r>
    </w:p>
    <w:p w:rsidR="006404B3" w:rsidRPr="006404B3" w:rsidRDefault="006404B3" w:rsidP="006404B3">
      <w:pPr>
        <w:tabs>
          <w:tab w:val="left" w:pos="510"/>
          <w:tab w:val="left" w:pos="1020"/>
          <w:tab w:val="left" w:pos="10977"/>
        </w:tabs>
        <w:spacing w:after="0" w:line="240" w:lineRule="auto"/>
        <w:rPr>
          <w:rFonts w:ascii="Times New Roman" w:eastAsia="Times New Roman" w:hAnsi="Times New Roman" w:cs="Times New Roman"/>
        </w:rPr>
      </w:pPr>
    </w:p>
    <w:p w:rsidR="006404B3" w:rsidRPr="006404B3" w:rsidRDefault="006404B3" w:rsidP="006404B3">
      <w:pPr>
        <w:tabs>
          <w:tab w:val="left" w:pos="-480"/>
        </w:tabs>
        <w:suppressAutoHyphens/>
        <w:spacing w:after="0" w:line="240" w:lineRule="auto"/>
        <w:ind w:left="709" w:hanging="709"/>
        <w:jc w:val="both"/>
        <w:rPr>
          <w:rFonts w:ascii="Times New Roman" w:eastAsia="Times New Roman" w:hAnsi="Times New Roman" w:cs="Times New Roman"/>
          <w:b/>
          <w:caps/>
          <w:u w:val="single"/>
        </w:rPr>
      </w:pPr>
      <w:r w:rsidRPr="006404B3">
        <w:rPr>
          <w:rFonts w:ascii="Times New Roman" w:eastAsia="Times New Roman" w:hAnsi="Times New Roman" w:cs="Times New Roman"/>
          <w:b/>
          <w:caps/>
          <w:u w:val="single"/>
        </w:rPr>
        <w:t>Article 1: Subject</w:t>
      </w:r>
    </w:p>
    <w:p w:rsidR="006404B3" w:rsidRPr="006404B3" w:rsidRDefault="006404B3" w:rsidP="006404B3">
      <w:pPr>
        <w:tabs>
          <w:tab w:val="left" w:pos="-480"/>
        </w:tabs>
        <w:suppressAutoHyphens/>
        <w:spacing w:after="0" w:line="240" w:lineRule="auto"/>
        <w:ind w:left="709" w:hanging="709"/>
        <w:jc w:val="both"/>
        <w:rPr>
          <w:rFonts w:ascii="Times New Roman" w:eastAsia="Times New Roman" w:hAnsi="Times New Roman" w:cs="Times New Roman"/>
        </w:rPr>
      </w:pPr>
    </w:p>
    <w:p w:rsidR="006404B3" w:rsidRPr="006404B3" w:rsidRDefault="006404B3" w:rsidP="006404B3">
      <w:pPr>
        <w:tabs>
          <w:tab w:val="left" w:pos="-480"/>
        </w:tabs>
        <w:suppressAutoHyphens/>
        <w:spacing w:after="120" w:line="240" w:lineRule="auto"/>
        <w:ind w:left="720" w:hanging="720"/>
        <w:jc w:val="both"/>
        <w:rPr>
          <w:rFonts w:ascii="Times New Roman" w:eastAsia="Times New Roman" w:hAnsi="Times New Roman" w:cs="Times New Roman"/>
        </w:rPr>
      </w:pPr>
      <w:r w:rsidRPr="006404B3">
        <w:rPr>
          <w:rFonts w:ascii="Times New Roman" w:eastAsia="Times New Roman" w:hAnsi="Times New Roman" w:cs="Times New Roman"/>
          <w:b/>
        </w:rPr>
        <w:t>1.1</w:t>
      </w:r>
      <w:r w:rsidRPr="006404B3">
        <w:rPr>
          <w:rFonts w:ascii="Times New Roman" w:eastAsia="Times New Roman" w:hAnsi="Times New Roman" w:cs="Times New Roman"/>
        </w:rPr>
        <w:tab/>
      </w:r>
      <w:r w:rsidRPr="006404B3">
        <w:rPr>
          <w:rFonts w:ascii="Times New Roman" w:eastAsia="Times New Roman" w:hAnsi="Times New Roman" w:cs="Times New Roman"/>
          <w:color w:val="000000"/>
        </w:rPr>
        <w:t>This specific contract implements Framework Supply Contract</w:t>
      </w:r>
      <w:r w:rsidRPr="006404B3">
        <w:rPr>
          <w:rFonts w:ascii="Times New Roman" w:eastAsia="Times New Roman" w:hAnsi="Times New Roman" w:cs="Times New Roman"/>
        </w:rPr>
        <w:t xml:space="preserve"> No </w:t>
      </w:r>
      <w:r w:rsidRPr="001042CE">
        <w:rPr>
          <w:rFonts w:ascii="Times New Roman" w:eastAsia="Times New Roman" w:hAnsi="Times New Roman" w:cs="Times New Roman"/>
          <w:highlight w:val="yellow"/>
        </w:rPr>
        <w:t>[---]</w:t>
      </w:r>
      <w:r w:rsidRPr="006404B3">
        <w:rPr>
          <w:rFonts w:ascii="Times New Roman" w:eastAsia="Times New Roman" w:hAnsi="Times New Roman" w:cs="Times New Roman"/>
        </w:rPr>
        <w:t xml:space="preserve"> signed by the Contracting Authority and the Contractor on [</w:t>
      </w:r>
      <w:r w:rsidRPr="001042CE">
        <w:rPr>
          <w:rFonts w:ascii="Times New Roman" w:eastAsia="Times New Roman" w:hAnsi="Times New Roman" w:cs="Times New Roman"/>
          <w:highlight w:val="yellow"/>
        </w:rPr>
        <w:t>complete date</w:t>
      </w:r>
      <w:r w:rsidRPr="006404B3">
        <w:rPr>
          <w:rFonts w:ascii="Times New Roman" w:eastAsia="Times New Roman" w:hAnsi="Times New Roman" w:cs="Times New Roman"/>
        </w:rPr>
        <w:t xml:space="preserve">] </w:t>
      </w:r>
    </w:p>
    <w:p w:rsidR="006404B3" w:rsidRPr="006404B3" w:rsidRDefault="006404B3" w:rsidP="006404B3">
      <w:pPr>
        <w:tabs>
          <w:tab w:val="left" w:pos="-480"/>
        </w:tabs>
        <w:suppressAutoHyphens/>
        <w:spacing w:after="120" w:line="240" w:lineRule="auto"/>
        <w:ind w:left="709" w:hanging="709"/>
        <w:jc w:val="both"/>
        <w:rPr>
          <w:rFonts w:ascii="Times New Roman" w:eastAsia="Times New Roman" w:hAnsi="Times New Roman" w:cs="Times New Roman"/>
          <w:i/>
        </w:rPr>
      </w:pPr>
      <w:r w:rsidRPr="006404B3">
        <w:rPr>
          <w:rFonts w:ascii="Times New Roman" w:eastAsia="Times New Roman" w:hAnsi="Times New Roman" w:cs="Times New Roman"/>
          <w:b/>
        </w:rPr>
        <w:t>1.2</w:t>
      </w:r>
      <w:r w:rsidRPr="006404B3">
        <w:rPr>
          <w:rFonts w:ascii="Times New Roman" w:eastAsia="Times New Roman" w:hAnsi="Times New Roman" w:cs="Times New Roman"/>
        </w:rPr>
        <w:tab/>
        <w:t xml:space="preserve">The Contractor undertakes, on the terms set out in the Framework supply contract and in this specific contract and the annex thereto, which form an integral part thereof, to supply the items specified in Annex A at the following destination   (DDP Incoterms 2010 ICC) </w:t>
      </w:r>
      <w:r w:rsidRPr="001042CE">
        <w:rPr>
          <w:rFonts w:ascii="Times New Roman" w:eastAsia="Times New Roman" w:hAnsi="Times New Roman" w:cs="Times New Roman"/>
          <w:i/>
          <w:highlight w:val="yellow"/>
        </w:rPr>
        <w:t>(specify exact place of delivery)</w:t>
      </w:r>
    </w:p>
    <w:p w:rsidR="006404B3" w:rsidRPr="006404B3" w:rsidRDefault="006404B3" w:rsidP="006404B3">
      <w:pPr>
        <w:tabs>
          <w:tab w:val="left" w:pos="-480"/>
        </w:tabs>
        <w:suppressAutoHyphens/>
        <w:spacing w:after="0" w:line="240" w:lineRule="auto"/>
        <w:jc w:val="both"/>
        <w:rPr>
          <w:rFonts w:ascii="Times New Roman" w:eastAsia="Times New Roman" w:hAnsi="Times New Roman" w:cs="Times New Roman"/>
          <w:b/>
          <w:caps/>
          <w:u w:val="single"/>
        </w:rPr>
      </w:pPr>
    </w:p>
    <w:p w:rsidR="006404B3" w:rsidRPr="006404B3" w:rsidRDefault="006404B3" w:rsidP="006404B3">
      <w:pPr>
        <w:tabs>
          <w:tab w:val="left" w:pos="-480"/>
        </w:tabs>
        <w:suppressAutoHyphens/>
        <w:spacing w:after="0" w:line="240" w:lineRule="auto"/>
        <w:jc w:val="both"/>
        <w:rPr>
          <w:rFonts w:ascii="Times New Roman" w:eastAsia="Times New Roman" w:hAnsi="Times New Roman" w:cs="Times New Roman"/>
          <w:b/>
          <w:caps/>
          <w:u w:val="single"/>
        </w:rPr>
      </w:pPr>
      <w:r w:rsidRPr="006404B3">
        <w:rPr>
          <w:rFonts w:ascii="Times New Roman" w:eastAsia="Times New Roman" w:hAnsi="Times New Roman" w:cs="Times New Roman"/>
          <w:b/>
          <w:caps/>
          <w:u w:val="single"/>
        </w:rPr>
        <w:t>Article 2: Duration</w:t>
      </w:r>
    </w:p>
    <w:p w:rsidR="006404B3" w:rsidRPr="006404B3" w:rsidRDefault="006404B3" w:rsidP="006404B3">
      <w:pPr>
        <w:tabs>
          <w:tab w:val="left" w:pos="-480"/>
        </w:tabs>
        <w:suppressAutoHyphens/>
        <w:spacing w:after="0" w:line="240" w:lineRule="auto"/>
        <w:jc w:val="both"/>
        <w:rPr>
          <w:rFonts w:ascii="Times New Roman" w:eastAsia="Times New Roman" w:hAnsi="Times New Roman" w:cs="Times New Roman"/>
        </w:rPr>
      </w:pPr>
    </w:p>
    <w:p w:rsidR="006404B3" w:rsidRPr="006404B3" w:rsidRDefault="006404B3" w:rsidP="006404B3">
      <w:pPr>
        <w:spacing w:after="120" w:line="240" w:lineRule="auto"/>
        <w:ind w:left="709" w:hanging="709"/>
        <w:jc w:val="both"/>
        <w:rPr>
          <w:rFonts w:ascii="Times New Roman" w:eastAsia="Times New Roman" w:hAnsi="Times New Roman" w:cs="Times New Roman"/>
          <w:color w:val="000000"/>
        </w:rPr>
      </w:pPr>
      <w:r w:rsidRPr="006404B3">
        <w:rPr>
          <w:rFonts w:ascii="Times New Roman" w:eastAsia="Times New Roman" w:hAnsi="Times New Roman" w:cs="Times New Roman"/>
          <w:b/>
          <w:color w:val="000000"/>
        </w:rPr>
        <w:t>2.1</w:t>
      </w:r>
      <w:r w:rsidRPr="006404B3">
        <w:rPr>
          <w:rFonts w:ascii="Times New Roman" w:eastAsia="Times New Roman" w:hAnsi="Times New Roman" w:cs="Times New Roman"/>
          <w:color w:val="000000"/>
        </w:rPr>
        <w:tab/>
        <w:t xml:space="preserve">This specific contract shall enter into force on the date on which it is signed by the last contracting party. </w:t>
      </w:r>
    </w:p>
    <w:p w:rsidR="006404B3" w:rsidRPr="006404B3" w:rsidRDefault="006404B3" w:rsidP="006404B3">
      <w:pPr>
        <w:spacing w:after="0" w:line="240" w:lineRule="auto"/>
        <w:ind w:left="709" w:hanging="709"/>
        <w:jc w:val="both"/>
        <w:rPr>
          <w:rFonts w:ascii="Times New Roman" w:eastAsia="Times New Roman" w:hAnsi="Times New Roman" w:cs="Times New Roman"/>
          <w:color w:val="000000"/>
        </w:rPr>
      </w:pPr>
      <w:r w:rsidRPr="006404B3">
        <w:rPr>
          <w:rFonts w:ascii="Times New Roman" w:eastAsia="Times New Roman" w:hAnsi="Times New Roman" w:cs="Times New Roman"/>
          <w:b/>
          <w:color w:val="000000"/>
        </w:rPr>
        <w:t>2.2</w:t>
      </w:r>
      <w:r w:rsidRPr="006404B3">
        <w:rPr>
          <w:rFonts w:ascii="Times New Roman" w:eastAsia="Times New Roman" w:hAnsi="Times New Roman" w:cs="Times New Roman"/>
          <w:b/>
          <w:color w:val="000000"/>
        </w:rPr>
        <w:tab/>
      </w:r>
      <w:r w:rsidRPr="006404B3">
        <w:rPr>
          <w:rFonts w:ascii="Times New Roman" w:eastAsia="Times New Roman" w:hAnsi="Times New Roman" w:cs="Times New Roman"/>
          <w:color w:val="000000"/>
        </w:rPr>
        <w:t>The implementation of the contract shall not exceed -</w:t>
      </w:r>
      <w:r w:rsidRPr="001042CE">
        <w:rPr>
          <w:rFonts w:ascii="Times New Roman" w:eastAsia="Times New Roman" w:hAnsi="Times New Roman" w:cs="Times New Roman"/>
          <w:color w:val="000000"/>
          <w:highlight w:val="yellow"/>
        </w:rPr>
        <w:t>-</w:t>
      </w:r>
      <w:r w:rsidRPr="006404B3">
        <w:rPr>
          <w:rFonts w:ascii="Times New Roman" w:eastAsia="Times New Roman" w:hAnsi="Times New Roman" w:cs="Times New Roman"/>
          <w:b/>
          <w:color w:val="000000"/>
        </w:rPr>
        <w:t xml:space="preserve"> calendar days</w:t>
      </w:r>
      <w:r w:rsidRPr="006404B3">
        <w:rPr>
          <w:rFonts w:ascii="Times New Roman" w:eastAsia="Times New Roman" w:hAnsi="Times New Roman" w:cs="Times New Roman"/>
          <w:color w:val="000000"/>
        </w:rPr>
        <w:t>. Execution of the tasks shall start from [</w:t>
      </w:r>
      <w:r w:rsidRPr="001042CE">
        <w:rPr>
          <w:rFonts w:ascii="Times New Roman" w:eastAsia="Times New Roman" w:hAnsi="Times New Roman" w:cs="Times New Roman"/>
          <w:i/>
          <w:color w:val="000000"/>
          <w:highlight w:val="yellow"/>
        </w:rPr>
        <w:t>date of entry into force of this specific contract</w:t>
      </w:r>
      <w:r w:rsidRPr="006404B3">
        <w:rPr>
          <w:rFonts w:ascii="Times New Roman" w:eastAsia="Times New Roman" w:hAnsi="Times New Roman" w:cs="Times New Roman"/>
          <w:color w:val="000000"/>
        </w:rPr>
        <w:t>] or [indicate date]. The period of execution of the tasks may be extended only with the express written agreement of the parties before such period elapses.</w:t>
      </w:r>
    </w:p>
    <w:p w:rsidR="006404B3" w:rsidRPr="006404B3" w:rsidRDefault="006404B3" w:rsidP="006404B3">
      <w:pPr>
        <w:spacing w:after="0" w:line="240" w:lineRule="auto"/>
        <w:ind w:left="709" w:hanging="709"/>
        <w:jc w:val="both"/>
        <w:rPr>
          <w:rFonts w:ascii="Times New Roman" w:eastAsia="Times New Roman" w:hAnsi="Times New Roman" w:cs="Times New Roman"/>
          <w:color w:val="000000"/>
        </w:rPr>
      </w:pPr>
    </w:p>
    <w:p w:rsidR="006404B3" w:rsidRPr="006404B3" w:rsidRDefault="006404B3" w:rsidP="006404B3">
      <w:pPr>
        <w:spacing w:after="0" w:line="240" w:lineRule="auto"/>
        <w:ind w:left="709" w:hanging="709"/>
        <w:jc w:val="both"/>
        <w:rPr>
          <w:rFonts w:ascii="Times New Roman" w:eastAsia="Times New Roman" w:hAnsi="Times New Roman" w:cs="Times New Roman"/>
          <w:b/>
          <w:color w:val="000000"/>
          <w:u w:val="single"/>
        </w:rPr>
      </w:pPr>
      <w:r w:rsidRPr="006404B3">
        <w:rPr>
          <w:rFonts w:ascii="Times New Roman" w:eastAsia="Times New Roman" w:hAnsi="Times New Roman" w:cs="Times New Roman"/>
          <w:b/>
          <w:color w:val="000000"/>
          <w:u w:val="single"/>
        </w:rPr>
        <w:t>ARTICLE 3: DELIVERY</w:t>
      </w:r>
    </w:p>
    <w:p w:rsidR="006404B3" w:rsidRPr="006404B3" w:rsidRDefault="006404B3" w:rsidP="006404B3">
      <w:pPr>
        <w:spacing w:after="0" w:line="240" w:lineRule="auto"/>
        <w:ind w:left="709" w:hanging="709"/>
        <w:jc w:val="both"/>
        <w:rPr>
          <w:rFonts w:ascii="Times New Roman" w:eastAsia="Times New Roman" w:hAnsi="Times New Roman" w:cs="Times New Roman"/>
          <w:b/>
          <w:color w:val="000000"/>
          <w:u w:val="single"/>
        </w:rPr>
      </w:pPr>
    </w:p>
    <w:p w:rsidR="006404B3" w:rsidRPr="006404B3" w:rsidRDefault="006404B3" w:rsidP="006404B3">
      <w:pPr>
        <w:spacing w:after="120" w:line="240" w:lineRule="auto"/>
        <w:ind w:left="709" w:hanging="709"/>
        <w:jc w:val="both"/>
        <w:rPr>
          <w:rFonts w:ascii="Times New Roman" w:eastAsia="Times New Roman" w:hAnsi="Times New Roman" w:cs="Times New Roman"/>
          <w:color w:val="000000"/>
        </w:rPr>
      </w:pPr>
      <w:r w:rsidRPr="006404B3">
        <w:rPr>
          <w:rFonts w:ascii="Times New Roman" w:eastAsia="Times New Roman" w:hAnsi="Times New Roman" w:cs="Times New Roman"/>
          <w:b/>
          <w:color w:val="000000"/>
        </w:rPr>
        <w:t>3.1</w:t>
      </w:r>
      <w:r w:rsidRPr="006404B3">
        <w:rPr>
          <w:rFonts w:ascii="Times New Roman" w:eastAsia="Times New Roman" w:hAnsi="Times New Roman" w:cs="Times New Roman"/>
          <w:color w:val="000000"/>
        </w:rPr>
        <w:tab/>
        <w:t>The Contractor shall bear all risks relating to the goods until provisional acceptance at destination. The supplies shall be packaged so as to prevent their damage or deterioration.</w:t>
      </w:r>
    </w:p>
    <w:p w:rsidR="006404B3" w:rsidRPr="006404B3" w:rsidRDefault="006404B3" w:rsidP="006404B3">
      <w:pPr>
        <w:spacing w:after="120" w:line="240" w:lineRule="auto"/>
        <w:ind w:left="709" w:hanging="709"/>
        <w:jc w:val="both"/>
        <w:rPr>
          <w:rFonts w:ascii="Times New Roman" w:eastAsia="Times New Roman" w:hAnsi="Times New Roman" w:cs="Times New Roman"/>
          <w:color w:val="000000"/>
        </w:rPr>
      </w:pPr>
      <w:r w:rsidRPr="006404B3">
        <w:rPr>
          <w:rFonts w:ascii="Times New Roman" w:eastAsia="Times New Roman" w:hAnsi="Times New Roman" w:cs="Times New Roman"/>
          <w:b/>
          <w:color w:val="000000"/>
        </w:rPr>
        <w:t>3.2</w:t>
      </w:r>
      <w:r w:rsidRPr="006404B3">
        <w:rPr>
          <w:rFonts w:ascii="Times New Roman" w:eastAsia="Times New Roman" w:hAnsi="Times New Roman" w:cs="Times New Roman"/>
          <w:color w:val="000000"/>
        </w:rPr>
        <w:tab/>
        <w:t>[Specify any specific packaging requirements]</w:t>
      </w:r>
    </w:p>
    <w:p w:rsidR="006404B3" w:rsidRPr="006404B3" w:rsidRDefault="006404B3" w:rsidP="006404B3">
      <w:pPr>
        <w:spacing w:after="0" w:line="240" w:lineRule="auto"/>
        <w:ind w:left="709" w:hanging="709"/>
        <w:jc w:val="both"/>
        <w:rPr>
          <w:rFonts w:ascii="Times New Roman" w:eastAsia="Times New Roman" w:hAnsi="Times New Roman" w:cs="Times New Roman"/>
          <w:color w:val="000000"/>
        </w:rPr>
      </w:pPr>
      <w:r w:rsidRPr="006404B3">
        <w:rPr>
          <w:rFonts w:ascii="Times New Roman" w:eastAsia="Times New Roman" w:hAnsi="Times New Roman" w:cs="Times New Roman"/>
          <w:b/>
          <w:color w:val="000000"/>
        </w:rPr>
        <w:t>3.3</w:t>
      </w:r>
      <w:r w:rsidRPr="006404B3">
        <w:rPr>
          <w:rFonts w:ascii="Times New Roman" w:eastAsia="Times New Roman" w:hAnsi="Times New Roman" w:cs="Times New Roman"/>
          <w:color w:val="000000"/>
        </w:rPr>
        <w:tab/>
        <w:t>[The packaging shall become the property of the recipient subject to respect for the environment].</w:t>
      </w:r>
    </w:p>
    <w:p w:rsidR="006404B3" w:rsidRPr="006404B3" w:rsidRDefault="006404B3" w:rsidP="006404B3">
      <w:pPr>
        <w:spacing w:after="0" w:line="240" w:lineRule="auto"/>
        <w:ind w:left="709" w:hanging="709"/>
        <w:jc w:val="both"/>
        <w:rPr>
          <w:rFonts w:ascii="Times New Roman" w:eastAsia="Times New Roman" w:hAnsi="Times New Roman" w:cs="Times New Roman"/>
          <w:color w:val="000000"/>
        </w:rPr>
      </w:pPr>
      <w:r w:rsidRPr="006404B3">
        <w:rPr>
          <w:rFonts w:ascii="Times New Roman" w:eastAsia="Times New Roman" w:hAnsi="Times New Roman" w:cs="Times New Roman"/>
          <w:color w:val="000000"/>
        </w:rPr>
        <w:tab/>
        <w:t>or</w:t>
      </w:r>
    </w:p>
    <w:p w:rsidR="006404B3" w:rsidRPr="006404B3" w:rsidRDefault="006404B3" w:rsidP="006404B3">
      <w:pPr>
        <w:spacing w:after="120" w:line="240" w:lineRule="auto"/>
        <w:ind w:left="709" w:hanging="709"/>
        <w:jc w:val="both"/>
        <w:rPr>
          <w:rFonts w:ascii="Times New Roman" w:eastAsia="Times New Roman" w:hAnsi="Times New Roman" w:cs="Times New Roman"/>
          <w:color w:val="000000"/>
        </w:rPr>
      </w:pPr>
      <w:r w:rsidRPr="006404B3">
        <w:rPr>
          <w:rFonts w:ascii="Times New Roman" w:eastAsia="Times New Roman" w:hAnsi="Times New Roman" w:cs="Times New Roman"/>
          <w:color w:val="000000"/>
        </w:rPr>
        <w:tab/>
        <w:t>[The packaging shall remain the property of the Contractor subject to respect for the environment].</w:t>
      </w:r>
    </w:p>
    <w:p w:rsidR="006404B3" w:rsidRPr="00C270D0" w:rsidRDefault="006404B3" w:rsidP="007461E9">
      <w:pPr>
        <w:spacing w:after="0" w:line="240" w:lineRule="auto"/>
        <w:ind w:left="567"/>
        <w:jc w:val="both"/>
        <w:rPr>
          <w:rFonts w:ascii="Times New Roman" w:eastAsia="Times New Roman" w:hAnsi="Times New Roman" w:cs="Times New Roman"/>
          <w:color w:val="000000"/>
        </w:rPr>
      </w:pPr>
      <w:r w:rsidRPr="006404B3">
        <w:rPr>
          <w:rFonts w:ascii="Times New Roman" w:eastAsia="Times New Roman" w:hAnsi="Times New Roman" w:cs="Times New Roman"/>
          <w:b/>
          <w:color w:val="000000"/>
        </w:rPr>
        <w:lastRenderedPageBreak/>
        <w:t>3.4</w:t>
      </w:r>
      <w:r w:rsidRPr="006404B3">
        <w:rPr>
          <w:rFonts w:ascii="Times New Roman" w:eastAsia="Times New Roman" w:hAnsi="Times New Roman" w:cs="Times New Roman"/>
          <w:color w:val="000000"/>
        </w:rPr>
        <w:tab/>
        <w:t>[Set out requirements as regards documents to accompany each delivery and markings on the packaging]</w:t>
      </w:r>
    </w:p>
    <w:p w:rsidR="006404B3" w:rsidRPr="006404B3" w:rsidRDefault="006404B3" w:rsidP="006404B3">
      <w:pPr>
        <w:tabs>
          <w:tab w:val="left" w:pos="-480"/>
        </w:tabs>
        <w:suppressAutoHyphens/>
        <w:spacing w:after="0" w:line="240" w:lineRule="auto"/>
        <w:jc w:val="both"/>
        <w:rPr>
          <w:rFonts w:ascii="Times New Roman" w:eastAsia="Times New Roman" w:hAnsi="Times New Roman" w:cs="Times New Roman"/>
          <w:b/>
          <w:caps/>
          <w:u w:val="single"/>
        </w:rPr>
      </w:pPr>
    </w:p>
    <w:p w:rsidR="006404B3" w:rsidRPr="006404B3" w:rsidRDefault="006404B3" w:rsidP="007461E9">
      <w:pPr>
        <w:suppressAutoHyphens/>
        <w:spacing w:after="0" w:line="240" w:lineRule="auto"/>
        <w:ind w:firstLine="567"/>
        <w:jc w:val="both"/>
        <w:rPr>
          <w:rFonts w:ascii="Times New Roman" w:eastAsia="Times New Roman" w:hAnsi="Times New Roman" w:cs="Times New Roman"/>
          <w:b/>
          <w:caps/>
          <w:u w:val="single"/>
        </w:rPr>
      </w:pPr>
      <w:r w:rsidRPr="006404B3">
        <w:rPr>
          <w:rFonts w:ascii="Times New Roman" w:eastAsia="Times New Roman" w:hAnsi="Times New Roman" w:cs="Times New Roman"/>
          <w:b/>
          <w:caps/>
          <w:u w:val="single"/>
        </w:rPr>
        <w:t>Article 4: Price</w:t>
      </w:r>
    </w:p>
    <w:p w:rsidR="006404B3" w:rsidRPr="006404B3" w:rsidRDefault="006404B3" w:rsidP="006404B3">
      <w:pPr>
        <w:tabs>
          <w:tab w:val="left" w:pos="-480"/>
        </w:tabs>
        <w:suppressAutoHyphens/>
        <w:spacing w:after="0" w:line="240" w:lineRule="auto"/>
        <w:jc w:val="both"/>
        <w:rPr>
          <w:rFonts w:ascii="Times New Roman" w:eastAsia="Times New Roman" w:hAnsi="Times New Roman" w:cs="Times New Roman"/>
        </w:rPr>
      </w:pPr>
    </w:p>
    <w:p w:rsidR="006404B3" w:rsidRPr="006404B3" w:rsidRDefault="006404B3" w:rsidP="007461E9">
      <w:pPr>
        <w:spacing w:after="120" w:line="240" w:lineRule="auto"/>
        <w:ind w:left="567"/>
        <w:jc w:val="both"/>
        <w:rPr>
          <w:rFonts w:ascii="Times New Roman" w:eastAsia="Times New Roman" w:hAnsi="Times New Roman" w:cs="Times New Roman"/>
        </w:rPr>
      </w:pPr>
      <w:r w:rsidRPr="006404B3">
        <w:rPr>
          <w:rFonts w:ascii="Times New Roman" w:eastAsia="Times New Roman" w:hAnsi="Times New Roman" w:cs="Times New Roman"/>
          <w:b/>
        </w:rPr>
        <w:t>4.1</w:t>
      </w:r>
      <w:r w:rsidRPr="006404B3">
        <w:rPr>
          <w:rFonts w:ascii="Times New Roman" w:eastAsia="Times New Roman" w:hAnsi="Times New Roman" w:cs="Times New Roman"/>
        </w:rPr>
        <w:tab/>
        <w:t>The total amount to be paid by the Contracting Authority under this specific contract shall be EUR [amount in figures and in words] covering all costs associated with the order.</w:t>
      </w:r>
    </w:p>
    <w:p w:rsidR="006404B3" w:rsidRPr="006404B3" w:rsidRDefault="006404B3" w:rsidP="007461E9">
      <w:pPr>
        <w:spacing w:after="120" w:line="240" w:lineRule="auto"/>
        <w:ind w:left="567"/>
        <w:jc w:val="both"/>
        <w:rPr>
          <w:rFonts w:ascii="Times New Roman" w:eastAsia="Times New Roman" w:hAnsi="Times New Roman" w:cs="Times New Roman"/>
          <w:i/>
        </w:rPr>
      </w:pPr>
      <w:r w:rsidRPr="006404B3">
        <w:rPr>
          <w:rFonts w:ascii="Times New Roman" w:eastAsia="Times New Roman" w:hAnsi="Times New Roman" w:cs="Times New Roman"/>
          <w:b/>
        </w:rPr>
        <w:t>4.2</w:t>
      </w:r>
      <w:r w:rsidRPr="006404B3">
        <w:rPr>
          <w:rFonts w:ascii="Times New Roman" w:eastAsia="Times New Roman" w:hAnsi="Times New Roman" w:cs="Times New Roman"/>
        </w:rPr>
        <w:tab/>
        <w:t>In addition to the price [</w:t>
      </w:r>
      <w:r w:rsidRPr="006404B3">
        <w:rPr>
          <w:rFonts w:ascii="Times New Roman" w:eastAsia="Times New Roman" w:hAnsi="Times New Roman" w:cs="Times New Roman"/>
          <w:i/>
        </w:rPr>
        <w:t>no reimbursable costs are foreseen</w:t>
      </w:r>
      <w:r w:rsidRPr="006404B3">
        <w:rPr>
          <w:rFonts w:ascii="Times New Roman" w:eastAsia="Times New Roman" w:hAnsi="Times New Roman" w:cs="Times New Roman"/>
        </w:rPr>
        <w:t>][</w:t>
      </w:r>
      <w:r w:rsidRPr="006404B3">
        <w:rPr>
          <w:rFonts w:ascii="Times New Roman" w:eastAsia="Times New Roman" w:hAnsi="Times New Roman" w:cs="Times New Roman"/>
          <w:i/>
        </w:rPr>
        <w:t>costs up to an amount of EUR … will be reimbursed according to the provisions of the Framework contract</w:t>
      </w:r>
      <w:r w:rsidRPr="006404B3">
        <w:rPr>
          <w:rFonts w:ascii="Times New Roman" w:eastAsia="Times New Roman" w:hAnsi="Times New Roman" w:cs="Times New Roman"/>
        </w:rPr>
        <w:t>]</w:t>
      </w:r>
    </w:p>
    <w:p w:rsidR="006404B3" w:rsidRPr="006404B3" w:rsidRDefault="006404B3" w:rsidP="006404B3">
      <w:pPr>
        <w:spacing w:after="0" w:line="240" w:lineRule="auto"/>
        <w:ind w:left="284"/>
        <w:jc w:val="both"/>
        <w:rPr>
          <w:rFonts w:ascii="Times New Roman" w:eastAsia="Times New Roman" w:hAnsi="Times New Roman" w:cs="Times New Roman"/>
        </w:rPr>
      </w:pPr>
    </w:p>
    <w:p w:rsidR="006404B3" w:rsidRPr="006404B3" w:rsidRDefault="006404B3" w:rsidP="007461E9">
      <w:pPr>
        <w:tabs>
          <w:tab w:val="left" w:pos="-480"/>
        </w:tabs>
        <w:suppressAutoHyphens/>
        <w:spacing w:after="0" w:line="240" w:lineRule="auto"/>
        <w:ind w:left="709" w:hanging="142"/>
        <w:jc w:val="both"/>
        <w:rPr>
          <w:rFonts w:ascii="Times New Roman" w:eastAsia="Times New Roman" w:hAnsi="Times New Roman" w:cs="Times New Roman"/>
          <w:b/>
          <w:caps/>
          <w:u w:val="single"/>
        </w:rPr>
      </w:pPr>
      <w:r w:rsidRPr="006404B3">
        <w:rPr>
          <w:rFonts w:ascii="Times New Roman" w:eastAsia="Times New Roman" w:hAnsi="Times New Roman" w:cs="Times New Roman"/>
          <w:b/>
          <w:caps/>
          <w:u w:val="single"/>
        </w:rPr>
        <w:t>Article 5: payments</w:t>
      </w:r>
    </w:p>
    <w:p w:rsidR="006404B3" w:rsidRPr="006404B3" w:rsidRDefault="006404B3" w:rsidP="006404B3">
      <w:pPr>
        <w:spacing w:after="0" w:line="240" w:lineRule="auto"/>
        <w:ind w:left="709" w:hanging="709"/>
        <w:jc w:val="both"/>
        <w:rPr>
          <w:rFonts w:ascii="Times New Roman" w:eastAsia="Times New Roman" w:hAnsi="Times New Roman" w:cs="Times New Roman"/>
          <w:b/>
          <w:vertAlign w:val="superscript"/>
        </w:rPr>
      </w:pPr>
    </w:p>
    <w:p w:rsidR="006404B3" w:rsidRPr="006404B3" w:rsidRDefault="006404B3" w:rsidP="007461E9">
      <w:pPr>
        <w:tabs>
          <w:tab w:val="left" w:pos="-480"/>
        </w:tabs>
        <w:suppressAutoHyphens/>
        <w:spacing w:after="0" w:line="240" w:lineRule="auto"/>
        <w:ind w:left="567"/>
        <w:jc w:val="both"/>
        <w:rPr>
          <w:rFonts w:ascii="Times New Roman" w:eastAsia="Times New Roman" w:hAnsi="Times New Roman" w:cs="Times New Roman"/>
          <w:b/>
          <w:caps/>
          <w:u w:val="single"/>
        </w:rPr>
      </w:pPr>
      <w:r w:rsidRPr="006404B3">
        <w:rPr>
          <w:rFonts w:ascii="Times New Roman" w:eastAsia="Times New Roman" w:hAnsi="Times New Roman" w:cs="Times New Roman"/>
          <w:b/>
        </w:rPr>
        <w:t>5.1</w:t>
      </w:r>
      <w:r w:rsidRPr="006404B3">
        <w:rPr>
          <w:rFonts w:ascii="Times New Roman" w:eastAsia="Times New Roman" w:hAnsi="Times New Roman" w:cs="Times New Roman"/>
        </w:rPr>
        <w:tab/>
        <w:t>Payments will be made ac</w:t>
      </w:r>
      <w:r w:rsidR="00195533">
        <w:rPr>
          <w:rFonts w:ascii="Times New Roman" w:eastAsia="Times New Roman" w:hAnsi="Times New Roman" w:cs="Times New Roman"/>
        </w:rPr>
        <w:t>cording to Article 26</w:t>
      </w:r>
      <w:r w:rsidRPr="006404B3">
        <w:rPr>
          <w:rFonts w:ascii="Times New Roman" w:eastAsia="Times New Roman" w:hAnsi="Times New Roman" w:cs="Times New Roman"/>
        </w:rPr>
        <w:t xml:space="preserve"> of the Special Conditions of the Framework Contract. </w:t>
      </w:r>
    </w:p>
    <w:p w:rsidR="006404B3" w:rsidRPr="006404B3" w:rsidRDefault="006404B3" w:rsidP="006404B3">
      <w:pPr>
        <w:tabs>
          <w:tab w:val="left" w:pos="-480"/>
        </w:tabs>
        <w:suppressAutoHyphens/>
        <w:spacing w:after="0" w:line="240" w:lineRule="auto"/>
        <w:ind w:left="709" w:hanging="709"/>
        <w:jc w:val="both"/>
        <w:rPr>
          <w:rFonts w:ascii="Times New Roman" w:eastAsia="Times New Roman" w:hAnsi="Times New Roman" w:cs="Times New Roman"/>
          <w:b/>
          <w:caps/>
          <w:u w:val="single"/>
        </w:rPr>
      </w:pPr>
    </w:p>
    <w:p w:rsidR="006404B3" w:rsidRPr="006404B3" w:rsidRDefault="006404B3" w:rsidP="007461E9">
      <w:pPr>
        <w:tabs>
          <w:tab w:val="left" w:pos="-480"/>
        </w:tabs>
        <w:suppressAutoHyphens/>
        <w:spacing w:after="0" w:line="240" w:lineRule="auto"/>
        <w:ind w:left="709" w:hanging="142"/>
        <w:jc w:val="both"/>
        <w:rPr>
          <w:rFonts w:ascii="Times New Roman" w:eastAsia="Times New Roman" w:hAnsi="Times New Roman" w:cs="Times New Roman"/>
          <w:b/>
          <w:caps/>
          <w:u w:val="single"/>
        </w:rPr>
      </w:pPr>
      <w:r w:rsidRPr="006404B3">
        <w:rPr>
          <w:rFonts w:ascii="Times New Roman" w:eastAsia="Times New Roman" w:hAnsi="Times New Roman" w:cs="Times New Roman"/>
          <w:b/>
          <w:caps/>
          <w:u w:val="single"/>
        </w:rPr>
        <w:t>Article 6: Annex</w:t>
      </w:r>
    </w:p>
    <w:p w:rsidR="006404B3" w:rsidRPr="006404B3" w:rsidRDefault="006404B3" w:rsidP="006404B3">
      <w:pPr>
        <w:tabs>
          <w:tab w:val="left" w:pos="-480"/>
        </w:tabs>
        <w:suppressAutoHyphens/>
        <w:spacing w:after="0" w:line="240" w:lineRule="auto"/>
        <w:jc w:val="both"/>
        <w:rPr>
          <w:rFonts w:ascii="Times New Roman" w:eastAsia="Times New Roman" w:hAnsi="Times New Roman" w:cs="Times New Roman"/>
        </w:rPr>
      </w:pPr>
    </w:p>
    <w:p w:rsidR="006404B3" w:rsidRPr="006404B3" w:rsidRDefault="006404B3" w:rsidP="00AB0606">
      <w:pPr>
        <w:tabs>
          <w:tab w:val="left" w:pos="-480"/>
        </w:tabs>
        <w:suppressAutoHyphens/>
        <w:spacing w:after="0" w:line="240" w:lineRule="auto"/>
        <w:ind w:left="3119" w:hanging="3686"/>
        <w:jc w:val="both"/>
        <w:rPr>
          <w:rFonts w:ascii="Times New Roman" w:eastAsia="Times New Roman" w:hAnsi="Times New Roman" w:cs="Times New Roman"/>
        </w:rPr>
      </w:pPr>
      <w:r w:rsidRPr="006404B3">
        <w:rPr>
          <w:rFonts w:ascii="Times New Roman" w:eastAsia="Times New Roman" w:hAnsi="Times New Roman" w:cs="Times New Roman"/>
          <w:b/>
        </w:rPr>
        <w:t xml:space="preserve">Annex A </w:t>
      </w:r>
      <w:r w:rsidRPr="006404B3">
        <w:rPr>
          <w:rFonts w:ascii="Times New Roman" w:eastAsia="Times New Roman" w:hAnsi="Times New Roman" w:cs="Times New Roman"/>
        </w:rPr>
        <w:t>– Signed Order form setting out the details of the supplies and delivery.</w:t>
      </w:r>
    </w:p>
    <w:p w:rsidR="006404B3" w:rsidRPr="006404B3" w:rsidRDefault="006404B3" w:rsidP="006404B3">
      <w:pPr>
        <w:tabs>
          <w:tab w:val="left" w:pos="-480"/>
        </w:tabs>
        <w:suppressAutoHyphens/>
        <w:spacing w:after="0" w:line="240" w:lineRule="auto"/>
        <w:ind w:left="3119" w:hanging="3119"/>
        <w:jc w:val="both"/>
        <w:rPr>
          <w:rFonts w:ascii="Times New Roman" w:eastAsia="Times New Roman" w:hAnsi="Times New Roman" w:cs="Times New Roman"/>
        </w:rPr>
      </w:pPr>
    </w:p>
    <w:p w:rsidR="006404B3" w:rsidRPr="006404B3" w:rsidRDefault="006404B3" w:rsidP="006404B3">
      <w:pPr>
        <w:tabs>
          <w:tab w:val="left" w:pos="-480"/>
        </w:tabs>
        <w:suppressAutoHyphens/>
        <w:spacing w:after="0" w:line="240" w:lineRule="auto"/>
        <w:ind w:left="3119" w:hanging="3119"/>
        <w:jc w:val="both"/>
        <w:rPr>
          <w:rFonts w:ascii="Times New Roman" w:eastAsia="Times New Roman" w:hAnsi="Times New Roman" w:cs="Times New Roman"/>
        </w:rPr>
      </w:pPr>
    </w:p>
    <w:p w:rsidR="006404B3" w:rsidRDefault="006404B3" w:rsidP="00AB0606">
      <w:pPr>
        <w:spacing w:after="0" w:line="240" w:lineRule="auto"/>
        <w:ind w:hanging="567"/>
        <w:jc w:val="both"/>
        <w:rPr>
          <w:rFonts w:ascii="Times New Roman" w:eastAsia="Times New Roman" w:hAnsi="Times New Roman" w:cs="Times New Roman"/>
          <w:b/>
        </w:rPr>
      </w:pPr>
      <w:r w:rsidRPr="006404B3">
        <w:rPr>
          <w:rFonts w:ascii="Times New Roman" w:eastAsia="Times New Roman" w:hAnsi="Times New Roman" w:cs="Times New Roman"/>
          <w:b/>
        </w:rPr>
        <w:t xml:space="preserve">SIGNATURES </w:t>
      </w:r>
    </w:p>
    <w:p w:rsidR="00AB0606" w:rsidRDefault="00AB0606" w:rsidP="00AB0606">
      <w:pPr>
        <w:spacing w:after="0" w:line="240" w:lineRule="auto"/>
        <w:ind w:hanging="567"/>
        <w:jc w:val="both"/>
        <w:rPr>
          <w:rFonts w:ascii="Times New Roman" w:eastAsia="Times New Roman" w:hAnsi="Times New Roman" w:cs="Times New Roman"/>
          <w:b/>
        </w:rPr>
      </w:pPr>
    </w:p>
    <w:p w:rsidR="00AB0606" w:rsidRDefault="00AB0606" w:rsidP="00AB0606">
      <w:pPr>
        <w:spacing w:after="0" w:line="240" w:lineRule="auto"/>
        <w:ind w:hanging="567"/>
        <w:jc w:val="both"/>
        <w:rPr>
          <w:rFonts w:ascii="Times New Roman" w:eastAsia="Times New Roman" w:hAnsi="Times New Roman" w:cs="Times New Roman"/>
          <w:b/>
        </w:rPr>
      </w:pPr>
    </w:p>
    <w:p w:rsidR="00AB0606" w:rsidRDefault="00AB0606" w:rsidP="00AB0606">
      <w:pPr>
        <w:spacing w:after="0" w:line="240" w:lineRule="auto"/>
        <w:ind w:hanging="567"/>
        <w:jc w:val="both"/>
        <w:rPr>
          <w:rFonts w:ascii="Times New Roman" w:eastAsia="Times New Roman" w:hAnsi="Times New Roman" w:cs="Times New Roman"/>
          <w:b/>
        </w:rPr>
      </w:pPr>
    </w:p>
    <w:p w:rsidR="00AB0606" w:rsidRDefault="00AB0606" w:rsidP="00AB0606">
      <w:pPr>
        <w:spacing w:after="0" w:line="240" w:lineRule="auto"/>
        <w:ind w:hanging="567"/>
        <w:jc w:val="both"/>
        <w:rPr>
          <w:rFonts w:ascii="Times New Roman" w:eastAsia="Times New Roman" w:hAnsi="Times New Roman" w:cs="Times New Roman"/>
          <w:b/>
        </w:rPr>
      </w:pPr>
    </w:p>
    <w:p w:rsidR="00AB0606" w:rsidRPr="006404B3" w:rsidRDefault="00AB0606" w:rsidP="00AB0606">
      <w:pPr>
        <w:spacing w:after="0" w:line="240" w:lineRule="auto"/>
        <w:ind w:hanging="567"/>
        <w:jc w:val="both"/>
        <w:rPr>
          <w:rFonts w:ascii="Times New Roman" w:eastAsia="Times New Roman" w:hAnsi="Times New Roman" w:cs="Times New Roman"/>
          <w:b/>
        </w:rPr>
      </w:pPr>
    </w:p>
    <w:p w:rsidR="006404B3" w:rsidRPr="006404B3" w:rsidRDefault="006404B3" w:rsidP="006404B3">
      <w:pPr>
        <w:tabs>
          <w:tab w:val="left" w:pos="510"/>
          <w:tab w:val="left" w:pos="851"/>
          <w:tab w:val="left" w:pos="10977"/>
        </w:tabs>
        <w:spacing w:after="0" w:line="240" w:lineRule="auto"/>
        <w:jc w:val="both"/>
        <w:rPr>
          <w:rFonts w:ascii="Times New Roman" w:eastAsia="Times New Roman" w:hAnsi="Times New Roman" w:cs="Times New Roman"/>
          <w:b/>
        </w:rPr>
      </w:pPr>
    </w:p>
    <w:tbl>
      <w:tblPr>
        <w:tblW w:w="0" w:type="auto"/>
        <w:tblLayout w:type="fixed"/>
        <w:tblLook w:val="0000" w:firstRow="0" w:lastRow="0" w:firstColumn="0" w:lastColumn="0" w:noHBand="0" w:noVBand="0"/>
      </w:tblPr>
      <w:tblGrid>
        <w:gridCol w:w="5328"/>
        <w:gridCol w:w="4680"/>
      </w:tblGrid>
      <w:tr w:rsidR="006404B3" w:rsidRPr="006404B3" w:rsidTr="00307EDD">
        <w:tc>
          <w:tcPr>
            <w:tcW w:w="5328" w:type="dxa"/>
          </w:tcPr>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For the Contractor,</w:t>
            </w:r>
          </w:p>
          <w:p w:rsidR="006404B3" w:rsidRPr="006404B3" w:rsidRDefault="006404B3" w:rsidP="006404B3">
            <w:pPr>
              <w:tabs>
                <w:tab w:val="left" w:pos="-142"/>
                <w:tab w:val="left" w:pos="0"/>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w:t>
            </w:r>
            <w:r w:rsidRPr="006404B3">
              <w:rPr>
                <w:rFonts w:ascii="Times New Roman" w:eastAsia="Times New Roman" w:hAnsi="Times New Roman" w:cs="Times New Roman"/>
                <w:i/>
              </w:rPr>
              <w:t>Company name</w:t>
            </w:r>
            <w:r w:rsidRPr="006404B3">
              <w:rPr>
                <w:rFonts w:ascii="Times New Roman" w:eastAsia="Times New Roman" w:hAnsi="Times New Roman" w:cs="Times New Roman"/>
              </w:rPr>
              <w:t>/forename/surname/function]</w:t>
            </w:r>
          </w:p>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rPr>
            </w:pPr>
          </w:p>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rPr>
            </w:pPr>
          </w:p>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signature: _______________________</w:t>
            </w:r>
          </w:p>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rPr>
            </w:pPr>
          </w:p>
        </w:tc>
        <w:tc>
          <w:tcPr>
            <w:tcW w:w="4680" w:type="dxa"/>
          </w:tcPr>
          <w:p w:rsidR="006404B3" w:rsidRPr="006404B3" w:rsidRDefault="006404B3" w:rsidP="006404B3">
            <w:pPr>
              <w:tabs>
                <w:tab w:val="left" w:pos="0"/>
                <w:tab w:val="left" w:pos="119"/>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For the Contracting Authority</w:t>
            </w:r>
          </w:p>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b/>
              </w:rPr>
            </w:pPr>
            <w:r w:rsidRPr="006404B3">
              <w:rPr>
                <w:rFonts w:ascii="Times New Roman" w:eastAsia="Times New Roman" w:hAnsi="Times New Roman" w:cs="Times New Roman"/>
              </w:rPr>
              <w:t>[forename/surname/function]</w:t>
            </w:r>
          </w:p>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 xml:space="preserve"> </w:t>
            </w:r>
          </w:p>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i/>
              </w:rPr>
            </w:pPr>
          </w:p>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signature:_____________________</w:t>
            </w:r>
          </w:p>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rPr>
            </w:pPr>
          </w:p>
        </w:tc>
      </w:tr>
      <w:tr w:rsidR="006404B3" w:rsidRPr="006404B3" w:rsidTr="00307EDD">
        <w:tc>
          <w:tcPr>
            <w:tcW w:w="5328" w:type="dxa"/>
          </w:tcPr>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Done at [place], [date]</w:t>
            </w:r>
          </w:p>
        </w:tc>
        <w:tc>
          <w:tcPr>
            <w:tcW w:w="4680" w:type="dxa"/>
          </w:tcPr>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Done at [place], [date]</w:t>
            </w:r>
          </w:p>
        </w:tc>
      </w:tr>
    </w:tbl>
    <w:p w:rsidR="006404B3" w:rsidRPr="006404B3" w:rsidRDefault="006404B3" w:rsidP="006404B3">
      <w:pPr>
        <w:tabs>
          <w:tab w:val="left" w:pos="0"/>
          <w:tab w:val="left" w:pos="510"/>
          <w:tab w:val="left" w:pos="10977"/>
        </w:tabs>
        <w:spacing w:after="0" w:line="240" w:lineRule="auto"/>
        <w:jc w:val="both"/>
        <w:outlineLvl w:val="0"/>
        <w:rPr>
          <w:rFonts w:ascii="Times New Roman" w:eastAsia="Times New Roman" w:hAnsi="Times New Roman" w:cs="Times New Roman"/>
        </w:rPr>
      </w:pPr>
    </w:p>
    <w:p w:rsidR="006404B3" w:rsidRPr="006404B3" w:rsidRDefault="006404B3" w:rsidP="006404B3">
      <w:pPr>
        <w:tabs>
          <w:tab w:val="left" w:pos="0"/>
          <w:tab w:val="left" w:pos="510"/>
          <w:tab w:val="left" w:pos="10977"/>
        </w:tabs>
        <w:spacing w:after="0" w:line="240" w:lineRule="auto"/>
        <w:jc w:val="both"/>
        <w:outlineLvl w:val="0"/>
        <w:rPr>
          <w:rFonts w:ascii="Times New Roman" w:eastAsia="Times New Roman" w:hAnsi="Times New Roman" w:cs="Times New Roman"/>
        </w:rPr>
      </w:pPr>
      <w:r w:rsidRPr="006404B3">
        <w:rPr>
          <w:rFonts w:ascii="Times New Roman" w:eastAsia="Times New Roman" w:hAnsi="Times New Roman" w:cs="Times New Roman"/>
        </w:rPr>
        <w:t>In duplicate in [English].</w:t>
      </w:r>
    </w:p>
    <w:p w:rsidR="006404B3" w:rsidRPr="006404B3" w:rsidRDefault="006404B3" w:rsidP="006404B3">
      <w:pPr>
        <w:tabs>
          <w:tab w:val="left" w:pos="-480"/>
          <w:tab w:val="left" w:pos="480"/>
          <w:tab w:val="left" w:pos="960"/>
          <w:tab w:val="left" w:pos="1680"/>
          <w:tab w:val="left" w:pos="4680"/>
          <w:tab w:val="left" w:pos="8400"/>
        </w:tabs>
        <w:spacing w:after="0" w:line="240" w:lineRule="auto"/>
        <w:jc w:val="right"/>
        <w:rPr>
          <w:rFonts w:ascii="Times New Roman" w:eastAsia="Times New Roman" w:hAnsi="Times New Roman" w:cs="Times New Roman"/>
          <w:b/>
          <w:sz w:val="24"/>
          <w:szCs w:val="24"/>
          <w:u w:val="single"/>
        </w:rPr>
      </w:pPr>
      <w:r w:rsidRPr="006404B3">
        <w:rPr>
          <w:rFonts w:ascii="Times New Roman" w:eastAsia="Times New Roman" w:hAnsi="Times New Roman" w:cs="Times New Roman"/>
        </w:rPr>
        <w:br w:type="page"/>
      </w:r>
    </w:p>
    <w:p w:rsidR="006404B3" w:rsidRPr="006404B3" w:rsidRDefault="006404B3" w:rsidP="006404B3">
      <w:pPr>
        <w:spacing w:after="0" w:line="240" w:lineRule="auto"/>
        <w:jc w:val="center"/>
        <w:rPr>
          <w:rFonts w:ascii="Times New Roman" w:eastAsia="Times New Roman" w:hAnsi="Times New Roman" w:cs="Times New Roman"/>
        </w:rPr>
      </w:pPr>
      <w:r w:rsidRPr="006404B3">
        <w:rPr>
          <w:rFonts w:ascii="Times New Roman" w:eastAsia="Times New Roman" w:hAnsi="Times New Roman" w:cs="Times New Roman"/>
          <w:b/>
          <w:caps/>
        </w:rPr>
        <w:lastRenderedPageBreak/>
        <w:t xml:space="preserve">Annex A </w:t>
      </w:r>
      <w:r w:rsidRPr="006404B3">
        <w:rPr>
          <w:rFonts w:ascii="Times New Roman" w:eastAsia="Times New Roman" w:hAnsi="Times New Roman" w:cs="Times New Roman"/>
        </w:rPr>
        <w:t xml:space="preserve">to the </w:t>
      </w:r>
      <w:r w:rsidRPr="006404B3">
        <w:rPr>
          <w:rFonts w:ascii="Times New Roman" w:eastAsia="Times New Roman" w:hAnsi="Times New Roman" w:cs="Times New Roman"/>
          <w:b/>
        </w:rPr>
        <w:t>Specific Contract</w:t>
      </w:r>
    </w:p>
    <w:p w:rsidR="006404B3" w:rsidRPr="006404B3" w:rsidRDefault="006404B3" w:rsidP="006404B3">
      <w:pPr>
        <w:spacing w:after="0" w:line="240" w:lineRule="auto"/>
        <w:jc w:val="center"/>
        <w:rPr>
          <w:rFonts w:ascii="Times New Roman" w:eastAsia="Times New Roman" w:hAnsi="Times New Roman" w:cs="Times New Roman"/>
          <w:b/>
          <w:caps/>
        </w:rPr>
      </w:pPr>
    </w:p>
    <w:p w:rsidR="006404B3" w:rsidRPr="006404B3" w:rsidRDefault="006404B3" w:rsidP="006404B3">
      <w:pPr>
        <w:tabs>
          <w:tab w:val="left" w:pos="-480"/>
          <w:tab w:val="left" w:pos="480"/>
          <w:tab w:val="left" w:pos="960"/>
          <w:tab w:val="left" w:pos="1680"/>
          <w:tab w:val="left" w:pos="4680"/>
          <w:tab w:val="left" w:pos="8400"/>
        </w:tabs>
        <w:spacing w:after="0" w:line="240" w:lineRule="auto"/>
        <w:jc w:val="center"/>
        <w:rPr>
          <w:rFonts w:ascii="Times New Roman" w:eastAsia="Times New Roman" w:hAnsi="Times New Roman" w:cs="Times New Roman"/>
          <w:b/>
        </w:rPr>
      </w:pPr>
      <w:r w:rsidRPr="006404B3">
        <w:rPr>
          <w:rFonts w:ascii="Times New Roman" w:eastAsia="Times New Roman" w:hAnsi="Times New Roman" w:cs="Times New Roman"/>
          <w:b/>
        </w:rPr>
        <w:t>ORDER FORM No [</w:t>
      </w:r>
      <w:r w:rsidRPr="006404B3">
        <w:rPr>
          <w:rFonts w:ascii="Times New Roman" w:eastAsia="Times New Roman" w:hAnsi="Times New Roman" w:cs="Times New Roman"/>
        </w:rPr>
        <w:t>complete</w:t>
      </w:r>
      <w:r w:rsidRPr="006404B3">
        <w:rPr>
          <w:rFonts w:ascii="Times New Roman" w:eastAsia="Times New Roman" w:hAnsi="Times New Roman" w:cs="Times New Roman"/>
          <w:b/>
        </w:rPr>
        <w:t>]</w:t>
      </w:r>
    </w:p>
    <w:p w:rsidR="006404B3" w:rsidRPr="006404B3" w:rsidRDefault="006404B3" w:rsidP="006404B3">
      <w:pPr>
        <w:tabs>
          <w:tab w:val="left" w:pos="-480"/>
          <w:tab w:val="left" w:pos="480"/>
          <w:tab w:val="left" w:pos="960"/>
          <w:tab w:val="left" w:pos="1680"/>
          <w:tab w:val="left" w:pos="4680"/>
          <w:tab w:val="left" w:pos="8400"/>
        </w:tabs>
        <w:spacing w:after="0" w:line="240" w:lineRule="auto"/>
        <w:jc w:val="center"/>
        <w:rPr>
          <w:rFonts w:ascii="Times New Roman" w:eastAsia="Times New Roman" w:hAnsi="Times New Roman" w:cs="Times New Roman"/>
        </w:rPr>
      </w:pPr>
      <w:r w:rsidRPr="006404B3">
        <w:rPr>
          <w:rFonts w:ascii="Times New Roman" w:eastAsia="Times New Roman" w:hAnsi="Times New Roman" w:cs="Times New Roman"/>
        </w:rPr>
        <w:t>governed by the provisions of Framework supply contract No [complete] signed on [complete]</w:t>
      </w:r>
    </w:p>
    <w:p w:rsidR="006404B3" w:rsidRPr="006404B3" w:rsidRDefault="006404B3" w:rsidP="006404B3">
      <w:pPr>
        <w:tabs>
          <w:tab w:val="left" w:pos="-480"/>
          <w:tab w:val="left" w:pos="480"/>
          <w:tab w:val="left" w:pos="960"/>
          <w:tab w:val="left" w:pos="1680"/>
          <w:tab w:val="left" w:pos="4680"/>
          <w:tab w:val="left" w:pos="8400"/>
        </w:tabs>
        <w:spacing w:after="0" w:line="240" w:lineRule="auto"/>
        <w:jc w:val="center"/>
        <w:rPr>
          <w:rFonts w:ascii="Times New Roman" w:eastAsia="Times New Roman" w:hAnsi="Times New Roman" w:cs="Times New Roman"/>
        </w:rPr>
      </w:pPr>
      <w:r w:rsidRPr="006404B3">
        <w:rPr>
          <w:rFonts w:ascii="Times New Roman" w:eastAsia="Times New Roman" w:hAnsi="Times New Roman" w:cs="Times New Roman"/>
        </w:rPr>
        <w:t xml:space="preserve">and to be annexed to the Specific Contract </w:t>
      </w:r>
    </w:p>
    <w:p w:rsidR="006404B3" w:rsidRPr="006404B3" w:rsidRDefault="006404B3" w:rsidP="006404B3">
      <w:pPr>
        <w:spacing w:after="0" w:line="240" w:lineRule="auto"/>
        <w:jc w:val="center"/>
        <w:rPr>
          <w:rFonts w:ascii="Times New Roman" w:eastAsia="Times New Roman" w:hAnsi="Times New Roman" w:cs="Times New Roman"/>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1071"/>
        <w:gridCol w:w="1047"/>
        <w:gridCol w:w="2750"/>
      </w:tblGrid>
      <w:tr w:rsidR="006404B3" w:rsidRPr="006404B3" w:rsidTr="00307EDD">
        <w:tc>
          <w:tcPr>
            <w:tcW w:w="4261" w:type="dxa"/>
            <w:shd w:val="clear" w:color="auto" w:fill="auto"/>
          </w:tcPr>
          <w:p w:rsidR="006404B3" w:rsidRPr="006404B3" w:rsidRDefault="006404B3" w:rsidP="006404B3">
            <w:pPr>
              <w:spacing w:after="0" w:line="240" w:lineRule="auto"/>
              <w:rPr>
                <w:rFonts w:ascii="Times New Roman" w:eastAsia="Times New Roman" w:hAnsi="Times New Roman" w:cs="Times New Roman"/>
                <w:b/>
                <w:caps/>
              </w:rPr>
            </w:pPr>
            <w:r w:rsidRPr="006404B3">
              <w:rPr>
                <w:rFonts w:ascii="Times New Roman" w:eastAsia="Times New Roman" w:hAnsi="Times New Roman" w:cs="Times New Roman"/>
              </w:rPr>
              <w:t xml:space="preserve">European Union Monitoring Mission in Georgia, Krtsanisi Residential Area, 49 Krtsanisi street, Tbilisi, 0114, Georgia          </w:t>
            </w:r>
          </w:p>
        </w:tc>
        <w:tc>
          <w:tcPr>
            <w:tcW w:w="5207" w:type="dxa"/>
            <w:gridSpan w:val="3"/>
            <w:shd w:val="clear" w:color="auto" w:fill="auto"/>
          </w:tcPr>
          <w:p w:rsidR="006404B3" w:rsidRPr="00195533" w:rsidRDefault="006404B3" w:rsidP="006404B3">
            <w:pPr>
              <w:tabs>
                <w:tab w:val="left" w:pos="510"/>
                <w:tab w:val="left" w:pos="851"/>
                <w:tab w:val="left" w:pos="10977"/>
              </w:tabs>
              <w:spacing w:after="0" w:line="240" w:lineRule="auto"/>
              <w:ind w:left="567"/>
              <w:jc w:val="both"/>
              <w:outlineLvl w:val="0"/>
              <w:rPr>
                <w:rFonts w:ascii="Times New Roman" w:eastAsia="Times New Roman" w:hAnsi="Times New Roman" w:cs="Times New Roman"/>
                <w:highlight w:val="yellow"/>
              </w:rPr>
            </w:pPr>
            <w:r w:rsidRPr="006404B3" w:rsidDel="00D6262A">
              <w:rPr>
                <w:rFonts w:ascii="Times New Roman" w:eastAsia="Times New Roman" w:hAnsi="Times New Roman" w:cs="Times New Roman"/>
              </w:rPr>
              <w:t xml:space="preserve"> </w:t>
            </w:r>
            <w:r w:rsidRPr="006404B3">
              <w:rPr>
                <w:rFonts w:ascii="Times New Roman" w:eastAsia="Times New Roman" w:hAnsi="Times New Roman" w:cs="Times New Roman"/>
                <w:b/>
              </w:rPr>
              <w:t>[</w:t>
            </w:r>
            <w:r w:rsidRPr="00195533">
              <w:rPr>
                <w:rFonts w:ascii="Times New Roman" w:eastAsia="Times New Roman" w:hAnsi="Times New Roman" w:cs="Times New Roman"/>
                <w:i/>
                <w:highlight w:val="yellow"/>
              </w:rPr>
              <w:t>Company name</w:t>
            </w:r>
            <w:r w:rsidRPr="00195533">
              <w:rPr>
                <w:rFonts w:ascii="Times New Roman" w:eastAsia="Times New Roman" w:hAnsi="Times New Roman" w:cs="Times New Roman"/>
                <w:b/>
                <w:highlight w:val="yellow"/>
              </w:rPr>
              <w:t>]</w:t>
            </w:r>
          </w:p>
          <w:p w:rsidR="006404B3" w:rsidRPr="006404B3" w:rsidRDefault="006404B3" w:rsidP="006404B3">
            <w:pPr>
              <w:tabs>
                <w:tab w:val="left" w:pos="510"/>
                <w:tab w:val="left" w:pos="851"/>
                <w:tab w:val="left" w:pos="10977"/>
              </w:tabs>
              <w:spacing w:after="0" w:line="240" w:lineRule="auto"/>
              <w:ind w:left="567"/>
              <w:jc w:val="both"/>
              <w:outlineLvl w:val="0"/>
              <w:rPr>
                <w:rFonts w:ascii="Times New Roman" w:eastAsia="Times New Roman" w:hAnsi="Times New Roman" w:cs="Times New Roman"/>
              </w:rPr>
            </w:pPr>
            <w:r w:rsidRPr="00195533">
              <w:rPr>
                <w:rFonts w:ascii="Times New Roman" w:eastAsia="Times New Roman" w:hAnsi="Times New Roman" w:cs="Times New Roman"/>
                <w:b/>
                <w:highlight w:val="yellow"/>
              </w:rPr>
              <w:t>[</w:t>
            </w:r>
            <w:r w:rsidRPr="00195533">
              <w:rPr>
                <w:rFonts w:ascii="Times New Roman" w:eastAsia="Times New Roman" w:hAnsi="Times New Roman" w:cs="Times New Roman"/>
                <w:highlight w:val="yellow"/>
              </w:rPr>
              <w:t>Official address in full</w:t>
            </w:r>
            <w:r w:rsidRPr="006404B3">
              <w:rPr>
                <w:rFonts w:ascii="Times New Roman" w:eastAsia="Times New Roman" w:hAnsi="Times New Roman" w:cs="Times New Roman"/>
                <w:b/>
              </w:rPr>
              <w:t>]</w:t>
            </w:r>
          </w:p>
        </w:tc>
      </w:tr>
      <w:tr w:rsidR="006404B3" w:rsidRPr="006404B3" w:rsidTr="00307EDD">
        <w:tc>
          <w:tcPr>
            <w:tcW w:w="9468" w:type="dxa"/>
            <w:gridSpan w:val="4"/>
            <w:shd w:val="clear" w:color="auto" w:fill="auto"/>
          </w:tcPr>
          <w:p w:rsidR="006404B3" w:rsidRPr="006404B3" w:rsidRDefault="006404B3" w:rsidP="006404B3">
            <w:pPr>
              <w:tabs>
                <w:tab w:val="left" w:pos="0"/>
                <w:tab w:val="left" w:pos="851"/>
                <w:tab w:val="left" w:pos="10977"/>
              </w:tabs>
              <w:spacing w:after="0" w:line="240" w:lineRule="auto"/>
              <w:jc w:val="both"/>
              <w:outlineLvl w:val="0"/>
              <w:rPr>
                <w:rFonts w:ascii="Times New Roman" w:eastAsia="Times New Roman" w:hAnsi="Times New Roman" w:cs="Times New Roman"/>
              </w:rPr>
            </w:pPr>
            <w:r w:rsidRPr="006404B3">
              <w:rPr>
                <w:rFonts w:ascii="Times New Roman" w:eastAsia="Times New Roman" w:hAnsi="Times New Roman" w:cs="Times New Roman"/>
              </w:rPr>
              <w:t xml:space="preserve">Pursuant to the provisions of Art. 5.6 of the Status of Mission Agreement between the EU and Georgia of 3 November 2008, EUMM Georgia is exempt from all national, regional and communal dues, taxes and charges of a similar nature in respect of this order. </w:t>
            </w:r>
          </w:p>
          <w:p w:rsidR="006404B3" w:rsidRPr="006404B3" w:rsidRDefault="006404B3" w:rsidP="006404B3">
            <w:pPr>
              <w:tabs>
                <w:tab w:val="left" w:pos="0"/>
                <w:tab w:val="left" w:pos="851"/>
                <w:tab w:val="left" w:pos="10977"/>
              </w:tabs>
              <w:spacing w:after="0" w:line="240" w:lineRule="auto"/>
              <w:jc w:val="both"/>
              <w:outlineLvl w:val="0"/>
              <w:rPr>
                <w:rFonts w:ascii="Times New Roman" w:eastAsia="Times New Roman" w:hAnsi="Times New Roman" w:cs="Times New Roman"/>
              </w:rPr>
            </w:pPr>
          </w:p>
        </w:tc>
      </w:tr>
      <w:tr w:rsidR="006404B3" w:rsidRPr="006404B3" w:rsidTr="00307EDD">
        <w:tc>
          <w:tcPr>
            <w:tcW w:w="5495" w:type="dxa"/>
            <w:gridSpan w:val="2"/>
            <w:shd w:val="clear" w:color="auto" w:fill="auto"/>
            <w:vAlign w:val="center"/>
          </w:tcPr>
          <w:p w:rsidR="006404B3" w:rsidRPr="006404B3" w:rsidRDefault="006404B3" w:rsidP="006404B3">
            <w:pPr>
              <w:spacing w:after="0" w:line="240" w:lineRule="auto"/>
              <w:jc w:val="center"/>
              <w:rPr>
                <w:rFonts w:ascii="Times New Roman" w:eastAsia="Times New Roman" w:hAnsi="Times New Roman" w:cs="Times New Roman"/>
                <w:b/>
                <w:caps/>
              </w:rPr>
            </w:pPr>
            <w:r w:rsidRPr="006404B3">
              <w:rPr>
                <w:rFonts w:ascii="Times New Roman" w:eastAsia="Times New Roman" w:hAnsi="Times New Roman" w:cs="Times New Roman"/>
              </w:rPr>
              <w:t xml:space="preserve">Description of the supplies and services </w:t>
            </w:r>
          </w:p>
        </w:tc>
        <w:tc>
          <w:tcPr>
            <w:tcW w:w="1056" w:type="dxa"/>
            <w:shd w:val="clear" w:color="auto" w:fill="auto"/>
            <w:vAlign w:val="center"/>
          </w:tcPr>
          <w:p w:rsidR="006404B3" w:rsidRPr="006404B3" w:rsidRDefault="006404B3" w:rsidP="006404B3">
            <w:pPr>
              <w:spacing w:after="0" w:line="240" w:lineRule="auto"/>
              <w:jc w:val="center"/>
              <w:rPr>
                <w:rFonts w:ascii="Times New Roman" w:eastAsia="Times New Roman" w:hAnsi="Times New Roman" w:cs="Times New Roman"/>
                <w:b/>
                <w:caps/>
              </w:rPr>
            </w:pPr>
            <w:r w:rsidRPr="006404B3">
              <w:rPr>
                <w:rFonts w:ascii="Times New Roman" w:eastAsia="Times New Roman" w:hAnsi="Times New Roman" w:cs="Times New Roman"/>
              </w:rPr>
              <w:t>Quantity</w:t>
            </w:r>
          </w:p>
        </w:tc>
        <w:tc>
          <w:tcPr>
            <w:tcW w:w="2917" w:type="dxa"/>
            <w:shd w:val="clear" w:color="auto" w:fill="auto"/>
            <w:vAlign w:val="center"/>
          </w:tcPr>
          <w:p w:rsidR="006404B3" w:rsidRPr="006404B3" w:rsidRDefault="006404B3" w:rsidP="006404B3">
            <w:pPr>
              <w:spacing w:after="0" w:line="240" w:lineRule="auto"/>
              <w:jc w:val="center"/>
              <w:rPr>
                <w:rFonts w:ascii="Times New Roman" w:eastAsia="Times New Roman" w:hAnsi="Times New Roman" w:cs="Times New Roman"/>
                <w:b/>
                <w:caps/>
              </w:rPr>
            </w:pPr>
            <w:r w:rsidRPr="006404B3">
              <w:rPr>
                <w:rFonts w:ascii="Times New Roman" w:eastAsia="Times New Roman" w:hAnsi="Times New Roman" w:cs="Times New Roman"/>
              </w:rPr>
              <w:t>Price</w:t>
            </w:r>
          </w:p>
        </w:tc>
      </w:tr>
      <w:tr w:rsidR="006404B3" w:rsidRPr="006404B3" w:rsidTr="00307EDD">
        <w:tc>
          <w:tcPr>
            <w:tcW w:w="5495" w:type="dxa"/>
            <w:gridSpan w:val="2"/>
            <w:shd w:val="clear" w:color="auto" w:fill="auto"/>
          </w:tcPr>
          <w:p w:rsidR="006404B3" w:rsidRPr="006404B3" w:rsidRDefault="006404B3" w:rsidP="006404B3">
            <w:pPr>
              <w:spacing w:after="0" w:line="240" w:lineRule="auto"/>
              <w:rPr>
                <w:rFonts w:ascii="Times New Roman" w:eastAsia="Times New Roman" w:hAnsi="Times New Roman" w:cs="Times New Roman"/>
                <w:b/>
                <w:caps/>
              </w:rPr>
            </w:pPr>
          </w:p>
        </w:tc>
        <w:tc>
          <w:tcPr>
            <w:tcW w:w="1056" w:type="dxa"/>
            <w:shd w:val="clear" w:color="auto" w:fill="auto"/>
          </w:tcPr>
          <w:p w:rsidR="006404B3" w:rsidRPr="006404B3" w:rsidRDefault="006404B3" w:rsidP="006404B3">
            <w:pPr>
              <w:spacing w:after="0" w:line="240" w:lineRule="auto"/>
              <w:rPr>
                <w:rFonts w:ascii="Times New Roman" w:eastAsia="Times New Roman" w:hAnsi="Times New Roman" w:cs="Times New Roman"/>
                <w:b/>
                <w:caps/>
              </w:rPr>
            </w:pPr>
          </w:p>
        </w:tc>
        <w:tc>
          <w:tcPr>
            <w:tcW w:w="2917" w:type="dxa"/>
            <w:shd w:val="clear" w:color="auto" w:fill="auto"/>
          </w:tcPr>
          <w:p w:rsidR="006404B3" w:rsidRPr="006404B3" w:rsidRDefault="006404B3" w:rsidP="006404B3">
            <w:pPr>
              <w:spacing w:after="0" w:line="240" w:lineRule="auto"/>
              <w:rPr>
                <w:rFonts w:ascii="Times New Roman" w:eastAsia="Times New Roman" w:hAnsi="Times New Roman" w:cs="Times New Roman"/>
                <w:b/>
                <w:caps/>
              </w:rPr>
            </w:pPr>
          </w:p>
        </w:tc>
      </w:tr>
      <w:tr w:rsidR="006404B3" w:rsidRPr="006404B3" w:rsidTr="00307EDD">
        <w:tc>
          <w:tcPr>
            <w:tcW w:w="5495" w:type="dxa"/>
            <w:gridSpan w:val="2"/>
            <w:shd w:val="clear" w:color="auto" w:fill="auto"/>
          </w:tcPr>
          <w:p w:rsidR="006404B3" w:rsidRPr="006404B3" w:rsidRDefault="006404B3" w:rsidP="006404B3">
            <w:pPr>
              <w:spacing w:after="0" w:line="240" w:lineRule="auto"/>
              <w:rPr>
                <w:rFonts w:ascii="Times New Roman" w:eastAsia="Times New Roman" w:hAnsi="Times New Roman" w:cs="Times New Roman"/>
                <w:b/>
                <w:caps/>
              </w:rPr>
            </w:pPr>
          </w:p>
        </w:tc>
        <w:tc>
          <w:tcPr>
            <w:tcW w:w="1056" w:type="dxa"/>
            <w:shd w:val="clear" w:color="auto" w:fill="auto"/>
          </w:tcPr>
          <w:p w:rsidR="006404B3" w:rsidRPr="006404B3" w:rsidRDefault="006404B3" w:rsidP="006404B3">
            <w:pPr>
              <w:spacing w:after="0" w:line="240" w:lineRule="auto"/>
              <w:rPr>
                <w:rFonts w:ascii="Times New Roman" w:eastAsia="Times New Roman" w:hAnsi="Times New Roman" w:cs="Times New Roman"/>
                <w:b/>
                <w:caps/>
              </w:rPr>
            </w:pPr>
          </w:p>
        </w:tc>
        <w:tc>
          <w:tcPr>
            <w:tcW w:w="2917" w:type="dxa"/>
            <w:shd w:val="clear" w:color="auto" w:fill="auto"/>
          </w:tcPr>
          <w:p w:rsidR="006404B3" w:rsidRPr="006404B3" w:rsidRDefault="006404B3" w:rsidP="006404B3">
            <w:pPr>
              <w:spacing w:after="0" w:line="240" w:lineRule="auto"/>
              <w:rPr>
                <w:rFonts w:ascii="Times New Roman" w:eastAsia="Times New Roman" w:hAnsi="Times New Roman" w:cs="Times New Roman"/>
                <w:b/>
                <w:caps/>
              </w:rPr>
            </w:pPr>
          </w:p>
        </w:tc>
      </w:tr>
      <w:tr w:rsidR="006404B3" w:rsidRPr="006404B3" w:rsidTr="00307EDD">
        <w:tc>
          <w:tcPr>
            <w:tcW w:w="5495" w:type="dxa"/>
            <w:gridSpan w:val="2"/>
            <w:shd w:val="clear" w:color="auto" w:fill="auto"/>
          </w:tcPr>
          <w:p w:rsidR="006404B3" w:rsidRPr="006404B3" w:rsidRDefault="006404B3" w:rsidP="006404B3">
            <w:pPr>
              <w:spacing w:after="0" w:line="240" w:lineRule="auto"/>
              <w:rPr>
                <w:rFonts w:ascii="Times New Roman" w:eastAsia="Times New Roman" w:hAnsi="Times New Roman" w:cs="Times New Roman"/>
                <w:b/>
                <w:caps/>
              </w:rPr>
            </w:pPr>
          </w:p>
        </w:tc>
        <w:tc>
          <w:tcPr>
            <w:tcW w:w="1056" w:type="dxa"/>
            <w:shd w:val="clear" w:color="auto" w:fill="auto"/>
          </w:tcPr>
          <w:p w:rsidR="006404B3" w:rsidRPr="006404B3" w:rsidRDefault="006404B3" w:rsidP="006404B3">
            <w:pPr>
              <w:spacing w:after="0" w:line="240" w:lineRule="auto"/>
              <w:rPr>
                <w:rFonts w:ascii="Times New Roman" w:eastAsia="Times New Roman" w:hAnsi="Times New Roman" w:cs="Times New Roman"/>
                <w:b/>
                <w:caps/>
              </w:rPr>
            </w:pPr>
          </w:p>
        </w:tc>
        <w:tc>
          <w:tcPr>
            <w:tcW w:w="2917" w:type="dxa"/>
            <w:shd w:val="clear" w:color="auto" w:fill="auto"/>
          </w:tcPr>
          <w:p w:rsidR="006404B3" w:rsidRPr="006404B3" w:rsidRDefault="006404B3" w:rsidP="006404B3">
            <w:pPr>
              <w:spacing w:after="0" w:line="240" w:lineRule="auto"/>
              <w:rPr>
                <w:rFonts w:ascii="Times New Roman" w:eastAsia="Times New Roman" w:hAnsi="Times New Roman" w:cs="Times New Roman"/>
                <w:b/>
                <w:caps/>
              </w:rPr>
            </w:pPr>
          </w:p>
        </w:tc>
      </w:tr>
      <w:tr w:rsidR="006404B3" w:rsidRPr="006404B3" w:rsidTr="00307EDD">
        <w:tc>
          <w:tcPr>
            <w:tcW w:w="5495" w:type="dxa"/>
            <w:gridSpan w:val="2"/>
            <w:shd w:val="clear" w:color="auto" w:fill="auto"/>
          </w:tcPr>
          <w:p w:rsidR="006404B3" w:rsidRPr="006404B3" w:rsidRDefault="006404B3" w:rsidP="006404B3">
            <w:pPr>
              <w:spacing w:after="0" w:line="240" w:lineRule="auto"/>
              <w:rPr>
                <w:rFonts w:ascii="Times New Roman" w:eastAsia="Times New Roman" w:hAnsi="Times New Roman" w:cs="Times New Roman"/>
                <w:b/>
                <w:caps/>
              </w:rPr>
            </w:pPr>
          </w:p>
        </w:tc>
        <w:tc>
          <w:tcPr>
            <w:tcW w:w="1056" w:type="dxa"/>
            <w:shd w:val="clear" w:color="auto" w:fill="auto"/>
          </w:tcPr>
          <w:p w:rsidR="006404B3" w:rsidRPr="006404B3" w:rsidRDefault="006404B3" w:rsidP="006404B3">
            <w:pPr>
              <w:spacing w:after="0" w:line="240" w:lineRule="auto"/>
              <w:rPr>
                <w:rFonts w:ascii="Times New Roman" w:eastAsia="Times New Roman" w:hAnsi="Times New Roman" w:cs="Times New Roman"/>
                <w:b/>
                <w:caps/>
              </w:rPr>
            </w:pPr>
          </w:p>
        </w:tc>
        <w:tc>
          <w:tcPr>
            <w:tcW w:w="2917" w:type="dxa"/>
            <w:shd w:val="clear" w:color="auto" w:fill="auto"/>
          </w:tcPr>
          <w:p w:rsidR="006404B3" w:rsidRPr="006404B3" w:rsidRDefault="006404B3" w:rsidP="006404B3">
            <w:pPr>
              <w:spacing w:after="0" w:line="240" w:lineRule="auto"/>
              <w:rPr>
                <w:rFonts w:ascii="Times New Roman" w:eastAsia="Times New Roman" w:hAnsi="Times New Roman" w:cs="Times New Roman"/>
                <w:b/>
                <w:caps/>
              </w:rPr>
            </w:pPr>
          </w:p>
        </w:tc>
      </w:tr>
      <w:tr w:rsidR="006404B3" w:rsidRPr="006404B3" w:rsidTr="00307EDD">
        <w:tc>
          <w:tcPr>
            <w:tcW w:w="5495" w:type="dxa"/>
            <w:gridSpan w:val="2"/>
            <w:shd w:val="clear" w:color="auto" w:fill="auto"/>
          </w:tcPr>
          <w:p w:rsidR="006404B3" w:rsidRPr="006404B3" w:rsidRDefault="006404B3" w:rsidP="006404B3">
            <w:pPr>
              <w:spacing w:after="0" w:line="240" w:lineRule="auto"/>
              <w:rPr>
                <w:rFonts w:ascii="Times New Roman" w:eastAsia="Times New Roman" w:hAnsi="Times New Roman" w:cs="Times New Roman"/>
                <w:b/>
                <w:caps/>
              </w:rPr>
            </w:pPr>
          </w:p>
        </w:tc>
        <w:tc>
          <w:tcPr>
            <w:tcW w:w="1056" w:type="dxa"/>
            <w:shd w:val="clear" w:color="auto" w:fill="auto"/>
          </w:tcPr>
          <w:p w:rsidR="006404B3" w:rsidRPr="006404B3" w:rsidRDefault="006404B3" w:rsidP="006404B3">
            <w:pPr>
              <w:spacing w:after="0" w:line="240" w:lineRule="auto"/>
              <w:rPr>
                <w:rFonts w:ascii="Times New Roman" w:eastAsia="Times New Roman" w:hAnsi="Times New Roman" w:cs="Times New Roman"/>
                <w:b/>
                <w:caps/>
              </w:rPr>
            </w:pPr>
          </w:p>
        </w:tc>
        <w:tc>
          <w:tcPr>
            <w:tcW w:w="2917" w:type="dxa"/>
            <w:shd w:val="clear" w:color="auto" w:fill="auto"/>
          </w:tcPr>
          <w:p w:rsidR="006404B3" w:rsidRPr="006404B3" w:rsidRDefault="006404B3" w:rsidP="006404B3">
            <w:pPr>
              <w:spacing w:after="0" w:line="240" w:lineRule="auto"/>
              <w:rPr>
                <w:rFonts w:ascii="Times New Roman" w:eastAsia="Times New Roman" w:hAnsi="Times New Roman" w:cs="Times New Roman"/>
                <w:b/>
                <w:caps/>
              </w:rPr>
            </w:pPr>
          </w:p>
        </w:tc>
      </w:tr>
      <w:tr w:rsidR="006404B3" w:rsidRPr="006404B3" w:rsidTr="00307EDD">
        <w:tc>
          <w:tcPr>
            <w:tcW w:w="6551" w:type="dxa"/>
            <w:gridSpan w:val="3"/>
            <w:shd w:val="clear" w:color="auto" w:fill="auto"/>
            <w:vAlign w:val="center"/>
          </w:tcPr>
          <w:p w:rsidR="006404B3" w:rsidRPr="006404B3" w:rsidRDefault="006404B3" w:rsidP="006404B3">
            <w:pPr>
              <w:spacing w:after="0" w:line="240" w:lineRule="auto"/>
              <w:rPr>
                <w:rFonts w:ascii="Times New Roman" w:eastAsia="Times New Roman" w:hAnsi="Times New Roman" w:cs="Times New Roman"/>
                <w:b/>
                <w:caps/>
              </w:rPr>
            </w:pPr>
            <w:r w:rsidRPr="006404B3">
              <w:rPr>
                <w:rFonts w:ascii="Times New Roman" w:eastAsia="Times New Roman" w:hAnsi="Times New Roman" w:cs="Times New Roman"/>
                <w:b/>
                <w:caps/>
              </w:rPr>
              <w:t xml:space="preserve">Total Price </w:t>
            </w:r>
          </w:p>
        </w:tc>
        <w:tc>
          <w:tcPr>
            <w:tcW w:w="2917" w:type="dxa"/>
            <w:shd w:val="clear" w:color="auto" w:fill="auto"/>
          </w:tcPr>
          <w:p w:rsidR="006404B3" w:rsidRPr="006404B3" w:rsidRDefault="00E54456" w:rsidP="006404B3">
            <w:pPr>
              <w:spacing w:after="0" w:line="240" w:lineRule="auto"/>
              <w:rPr>
                <w:rFonts w:ascii="Times New Roman" w:eastAsia="Times New Roman" w:hAnsi="Times New Roman" w:cs="Times New Roman"/>
                <w:b/>
                <w:caps/>
              </w:rPr>
            </w:pPr>
            <w:r>
              <w:rPr>
                <w:rFonts w:ascii="Times New Roman" w:eastAsia="Times New Roman" w:hAnsi="Times New Roman" w:cs="Times New Roman"/>
                <w:b/>
                <w:caps/>
              </w:rPr>
              <w:pict>
                <v:rect id="_x0000_i1025" style="width:0;height:1.5pt" o:hralign="center" o:hrstd="t" o:hr="t" fillcolor="#aca899" stroked="f"/>
              </w:pict>
            </w:r>
          </w:p>
        </w:tc>
      </w:tr>
      <w:tr w:rsidR="006404B3" w:rsidRPr="006404B3" w:rsidTr="00307EDD">
        <w:trPr>
          <w:trHeight w:val="452"/>
        </w:trPr>
        <w:tc>
          <w:tcPr>
            <w:tcW w:w="9468" w:type="dxa"/>
            <w:gridSpan w:val="4"/>
            <w:shd w:val="clear" w:color="auto" w:fill="auto"/>
          </w:tcPr>
          <w:p w:rsidR="006404B3" w:rsidRPr="006404B3" w:rsidRDefault="006404B3" w:rsidP="006404B3">
            <w:pPr>
              <w:spacing w:after="0" w:line="240" w:lineRule="auto"/>
              <w:jc w:val="both"/>
              <w:rPr>
                <w:rFonts w:ascii="Times New Roman" w:eastAsia="Times New Roman" w:hAnsi="Times New Roman" w:cs="Times New Roman"/>
                <w:color w:val="000000"/>
              </w:rPr>
            </w:pPr>
          </w:p>
          <w:p w:rsidR="006404B3" w:rsidRPr="006404B3" w:rsidRDefault="006404B3" w:rsidP="006404B3">
            <w:pPr>
              <w:spacing w:after="0" w:line="240" w:lineRule="auto"/>
              <w:jc w:val="both"/>
              <w:rPr>
                <w:rFonts w:ascii="Times New Roman" w:eastAsia="Times New Roman" w:hAnsi="Times New Roman" w:cs="Times New Roman"/>
                <w:color w:val="000000"/>
              </w:rPr>
            </w:pPr>
            <w:r w:rsidRPr="006404B3">
              <w:rPr>
                <w:rFonts w:ascii="Times New Roman" w:eastAsia="Times New Roman" w:hAnsi="Times New Roman" w:cs="Times New Roman"/>
                <w:color w:val="000000"/>
              </w:rPr>
              <w:t xml:space="preserve">Delivery schedule: </w:t>
            </w:r>
          </w:p>
          <w:p w:rsidR="006404B3" w:rsidRPr="006404B3" w:rsidRDefault="006404B3" w:rsidP="006404B3">
            <w:pPr>
              <w:spacing w:after="0" w:line="240" w:lineRule="auto"/>
              <w:jc w:val="both"/>
              <w:rPr>
                <w:rFonts w:ascii="Times New Roman" w:eastAsia="Times New Roman" w:hAnsi="Times New Roman" w:cs="Times New Roman"/>
                <w:color w:val="000000"/>
              </w:rPr>
            </w:pPr>
          </w:p>
        </w:tc>
      </w:tr>
      <w:tr w:rsidR="006404B3" w:rsidRPr="006404B3" w:rsidTr="00307EDD">
        <w:trPr>
          <w:trHeight w:val="1835"/>
        </w:trPr>
        <w:tc>
          <w:tcPr>
            <w:tcW w:w="4261" w:type="dxa"/>
            <w:shd w:val="clear" w:color="auto" w:fill="auto"/>
          </w:tcPr>
          <w:p w:rsidR="006404B3" w:rsidRPr="006404B3" w:rsidRDefault="006404B3" w:rsidP="006404B3">
            <w:pPr>
              <w:spacing w:after="0" w:line="240" w:lineRule="auto"/>
              <w:rPr>
                <w:rFonts w:ascii="Times New Roman" w:eastAsia="Times New Roman" w:hAnsi="Times New Roman" w:cs="Times New Roman"/>
              </w:rPr>
            </w:pPr>
          </w:p>
          <w:p w:rsidR="006404B3" w:rsidRPr="006404B3" w:rsidRDefault="006404B3" w:rsidP="006404B3">
            <w:pPr>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 xml:space="preserve">This order shall only take effect if it is annexed to a Specific Contract signed by both parties.  Execution of this order shall start either from the date of the Contractor’s signature of the Specific Contract or, if different, from the implementation start date indicated in the Specific Contract. </w:t>
            </w:r>
          </w:p>
          <w:p w:rsidR="006404B3" w:rsidRPr="006404B3" w:rsidRDefault="006404B3" w:rsidP="006404B3">
            <w:pPr>
              <w:spacing w:after="0" w:line="240" w:lineRule="auto"/>
              <w:jc w:val="center"/>
              <w:rPr>
                <w:rFonts w:ascii="Times New Roman" w:eastAsia="Times New Roman" w:hAnsi="Times New Roman" w:cs="Times New Roman"/>
              </w:rPr>
            </w:pPr>
          </w:p>
        </w:tc>
        <w:tc>
          <w:tcPr>
            <w:tcW w:w="5207" w:type="dxa"/>
            <w:gridSpan w:val="3"/>
            <w:shd w:val="clear" w:color="auto" w:fill="auto"/>
          </w:tcPr>
          <w:p w:rsidR="006404B3" w:rsidRPr="006404B3" w:rsidRDefault="006404B3" w:rsidP="006404B3">
            <w:pPr>
              <w:spacing w:after="0" w:line="240" w:lineRule="auto"/>
              <w:jc w:val="both"/>
              <w:rPr>
                <w:rFonts w:ascii="Times New Roman" w:eastAsia="Times New Roman" w:hAnsi="Times New Roman" w:cs="Times New Roman"/>
                <w:i/>
                <w:color w:val="000000"/>
              </w:rPr>
            </w:pPr>
          </w:p>
          <w:p w:rsidR="006404B3" w:rsidRPr="006404B3" w:rsidRDefault="006404B3" w:rsidP="006404B3">
            <w:pPr>
              <w:spacing w:after="0" w:line="240" w:lineRule="auto"/>
              <w:jc w:val="both"/>
              <w:rPr>
                <w:rFonts w:ascii="Times New Roman" w:eastAsia="Times New Roman" w:hAnsi="Times New Roman" w:cs="Times New Roman"/>
                <w:b/>
                <w:caps/>
              </w:rPr>
            </w:pPr>
            <w:r w:rsidRPr="006404B3">
              <w:rPr>
                <w:rFonts w:ascii="Times New Roman" w:eastAsia="Times New Roman" w:hAnsi="Times New Roman" w:cs="Times New Roman"/>
                <w:i/>
                <w:color w:val="000000"/>
              </w:rPr>
              <w:t>Other details:</w:t>
            </w:r>
          </w:p>
        </w:tc>
      </w:tr>
    </w:tbl>
    <w:p w:rsidR="006404B3" w:rsidRDefault="006404B3" w:rsidP="006404B3">
      <w:pPr>
        <w:spacing w:after="0" w:line="240" w:lineRule="auto"/>
        <w:rPr>
          <w:rFonts w:ascii="Times New Roman" w:eastAsia="Times New Roman" w:hAnsi="Times New Roman" w:cs="Times New Roman"/>
        </w:rPr>
      </w:pPr>
      <w:r w:rsidRPr="006404B3">
        <w:rPr>
          <w:rFonts w:ascii="Times New Roman" w:eastAsia="Times New Roman" w:hAnsi="Times New Roman" w:cs="Times New Roman"/>
        </w:rPr>
        <w:t>Acceptance of this order implies that the Contractor waives all other terms of business or of execution of the services.</w:t>
      </w:r>
    </w:p>
    <w:p w:rsidR="0057750B" w:rsidRDefault="0057750B" w:rsidP="006404B3">
      <w:pPr>
        <w:spacing w:after="0" w:line="240" w:lineRule="auto"/>
        <w:rPr>
          <w:rFonts w:ascii="Times New Roman" w:eastAsia="Times New Roman" w:hAnsi="Times New Roman" w:cs="Times New Roman"/>
        </w:rPr>
      </w:pPr>
    </w:p>
    <w:p w:rsidR="0057750B" w:rsidRDefault="0057750B" w:rsidP="006404B3">
      <w:pPr>
        <w:spacing w:after="0" w:line="240" w:lineRule="auto"/>
        <w:rPr>
          <w:rFonts w:ascii="Times New Roman" w:eastAsia="Times New Roman" w:hAnsi="Times New Roman" w:cs="Times New Roman"/>
        </w:rPr>
      </w:pPr>
    </w:p>
    <w:p w:rsidR="0057750B" w:rsidRPr="006404B3" w:rsidRDefault="0057750B" w:rsidP="006404B3">
      <w:pPr>
        <w:spacing w:after="0" w:line="240" w:lineRule="auto"/>
        <w:rPr>
          <w:rFonts w:ascii="Times New Roman" w:eastAsia="Times New Roman" w:hAnsi="Times New Roman" w:cs="Times New Roman"/>
          <w:b/>
          <w:caps/>
        </w:rPr>
      </w:pPr>
    </w:p>
    <w:tbl>
      <w:tblPr>
        <w:tblW w:w="9468" w:type="dxa"/>
        <w:tblLayout w:type="fixed"/>
        <w:tblLook w:val="0000" w:firstRow="0" w:lastRow="0" w:firstColumn="0" w:lastColumn="0" w:noHBand="0" w:noVBand="0"/>
      </w:tblPr>
      <w:tblGrid>
        <w:gridCol w:w="4608"/>
        <w:gridCol w:w="4860"/>
      </w:tblGrid>
      <w:tr w:rsidR="006404B3" w:rsidRPr="006404B3" w:rsidTr="00307EDD">
        <w:tc>
          <w:tcPr>
            <w:tcW w:w="4608" w:type="dxa"/>
          </w:tcPr>
          <w:p w:rsidR="006404B3" w:rsidRPr="006404B3" w:rsidRDefault="006404B3" w:rsidP="006404B3">
            <w:pPr>
              <w:tabs>
                <w:tab w:val="left" w:pos="0"/>
                <w:tab w:val="left" w:pos="119"/>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For the Contracting Authority</w:t>
            </w:r>
          </w:p>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b/>
              </w:rPr>
            </w:pPr>
            <w:r w:rsidRPr="006404B3">
              <w:rPr>
                <w:rFonts w:ascii="Times New Roman" w:eastAsia="Times New Roman" w:hAnsi="Times New Roman" w:cs="Times New Roman"/>
              </w:rPr>
              <w:t>[forename/surname/function]</w:t>
            </w:r>
          </w:p>
          <w:p w:rsid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i/>
              </w:rPr>
            </w:pPr>
          </w:p>
          <w:p w:rsidR="0057750B" w:rsidRDefault="0057750B" w:rsidP="006404B3">
            <w:pPr>
              <w:tabs>
                <w:tab w:val="left" w:pos="0"/>
                <w:tab w:val="left" w:pos="510"/>
                <w:tab w:val="left" w:pos="10977"/>
              </w:tabs>
              <w:spacing w:after="0" w:line="240" w:lineRule="auto"/>
              <w:jc w:val="both"/>
              <w:rPr>
                <w:rFonts w:ascii="Times New Roman" w:eastAsia="Times New Roman" w:hAnsi="Times New Roman" w:cs="Times New Roman"/>
                <w:i/>
              </w:rPr>
            </w:pPr>
          </w:p>
          <w:p w:rsidR="0057750B" w:rsidRPr="006404B3" w:rsidRDefault="0057750B" w:rsidP="006404B3">
            <w:pPr>
              <w:tabs>
                <w:tab w:val="left" w:pos="0"/>
                <w:tab w:val="left" w:pos="510"/>
                <w:tab w:val="left" w:pos="10977"/>
              </w:tabs>
              <w:spacing w:after="0" w:line="240" w:lineRule="auto"/>
              <w:jc w:val="both"/>
              <w:rPr>
                <w:rFonts w:ascii="Times New Roman" w:eastAsia="Times New Roman" w:hAnsi="Times New Roman" w:cs="Times New Roman"/>
                <w:i/>
              </w:rPr>
            </w:pPr>
          </w:p>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signature:_____________________</w:t>
            </w:r>
          </w:p>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rPr>
            </w:pPr>
          </w:p>
        </w:tc>
        <w:tc>
          <w:tcPr>
            <w:tcW w:w="4860" w:type="dxa"/>
          </w:tcPr>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For the Contractor,</w:t>
            </w:r>
          </w:p>
          <w:p w:rsidR="006404B3" w:rsidRPr="006404B3" w:rsidRDefault="006404B3" w:rsidP="006404B3">
            <w:pPr>
              <w:tabs>
                <w:tab w:val="left" w:pos="-142"/>
                <w:tab w:val="left" w:pos="0"/>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w:t>
            </w:r>
            <w:r w:rsidRPr="006404B3">
              <w:rPr>
                <w:rFonts w:ascii="Times New Roman" w:eastAsia="Times New Roman" w:hAnsi="Times New Roman" w:cs="Times New Roman"/>
                <w:i/>
              </w:rPr>
              <w:t>Company name</w:t>
            </w:r>
            <w:r w:rsidRPr="006404B3">
              <w:rPr>
                <w:rFonts w:ascii="Times New Roman" w:eastAsia="Times New Roman" w:hAnsi="Times New Roman" w:cs="Times New Roman"/>
              </w:rPr>
              <w:t>/forename/surname/function]</w:t>
            </w:r>
          </w:p>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rPr>
            </w:pPr>
          </w:p>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signature: _______________________</w:t>
            </w:r>
          </w:p>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rPr>
            </w:pPr>
          </w:p>
        </w:tc>
      </w:tr>
      <w:tr w:rsidR="006404B3" w:rsidRPr="006404B3" w:rsidTr="00307EDD">
        <w:tc>
          <w:tcPr>
            <w:tcW w:w="4608" w:type="dxa"/>
          </w:tcPr>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Done at [place], [date]</w:t>
            </w:r>
          </w:p>
        </w:tc>
        <w:tc>
          <w:tcPr>
            <w:tcW w:w="4860" w:type="dxa"/>
          </w:tcPr>
          <w:p w:rsidR="006404B3" w:rsidRPr="006404B3" w:rsidRDefault="006404B3" w:rsidP="006404B3">
            <w:pPr>
              <w:tabs>
                <w:tab w:val="left" w:pos="0"/>
                <w:tab w:val="left" w:pos="510"/>
                <w:tab w:val="left" w:pos="10977"/>
              </w:tabs>
              <w:spacing w:after="0" w:line="240" w:lineRule="auto"/>
              <w:jc w:val="both"/>
              <w:rPr>
                <w:rFonts w:ascii="Times New Roman" w:eastAsia="Times New Roman" w:hAnsi="Times New Roman" w:cs="Times New Roman"/>
              </w:rPr>
            </w:pPr>
            <w:r w:rsidRPr="006404B3">
              <w:rPr>
                <w:rFonts w:ascii="Times New Roman" w:eastAsia="Times New Roman" w:hAnsi="Times New Roman" w:cs="Times New Roman"/>
              </w:rPr>
              <w:t>Done at [place], [date]</w:t>
            </w:r>
          </w:p>
        </w:tc>
      </w:tr>
    </w:tbl>
    <w:p w:rsidR="006404B3" w:rsidRPr="006404B3" w:rsidRDefault="006404B3" w:rsidP="006404B3">
      <w:pPr>
        <w:keepNext/>
        <w:spacing w:before="240" w:after="240" w:line="240" w:lineRule="auto"/>
        <w:ind w:left="567"/>
        <w:outlineLvl w:val="0"/>
        <w:rPr>
          <w:rFonts w:ascii="Times New Roman" w:eastAsia="Times New Roman" w:hAnsi="Times New Roman" w:cs="Times New Roman"/>
          <w:b/>
          <w:snapToGrid w:val="0"/>
          <w:sz w:val="32"/>
          <w:szCs w:val="32"/>
          <w:u w:val="single"/>
        </w:rPr>
      </w:pPr>
    </w:p>
    <w:p w:rsidR="006404B3" w:rsidRDefault="006404B3">
      <w:pPr>
        <w:spacing w:after="160" w:line="259" w:lineRule="auto"/>
        <w:rPr>
          <w:rFonts w:ascii="Times New Roman" w:eastAsia="Times New Roman" w:hAnsi="Times New Roman" w:cs="Times New Roman"/>
          <w:b/>
          <w:snapToGrid w:val="0"/>
          <w:sz w:val="26"/>
          <w:lang w:val="sv-SE"/>
        </w:rPr>
      </w:pPr>
      <w:r>
        <w:rPr>
          <w:rFonts w:ascii="Times New Roman" w:eastAsia="Times New Roman" w:hAnsi="Times New Roman" w:cs="Times New Roman"/>
          <w:b/>
          <w:snapToGrid w:val="0"/>
          <w:sz w:val="26"/>
          <w:lang w:val="sv-SE"/>
        </w:rPr>
        <w:br w:type="page"/>
      </w:r>
    </w:p>
    <w:p w:rsidR="00380985" w:rsidRDefault="00380985">
      <w:pPr>
        <w:spacing w:after="14"/>
        <w:ind w:left="1364"/>
      </w:pPr>
      <w:r>
        <w:rPr>
          <w:rFonts w:ascii="Arial" w:eastAsia="Arial" w:hAnsi="Arial" w:cs="Arial"/>
          <w:b/>
          <w:sz w:val="24"/>
        </w:rPr>
        <w:lastRenderedPageBreak/>
        <w:t>EUROPEAN UNION MONITORING MISSION IN GEORGIA</w:t>
      </w:r>
    </w:p>
    <w:p w:rsidR="00380985" w:rsidRDefault="00380985">
      <w:pPr>
        <w:spacing w:after="0"/>
        <w:ind w:left="116"/>
        <w:jc w:val="center"/>
      </w:pPr>
      <w:r>
        <w:rPr>
          <w:rFonts w:ascii="Arial" w:eastAsia="Arial" w:hAnsi="Arial" w:cs="Arial"/>
          <w:b/>
          <w:sz w:val="24"/>
        </w:rPr>
        <w:t>49 Krtsanisi Street, Tbilisi, Georgia</w:t>
      </w:r>
    </w:p>
    <w:p w:rsidR="00380985" w:rsidRDefault="00380985">
      <w:pPr>
        <w:spacing w:after="149"/>
        <w:ind w:left="-1155" w:right="-1273"/>
      </w:pPr>
      <w:r>
        <w:rPr>
          <w:noProof/>
          <w:lang w:eastAsia="en-GB"/>
        </w:rPr>
        <mc:AlternateContent>
          <mc:Choice Requires="wpg">
            <w:drawing>
              <wp:inline distT="0" distB="0" distL="0" distR="0">
                <wp:extent cx="6978015" cy="1026795"/>
                <wp:effectExtent l="0" t="0" r="32385" b="1905"/>
                <wp:docPr id="32" name="Group 32"/>
                <wp:cNvGraphicFramePr/>
                <a:graphic xmlns:a="http://schemas.openxmlformats.org/drawingml/2006/main">
                  <a:graphicData uri="http://schemas.microsoft.com/office/word/2010/wordprocessingGroup">
                    <wpg:wgp>
                      <wpg:cNvGrpSpPr/>
                      <wpg:grpSpPr>
                        <a:xfrm>
                          <a:off x="0" y="0"/>
                          <a:ext cx="6978015" cy="1026795"/>
                          <a:chOff x="0" y="0"/>
                          <a:chExt cx="7273290" cy="874655"/>
                        </a:xfrm>
                      </wpg:grpSpPr>
                      <wps:wsp>
                        <wps:cNvPr id="33" name="Rectangle 33"/>
                        <wps:cNvSpPr/>
                        <wps:spPr>
                          <a:xfrm>
                            <a:off x="9906" y="0"/>
                            <a:ext cx="1652637" cy="152336"/>
                          </a:xfrm>
                          <a:prstGeom prst="rect">
                            <a:avLst/>
                          </a:prstGeom>
                          <a:ln>
                            <a:noFill/>
                          </a:ln>
                        </wps:spPr>
                        <wps:txbx>
                          <w:txbxContent>
                            <w:p w:rsidR="000A29EA" w:rsidRDefault="000A29EA">
                              <w:r>
                                <w:rPr>
                                  <w:rFonts w:ascii="Arial" w:eastAsia="Arial" w:hAnsi="Arial" w:cs="Arial"/>
                                  <w:sz w:val="20"/>
                                </w:rPr>
                                <w:t>Tel. +995 32 2 719300</w:t>
                              </w:r>
                            </w:p>
                          </w:txbxContent>
                        </wps:txbx>
                        <wps:bodyPr horzOverflow="overflow" vert="horz" lIns="0" tIns="0" rIns="0" bIns="0" rtlCol="0">
                          <a:noAutofit/>
                        </wps:bodyPr>
                      </wps:wsp>
                      <wps:wsp>
                        <wps:cNvPr id="34" name="Rectangle 34"/>
                        <wps:cNvSpPr/>
                        <wps:spPr>
                          <a:xfrm>
                            <a:off x="3226943" y="0"/>
                            <a:ext cx="1088912" cy="152336"/>
                          </a:xfrm>
                          <a:prstGeom prst="rect">
                            <a:avLst/>
                          </a:prstGeom>
                          <a:ln>
                            <a:noFill/>
                          </a:ln>
                        </wps:spPr>
                        <wps:txbx>
                          <w:txbxContent>
                            <w:p w:rsidR="000A29EA" w:rsidRDefault="000A29EA">
                              <w:r>
                                <w:rPr>
                                  <w:rFonts w:ascii="Arial" w:eastAsia="Arial" w:hAnsi="Arial" w:cs="Arial"/>
                                  <w:sz w:val="20"/>
                                </w:rPr>
                                <w:t>www.eumm.eu</w:t>
                              </w:r>
                            </w:p>
                          </w:txbxContent>
                        </wps:txbx>
                        <wps:bodyPr horzOverflow="overflow" vert="horz" lIns="0" tIns="0" rIns="0" bIns="0" rtlCol="0">
                          <a:noAutofit/>
                        </wps:bodyPr>
                      </wps:wsp>
                      <wps:wsp>
                        <wps:cNvPr id="35" name="Rectangle 35"/>
                        <wps:cNvSpPr/>
                        <wps:spPr>
                          <a:xfrm>
                            <a:off x="6020689" y="0"/>
                            <a:ext cx="1652637" cy="152336"/>
                          </a:xfrm>
                          <a:prstGeom prst="rect">
                            <a:avLst/>
                          </a:prstGeom>
                          <a:ln>
                            <a:noFill/>
                          </a:ln>
                        </wps:spPr>
                        <wps:txbx>
                          <w:txbxContent>
                            <w:p w:rsidR="000A29EA" w:rsidRDefault="000A29EA">
                              <w:r>
                                <w:rPr>
                                  <w:rFonts w:ascii="Arial" w:eastAsia="Arial" w:hAnsi="Arial" w:cs="Arial"/>
                                  <w:sz w:val="20"/>
                                </w:rPr>
                                <w:t>Fax +995 32 2 243718</w:t>
                              </w:r>
                            </w:p>
                          </w:txbxContent>
                        </wps:txbx>
                        <wps:bodyPr horzOverflow="overflow" vert="horz" lIns="0" tIns="0" rIns="0" bIns="0" rtlCol="0">
                          <a:noAutofit/>
                        </wps:bodyPr>
                      </wps:wsp>
                      <wps:wsp>
                        <wps:cNvPr id="36" name="Shape 2221"/>
                        <wps:cNvSpPr/>
                        <wps:spPr>
                          <a:xfrm>
                            <a:off x="0" y="208667"/>
                            <a:ext cx="7273290" cy="10287"/>
                          </a:xfrm>
                          <a:custGeom>
                            <a:avLst/>
                            <a:gdLst/>
                            <a:ahLst/>
                            <a:cxnLst/>
                            <a:rect l="0" t="0" r="0" b="0"/>
                            <a:pathLst>
                              <a:path w="7273290" h="10287">
                                <a:moveTo>
                                  <a:pt x="0" y="0"/>
                                </a:moveTo>
                                <a:lnTo>
                                  <a:pt x="7273290" y="0"/>
                                </a:lnTo>
                                <a:lnTo>
                                  <a:pt x="7273290" y="10287"/>
                                </a:lnTo>
                                <a:lnTo>
                                  <a:pt x="0" y="10287"/>
                                </a:lnTo>
                                <a:lnTo>
                                  <a:pt x="0" y="0"/>
                                </a:lnTo>
                              </a:path>
                            </a:pathLst>
                          </a:custGeom>
                          <a:ln w="0" cap="sq">
                            <a:miter lim="127000"/>
                          </a:ln>
                        </wps:spPr>
                        <wps:style>
                          <a:lnRef idx="0">
                            <a:srgbClr val="000000">
                              <a:alpha val="0"/>
                            </a:srgbClr>
                          </a:lnRef>
                          <a:fillRef idx="1">
                            <a:srgbClr val="7C7C7C"/>
                          </a:fillRef>
                          <a:effectRef idx="0">
                            <a:scrgbClr r="0" g="0" b="0"/>
                          </a:effectRef>
                          <a:fontRef idx="none"/>
                        </wps:style>
                        <wps:bodyPr/>
                      </wps:wsp>
                      <wps:wsp>
                        <wps:cNvPr id="37" name="Shape 2222"/>
                        <wps:cNvSpPr/>
                        <wps:spPr>
                          <a:xfrm>
                            <a:off x="381" y="463048"/>
                            <a:ext cx="7272528" cy="411225"/>
                          </a:xfrm>
                          <a:custGeom>
                            <a:avLst/>
                            <a:gdLst/>
                            <a:ahLst/>
                            <a:cxnLst/>
                            <a:rect l="0" t="0" r="0" b="0"/>
                            <a:pathLst>
                              <a:path w="7272528" h="411225">
                                <a:moveTo>
                                  <a:pt x="0" y="0"/>
                                </a:moveTo>
                                <a:lnTo>
                                  <a:pt x="7272528" y="0"/>
                                </a:lnTo>
                                <a:lnTo>
                                  <a:pt x="7272528" y="411225"/>
                                </a:lnTo>
                                <a:lnTo>
                                  <a:pt x="0" y="411225"/>
                                </a:lnTo>
                                <a:lnTo>
                                  <a:pt x="0" y="0"/>
                                </a:lnTo>
                              </a:path>
                            </a:pathLst>
                          </a:custGeom>
                          <a:ln w="0" cap="sq">
                            <a:miter lim="127000"/>
                          </a:ln>
                        </wps:spPr>
                        <wps:style>
                          <a:lnRef idx="0">
                            <a:srgbClr val="000000">
                              <a:alpha val="0"/>
                            </a:srgbClr>
                          </a:lnRef>
                          <a:fillRef idx="1">
                            <a:srgbClr val="F0F0F0"/>
                          </a:fillRef>
                          <a:effectRef idx="0">
                            <a:scrgbClr r="0" g="0" b="0"/>
                          </a:effectRef>
                          <a:fontRef idx="none"/>
                        </wps:style>
                        <wps:bodyPr/>
                      </wps:wsp>
                      <wps:wsp>
                        <wps:cNvPr id="38" name="Shape 13"/>
                        <wps:cNvSpPr/>
                        <wps:spPr>
                          <a:xfrm>
                            <a:off x="0" y="462667"/>
                            <a:ext cx="10287" cy="411988"/>
                          </a:xfrm>
                          <a:custGeom>
                            <a:avLst/>
                            <a:gdLst/>
                            <a:ahLst/>
                            <a:cxnLst/>
                            <a:rect l="0" t="0" r="0" b="0"/>
                            <a:pathLst>
                              <a:path w="10287" h="411988">
                                <a:moveTo>
                                  <a:pt x="0" y="0"/>
                                </a:moveTo>
                                <a:lnTo>
                                  <a:pt x="10287" y="10287"/>
                                </a:lnTo>
                                <a:lnTo>
                                  <a:pt x="10287" y="401701"/>
                                </a:lnTo>
                                <a:lnTo>
                                  <a:pt x="0" y="411988"/>
                                </a:lnTo>
                                <a:lnTo>
                                  <a:pt x="0" y="401701"/>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39" name="Shape 14"/>
                        <wps:cNvSpPr/>
                        <wps:spPr>
                          <a:xfrm>
                            <a:off x="0" y="462667"/>
                            <a:ext cx="7273290" cy="10287"/>
                          </a:xfrm>
                          <a:custGeom>
                            <a:avLst/>
                            <a:gdLst/>
                            <a:ahLst/>
                            <a:cxnLst/>
                            <a:rect l="0" t="0" r="0" b="0"/>
                            <a:pathLst>
                              <a:path w="7273290" h="10287">
                                <a:moveTo>
                                  <a:pt x="0" y="0"/>
                                </a:moveTo>
                                <a:lnTo>
                                  <a:pt x="10287" y="0"/>
                                </a:lnTo>
                                <a:lnTo>
                                  <a:pt x="7273290" y="0"/>
                                </a:lnTo>
                                <a:lnTo>
                                  <a:pt x="7263003" y="10287"/>
                                </a:lnTo>
                                <a:lnTo>
                                  <a:pt x="10287"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0" name="Shape 15"/>
                        <wps:cNvSpPr/>
                        <wps:spPr>
                          <a:xfrm>
                            <a:off x="7263003" y="462667"/>
                            <a:ext cx="10287" cy="411988"/>
                          </a:xfrm>
                          <a:custGeom>
                            <a:avLst/>
                            <a:gdLst/>
                            <a:ahLst/>
                            <a:cxnLst/>
                            <a:rect l="0" t="0" r="0" b="0"/>
                            <a:pathLst>
                              <a:path w="10287" h="411988">
                                <a:moveTo>
                                  <a:pt x="10287" y="0"/>
                                </a:moveTo>
                                <a:lnTo>
                                  <a:pt x="10287" y="10287"/>
                                </a:lnTo>
                                <a:lnTo>
                                  <a:pt x="10287" y="411988"/>
                                </a:lnTo>
                                <a:lnTo>
                                  <a:pt x="0" y="401701"/>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1" name="Shape 16"/>
                        <wps:cNvSpPr/>
                        <wps:spPr>
                          <a:xfrm>
                            <a:off x="0" y="864368"/>
                            <a:ext cx="7273290" cy="10287"/>
                          </a:xfrm>
                          <a:custGeom>
                            <a:avLst/>
                            <a:gdLst/>
                            <a:ahLst/>
                            <a:cxnLst/>
                            <a:rect l="0" t="0" r="0" b="0"/>
                            <a:pathLst>
                              <a:path w="7273290" h="10287">
                                <a:moveTo>
                                  <a:pt x="10287" y="0"/>
                                </a:moveTo>
                                <a:lnTo>
                                  <a:pt x="7263003" y="0"/>
                                </a:lnTo>
                                <a:lnTo>
                                  <a:pt x="7273290" y="10287"/>
                                </a:lnTo>
                                <a:lnTo>
                                  <a:pt x="7263003" y="10287"/>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2" name="Rectangle 42"/>
                        <wps:cNvSpPr/>
                        <wps:spPr>
                          <a:xfrm>
                            <a:off x="58547" y="553085"/>
                            <a:ext cx="8915509" cy="152336"/>
                          </a:xfrm>
                          <a:prstGeom prst="rect">
                            <a:avLst/>
                          </a:prstGeom>
                          <a:ln>
                            <a:noFill/>
                          </a:ln>
                        </wps:spPr>
                        <wps:txbx>
                          <w:txbxContent>
                            <w:p w:rsidR="000A29EA" w:rsidRDefault="000A29EA">
                              <w:r>
                                <w:rPr>
                                  <w:rFonts w:ascii="Arial" w:eastAsia="Arial" w:hAnsi="Arial" w:cs="Arial"/>
                                  <w:sz w:val="20"/>
                                </w:rPr>
                                <w:t>Upon the required verifications by the EUMM, the below table shall be mutually accepted by the parties for the purposes of</w:t>
                              </w:r>
                            </w:p>
                          </w:txbxContent>
                        </wps:txbx>
                        <wps:bodyPr horzOverflow="overflow" vert="horz" lIns="0" tIns="0" rIns="0" bIns="0" rtlCol="0">
                          <a:noAutofit/>
                        </wps:bodyPr>
                      </wps:wsp>
                      <wps:wsp>
                        <wps:cNvPr id="43" name="Rectangle 43"/>
                        <wps:cNvSpPr/>
                        <wps:spPr>
                          <a:xfrm>
                            <a:off x="58547" y="714121"/>
                            <a:ext cx="3835402" cy="152336"/>
                          </a:xfrm>
                          <a:prstGeom prst="rect">
                            <a:avLst/>
                          </a:prstGeom>
                          <a:ln>
                            <a:noFill/>
                          </a:ln>
                        </wps:spPr>
                        <wps:txbx>
                          <w:txbxContent>
                            <w:p w:rsidR="000A29EA" w:rsidRDefault="000A29EA">
                              <w:r>
                                <w:rPr>
                                  <w:rFonts w:ascii="Arial" w:eastAsia="Arial" w:hAnsi="Arial" w:cs="Arial"/>
                                  <w:sz w:val="20"/>
                                </w:rPr>
                                <w:t>provisional acceptance as per Art. 31 of the Contract</w:t>
                              </w:r>
                            </w:p>
                          </w:txbxContent>
                        </wps:txbx>
                        <wps:bodyPr horzOverflow="overflow" vert="horz" lIns="0" tIns="0" rIns="0" bIns="0" rtlCol="0">
                          <a:noAutofit/>
                        </wps:bodyPr>
                      </wps:wsp>
                    </wpg:wgp>
                  </a:graphicData>
                </a:graphic>
              </wp:inline>
            </w:drawing>
          </mc:Choice>
          <mc:Fallback>
            <w:pict>
              <v:group id="Group 32" o:spid="_x0000_s1026" style="width:549.45pt;height:80.85pt;mso-position-horizontal-relative:char;mso-position-vertical-relative:line" coordsize="72732,8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">
                <v:rect id="Rectangle 33" o:spid="_x0000_s1027" style="position:absolute;left:99;width:16526;height:1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0A29EA" w:rsidRDefault="000A29EA">
                        <w:r>
                          <w:rPr>
                            <w:rFonts w:ascii="Arial" w:eastAsia="Arial" w:hAnsi="Arial" w:cs="Arial"/>
                            <w:sz w:val="20"/>
                          </w:rPr>
                          <w:t>Tel. +995 32 2 719300</w:t>
                        </w:r>
                      </w:p>
                    </w:txbxContent>
                  </v:textbox>
                </v:rect>
                <v:rect id="Rectangle 34" o:spid="_x0000_s1028" style="position:absolute;left:32269;width:10889;height:1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0A29EA" w:rsidRDefault="000A29EA">
                        <w:r>
                          <w:rPr>
                            <w:rFonts w:ascii="Arial" w:eastAsia="Arial" w:hAnsi="Arial" w:cs="Arial"/>
                            <w:sz w:val="20"/>
                          </w:rPr>
                          <w:t>www.eumm.eu</w:t>
                        </w:r>
                      </w:p>
                    </w:txbxContent>
                  </v:textbox>
                </v:rect>
                <v:rect id="Rectangle 35" o:spid="_x0000_s1029" style="position:absolute;left:60206;width:16527;height:1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0A29EA" w:rsidRDefault="000A29EA">
                        <w:r>
                          <w:rPr>
                            <w:rFonts w:ascii="Arial" w:eastAsia="Arial" w:hAnsi="Arial" w:cs="Arial"/>
                            <w:sz w:val="20"/>
                          </w:rPr>
                          <w:t>Fax +995 32 2 243718</w:t>
                        </w:r>
                      </w:p>
                    </w:txbxContent>
                  </v:textbox>
                </v:rect>
                <v:shape id="Shape 2221" o:spid="_x0000_s1030" style="position:absolute;top:2086;width:72732;height:103;visibility:visible;mso-wrap-style:square;v-text-anchor:top" coordsize="7273290,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" path="m,l7273290,r,10287l,10287,,e" fillcolor="#7c7c7c" stroked="f" strokeweight="0">
                  <v:stroke miterlimit="83231f" joinstyle="miter" endcap="square"/>
                  <v:path arrowok="t" textboxrect="0,0,7273290,10287"/>
                </v:shape>
                <v:shape id="Shape 2222" o:spid="_x0000_s1031" style="position:absolute;left:3;top:4630;width:72726;height:4112;visibility:visible;mso-wrap-style:square;v-text-anchor:top" coordsize="7272528,41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" path="m,l7272528,r,411225l,411225,,e" fillcolor="#f0f0f0" stroked="f" strokeweight="0">
                  <v:stroke miterlimit="83231f" joinstyle="miter" endcap="square"/>
                  <v:path arrowok="t" textboxrect="0,0,7272528,411225"/>
                </v:shape>
                <v:shape id="Shape 13" o:spid="_x0000_s1032" style="position:absolute;top:4626;width:102;height:4120;visibility:visible;mso-wrap-style:square;v-text-anchor:top" coordsize="10287,41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" path="m,l10287,10287r,391414l,411988,,401701,,xe" fillcolor="black" stroked="f" strokeweight="0">
                  <v:stroke miterlimit="83231f" joinstyle="miter" endcap="square"/>
                  <v:path arrowok="t" textboxrect="0,0,10287,411988"/>
                </v:shape>
                <v:shape id="Shape 14" o:spid="_x0000_s1033" style="position:absolute;top:4626;width:72732;height:103;visibility:visible;mso-wrap-style:square;v-text-anchor:top" coordsize="7273290,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" path="m,l10287,,7273290,r-10287,10287l10287,10287,,xe" fillcolor="black" stroked="f" strokeweight="0">
                  <v:stroke miterlimit="83231f" joinstyle="miter" endcap="square"/>
                  <v:path arrowok="t" textboxrect="0,0,7273290,10287"/>
                </v:shape>
                <v:shape id="Shape 15" o:spid="_x0000_s1034" style="position:absolute;left:72630;top:4626;width:102;height:4120;visibility:visible;mso-wrap-style:square;v-text-anchor:top" coordsize="10287,41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" path="m10287,r,10287l10287,411988,,401701,,10287,10287,xe" fillcolor="black" stroked="f" strokeweight="0">
                  <v:stroke miterlimit="83231f" joinstyle="miter" endcap="square"/>
                  <v:path arrowok="t" textboxrect="0,0,10287,411988"/>
                </v:shape>
                <v:shape id="Shape 16" o:spid="_x0000_s1035" style="position:absolute;top:8643;width:72732;height:103;visibility:visible;mso-wrap-style:square;v-text-anchor:top" coordsize="7273290,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" path="m10287,l7263003,r10287,10287l7263003,10287,,10287,10287,xe" fillcolor="black" stroked="f" strokeweight="0">
                  <v:stroke miterlimit="83231f" joinstyle="miter" endcap="square"/>
                  <v:path arrowok="t" textboxrect="0,0,7273290,10287"/>
                </v:shape>
                <v:rect id="Rectangle 42" o:spid="_x0000_s1036" style="position:absolute;left:585;top:5530;width:8915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0A29EA" w:rsidRDefault="000A29EA">
                        <w:r>
                          <w:rPr>
                            <w:rFonts w:ascii="Arial" w:eastAsia="Arial" w:hAnsi="Arial" w:cs="Arial"/>
                            <w:sz w:val="20"/>
                          </w:rPr>
                          <w:t>Upon the required verifications by the EUMM, the below table shall be mutually accepted by the parties for the purposes of</w:t>
                        </w:r>
                      </w:p>
                    </w:txbxContent>
                  </v:textbox>
                </v:rect>
                <v:rect id="Rectangle 43" o:spid="_x0000_s1037" style="position:absolute;left:585;top:7141;width:38354;height:1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0A29EA" w:rsidRDefault="000A29EA">
                        <w:proofErr w:type="gramStart"/>
                        <w:r>
                          <w:rPr>
                            <w:rFonts w:ascii="Arial" w:eastAsia="Arial" w:hAnsi="Arial" w:cs="Arial"/>
                            <w:sz w:val="20"/>
                          </w:rPr>
                          <w:t>provisional</w:t>
                        </w:r>
                        <w:proofErr w:type="gramEnd"/>
                        <w:r>
                          <w:rPr>
                            <w:rFonts w:ascii="Arial" w:eastAsia="Arial" w:hAnsi="Arial" w:cs="Arial"/>
                            <w:sz w:val="20"/>
                          </w:rPr>
                          <w:t xml:space="preserve"> acceptance as per Art. </w:t>
                        </w:r>
                        <w:proofErr w:type="gramStart"/>
                        <w:r>
                          <w:rPr>
                            <w:rFonts w:ascii="Arial" w:eastAsia="Arial" w:hAnsi="Arial" w:cs="Arial"/>
                            <w:sz w:val="20"/>
                          </w:rPr>
                          <w:t>31</w:t>
                        </w:r>
                        <w:proofErr w:type="gramEnd"/>
                        <w:r>
                          <w:rPr>
                            <w:rFonts w:ascii="Arial" w:eastAsia="Arial" w:hAnsi="Arial" w:cs="Arial"/>
                            <w:sz w:val="20"/>
                          </w:rPr>
                          <w:t xml:space="preserve"> of the Contract</w:t>
                        </w:r>
                      </w:p>
                    </w:txbxContent>
                  </v:textbox>
                </v:rect>
                <w10:anchorlock/>
              </v:group>
            </w:pict>
          </mc:Fallback>
        </mc:AlternateContent>
      </w:r>
    </w:p>
    <w:p w:rsidR="00380985" w:rsidRPr="00380985" w:rsidRDefault="00380985">
      <w:pPr>
        <w:spacing w:after="149"/>
        <w:ind w:left="-1155" w:right="-1273"/>
        <w:rPr>
          <w:sz w:val="40"/>
          <w:szCs w:val="40"/>
        </w:rPr>
      </w:pPr>
      <w:r>
        <w:rPr>
          <w:sz w:val="40"/>
          <w:szCs w:val="40"/>
        </w:rPr>
        <w:t>WORK ORDER</w:t>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Pr="00380985">
        <w:rPr>
          <w:sz w:val="40"/>
          <w:szCs w:val="40"/>
        </w:rPr>
        <w:t>EUMM 1319</w:t>
      </w:r>
    </w:p>
    <w:p w:rsidR="00380985" w:rsidRDefault="00380985">
      <w:pPr>
        <w:spacing w:after="0"/>
        <w:ind w:left="-1162" w:right="-1275"/>
      </w:pPr>
      <w:r>
        <w:rPr>
          <w:noProof/>
          <w:lang w:eastAsia="en-GB"/>
        </w:rPr>
        <w:drawing>
          <wp:inline distT="0" distB="0" distL="0" distR="0">
            <wp:extent cx="7000875" cy="5287935"/>
            <wp:effectExtent l="0" t="0" r="0" b="8255"/>
            <wp:docPr id="2196" name="Picture 2196"/>
            <wp:cNvGraphicFramePr/>
            <a:graphic xmlns:a="http://schemas.openxmlformats.org/drawingml/2006/main">
              <a:graphicData uri="http://schemas.openxmlformats.org/drawingml/2006/picture">
                <pic:pic xmlns:pic="http://schemas.openxmlformats.org/drawingml/2006/picture">
                  <pic:nvPicPr>
                    <pic:cNvPr id="2196" name="Picture 2196"/>
                    <pic:cNvPicPr/>
                  </pic:nvPicPr>
                  <pic:blipFill>
                    <a:blip r:embed="rId16"/>
                    <a:stretch>
                      <a:fillRect/>
                    </a:stretch>
                  </pic:blipFill>
                  <pic:spPr>
                    <a:xfrm>
                      <a:off x="0" y="0"/>
                      <a:ext cx="7018282" cy="5301083"/>
                    </a:xfrm>
                    <a:prstGeom prst="rect">
                      <a:avLst/>
                    </a:prstGeom>
                  </pic:spPr>
                </pic:pic>
              </a:graphicData>
            </a:graphic>
          </wp:inline>
        </w:drawing>
      </w:r>
    </w:p>
    <w:p w:rsidR="00380985" w:rsidRDefault="00380985" w:rsidP="006404B3">
      <w:pPr>
        <w:tabs>
          <w:tab w:val="left" w:pos="-480"/>
          <w:tab w:val="left" w:pos="480"/>
          <w:tab w:val="left" w:pos="960"/>
          <w:tab w:val="left" w:pos="1680"/>
          <w:tab w:val="left" w:pos="4680"/>
          <w:tab w:val="left" w:pos="8400"/>
        </w:tabs>
        <w:spacing w:before="120" w:after="120" w:line="240" w:lineRule="auto"/>
        <w:jc w:val="center"/>
        <w:rPr>
          <w:rFonts w:ascii="Times New Roman" w:eastAsia="Times New Roman" w:hAnsi="Times New Roman" w:cs="Times New Roman"/>
          <w:b/>
          <w:snapToGrid w:val="0"/>
          <w:sz w:val="26"/>
          <w:lang w:val="sv-SE"/>
        </w:rPr>
      </w:pPr>
    </w:p>
    <w:p w:rsidR="00380985" w:rsidRDefault="00380985">
      <w:pPr>
        <w:spacing w:after="160" w:line="259" w:lineRule="auto"/>
        <w:rPr>
          <w:rFonts w:ascii="Times New Roman" w:eastAsia="Times New Roman" w:hAnsi="Times New Roman" w:cs="Times New Roman"/>
          <w:b/>
          <w:snapToGrid w:val="0"/>
          <w:sz w:val="26"/>
          <w:lang w:val="sv-SE"/>
        </w:rPr>
      </w:pPr>
      <w:r>
        <w:rPr>
          <w:rFonts w:ascii="Times New Roman" w:eastAsia="Times New Roman" w:hAnsi="Times New Roman" w:cs="Times New Roman"/>
          <w:b/>
          <w:snapToGrid w:val="0"/>
          <w:sz w:val="26"/>
          <w:lang w:val="sv-SE"/>
        </w:rPr>
        <w:br w:type="page"/>
      </w:r>
    </w:p>
    <w:p w:rsidR="006404B3" w:rsidRPr="006404B3" w:rsidRDefault="006404B3" w:rsidP="006404B3">
      <w:pPr>
        <w:tabs>
          <w:tab w:val="left" w:pos="-480"/>
          <w:tab w:val="left" w:pos="480"/>
          <w:tab w:val="left" w:pos="960"/>
          <w:tab w:val="left" w:pos="1680"/>
          <w:tab w:val="left" w:pos="4680"/>
          <w:tab w:val="left" w:pos="8400"/>
        </w:tabs>
        <w:spacing w:before="120" w:after="120" w:line="240" w:lineRule="auto"/>
        <w:jc w:val="center"/>
        <w:rPr>
          <w:rFonts w:ascii="Times New Roman" w:eastAsia="Times New Roman" w:hAnsi="Times New Roman" w:cs="Times New Roman"/>
          <w:b/>
          <w:snapToGrid w:val="0"/>
          <w:sz w:val="26"/>
          <w:lang w:val="sv-SE"/>
        </w:rPr>
      </w:pPr>
      <w:r w:rsidRPr="006404B3">
        <w:rPr>
          <w:rFonts w:ascii="Times New Roman" w:eastAsia="Times New Roman" w:hAnsi="Times New Roman" w:cs="Times New Roman"/>
          <w:b/>
          <w:snapToGrid w:val="0"/>
          <w:sz w:val="26"/>
          <w:lang w:val="sv-SE"/>
        </w:rPr>
        <w:lastRenderedPageBreak/>
        <w:t>EX POST SPECIFIC CONTRACT No […]</w:t>
      </w:r>
    </w:p>
    <w:p w:rsidR="006404B3" w:rsidRPr="006404B3" w:rsidRDefault="006404B3" w:rsidP="006404B3">
      <w:pPr>
        <w:spacing w:before="120" w:after="120" w:line="240" w:lineRule="auto"/>
        <w:jc w:val="center"/>
        <w:outlineLvl w:val="0"/>
        <w:rPr>
          <w:rFonts w:ascii="Times New Roman" w:eastAsia="Times New Roman" w:hAnsi="Times New Roman" w:cs="Times New Roman"/>
          <w:snapToGrid w:val="0"/>
          <w:sz w:val="24"/>
          <w:lang w:val="sv-SE"/>
        </w:rPr>
      </w:pPr>
      <w:r w:rsidRPr="006404B3">
        <w:rPr>
          <w:rFonts w:ascii="Times New Roman" w:eastAsia="Times New Roman" w:hAnsi="Times New Roman" w:cs="Times New Roman"/>
          <w:snapToGrid w:val="0"/>
          <w:sz w:val="24"/>
          <w:lang w:val="sv-SE"/>
        </w:rPr>
        <w:t xml:space="preserve">implementing Framework Contract No. […] - </w:t>
      </w:r>
      <w:r w:rsidRPr="006404B3">
        <w:rPr>
          <w:rFonts w:ascii="Times New Roman" w:eastAsia="Times New Roman" w:hAnsi="Times New Roman" w:cs="Times New Roman"/>
          <w:b/>
          <w:snapToGrid w:val="0"/>
          <w:sz w:val="24"/>
          <w:lang w:val="sv-SE"/>
        </w:rPr>
        <w:t>LOT ......</w:t>
      </w:r>
    </w:p>
    <w:p w:rsidR="006404B3" w:rsidRPr="006404B3" w:rsidRDefault="006404B3" w:rsidP="006404B3">
      <w:pPr>
        <w:spacing w:before="120" w:after="120" w:line="240" w:lineRule="auto"/>
        <w:jc w:val="center"/>
        <w:rPr>
          <w:rFonts w:ascii="Times New Roman" w:eastAsia="Times New Roman" w:hAnsi="Times New Roman" w:cs="Times New Roman"/>
          <w:caps/>
          <w:snapToGrid w:val="0"/>
          <w:lang w:val="sv-SE"/>
        </w:rPr>
      </w:pPr>
      <w:r w:rsidRPr="006404B3">
        <w:rPr>
          <w:rFonts w:ascii="Times New Roman" w:eastAsia="Times New Roman" w:hAnsi="Times New Roman" w:cs="Times New Roman"/>
          <w:caps/>
          <w:snapToGrid w:val="0"/>
          <w:lang w:val="sv-SE"/>
        </w:rPr>
        <w:t>FOR [month] [YEAR]</w:t>
      </w:r>
    </w:p>
    <w:p w:rsidR="006404B3" w:rsidRPr="006404B3" w:rsidRDefault="006404B3" w:rsidP="006404B3">
      <w:pPr>
        <w:tabs>
          <w:tab w:val="left" w:pos="510"/>
          <w:tab w:val="left" w:pos="10977"/>
        </w:tabs>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The European Union Monitoring Mission in Georgia (hereinafter referred to as "the Contracting Authority"), represented for the purposes of the signature of this contract by the Head of Mission (hereinafter referred to as "the HoM") [name in full],</w:t>
      </w:r>
    </w:p>
    <w:p w:rsidR="006404B3" w:rsidRPr="006404B3" w:rsidRDefault="006404B3" w:rsidP="006404B3">
      <w:pPr>
        <w:tabs>
          <w:tab w:val="left" w:pos="510"/>
          <w:tab w:val="left" w:pos="10977"/>
        </w:tabs>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of the one part,</w:t>
      </w:r>
    </w:p>
    <w:p w:rsidR="006404B3" w:rsidRPr="006404B3" w:rsidRDefault="006404B3" w:rsidP="006404B3">
      <w:pPr>
        <w:tabs>
          <w:tab w:val="left" w:pos="510"/>
          <w:tab w:val="left" w:pos="10977"/>
        </w:tabs>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and</w:t>
      </w:r>
    </w:p>
    <w:p w:rsidR="006404B3" w:rsidRPr="00C270D0" w:rsidRDefault="006404B3" w:rsidP="006404B3">
      <w:pPr>
        <w:tabs>
          <w:tab w:val="left" w:pos="567"/>
          <w:tab w:val="left" w:pos="1020"/>
          <w:tab w:val="left" w:pos="10977"/>
        </w:tabs>
        <w:spacing w:before="120" w:after="120" w:line="240" w:lineRule="auto"/>
        <w:rPr>
          <w:rFonts w:ascii="Times New Roman" w:eastAsia="Times New Roman" w:hAnsi="Times New Roman" w:cs="Times New Roman"/>
          <w:b/>
          <w:snapToGrid w:val="0"/>
          <w:highlight w:val="yellow"/>
          <w:lang w:val="sv-SE"/>
        </w:rPr>
      </w:pPr>
      <w:r w:rsidRPr="00C270D0">
        <w:rPr>
          <w:rFonts w:ascii="Times New Roman" w:eastAsia="Times New Roman" w:hAnsi="Times New Roman" w:cs="Times New Roman"/>
          <w:snapToGrid w:val="0"/>
          <w:highlight w:val="yellow"/>
          <w:lang w:val="sv-SE"/>
        </w:rPr>
        <w:t>[official name in full]</w:t>
      </w:r>
    </w:p>
    <w:p w:rsidR="006404B3" w:rsidRPr="00C270D0" w:rsidRDefault="006404B3" w:rsidP="006404B3">
      <w:pPr>
        <w:tabs>
          <w:tab w:val="left" w:pos="567"/>
          <w:tab w:val="left" w:pos="1020"/>
          <w:tab w:val="left" w:pos="10977"/>
        </w:tabs>
        <w:spacing w:before="120" w:after="120" w:line="240" w:lineRule="auto"/>
        <w:rPr>
          <w:rFonts w:ascii="Times New Roman" w:eastAsia="Times New Roman" w:hAnsi="Times New Roman" w:cs="Times New Roman"/>
          <w:i/>
          <w:snapToGrid w:val="0"/>
          <w:highlight w:val="yellow"/>
          <w:lang w:val="sv-SE"/>
        </w:rPr>
      </w:pPr>
      <w:r w:rsidRPr="00C270D0">
        <w:rPr>
          <w:rFonts w:ascii="Times New Roman" w:eastAsia="Times New Roman" w:hAnsi="Times New Roman" w:cs="Times New Roman"/>
          <w:snapToGrid w:val="0"/>
          <w:highlight w:val="yellow"/>
          <w:lang w:val="sv-SE"/>
        </w:rPr>
        <w:t>[</w:t>
      </w:r>
      <w:r w:rsidRPr="00C270D0">
        <w:rPr>
          <w:rFonts w:ascii="Times New Roman" w:eastAsia="Times New Roman" w:hAnsi="Times New Roman" w:cs="Times New Roman"/>
          <w:i/>
          <w:snapToGrid w:val="0"/>
          <w:highlight w:val="yellow"/>
          <w:lang w:val="sv-SE"/>
        </w:rPr>
        <w:t>official legal form</w:t>
      </w:r>
      <w:r w:rsidRPr="00C270D0">
        <w:rPr>
          <w:rFonts w:ascii="Times New Roman" w:eastAsia="Times New Roman" w:hAnsi="Times New Roman" w:cs="Times New Roman"/>
          <w:snapToGrid w:val="0"/>
          <w:highlight w:val="yellow"/>
          <w:lang w:val="sv-SE"/>
        </w:rPr>
        <w:t>]</w:t>
      </w:r>
    </w:p>
    <w:p w:rsidR="006404B3" w:rsidRPr="00C270D0" w:rsidRDefault="006404B3" w:rsidP="006404B3">
      <w:pPr>
        <w:tabs>
          <w:tab w:val="left" w:pos="567"/>
          <w:tab w:val="left" w:pos="1020"/>
          <w:tab w:val="left" w:pos="10977"/>
        </w:tabs>
        <w:spacing w:before="120" w:after="120" w:line="240" w:lineRule="auto"/>
        <w:rPr>
          <w:rFonts w:ascii="Times New Roman" w:eastAsia="Times New Roman" w:hAnsi="Times New Roman" w:cs="Times New Roman"/>
          <w:b/>
          <w:snapToGrid w:val="0"/>
          <w:highlight w:val="yellow"/>
          <w:lang w:val="sv-SE"/>
        </w:rPr>
      </w:pPr>
      <w:r w:rsidRPr="00C270D0">
        <w:rPr>
          <w:rFonts w:ascii="Times New Roman" w:eastAsia="Times New Roman" w:hAnsi="Times New Roman" w:cs="Times New Roman"/>
          <w:b/>
          <w:snapToGrid w:val="0"/>
          <w:highlight w:val="yellow"/>
          <w:lang w:val="sv-SE"/>
        </w:rPr>
        <w:t>[</w:t>
      </w:r>
      <w:r w:rsidRPr="00C270D0">
        <w:rPr>
          <w:rFonts w:ascii="Times New Roman" w:eastAsia="Times New Roman" w:hAnsi="Times New Roman" w:cs="Times New Roman"/>
          <w:i/>
          <w:snapToGrid w:val="0"/>
          <w:highlight w:val="yellow"/>
          <w:lang w:val="sv-SE"/>
        </w:rPr>
        <w:t>statutory registration number</w:t>
      </w:r>
      <w:r w:rsidRPr="00C270D0">
        <w:rPr>
          <w:rFonts w:ascii="Times New Roman" w:eastAsia="Times New Roman" w:hAnsi="Times New Roman" w:cs="Times New Roman"/>
          <w:b/>
          <w:snapToGrid w:val="0"/>
          <w:highlight w:val="yellow"/>
          <w:lang w:val="sv-SE"/>
        </w:rPr>
        <w:t>]</w:t>
      </w:r>
    </w:p>
    <w:p w:rsidR="006404B3" w:rsidRPr="00C270D0" w:rsidRDefault="006404B3" w:rsidP="006404B3">
      <w:pPr>
        <w:tabs>
          <w:tab w:val="left" w:pos="567"/>
          <w:tab w:val="left" w:pos="1020"/>
          <w:tab w:val="left" w:pos="10977"/>
        </w:tabs>
        <w:spacing w:before="120" w:after="120" w:line="240" w:lineRule="auto"/>
        <w:rPr>
          <w:rFonts w:ascii="Times New Roman" w:eastAsia="Times New Roman" w:hAnsi="Times New Roman" w:cs="Times New Roman"/>
          <w:b/>
          <w:snapToGrid w:val="0"/>
          <w:highlight w:val="yellow"/>
          <w:lang w:val="sv-SE"/>
        </w:rPr>
      </w:pPr>
      <w:r w:rsidRPr="00C270D0">
        <w:rPr>
          <w:rFonts w:ascii="Times New Roman" w:eastAsia="Times New Roman" w:hAnsi="Times New Roman" w:cs="Times New Roman"/>
          <w:snapToGrid w:val="0"/>
          <w:highlight w:val="yellow"/>
          <w:lang w:val="sv-SE"/>
        </w:rPr>
        <w:t>[official address in full]</w:t>
      </w:r>
    </w:p>
    <w:p w:rsidR="006404B3" w:rsidRPr="006404B3" w:rsidRDefault="006404B3" w:rsidP="006404B3">
      <w:pPr>
        <w:tabs>
          <w:tab w:val="left" w:pos="567"/>
          <w:tab w:val="left" w:pos="1020"/>
          <w:tab w:val="left" w:pos="10977"/>
        </w:tabs>
        <w:spacing w:before="120" w:after="120" w:line="240" w:lineRule="auto"/>
        <w:rPr>
          <w:rFonts w:ascii="Times New Roman" w:eastAsia="Times New Roman" w:hAnsi="Times New Roman" w:cs="Times New Roman"/>
          <w:i/>
          <w:snapToGrid w:val="0"/>
          <w:lang w:val="sv-SE"/>
        </w:rPr>
      </w:pPr>
      <w:r w:rsidRPr="00C270D0">
        <w:rPr>
          <w:rFonts w:ascii="Times New Roman" w:eastAsia="Times New Roman" w:hAnsi="Times New Roman" w:cs="Times New Roman"/>
          <w:snapToGrid w:val="0"/>
          <w:highlight w:val="yellow"/>
          <w:lang w:val="sv-SE"/>
        </w:rPr>
        <w:t>[</w:t>
      </w:r>
      <w:r w:rsidRPr="00C270D0">
        <w:rPr>
          <w:rFonts w:ascii="Times New Roman" w:eastAsia="Times New Roman" w:hAnsi="Times New Roman" w:cs="Times New Roman"/>
          <w:i/>
          <w:snapToGrid w:val="0"/>
          <w:highlight w:val="yellow"/>
          <w:lang w:val="sv-SE"/>
        </w:rPr>
        <w:t>VAT registration number</w:t>
      </w:r>
      <w:r w:rsidRPr="00C270D0">
        <w:rPr>
          <w:rFonts w:ascii="Times New Roman" w:eastAsia="Times New Roman" w:hAnsi="Times New Roman" w:cs="Times New Roman"/>
          <w:snapToGrid w:val="0"/>
          <w:highlight w:val="yellow"/>
          <w:lang w:val="sv-SE"/>
        </w:rPr>
        <w:t>]</w:t>
      </w:r>
    </w:p>
    <w:p w:rsidR="006404B3" w:rsidRPr="006404B3" w:rsidRDefault="006404B3" w:rsidP="006404B3">
      <w:pPr>
        <w:tabs>
          <w:tab w:val="left" w:pos="510"/>
          <w:tab w:val="left" w:pos="10977"/>
        </w:tabs>
        <w:spacing w:before="120" w:after="120" w:line="240" w:lineRule="auto"/>
        <w:jc w:val="both"/>
        <w:rPr>
          <w:rFonts w:ascii="Times New Roman" w:eastAsia="Times New Roman" w:hAnsi="Times New Roman" w:cs="Times New Roman"/>
          <w:snapToGrid w:val="0"/>
          <w:lang w:val="sv-SE"/>
        </w:rPr>
      </w:pPr>
    </w:p>
    <w:p w:rsidR="006404B3" w:rsidRPr="006404B3" w:rsidRDefault="006404B3" w:rsidP="006404B3">
      <w:pPr>
        <w:tabs>
          <w:tab w:val="left" w:pos="510"/>
          <w:tab w:val="left" w:pos="10977"/>
        </w:tabs>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 xml:space="preserve">(hereinafter referred to as "the Contractor"), represented for the purposes of the signature of this contract by [name in full and function], </w:t>
      </w:r>
    </w:p>
    <w:p w:rsidR="006404B3" w:rsidRPr="006404B3" w:rsidRDefault="006404B3" w:rsidP="006404B3">
      <w:pPr>
        <w:tabs>
          <w:tab w:val="left" w:pos="510"/>
          <w:tab w:val="left" w:pos="10977"/>
        </w:tabs>
        <w:spacing w:before="120" w:after="120" w:line="240" w:lineRule="auto"/>
        <w:jc w:val="both"/>
        <w:rPr>
          <w:rFonts w:ascii="Times New Roman" w:eastAsia="Times New Roman" w:hAnsi="Times New Roman" w:cs="Times New Roman"/>
          <w:snapToGrid w:val="0"/>
          <w:lang w:val="sv-SE"/>
        </w:rPr>
      </w:pPr>
    </w:p>
    <w:p w:rsidR="006404B3" w:rsidRPr="006404B3" w:rsidRDefault="006404B3" w:rsidP="006404B3">
      <w:pPr>
        <w:tabs>
          <w:tab w:val="left" w:pos="510"/>
          <w:tab w:val="left" w:pos="10977"/>
        </w:tabs>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of the other part,</w:t>
      </w:r>
    </w:p>
    <w:p w:rsidR="006404B3" w:rsidRPr="006404B3" w:rsidRDefault="006404B3" w:rsidP="006404B3">
      <w:pPr>
        <w:tabs>
          <w:tab w:val="left" w:pos="510"/>
          <w:tab w:val="left" w:pos="1020"/>
          <w:tab w:val="left" w:pos="10977"/>
        </w:tabs>
        <w:spacing w:before="120" w:after="120" w:line="240" w:lineRule="auto"/>
        <w:rPr>
          <w:rFonts w:ascii="Times New Roman" w:eastAsia="Times New Roman" w:hAnsi="Times New Roman" w:cs="Times New Roman"/>
          <w:snapToGrid w:val="0"/>
          <w:lang w:val="sv-SE"/>
        </w:rPr>
      </w:pPr>
    </w:p>
    <w:p w:rsidR="006404B3" w:rsidRPr="006404B3" w:rsidRDefault="006404B3" w:rsidP="006404B3">
      <w:pPr>
        <w:tabs>
          <w:tab w:val="left" w:pos="510"/>
          <w:tab w:val="left" w:pos="1020"/>
          <w:tab w:val="left" w:pos="10977"/>
        </w:tabs>
        <w:spacing w:before="120" w:after="120" w:line="240" w:lineRule="auto"/>
        <w:jc w:val="center"/>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HAVE AGREED</w:t>
      </w:r>
    </w:p>
    <w:p w:rsidR="006404B3" w:rsidRPr="006404B3" w:rsidRDefault="006404B3" w:rsidP="006404B3">
      <w:pPr>
        <w:tabs>
          <w:tab w:val="left" w:pos="-480"/>
        </w:tabs>
        <w:suppressAutoHyphens/>
        <w:spacing w:before="120" w:after="120" w:line="240" w:lineRule="auto"/>
        <w:ind w:left="709" w:hanging="709"/>
        <w:jc w:val="both"/>
        <w:rPr>
          <w:rFonts w:ascii="Times New Roman" w:eastAsia="Times New Roman" w:hAnsi="Times New Roman" w:cs="Times New Roman"/>
          <w:b/>
          <w:caps/>
          <w:snapToGrid w:val="0"/>
          <w:u w:val="single"/>
          <w:lang w:val="sv-SE"/>
        </w:rPr>
      </w:pPr>
      <w:r w:rsidRPr="006404B3">
        <w:rPr>
          <w:rFonts w:ascii="Times New Roman" w:eastAsia="Times New Roman" w:hAnsi="Times New Roman" w:cs="Times New Roman"/>
          <w:b/>
          <w:caps/>
          <w:snapToGrid w:val="0"/>
          <w:u w:val="single"/>
          <w:lang w:val="sv-SE"/>
        </w:rPr>
        <w:t>Article 1: Subject</w:t>
      </w:r>
    </w:p>
    <w:p w:rsidR="006404B3" w:rsidRPr="006404B3" w:rsidRDefault="006404B3" w:rsidP="006404B3">
      <w:pPr>
        <w:tabs>
          <w:tab w:val="left" w:pos="-480"/>
        </w:tabs>
        <w:suppressAutoHyphens/>
        <w:spacing w:before="120" w:after="120" w:line="240" w:lineRule="auto"/>
        <w:ind w:left="720" w:hanging="720"/>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b/>
          <w:snapToGrid w:val="0"/>
          <w:lang w:val="sv-SE"/>
        </w:rPr>
        <w:t>1.1</w:t>
      </w:r>
      <w:r w:rsidRPr="006404B3">
        <w:rPr>
          <w:rFonts w:ascii="Times New Roman" w:eastAsia="Times New Roman" w:hAnsi="Times New Roman" w:cs="Times New Roman"/>
          <w:snapToGrid w:val="0"/>
          <w:lang w:val="sv-SE"/>
        </w:rPr>
        <w:tab/>
      </w:r>
      <w:r w:rsidRPr="006404B3">
        <w:rPr>
          <w:rFonts w:ascii="Times New Roman" w:eastAsia="Times New Roman" w:hAnsi="Times New Roman" w:cs="Times New Roman"/>
          <w:snapToGrid w:val="0"/>
          <w:color w:val="000000"/>
          <w:lang w:val="sv-SE"/>
        </w:rPr>
        <w:t>This specific contract implements Framework Contract</w:t>
      </w:r>
      <w:r w:rsidRPr="006404B3">
        <w:rPr>
          <w:rFonts w:ascii="Times New Roman" w:eastAsia="Times New Roman" w:hAnsi="Times New Roman" w:cs="Times New Roman"/>
          <w:snapToGrid w:val="0"/>
          <w:lang w:val="sv-SE"/>
        </w:rPr>
        <w:t xml:space="preserve"> No [</w:t>
      </w:r>
      <w:r w:rsidRPr="00195533">
        <w:rPr>
          <w:rFonts w:ascii="Times New Roman" w:eastAsia="Times New Roman" w:hAnsi="Times New Roman" w:cs="Times New Roman"/>
          <w:snapToGrid w:val="0"/>
          <w:highlight w:val="yellow"/>
          <w:lang w:val="sv-SE"/>
        </w:rPr>
        <w:t>complete</w:t>
      </w:r>
      <w:r w:rsidRPr="006404B3">
        <w:rPr>
          <w:rFonts w:ascii="Times New Roman" w:eastAsia="Times New Roman" w:hAnsi="Times New Roman" w:cs="Times New Roman"/>
          <w:snapToGrid w:val="0"/>
          <w:lang w:val="sv-SE"/>
        </w:rPr>
        <w:t xml:space="preserve">] signed by the </w:t>
      </w:r>
      <w:r w:rsidRPr="006404B3">
        <w:rPr>
          <w:rFonts w:ascii="Times New Roman" w:eastAsia="Times New Roman" w:hAnsi="Times New Roman" w:cs="Times New Roman"/>
          <w:snapToGrid w:val="0"/>
          <w:color w:val="000000"/>
          <w:lang w:val="sv-SE"/>
        </w:rPr>
        <w:t>Contacting</w:t>
      </w:r>
      <w:r w:rsidRPr="006404B3">
        <w:rPr>
          <w:rFonts w:ascii="Times New Roman" w:eastAsia="Times New Roman" w:hAnsi="Times New Roman" w:cs="Times New Roman"/>
          <w:snapToGrid w:val="0"/>
          <w:lang w:val="sv-SE"/>
        </w:rPr>
        <w:t xml:space="preserve"> Authority and the Contractor on [complete date] </w:t>
      </w:r>
    </w:p>
    <w:p w:rsidR="006404B3" w:rsidRPr="006404B3" w:rsidRDefault="006404B3" w:rsidP="006404B3">
      <w:pPr>
        <w:tabs>
          <w:tab w:val="left" w:pos="-480"/>
        </w:tabs>
        <w:suppressAutoHyphens/>
        <w:spacing w:before="120" w:after="120" w:line="240" w:lineRule="auto"/>
        <w:ind w:left="709" w:hanging="709"/>
        <w:jc w:val="both"/>
        <w:rPr>
          <w:rFonts w:ascii="Times New Roman" w:eastAsia="Times New Roman" w:hAnsi="Times New Roman" w:cs="Times New Roman"/>
          <w:i/>
          <w:snapToGrid w:val="0"/>
          <w:lang w:val="sv-SE"/>
        </w:rPr>
      </w:pPr>
      <w:r w:rsidRPr="006404B3">
        <w:rPr>
          <w:rFonts w:ascii="Times New Roman" w:eastAsia="Times New Roman" w:hAnsi="Times New Roman" w:cs="Times New Roman"/>
          <w:b/>
          <w:snapToGrid w:val="0"/>
          <w:lang w:val="sv-SE"/>
        </w:rPr>
        <w:t>1.2</w:t>
      </w:r>
      <w:r w:rsidRPr="006404B3">
        <w:rPr>
          <w:rFonts w:ascii="Times New Roman" w:eastAsia="Times New Roman" w:hAnsi="Times New Roman" w:cs="Times New Roman"/>
          <w:snapToGrid w:val="0"/>
          <w:lang w:val="sv-SE"/>
        </w:rPr>
        <w:tab/>
        <w:t xml:space="preserve">The Contractor confirms that between </w:t>
      </w:r>
      <w:r w:rsidRPr="00195533">
        <w:rPr>
          <w:rFonts w:ascii="Times New Roman" w:eastAsia="Times New Roman" w:hAnsi="Times New Roman" w:cs="Times New Roman"/>
          <w:snapToGrid w:val="0"/>
          <w:highlight w:val="yellow"/>
          <w:lang w:val="sv-SE"/>
        </w:rPr>
        <w:t>[dd/mm/yyyy] and [dd/mm/yyyy</w:t>
      </w:r>
      <w:r w:rsidRPr="006404B3">
        <w:rPr>
          <w:rFonts w:ascii="Times New Roman" w:eastAsia="Times New Roman" w:hAnsi="Times New Roman" w:cs="Times New Roman"/>
          <w:snapToGrid w:val="0"/>
          <w:lang w:val="sv-SE"/>
        </w:rPr>
        <w:t>] supplies and ancillary services were supplied as indicated in the Annex A.</w:t>
      </w:r>
    </w:p>
    <w:p w:rsidR="006404B3" w:rsidRPr="006404B3" w:rsidRDefault="006404B3" w:rsidP="006404B3">
      <w:pPr>
        <w:tabs>
          <w:tab w:val="left" w:pos="-480"/>
        </w:tabs>
        <w:suppressAutoHyphens/>
        <w:spacing w:before="120" w:after="120" w:line="240" w:lineRule="auto"/>
        <w:jc w:val="both"/>
        <w:rPr>
          <w:rFonts w:ascii="Times New Roman" w:eastAsia="Times New Roman" w:hAnsi="Times New Roman" w:cs="Times New Roman"/>
          <w:b/>
          <w:caps/>
          <w:snapToGrid w:val="0"/>
          <w:u w:val="single"/>
          <w:lang w:val="sv-SE"/>
        </w:rPr>
      </w:pPr>
      <w:r w:rsidRPr="006404B3">
        <w:rPr>
          <w:rFonts w:ascii="Times New Roman" w:eastAsia="Times New Roman" w:hAnsi="Times New Roman" w:cs="Times New Roman"/>
          <w:b/>
          <w:caps/>
          <w:snapToGrid w:val="0"/>
          <w:u w:val="single"/>
          <w:lang w:val="sv-SE"/>
        </w:rPr>
        <w:t>Article 2: SCOPE</w:t>
      </w:r>
    </w:p>
    <w:p w:rsidR="006404B3" w:rsidRPr="006404B3" w:rsidRDefault="006404B3" w:rsidP="006404B3">
      <w:pPr>
        <w:spacing w:before="120" w:after="120" w:line="240" w:lineRule="auto"/>
        <w:ind w:left="709" w:hanging="709"/>
        <w:jc w:val="both"/>
        <w:rPr>
          <w:rFonts w:ascii="Times New Roman" w:eastAsia="Times New Roman" w:hAnsi="Times New Roman" w:cs="Times New Roman"/>
          <w:snapToGrid w:val="0"/>
          <w:color w:val="000000"/>
          <w:lang w:val="sv-SE"/>
        </w:rPr>
      </w:pPr>
      <w:r w:rsidRPr="006404B3">
        <w:rPr>
          <w:rFonts w:ascii="Times New Roman" w:eastAsia="Times New Roman" w:hAnsi="Times New Roman" w:cs="Times New Roman"/>
          <w:b/>
          <w:snapToGrid w:val="0"/>
          <w:color w:val="000000"/>
          <w:lang w:val="sv-SE"/>
        </w:rPr>
        <w:t>2.1</w:t>
      </w:r>
      <w:r w:rsidRPr="006404B3">
        <w:rPr>
          <w:rFonts w:ascii="Times New Roman" w:eastAsia="Times New Roman" w:hAnsi="Times New Roman" w:cs="Times New Roman"/>
          <w:snapToGrid w:val="0"/>
          <w:color w:val="000000"/>
          <w:lang w:val="sv-SE"/>
        </w:rPr>
        <w:tab/>
        <w:t xml:space="preserve">This specific contract covers ALL service orders issued by the Contracting Authority </w:t>
      </w:r>
      <w:r w:rsidRPr="006404B3">
        <w:rPr>
          <w:rFonts w:ascii="Times New Roman" w:eastAsia="Times New Roman" w:hAnsi="Times New Roman" w:cs="Times New Roman"/>
          <w:snapToGrid w:val="0"/>
          <w:lang w:val="sv-SE"/>
        </w:rPr>
        <w:t>between [</w:t>
      </w:r>
      <w:r w:rsidRPr="00195533">
        <w:rPr>
          <w:rFonts w:ascii="Times New Roman" w:eastAsia="Times New Roman" w:hAnsi="Times New Roman" w:cs="Times New Roman"/>
          <w:snapToGrid w:val="0"/>
          <w:highlight w:val="yellow"/>
          <w:lang w:val="sv-SE"/>
        </w:rPr>
        <w:t>dd/mm/yyyy] and [dd/mm/yyyy</w:t>
      </w:r>
      <w:r w:rsidRPr="006404B3">
        <w:rPr>
          <w:rFonts w:ascii="Times New Roman" w:eastAsia="Times New Roman" w:hAnsi="Times New Roman" w:cs="Times New Roman"/>
          <w:snapToGrid w:val="0"/>
          <w:lang w:val="sv-SE"/>
        </w:rPr>
        <w:t>]</w:t>
      </w:r>
      <w:r w:rsidRPr="006404B3">
        <w:rPr>
          <w:rFonts w:ascii="Times New Roman" w:eastAsia="Times New Roman" w:hAnsi="Times New Roman" w:cs="Times New Roman"/>
          <w:snapToGrid w:val="0"/>
          <w:color w:val="000000"/>
          <w:lang w:val="sv-SE"/>
        </w:rPr>
        <w:t xml:space="preserve"> and provides legal basis for payment therefore. </w:t>
      </w:r>
    </w:p>
    <w:p w:rsidR="006404B3" w:rsidRPr="006404B3" w:rsidRDefault="006404B3" w:rsidP="006404B3">
      <w:pPr>
        <w:tabs>
          <w:tab w:val="left" w:pos="-480"/>
        </w:tabs>
        <w:suppressAutoHyphens/>
        <w:spacing w:before="120" w:after="120" w:line="240" w:lineRule="auto"/>
        <w:jc w:val="both"/>
        <w:rPr>
          <w:rFonts w:ascii="Times New Roman" w:eastAsia="Times New Roman" w:hAnsi="Times New Roman" w:cs="Times New Roman"/>
          <w:b/>
          <w:caps/>
          <w:snapToGrid w:val="0"/>
          <w:u w:val="single"/>
          <w:lang w:val="sv-SE"/>
        </w:rPr>
      </w:pPr>
      <w:r w:rsidRPr="006404B3">
        <w:rPr>
          <w:rFonts w:ascii="Times New Roman" w:eastAsia="Times New Roman" w:hAnsi="Times New Roman" w:cs="Times New Roman"/>
          <w:b/>
          <w:caps/>
          <w:snapToGrid w:val="0"/>
          <w:u w:val="single"/>
          <w:lang w:val="sv-SE"/>
        </w:rPr>
        <w:t>Article 4: Price</w:t>
      </w:r>
    </w:p>
    <w:p w:rsidR="006404B3" w:rsidRPr="006404B3" w:rsidRDefault="006404B3" w:rsidP="006404B3">
      <w:pPr>
        <w:spacing w:before="120" w:after="120" w:line="240" w:lineRule="auto"/>
        <w:ind w:left="709" w:hanging="709"/>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b/>
          <w:snapToGrid w:val="0"/>
          <w:lang w:val="sv-SE"/>
        </w:rPr>
        <w:t>4.1</w:t>
      </w:r>
      <w:r w:rsidRPr="006404B3">
        <w:rPr>
          <w:rFonts w:ascii="Times New Roman" w:eastAsia="Times New Roman" w:hAnsi="Times New Roman" w:cs="Times New Roman"/>
          <w:snapToGrid w:val="0"/>
          <w:lang w:val="sv-SE"/>
        </w:rPr>
        <w:tab/>
        <w:t xml:space="preserve">The total amount to be paid by the Contracting Authority for under this specific contract shall be </w:t>
      </w:r>
      <w:r w:rsidR="00195533">
        <w:rPr>
          <w:rFonts w:ascii="Times New Roman" w:eastAsia="Times New Roman" w:hAnsi="Times New Roman" w:cs="Times New Roman"/>
          <w:snapToGrid w:val="0"/>
          <w:lang w:val="sv-SE"/>
        </w:rPr>
        <w:t>GEL</w:t>
      </w:r>
      <w:r w:rsidRPr="006404B3">
        <w:rPr>
          <w:rFonts w:ascii="Times New Roman" w:eastAsia="Times New Roman" w:hAnsi="Times New Roman" w:cs="Times New Roman"/>
          <w:snapToGrid w:val="0"/>
          <w:lang w:val="sv-SE"/>
        </w:rPr>
        <w:t xml:space="preserve"> [</w:t>
      </w:r>
      <w:r w:rsidRPr="00195533">
        <w:rPr>
          <w:rFonts w:ascii="Times New Roman" w:eastAsia="Times New Roman" w:hAnsi="Times New Roman" w:cs="Times New Roman"/>
          <w:snapToGrid w:val="0"/>
          <w:highlight w:val="yellow"/>
          <w:lang w:val="sv-SE"/>
        </w:rPr>
        <w:t>amount in figures and in words</w:t>
      </w:r>
      <w:r w:rsidRPr="006404B3">
        <w:rPr>
          <w:rFonts w:ascii="Times New Roman" w:eastAsia="Times New Roman" w:hAnsi="Times New Roman" w:cs="Times New Roman"/>
          <w:snapToGrid w:val="0"/>
          <w:lang w:val="sv-SE"/>
        </w:rPr>
        <w:t>] covering all supplied items and provided services as indicated in the Annex A.</w:t>
      </w:r>
    </w:p>
    <w:p w:rsidR="006404B3" w:rsidRPr="006404B3" w:rsidRDefault="006404B3" w:rsidP="006404B3">
      <w:pPr>
        <w:spacing w:before="120" w:after="120" w:line="240" w:lineRule="auto"/>
        <w:ind w:left="284"/>
        <w:jc w:val="both"/>
        <w:rPr>
          <w:rFonts w:ascii="Times New Roman" w:eastAsia="Times New Roman" w:hAnsi="Times New Roman" w:cs="Times New Roman"/>
          <w:snapToGrid w:val="0"/>
          <w:lang w:val="sv-SE"/>
        </w:rPr>
      </w:pPr>
    </w:p>
    <w:p w:rsidR="006404B3" w:rsidRPr="006404B3" w:rsidRDefault="006404B3" w:rsidP="006404B3">
      <w:pPr>
        <w:tabs>
          <w:tab w:val="left" w:pos="-480"/>
        </w:tabs>
        <w:suppressAutoHyphens/>
        <w:spacing w:before="120" w:after="120" w:line="240" w:lineRule="auto"/>
        <w:ind w:left="709" w:hanging="709"/>
        <w:jc w:val="both"/>
        <w:rPr>
          <w:rFonts w:ascii="Times New Roman" w:eastAsia="Times New Roman" w:hAnsi="Times New Roman" w:cs="Times New Roman"/>
          <w:b/>
          <w:caps/>
          <w:snapToGrid w:val="0"/>
          <w:u w:val="single"/>
          <w:lang w:val="sv-SE"/>
        </w:rPr>
      </w:pPr>
      <w:r w:rsidRPr="006404B3">
        <w:rPr>
          <w:rFonts w:ascii="Times New Roman" w:eastAsia="Times New Roman" w:hAnsi="Times New Roman" w:cs="Times New Roman"/>
          <w:b/>
          <w:caps/>
          <w:snapToGrid w:val="0"/>
          <w:u w:val="single"/>
          <w:lang w:val="sv-SE"/>
        </w:rPr>
        <w:t xml:space="preserve">Article 5: payments </w:t>
      </w:r>
    </w:p>
    <w:p w:rsidR="006404B3" w:rsidRPr="006404B3" w:rsidRDefault="006404B3" w:rsidP="006404B3">
      <w:pPr>
        <w:tabs>
          <w:tab w:val="left" w:pos="-480"/>
        </w:tabs>
        <w:suppressAutoHyphens/>
        <w:spacing w:before="120" w:after="120" w:line="240" w:lineRule="auto"/>
        <w:ind w:left="709" w:hanging="709"/>
        <w:jc w:val="both"/>
        <w:rPr>
          <w:rFonts w:ascii="Times New Roman" w:eastAsia="Times New Roman" w:hAnsi="Times New Roman" w:cs="Times New Roman"/>
          <w:b/>
          <w:caps/>
          <w:snapToGrid w:val="0"/>
          <w:u w:val="single"/>
          <w:lang w:val="sv-SE"/>
        </w:rPr>
      </w:pPr>
      <w:r w:rsidRPr="006404B3">
        <w:rPr>
          <w:rFonts w:ascii="Times New Roman" w:eastAsia="Times New Roman" w:hAnsi="Times New Roman" w:cs="Times New Roman"/>
          <w:b/>
          <w:snapToGrid w:val="0"/>
          <w:lang w:val="sv-SE"/>
        </w:rPr>
        <w:t>5.1</w:t>
      </w:r>
      <w:r w:rsidRPr="006404B3">
        <w:rPr>
          <w:rFonts w:ascii="Times New Roman" w:eastAsia="Times New Roman" w:hAnsi="Times New Roman" w:cs="Times New Roman"/>
          <w:snapToGrid w:val="0"/>
          <w:lang w:val="sv-SE"/>
        </w:rPr>
        <w:tab/>
        <w:t xml:space="preserve">Payments will be made according to Article 26 of the Special Conditions of the Framework Contract. </w:t>
      </w:r>
    </w:p>
    <w:p w:rsidR="006404B3" w:rsidRPr="006404B3" w:rsidRDefault="006404B3" w:rsidP="006404B3">
      <w:pPr>
        <w:tabs>
          <w:tab w:val="left" w:pos="-480"/>
        </w:tabs>
        <w:suppressAutoHyphens/>
        <w:spacing w:before="120" w:after="120" w:line="240" w:lineRule="auto"/>
        <w:ind w:left="709" w:hanging="709"/>
        <w:jc w:val="both"/>
        <w:rPr>
          <w:rFonts w:ascii="Times New Roman" w:eastAsia="Times New Roman" w:hAnsi="Times New Roman" w:cs="Times New Roman"/>
          <w:b/>
          <w:caps/>
          <w:snapToGrid w:val="0"/>
          <w:u w:val="single"/>
          <w:lang w:val="sv-SE"/>
        </w:rPr>
      </w:pPr>
      <w:r w:rsidRPr="006404B3">
        <w:rPr>
          <w:rFonts w:ascii="Times New Roman" w:eastAsia="Times New Roman" w:hAnsi="Times New Roman" w:cs="Times New Roman"/>
          <w:b/>
          <w:caps/>
          <w:snapToGrid w:val="0"/>
          <w:u w:val="single"/>
          <w:lang w:val="sv-SE"/>
        </w:rPr>
        <w:t>Article 6: AnnexES</w:t>
      </w:r>
    </w:p>
    <w:p w:rsidR="006404B3" w:rsidRPr="006404B3" w:rsidRDefault="006404B3" w:rsidP="006404B3">
      <w:pPr>
        <w:tabs>
          <w:tab w:val="left" w:pos="-480"/>
        </w:tabs>
        <w:suppressAutoHyphens/>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b/>
          <w:snapToGrid w:val="0"/>
          <w:lang w:val="sv-SE"/>
        </w:rPr>
        <w:t xml:space="preserve">Annex A </w:t>
      </w:r>
      <w:r w:rsidRPr="006404B3">
        <w:rPr>
          <w:rFonts w:ascii="Times New Roman" w:eastAsia="Times New Roman" w:hAnsi="Times New Roman" w:cs="Times New Roman"/>
          <w:snapToGrid w:val="0"/>
          <w:lang w:val="sv-SE"/>
        </w:rPr>
        <w:t>– Signed Recapitulative form of delivered items/provided services.</w:t>
      </w:r>
    </w:p>
    <w:p w:rsidR="006404B3" w:rsidRDefault="006404B3" w:rsidP="006404B3">
      <w:pPr>
        <w:tabs>
          <w:tab w:val="left" w:pos="-480"/>
        </w:tabs>
        <w:suppressAutoHyphens/>
        <w:spacing w:before="120" w:after="120" w:line="240" w:lineRule="auto"/>
        <w:jc w:val="both"/>
        <w:rPr>
          <w:rFonts w:ascii="Times New Roman" w:eastAsia="Times New Roman" w:hAnsi="Times New Roman" w:cs="Times New Roman"/>
          <w:snapToGrid w:val="0"/>
          <w:lang w:val="sv-SE"/>
        </w:rPr>
      </w:pPr>
    </w:p>
    <w:p w:rsidR="00721C2E" w:rsidRDefault="00721C2E" w:rsidP="006404B3">
      <w:pPr>
        <w:tabs>
          <w:tab w:val="left" w:pos="-480"/>
        </w:tabs>
        <w:suppressAutoHyphens/>
        <w:spacing w:before="120" w:after="120" w:line="240" w:lineRule="auto"/>
        <w:jc w:val="both"/>
        <w:rPr>
          <w:rFonts w:ascii="Times New Roman" w:eastAsia="Times New Roman" w:hAnsi="Times New Roman" w:cs="Times New Roman"/>
          <w:snapToGrid w:val="0"/>
          <w:lang w:val="sv-SE"/>
        </w:rPr>
      </w:pPr>
    </w:p>
    <w:p w:rsidR="00721C2E" w:rsidRDefault="00721C2E" w:rsidP="006404B3">
      <w:pPr>
        <w:tabs>
          <w:tab w:val="left" w:pos="-480"/>
        </w:tabs>
        <w:suppressAutoHyphens/>
        <w:spacing w:before="120" w:after="120" w:line="240" w:lineRule="auto"/>
        <w:jc w:val="both"/>
        <w:rPr>
          <w:rFonts w:ascii="Times New Roman" w:eastAsia="Times New Roman" w:hAnsi="Times New Roman" w:cs="Times New Roman"/>
          <w:snapToGrid w:val="0"/>
          <w:lang w:val="sv-SE"/>
        </w:rPr>
      </w:pPr>
    </w:p>
    <w:p w:rsidR="00721C2E" w:rsidRDefault="00721C2E" w:rsidP="006404B3">
      <w:pPr>
        <w:tabs>
          <w:tab w:val="left" w:pos="-480"/>
        </w:tabs>
        <w:suppressAutoHyphens/>
        <w:spacing w:before="120" w:after="120" w:line="240" w:lineRule="auto"/>
        <w:jc w:val="both"/>
        <w:rPr>
          <w:rFonts w:ascii="Times New Roman" w:eastAsia="Times New Roman" w:hAnsi="Times New Roman" w:cs="Times New Roman"/>
          <w:snapToGrid w:val="0"/>
          <w:lang w:val="sv-SE"/>
        </w:rPr>
      </w:pPr>
    </w:p>
    <w:p w:rsidR="00195533" w:rsidRPr="006404B3" w:rsidRDefault="00195533" w:rsidP="006404B3">
      <w:pPr>
        <w:tabs>
          <w:tab w:val="left" w:pos="-480"/>
        </w:tabs>
        <w:suppressAutoHyphens/>
        <w:spacing w:before="120" w:after="120" w:line="240" w:lineRule="auto"/>
        <w:jc w:val="both"/>
        <w:rPr>
          <w:rFonts w:ascii="Times New Roman" w:eastAsia="Times New Roman" w:hAnsi="Times New Roman" w:cs="Times New Roman"/>
          <w:snapToGrid w:val="0"/>
          <w:lang w:val="sv-SE"/>
        </w:rPr>
      </w:pPr>
    </w:p>
    <w:p w:rsidR="006404B3" w:rsidRPr="006404B3" w:rsidRDefault="006404B3" w:rsidP="006404B3">
      <w:pPr>
        <w:spacing w:before="120" w:after="120" w:line="240" w:lineRule="auto"/>
        <w:jc w:val="both"/>
        <w:rPr>
          <w:rFonts w:ascii="Times New Roman" w:eastAsia="Times New Roman" w:hAnsi="Times New Roman" w:cs="Times New Roman"/>
          <w:b/>
          <w:snapToGrid w:val="0"/>
          <w:lang w:val="sv-SE"/>
        </w:rPr>
      </w:pPr>
      <w:r w:rsidRPr="006404B3">
        <w:rPr>
          <w:rFonts w:ascii="Times New Roman" w:eastAsia="Times New Roman" w:hAnsi="Times New Roman" w:cs="Times New Roman"/>
          <w:b/>
          <w:snapToGrid w:val="0"/>
          <w:lang w:val="sv-SE"/>
        </w:rPr>
        <w:lastRenderedPageBreak/>
        <w:t xml:space="preserve">SIGNATURES </w:t>
      </w:r>
    </w:p>
    <w:p w:rsidR="006404B3" w:rsidRPr="006404B3" w:rsidRDefault="006404B3" w:rsidP="006404B3">
      <w:pPr>
        <w:tabs>
          <w:tab w:val="left" w:pos="510"/>
          <w:tab w:val="left" w:pos="851"/>
          <w:tab w:val="left" w:pos="10977"/>
        </w:tabs>
        <w:spacing w:before="120" w:after="120" w:line="240" w:lineRule="auto"/>
        <w:jc w:val="both"/>
        <w:rPr>
          <w:rFonts w:ascii="Times New Roman" w:eastAsia="Times New Roman" w:hAnsi="Times New Roman" w:cs="Times New Roman"/>
          <w:b/>
          <w:snapToGrid w:val="0"/>
          <w:lang w:val="sv-SE"/>
        </w:rPr>
      </w:pPr>
    </w:p>
    <w:tbl>
      <w:tblPr>
        <w:tblW w:w="0" w:type="auto"/>
        <w:tblLayout w:type="fixed"/>
        <w:tblLook w:val="04A0" w:firstRow="1" w:lastRow="0" w:firstColumn="1" w:lastColumn="0" w:noHBand="0" w:noVBand="1"/>
      </w:tblPr>
      <w:tblGrid>
        <w:gridCol w:w="5148"/>
        <w:gridCol w:w="4860"/>
      </w:tblGrid>
      <w:tr w:rsidR="006404B3" w:rsidRPr="006404B3" w:rsidTr="00307EDD">
        <w:tc>
          <w:tcPr>
            <w:tcW w:w="5148" w:type="dxa"/>
          </w:tcPr>
          <w:p w:rsidR="006404B3" w:rsidRPr="006404B3" w:rsidRDefault="006404B3" w:rsidP="006404B3">
            <w:pPr>
              <w:tabs>
                <w:tab w:val="left" w:pos="0"/>
                <w:tab w:val="left" w:pos="510"/>
                <w:tab w:val="left" w:pos="10977"/>
              </w:tabs>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For the Contractor,</w:t>
            </w:r>
          </w:p>
          <w:p w:rsidR="006404B3" w:rsidRPr="006404B3" w:rsidRDefault="006404B3" w:rsidP="006404B3">
            <w:pPr>
              <w:tabs>
                <w:tab w:val="left" w:pos="-142"/>
                <w:tab w:val="left" w:pos="0"/>
                <w:tab w:val="left" w:pos="10977"/>
              </w:tabs>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w:t>
            </w:r>
            <w:r w:rsidRPr="006404B3">
              <w:rPr>
                <w:rFonts w:ascii="Times New Roman" w:eastAsia="Times New Roman" w:hAnsi="Times New Roman" w:cs="Times New Roman"/>
                <w:i/>
                <w:snapToGrid w:val="0"/>
                <w:lang w:val="sv-SE"/>
              </w:rPr>
              <w:t>Company name</w:t>
            </w:r>
            <w:r w:rsidRPr="006404B3">
              <w:rPr>
                <w:rFonts w:ascii="Times New Roman" w:eastAsia="Times New Roman" w:hAnsi="Times New Roman" w:cs="Times New Roman"/>
                <w:snapToGrid w:val="0"/>
                <w:lang w:val="sv-SE"/>
              </w:rPr>
              <w:t>/forename/surname/function]</w:t>
            </w:r>
          </w:p>
          <w:p w:rsidR="006404B3" w:rsidRPr="006404B3" w:rsidRDefault="006404B3" w:rsidP="006404B3">
            <w:pPr>
              <w:tabs>
                <w:tab w:val="left" w:pos="0"/>
                <w:tab w:val="left" w:pos="510"/>
                <w:tab w:val="left" w:pos="10977"/>
              </w:tabs>
              <w:spacing w:before="120" w:after="120" w:line="240" w:lineRule="auto"/>
              <w:jc w:val="both"/>
              <w:rPr>
                <w:rFonts w:ascii="Times New Roman" w:eastAsia="Times New Roman" w:hAnsi="Times New Roman" w:cs="Times New Roman"/>
                <w:snapToGrid w:val="0"/>
                <w:lang w:val="sv-SE"/>
              </w:rPr>
            </w:pPr>
          </w:p>
          <w:p w:rsidR="006404B3" w:rsidRPr="006404B3" w:rsidRDefault="006404B3" w:rsidP="006404B3">
            <w:pPr>
              <w:tabs>
                <w:tab w:val="left" w:pos="0"/>
                <w:tab w:val="left" w:pos="510"/>
                <w:tab w:val="left" w:pos="10977"/>
              </w:tabs>
              <w:spacing w:before="120" w:after="120" w:line="240" w:lineRule="auto"/>
              <w:jc w:val="both"/>
              <w:rPr>
                <w:rFonts w:ascii="Times New Roman" w:eastAsia="Times New Roman" w:hAnsi="Times New Roman" w:cs="Times New Roman"/>
                <w:snapToGrid w:val="0"/>
                <w:lang w:val="sv-SE"/>
              </w:rPr>
            </w:pPr>
          </w:p>
          <w:p w:rsidR="006404B3" w:rsidRPr="006404B3" w:rsidRDefault="006404B3" w:rsidP="006404B3">
            <w:pPr>
              <w:tabs>
                <w:tab w:val="left" w:pos="0"/>
                <w:tab w:val="left" w:pos="510"/>
                <w:tab w:val="left" w:pos="10977"/>
              </w:tabs>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signature: _______________________</w:t>
            </w:r>
          </w:p>
          <w:p w:rsidR="006404B3" w:rsidRPr="006404B3" w:rsidRDefault="006404B3" w:rsidP="006404B3">
            <w:pPr>
              <w:tabs>
                <w:tab w:val="left" w:pos="0"/>
                <w:tab w:val="left" w:pos="510"/>
                <w:tab w:val="left" w:pos="10977"/>
              </w:tabs>
              <w:snapToGrid w:val="0"/>
              <w:spacing w:before="120" w:after="120" w:line="240" w:lineRule="auto"/>
              <w:jc w:val="both"/>
              <w:rPr>
                <w:rFonts w:ascii="Times New Roman" w:eastAsia="Times New Roman" w:hAnsi="Times New Roman" w:cs="Times New Roman"/>
                <w:snapToGrid w:val="0"/>
                <w:lang w:val="sv-SE"/>
              </w:rPr>
            </w:pPr>
          </w:p>
        </w:tc>
        <w:tc>
          <w:tcPr>
            <w:tcW w:w="4860" w:type="dxa"/>
          </w:tcPr>
          <w:p w:rsidR="006404B3" w:rsidRPr="006404B3" w:rsidRDefault="006404B3" w:rsidP="006404B3">
            <w:pPr>
              <w:tabs>
                <w:tab w:val="left" w:pos="0"/>
                <w:tab w:val="left" w:pos="119"/>
                <w:tab w:val="left" w:pos="10977"/>
              </w:tabs>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For the Contracting Authority</w:t>
            </w:r>
          </w:p>
          <w:p w:rsidR="006404B3" w:rsidRPr="006404B3" w:rsidRDefault="006404B3" w:rsidP="006404B3">
            <w:pPr>
              <w:tabs>
                <w:tab w:val="left" w:pos="0"/>
                <w:tab w:val="left" w:pos="510"/>
                <w:tab w:val="left" w:pos="10977"/>
              </w:tabs>
              <w:spacing w:before="120" w:after="120" w:line="240" w:lineRule="auto"/>
              <w:jc w:val="both"/>
              <w:rPr>
                <w:rFonts w:ascii="Times New Roman" w:eastAsia="Times New Roman" w:hAnsi="Times New Roman" w:cs="Times New Roman"/>
                <w:b/>
                <w:snapToGrid w:val="0"/>
                <w:lang w:val="sv-SE"/>
              </w:rPr>
            </w:pPr>
            <w:r w:rsidRPr="006404B3">
              <w:rPr>
                <w:rFonts w:ascii="Times New Roman" w:eastAsia="Times New Roman" w:hAnsi="Times New Roman" w:cs="Times New Roman"/>
                <w:snapToGrid w:val="0"/>
                <w:lang w:val="sv-SE"/>
              </w:rPr>
              <w:t>[forename/surname/function]</w:t>
            </w:r>
          </w:p>
          <w:p w:rsidR="006404B3" w:rsidRPr="006404B3" w:rsidRDefault="006404B3" w:rsidP="006404B3">
            <w:pPr>
              <w:tabs>
                <w:tab w:val="left" w:pos="0"/>
                <w:tab w:val="left" w:pos="510"/>
                <w:tab w:val="left" w:pos="10977"/>
              </w:tabs>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 xml:space="preserve"> </w:t>
            </w:r>
          </w:p>
          <w:p w:rsidR="006404B3" w:rsidRPr="006404B3" w:rsidRDefault="006404B3" w:rsidP="006404B3">
            <w:pPr>
              <w:tabs>
                <w:tab w:val="left" w:pos="0"/>
                <w:tab w:val="left" w:pos="510"/>
                <w:tab w:val="left" w:pos="10977"/>
              </w:tabs>
              <w:spacing w:before="120" w:after="120" w:line="240" w:lineRule="auto"/>
              <w:jc w:val="both"/>
              <w:rPr>
                <w:rFonts w:ascii="Times New Roman" w:eastAsia="Times New Roman" w:hAnsi="Times New Roman" w:cs="Times New Roman"/>
                <w:i/>
                <w:snapToGrid w:val="0"/>
                <w:lang w:val="sv-SE"/>
              </w:rPr>
            </w:pPr>
          </w:p>
          <w:p w:rsidR="006404B3" w:rsidRPr="006404B3" w:rsidRDefault="006404B3" w:rsidP="006404B3">
            <w:pPr>
              <w:tabs>
                <w:tab w:val="left" w:pos="0"/>
                <w:tab w:val="left" w:pos="510"/>
                <w:tab w:val="left" w:pos="10977"/>
              </w:tabs>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signature:_____________________</w:t>
            </w:r>
          </w:p>
          <w:p w:rsidR="006404B3" w:rsidRPr="006404B3" w:rsidRDefault="006404B3" w:rsidP="006404B3">
            <w:pPr>
              <w:tabs>
                <w:tab w:val="left" w:pos="0"/>
                <w:tab w:val="left" w:pos="510"/>
                <w:tab w:val="left" w:pos="10977"/>
              </w:tabs>
              <w:snapToGrid w:val="0"/>
              <w:spacing w:before="120" w:after="120" w:line="240" w:lineRule="auto"/>
              <w:jc w:val="both"/>
              <w:rPr>
                <w:rFonts w:ascii="Times New Roman" w:eastAsia="Times New Roman" w:hAnsi="Times New Roman" w:cs="Times New Roman"/>
                <w:snapToGrid w:val="0"/>
                <w:lang w:val="sv-SE"/>
              </w:rPr>
            </w:pPr>
          </w:p>
        </w:tc>
      </w:tr>
      <w:tr w:rsidR="006404B3" w:rsidRPr="006404B3" w:rsidTr="00307EDD">
        <w:tc>
          <w:tcPr>
            <w:tcW w:w="5148" w:type="dxa"/>
          </w:tcPr>
          <w:p w:rsidR="006404B3" w:rsidRPr="006404B3" w:rsidRDefault="006404B3" w:rsidP="006404B3">
            <w:pPr>
              <w:tabs>
                <w:tab w:val="left" w:pos="0"/>
                <w:tab w:val="left" w:pos="510"/>
                <w:tab w:val="left" w:pos="10977"/>
              </w:tabs>
              <w:snapToGrid w:val="0"/>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Done at [place], [date]</w:t>
            </w:r>
          </w:p>
        </w:tc>
        <w:tc>
          <w:tcPr>
            <w:tcW w:w="4860" w:type="dxa"/>
          </w:tcPr>
          <w:p w:rsidR="006404B3" w:rsidRPr="006404B3" w:rsidRDefault="006404B3" w:rsidP="006404B3">
            <w:pPr>
              <w:tabs>
                <w:tab w:val="left" w:pos="0"/>
                <w:tab w:val="left" w:pos="510"/>
                <w:tab w:val="left" w:pos="10977"/>
              </w:tabs>
              <w:snapToGrid w:val="0"/>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Done at [place], [date]</w:t>
            </w:r>
          </w:p>
        </w:tc>
      </w:tr>
    </w:tbl>
    <w:p w:rsidR="006404B3" w:rsidRPr="006404B3" w:rsidRDefault="006404B3" w:rsidP="006404B3">
      <w:pPr>
        <w:tabs>
          <w:tab w:val="left" w:pos="0"/>
          <w:tab w:val="left" w:pos="510"/>
          <w:tab w:val="left" w:pos="10977"/>
        </w:tabs>
        <w:spacing w:before="120" w:after="120" w:line="240" w:lineRule="auto"/>
        <w:jc w:val="both"/>
        <w:outlineLvl w:val="0"/>
        <w:rPr>
          <w:rFonts w:ascii="Times New Roman" w:eastAsia="Times New Roman" w:hAnsi="Times New Roman" w:cs="Times New Roman"/>
          <w:snapToGrid w:val="0"/>
          <w:lang w:val="sv-SE"/>
        </w:rPr>
      </w:pPr>
    </w:p>
    <w:p w:rsidR="006404B3" w:rsidRPr="006404B3" w:rsidRDefault="006404B3" w:rsidP="006404B3">
      <w:pPr>
        <w:tabs>
          <w:tab w:val="left" w:pos="0"/>
          <w:tab w:val="left" w:pos="510"/>
          <w:tab w:val="left" w:pos="10977"/>
        </w:tabs>
        <w:spacing w:before="120" w:after="120" w:line="240" w:lineRule="auto"/>
        <w:jc w:val="both"/>
        <w:outlineLvl w:val="0"/>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In duplicate in [English].</w:t>
      </w:r>
    </w:p>
    <w:p w:rsidR="006404B3" w:rsidRDefault="006404B3">
      <w:pPr>
        <w:spacing w:after="160" w:line="259" w:lineRule="auto"/>
        <w:rPr>
          <w:rFonts w:ascii="Times New Roman" w:eastAsia="Times New Roman" w:hAnsi="Times New Roman" w:cs="Times New Roman"/>
          <w:snapToGrid w:val="0"/>
          <w:lang w:val="sv-SE"/>
        </w:rPr>
      </w:pPr>
      <w:r>
        <w:rPr>
          <w:rFonts w:ascii="Times New Roman" w:eastAsia="Times New Roman" w:hAnsi="Times New Roman" w:cs="Times New Roman"/>
          <w:snapToGrid w:val="0"/>
          <w:lang w:val="sv-SE"/>
        </w:rPr>
        <w:br w:type="page"/>
      </w:r>
    </w:p>
    <w:p w:rsidR="006404B3" w:rsidRPr="006404B3" w:rsidRDefault="006404B3" w:rsidP="00C270D0">
      <w:pPr>
        <w:spacing w:before="120" w:after="120" w:line="240" w:lineRule="auto"/>
        <w:jc w:val="center"/>
        <w:rPr>
          <w:rFonts w:ascii="Times New Roman" w:eastAsia="Times New Roman" w:hAnsi="Times New Roman" w:cs="Times New Roman"/>
          <w:snapToGrid w:val="0"/>
          <w:lang w:val="sv-SE"/>
        </w:rPr>
      </w:pPr>
      <w:r w:rsidRPr="006404B3">
        <w:rPr>
          <w:rFonts w:ascii="Times New Roman" w:eastAsia="Times New Roman" w:hAnsi="Times New Roman" w:cs="Times New Roman"/>
          <w:b/>
          <w:caps/>
          <w:snapToGrid w:val="0"/>
          <w:lang w:val="sv-SE"/>
        </w:rPr>
        <w:lastRenderedPageBreak/>
        <w:t xml:space="preserve">Annex A </w:t>
      </w:r>
      <w:r w:rsidRPr="006404B3">
        <w:rPr>
          <w:rFonts w:ascii="Times New Roman" w:eastAsia="Times New Roman" w:hAnsi="Times New Roman" w:cs="Times New Roman"/>
          <w:snapToGrid w:val="0"/>
          <w:lang w:val="sv-SE"/>
        </w:rPr>
        <w:t xml:space="preserve">to the EX POST Specific Contract </w:t>
      </w:r>
      <w:r w:rsidRPr="006404B3">
        <w:rPr>
          <w:rFonts w:ascii="Times New Roman" w:eastAsia="Times New Roman" w:hAnsi="Times New Roman" w:cs="Times New Roman"/>
          <w:b/>
          <w:snapToGrid w:val="0"/>
          <w:lang w:val="sv-SE"/>
        </w:rPr>
        <w:t>LOT ................</w:t>
      </w:r>
    </w:p>
    <w:p w:rsidR="006404B3" w:rsidRPr="006404B3" w:rsidRDefault="006404B3" w:rsidP="006404B3">
      <w:pPr>
        <w:tabs>
          <w:tab w:val="left" w:pos="-480"/>
          <w:tab w:val="left" w:pos="480"/>
          <w:tab w:val="left" w:pos="960"/>
          <w:tab w:val="left" w:pos="1680"/>
          <w:tab w:val="left" w:pos="4680"/>
          <w:tab w:val="left" w:pos="8400"/>
        </w:tabs>
        <w:spacing w:before="120" w:after="120" w:line="240" w:lineRule="auto"/>
        <w:jc w:val="center"/>
        <w:rPr>
          <w:rFonts w:ascii="Times New Roman" w:eastAsia="Times New Roman" w:hAnsi="Times New Roman" w:cs="Times New Roman"/>
          <w:b/>
          <w:snapToGrid w:val="0"/>
          <w:lang w:val="sv-SE"/>
        </w:rPr>
      </w:pPr>
      <w:r w:rsidRPr="006404B3">
        <w:rPr>
          <w:rFonts w:ascii="Times New Roman" w:eastAsia="Times New Roman" w:hAnsi="Times New Roman" w:cs="Times New Roman"/>
          <w:b/>
          <w:snapToGrid w:val="0"/>
          <w:lang w:val="sv-SE"/>
        </w:rPr>
        <w:t>RECAPITULATIVE FORM OF DELIVERED ITEMS/PROVIDED SERVICES No [</w:t>
      </w:r>
      <w:r w:rsidRPr="006404B3">
        <w:rPr>
          <w:rFonts w:ascii="Times New Roman" w:eastAsia="Times New Roman" w:hAnsi="Times New Roman" w:cs="Times New Roman"/>
          <w:snapToGrid w:val="0"/>
          <w:lang w:val="sv-SE"/>
        </w:rPr>
        <w:t>complete</w:t>
      </w:r>
      <w:r w:rsidRPr="006404B3">
        <w:rPr>
          <w:rFonts w:ascii="Times New Roman" w:eastAsia="Times New Roman" w:hAnsi="Times New Roman" w:cs="Times New Roman"/>
          <w:b/>
          <w:snapToGrid w:val="0"/>
          <w:lang w:val="sv-SE"/>
        </w:rPr>
        <w:t>]</w:t>
      </w:r>
    </w:p>
    <w:p w:rsidR="006404B3" w:rsidRPr="006404B3" w:rsidRDefault="006404B3" w:rsidP="006404B3">
      <w:pPr>
        <w:tabs>
          <w:tab w:val="left" w:pos="-480"/>
          <w:tab w:val="left" w:pos="480"/>
          <w:tab w:val="left" w:pos="960"/>
          <w:tab w:val="left" w:pos="1680"/>
          <w:tab w:val="left" w:pos="4680"/>
          <w:tab w:val="left" w:pos="8400"/>
        </w:tabs>
        <w:spacing w:before="120" w:after="120" w:line="240" w:lineRule="auto"/>
        <w:jc w:val="center"/>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governed by the provisions of Framework Contract No [complete] signed on [complete]</w:t>
      </w:r>
    </w:p>
    <w:p w:rsidR="006404B3" w:rsidRPr="006404B3" w:rsidRDefault="006404B3" w:rsidP="006404B3">
      <w:pPr>
        <w:tabs>
          <w:tab w:val="left" w:pos="-480"/>
          <w:tab w:val="left" w:pos="480"/>
          <w:tab w:val="left" w:pos="960"/>
          <w:tab w:val="left" w:pos="1680"/>
          <w:tab w:val="left" w:pos="4680"/>
          <w:tab w:val="left" w:pos="8400"/>
        </w:tabs>
        <w:spacing w:before="120" w:after="120" w:line="240" w:lineRule="auto"/>
        <w:jc w:val="center"/>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 xml:space="preserve">and to be annexed to the Specific Contract </w:t>
      </w:r>
    </w:p>
    <w:p w:rsidR="006404B3" w:rsidRPr="006404B3" w:rsidRDefault="006404B3" w:rsidP="006404B3">
      <w:pPr>
        <w:spacing w:before="120" w:after="120" w:line="240" w:lineRule="auto"/>
        <w:jc w:val="center"/>
        <w:rPr>
          <w:rFonts w:ascii="Times New Roman" w:eastAsia="Times New Roman" w:hAnsi="Times New Roman" w:cs="Times New Roman"/>
          <w:b/>
          <w:caps/>
          <w:snapToGrid w:val="0"/>
          <w:lang w:val="sv-SE"/>
        </w:rPr>
      </w:pPr>
    </w:p>
    <w:tbl>
      <w:tblPr>
        <w:tblW w:w="10440"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525"/>
        <w:gridCol w:w="95"/>
        <w:gridCol w:w="1465"/>
        <w:gridCol w:w="1471"/>
        <w:gridCol w:w="2104"/>
        <w:gridCol w:w="1260"/>
      </w:tblGrid>
      <w:tr w:rsidR="006404B3" w:rsidRPr="006404B3" w:rsidTr="008477E0">
        <w:tc>
          <w:tcPr>
            <w:tcW w:w="4045" w:type="dxa"/>
            <w:gridSpan w:val="2"/>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sv-SE"/>
              </w:rPr>
            </w:pPr>
            <w:r w:rsidRPr="006404B3">
              <w:rPr>
                <w:rFonts w:ascii="Times New Roman" w:eastAsia="Times New Roman" w:hAnsi="Times New Roman" w:cs="Times New Roman"/>
                <w:snapToGrid w:val="0"/>
                <w:lang w:val="sv-SE"/>
              </w:rPr>
              <w:t xml:space="preserve">European Union Monitoring Mission in Georgia, Krtsanisi Residential Area, 49 Krtsanisi street, Tbilisi, 0114, Georgia          </w:t>
            </w:r>
          </w:p>
        </w:tc>
        <w:tc>
          <w:tcPr>
            <w:tcW w:w="6395" w:type="dxa"/>
            <w:gridSpan w:val="5"/>
            <w:tcBorders>
              <w:top w:val="single" w:sz="4" w:space="0" w:color="auto"/>
              <w:left w:val="single" w:sz="4" w:space="0" w:color="auto"/>
              <w:bottom w:val="single" w:sz="4" w:space="0" w:color="auto"/>
              <w:right w:val="single" w:sz="4" w:space="0" w:color="auto"/>
            </w:tcBorders>
            <w:shd w:val="clear" w:color="auto" w:fill="auto"/>
          </w:tcPr>
          <w:p w:rsidR="006404B3" w:rsidRPr="00195533" w:rsidRDefault="006404B3" w:rsidP="006404B3">
            <w:pPr>
              <w:tabs>
                <w:tab w:val="left" w:pos="510"/>
                <w:tab w:val="left" w:pos="851"/>
                <w:tab w:val="left" w:pos="10977"/>
              </w:tabs>
              <w:spacing w:before="120" w:after="120" w:line="240" w:lineRule="auto"/>
              <w:ind w:left="567"/>
              <w:jc w:val="both"/>
              <w:outlineLvl w:val="0"/>
              <w:rPr>
                <w:rFonts w:ascii="Times New Roman" w:eastAsia="Times New Roman" w:hAnsi="Times New Roman" w:cs="Times New Roman"/>
                <w:snapToGrid w:val="0"/>
                <w:highlight w:val="yellow"/>
                <w:lang w:val="sv-SE"/>
              </w:rPr>
            </w:pPr>
            <w:r w:rsidRPr="006404B3">
              <w:rPr>
                <w:rFonts w:ascii="Times New Roman" w:eastAsia="Times New Roman" w:hAnsi="Times New Roman" w:cs="Times New Roman"/>
                <w:b/>
                <w:snapToGrid w:val="0"/>
                <w:lang w:val="sv-SE"/>
              </w:rPr>
              <w:t xml:space="preserve"> [</w:t>
            </w:r>
            <w:r w:rsidRPr="00195533">
              <w:rPr>
                <w:rFonts w:ascii="Times New Roman" w:eastAsia="Times New Roman" w:hAnsi="Times New Roman" w:cs="Times New Roman"/>
                <w:i/>
                <w:snapToGrid w:val="0"/>
                <w:highlight w:val="yellow"/>
                <w:lang w:val="sv-SE"/>
              </w:rPr>
              <w:t>Company name</w:t>
            </w:r>
            <w:r w:rsidRPr="00195533">
              <w:rPr>
                <w:rFonts w:ascii="Times New Roman" w:eastAsia="Times New Roman" w:hAnsi="Times New Roman" w:cs="Times New Roman"/>
                <w:b/>
                <w:snapToGrid w:val="0"/>
                <w:highlight w:val="yellow"/>
                <w:lang w:val="sv-SE"/>
              </w:rPr>
              <w:t>]</w:t>
            </w:r>
          </w:p>
          <w:p w:rsidR="006404B3" w:rsidRPr="006404B3" w:rsidRDefault="006404B3" w:rsidP="006404B3">
            <w:pPr>
              <w:tabs>
                <w:tab w:val="left" w:pos="510"/>
                <w:tab w:val="left" w:pos="851"/>
                <w:tab w:val="left" w:pos="10977"/>
              </w:tabs>
              <w:spacing w:before="120" w:after="120" w:line="240" w:lineRule="auto"/>
              <w:ind w:left="567"/>
              <w:jc w:val="both"/>
              <w:outlineLvl w:val="0"/>
              <w:rPr>
                <w:rFonts w:ascii="Times New Roman" w:eastAsia="Times New Roman" w:hAnsi="Times New Roman" w:cs="Times New Roman"/>
                <w:snapToGrid w:val="0"/>
                <w:lang w:val="sv-SE"/>
              </w:rPr>
            </w:pPr>
            <w:r w:rsidRPr="00195533">
              <w:rPr>
                <w:rFonts w:ascii="Times New Roman" w:eastAsia="Times New Roman" w:hAnsi="Times New Roman" w:cs="Times New Roman"/>
                <w:b/>
                <w:snapToGrid w:val="0"/>
                <w:highlight w:val="yellow"/>
                <w:lang w:val="sv-SE"/>
              </w:rPr>
              <w:t>[</w:t>
            </w:r>
            <w:r w:rsidRPr="00195533">
              <w:rPr>
                <w:rFonts w:ascii="Times New Roman" w:eastAsia="Times New Roman" w:hAnsi="Times New Roman" w:cs="Times New Roman"/>
                <w:snapToGrid w:val="0"/>
                <w:highlight w:val="yellow"/>
                <w:lang w:val="sv-SE"/>
              </w:rPr>
              <w:t>Official address in full</w:t>
            </w:r>
            <w:r w:rsidRPr="006404B3">
              <w:rPr>
                <w:rFonts w:ascii="Times New Roman" w:eastAsia="Times New Roman" w:hAnsi="Times New Roman" w:cs="Times New Roman"/>
                <w:b/>
                <w:snapToGrid w:val="0"/>
                <w:lang w:val="sv-SE"/>
              </w:rPr>
              <w:t>]</w:t>
            </w:r>
          </w:p>
          <w:p w:rsidR="006404B3" w:rsidRPr="006404B3" w:rsidRDefault="006404B3" w:rsidP="006404B3">
            <w:pPr>
              <w:snapToGrid w:val="0"/>
              <w:spacing w:before="120" w:after="120" w:line="240" w:lineRule="auto"/>
              <w:jc w:val="center"/>
              <w:rPr>
                <w:rFonts w:ascii="Times New Roman" w:eastAsia="Times New Roman" w:hAnsi="Times New Roman" w:cs="Times New Roman"/>
                <w:b/>
                <w:caps/>
                <w:snapToGrid w:val="0"/>
                <w:lang w:val="sv-SE"/>
              </w:rPr>
            </w:pPr>
          </w:p>
        </w:tc>
      </w:tr>
      <w:tr w:rsidR="006404B3" w:rsidRPr="006404B3" w:rsidTr="008477E0">
        <w:tc>
          <w:tcPr>
            <w:tcW w:w="10440" w:type="dxa"/>
            <w:gridSpan w:val="7"/>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tabs>
                <w:tab w:val="left" w:pos="0"/>
                <w:tab w:val="left" w:pos="851"/>
                <w:tab w:val="left" w:pos="10977"/>
              </w:tabs>
              <w:snapToGrid w:val="0"/>
              <w:spacing w:before="120" w:after="120" w:line="240" w:lineRule="auto"/>
              <w:jc w:val="both"/>
              <w:outlineLvl w:val="0"/>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 xml:space="preserve">Pursuant to the provisions of Art. 5.6 of the Status of Mission Agreement between the EU and Georgia of 3 November 2008, EUMM Georgia is exempt from all national, regional and communal dues, taxes and charges of a similar nature in respect of this order. </w:t>
            </w:r>
            <w:r w:rsidRPr="006404B3">
              <w:rPr>
                <w:rFonts w:ascii="Times New Roman" w:eastAsia="Times New Roman" w:hAnsi="Times New Roman" w:cs="Times New Roman"/>
                <w:i/>
                <w:snapToGrid w:val="0"/>
                <w:lang w:val="en-US"/>
              </w:rPr>
              <w:t xml:space="preserve"> </w:t>
            </w:r>
          </w:p>
        </w:tc>
      </w:tr>
      <w:tr w:rsidR="006404B3" w:rsidRPr="006404B3" w:rsidTr="008477E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404B3" w:rsidRPr="006404B3" w:rsidRDefault="006404B3" w:rsidP="006404B3">
            <w:pPr>
              <w:snapToGrid w:val="0"/>
              <w:spacing w:before="120" w:after="120" w:line="240" w:lineRule="auto"/>
              <w:jc w:val="center"/>
              <w:rPr>
                <w:rFonts w:ascii="Times New Roman" w:eastAsia="Times New Roman" w:hAnsi="Times New Roman" w:cs="Times New Roman"/>
                <w:b/>
                <w:caps/>
                <w:snapToGrid w:val="0"/>
                <w:lang w:val="en-US"/>
              </w:rPr>
            </w:pPr>
            <w:r w:rsidRPr="006404B3">
              <w:rPr>
                <w:rFonts w:ascii="Times New Roman" w:eastAsia="Times New Roman" w:hAnsi="Times New Roman" w:cs="Times New Roman"/>
                <w:snapToGrid w:val="0"/>
                <w:lang w:val="sv-SE"/>
              </w:rPr>
              <w:t>DESCRIPTION OF DELIVERED ITEMS/PROVIDED SERVICES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04B3" w:rsidRPr="006404B3" w:rsidRDefault="006404B3" w:rsidP="006404B3">
            <w:pPr>
              <w:snapToGrid w:val="0"/>
              <w:spacing w:before="120" w:after="120" w:line="240" w:lineRule="auto"/>
              <w:jc w:val="center"/>
              <w:rPr>
                <w:rFonts w:ascii="Times New Roman" w:eastAsia="Times New Roman" w:hAnsi="Times New Roman" w:cs="Times New Roman"/>
                <w:b/>
                <w:caps/>
                <w:snapToGrid w:val="0"/>
                <w:lang w:val="en-US"/>
              </w:rPr>
            </w:pPr>
            <w:r w:rsidRPr="006404B3">
              <w:rPr>
                <w:rFonts w:ascii="Times New Roman" w:eastAsia="Times New Roman" w:hAnsi="Times New Roman" w:cs="Times New Roman"/>
                <w:snapToGrid w:val="0"/>
                <w:lang w:val="sv-SE"/>
              </w:rPr>
              <w:t>C11 DATE</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6404B3" w:rsidRPr="006404B3" w:rsidRDefault="006404B3" w:rsidP="006404B3">
            <w:pPr>
              <w:snapToGrid w:val="0"/>
              <w:spacing w:before="120" w:after="120" w:line="240" w:lineRule="auto"/>
              <w:jc w:val="center"/>
              <w:rPr>
                <w:rFonts w:ascii="Times New Roman" w:eastAsia="Times New Roman" w:hAnsi="Times New Roman" w:cs="Times New Roman"/>
                <w:caps/>
                <w:snapToGrid w:val="0"/>
                <w:lang w:val="fr-FR"/>
              </w:rPr>
            </w:pPr>
            <w:r w:rsidRPr="006404B3">
              <w:rPr>
                <w:rFonts w:ascii="Times New Roman" w:eastAsia="Times New Roman" w:hAnsi="Times New Roman" w:cs="Times New Roman"/>
                <w:snapToGrid w:val="0"/>
                <w:lang w:val="sv-SE"/>
              </w:rPr>
              <w:t>Pro forma INVOICE No.</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6404B3" w:rsidRPr="006404B3" w:rsidRDefault="006404B3" w:rsidP="006404B3">
            <w:pPr>
              <w:snapToGrid w:val="0"/>
              <w:spacing w:before="120" w:after="120" w:line="240" w:lineRule="auto"/>
              <w:jc w:val="center"/>
              <w:rPr>
                <w:rFonts w:ascii="Times New Roman" w:eastAsia="Times New Roman" w:hAnsi="Times New Roman" w:cs="Times New Roman"/>
                <w:caps/>
                <w:snapToGrid w:val="0"/>
                <w:lang w:val="fr-FR"/>
              </w:rPr>
            </w:pPr>
            <w:r w:rsidRPr="006404B3">
              <w:rPr>
                <w:rFonts w:ascii="Times New Roman" w:eastAsia="Times New Roman" w:hAnsi="Times New Roman" w:cs="Times New Roman"/>
                <w:snapToGrid w:val="0"/>
                <w:lang w:val="sv-SE"/>
              </w:rPr>
              <w:t>LOCATION</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6404B3" w:rsidRPr="006404B3" w:rsidRDefault="006404B3" w:rsidP="006404B3">
            <w:pPr>
              <w:spacing w:before="120" w:after="120" w:line="240" w:lineRule="auto"/>
              <w:jc w:val="center"/>
              <w:rPr>
                <w:rFonts w:ascii="Times New Roman" w:eastAsia="Times New Roman" w:hAnsi="Times New Roman" w:cs="Times New Roman"/>
                <w:caps/>
                <w:snapToGrid w:val="0"/>
                <w:lang w:val="fr-FR"/>
              </w:rPr>
            </w:pPr>
            <w:r w:rsidRPr="006404B3">
              <w:rPr>
                <w:rFonts w:ascii="Times New Roman" w:eastAsia="Times New Roman" w:hAnsi="Times New Roman" w:cs="Times New Roman"/>
                <w:caps/>
                <w:snapToGrid w:val="0"/>
                <w:lang w:val="fr-FR"/>
              </w:rPr>
              <w:t xml:space="preserve">VEHICLE NUMBER </w:t>
            </w:r>
          </w:p>
          <w:p w:rsidR="006404B3" w:rsidRPr="006404B3" w:rsidRDefault="006404B3" w:rsidP="006404B3">
            <w:pPr>
              <w:snapToGrid w:val="0"/>
              <w:spacing w:before="120" w:after="120" w:line="240" w:lineRule="auto"/>
              <w:jc w:val="center"/>
              <w:rPr>
                <w:rFonts w:ascii="Times New Roman" w:eastAsia="Times New Roman" w:hAnsi="Times New Roman" w:cs="Times New Roman"/>
                <w:caps/>
                <w:snapToGrid w:val="0"/>
                <w:lang w:val="fr-FR"/>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404B3" w:rsidRPr="006404B3" w:rsidRDefault="006404B3" w:rsidP="006404B3">
            <w:pPr>
              <w:snapToGrid w:val="0"/>
              <w:spacing w:before="120" w:after="120" w:line="240" w:lineRule="auto"/>
              <w:jc w:val="center"/>
              <w:rPr>
                <w:rFonts w:ascii="Times New Roman" w:eastAsia="Times New Roman" w:hAnsi="Times New Roman" w:cs="Times New Roman"/>
                <w:b/>
                <w:caps/>
                <w:snapToGrid w:val="0"/>
                <w:lang w:val="fr-FR"/>
              </w:rPr>
            </w:pPr>
            <w:r w:rsidRPr="006404B3">
              <w:rPr>
                <w:rFonts w:ascii="Times New Roman" w:eastAsia="Times New Roman" w:hAnsi="Times New Roman" w:cs="Times New Roman"/>
                <w:snapToGrid w:val="0"/>
                <w:lang w:val="sv-SE"/>
              </w:rPr>
              <w:t>PRICE, EUR</w:t>
            </w:r>
          </w:p>
        </w:tc>
      </w:tr>
      <w:tr w:rsidR="006404B3" w:rsidRPr="006404B3" w:rsidTr="008477E0">
        <w:tc>
          <w:tcPr>
            <w:tcW w:w="2520" w:type="dxa"/>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p>
        </w:tc>
      </w:tr>
      <w:tr w:rsidR="006404B3" w:rsidRPr="006404B3" w:rsidTr="008477E0">
        <w:tc>
          <w:tcPr>
            <w:tcW w:w="2520" w:type="dxa"/>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p>
        </w:tc>
      </w:tr>
      <w:tr w:rsidR="006404B3" w:rsidRPr="006404B3" w:rsidTr="008477E0">
        <w:tc>
          <w:tcPr>
            <w:tcW w:w="2520" w:type="dxa"/>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p>
        </w:tc>
      </w:tr>
      <w:tr w:rsidR="006404B3" w:rsidRPr="006404B3" w:rsidTr="008477E0">
        <w:tc>
          <w:tcPr>
            <w:tcW w:w="91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r w:rsidRPr="006404B3">
              <w:rPr>
                <w:rFonts w:ascii="Times New Roman" w:eastAsia="Times New Roman" w:hAnsi="Times New Roman" w:cs="Times New Roman"/>
                <w:b/>
                <w:caps/>
                <w:snapToGrid w:val="0"/>
                <w:lang w:val="en-US"/>
              </w:rPr>
              <w:t>Total Price:</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napToGrid w:val="0"/>
              <w:spacing w:before="120" w:after="120" w:line="240" w:lineRule="auto"/>
              <w:rPr>
                <w:rFonts w:ascii="Times New Roman" w:eastAsia="Times New Roman" w:hAnsi="Times New Roman" w:cs="Times New Roman"/>
                <w:b/>
                <w:caps/>
                <w:snapToGrid w:val="0"/>
                <w:lang w:val="fr-FR"/>
              </w:rPr>
            </w:pPr>
            <w:r w:rsidRPr="006404B3">
              <w:rPr>
                <w:rFonts w:ascii="Times New Roman" w:eastAsia="Times New Roman" w:hAnsi="Times New Roman" w:cs="Times New Roman"/>
                <w:b/>
                <w:caps/>
                <w:snapToGrid w:val="0"/>
                <w:lang w:val="fr-FR"/>
              </w:rPr>
              <w:t>……</w:t>
            </w:r>
          </w:p>
        </w:tc>
      </w:tr>
      <w:tr w:rsidR="006404B3" w:rsidRPr="006404B3" w:rsidTr="008477E0">
        <w:trPr>
          <w:trHeight w:val="452"/>
        </w:trPr>
        <w:tc>
          <w:tcPr>
            <w:tcW w:w="10440" w:type="dxa"/>
            <w:gridSpan w:val="7"/>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pacing w:before="120" w:after="120" w:line="240" w:lineRule="auto"/>
              <w:jc w:val="both"/>
              <w:rPr>
                <w:rFonts w:ascii="Times New Roman" w:eastAsia="Times New Roman" w:hAnsi="Times New Roman" w:cs="Times New Roman"/>
                <w:snapToGrid w:val="0"/>
                <w:color w:val="000000"/>
                <w:lang w:val="sv-SE"/>
              </w:rPr>
            </w:pPr>
          </w:p>
          <w:p w:rsidR="006404B3" w:rsidRPr="006404B3" w:rsidRDefault="006404B3" w:rsidP="006404B3">
            <w:pPr>
              <w:snapToGrid w:val="0"/>
              <w:spacing w:before="120" w:after="120" w:line="240" w:lineRule="auto"/>
              <w:jc w:val="both"/>
              <w:rPr>
                <w:rFonts w:ascii="Times New Roman" w:eastAsia="Times New Roman" w:hAnsi="Times New Roman" w:cs="Times New Roman"/>
                <w:snapToGrid w:val="0"/>
                <w:color w:val="000000"/>
                <w:lang w:val="sv-SE"/>
              </w:rPr>
            </w:pPr>
          </w:p>
        </w:tc>
      </w:tr>
      <w:tr w:rsidR="006404B3" w:rsidRPr="006404B3" w:rsidTr="008477E0">
        <w:trPr>
          <w:trHeight w:val="1213"/>
        </w:trPr>
        <w:tc>
          <w:tcPr>
            <w:tcW w:w="4045" w:type="dxa"/>
            <w:gridSpan w:val="2"/>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pacing w:before="120" w:after="120" w:line="240" w:lineRule="auto"/>
              <w:rPr>
                <w:rFonts w:ascii="Times New Roman" w:eastAsia="Times New Roman" w:hAnsi="Times New Roman" w:cs="Times New Roman"/>
                <w:snapToGrid w:val="0"/>
                <w:lang w:val="sv-SE"/>
              </w:rPr>
            </w:pPr>
          </w:p>
          <w:p w:rsidR="006404B3" w:rsidRPr="006404B3" w:rsidRDefault="006404B3" w:rsidP="006404B3">
            <w:pPr>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 xml:space="preserve">This order shall only take effect if it is annexed to a Specific Contract signed by both parties.  </w:t>
            </w:r>
          </w:p>
          <w:p w:rsidR="006404B3" w:rsidRPr="006404B3" w:rsidRDefault="006404B3" w:rsidP="006404B3">
            <w:pPr>
              <w:snapToGrid w:val="0"/>
              <w:spacing w:before="120" w:after="120" w:line="240" w:lineRule="auto"/>
              <w:jc w:val="center"/>
              <w:rPr>
                <w:rFonts w:ascii="Times New Roman" w:eastAsia="Times New Roman" w:hAnsi="Times New Roman" w:cs="Times New Roman"/>
                <w:snapToGrid w:val="0"/>
                <w:lang w:val="sv-SE"/>
              </w:rPr>
            </w:pPr>
          </w:p>
        </w:tc>
        <w:tc>
          <w:tcPr>
            <w:tcW w:w="6395" w:type="dxa"/>
            <w:gridSpan w:val="5"/>
            <w:tcBorders>
              <w:top w:val="single" w:sz="4" w:space="0" w:color="auto"/>
              <w:left w:val="single" w:sz="4" w:space="0" w:color="auto"/>
              <w:bottom w:val="single" w:sz="4" w:space="0" w:color="auto"/>
              <w:right w:val="single" w:sz="4" w:space="0" w:color="auto"/>
            </w:tcBorders>
            <w:shd w:val="clear" w:color="auto" w:fill="auto"/>
          </w:tcPr>
          <w:p w:rsidR="006404B3" w:rsidRPr="006404B3" w:rsidRDefault="006404B3" w:rsidP="006404B3">
            <w:pPr>
              <w:spacing w:before="120" w:after="120" w:line="240" w:lineRule="auto"/>
              <w:jc w:val="both"/>
              <w:rPr>
                <w:rFonts w:ascii="Times New Roman" w:eastAsia="Times New Roman" w:hAnsi="Times New Roman" w:cs="Times New Roman"/>
                <w:i/>
                <w:snapToGrid w:val="0"/>
                <w:color w:val="000000"/>
                <w:lang w:val="sv-SE"/>
              </w:rPr>
            </w:pPr>
          </w:p>
          <w:p w:rsidR="006404B3" w:rsidRPr="006404B3" w:rsidRDefault="006404B3" w:rsidP="006404B3">
            <w:pPr>
              <w:snapToGrid w:val="0"/>
              <w:spacing w:before="120" w:after="120" w:line="240" w:lineRule="auto"/>
              <w:jc w:val="both"/>
              <w:rPr>
                <w:rFonts w:ascii="Times New Roman" w:eastAsia="Times New Roman" w:hAnsi="Times New Roman" w:cs="Times New Roman"/>
                <w:b/>
                <w:caps/>
                <w:snapToGrid w:val="0"/>
                <w:lang w:val="sv-SE"/>
              </w:rPr>
            </w:pPr>
            <w:r w:rsidRPr="006404B3">
              <w:rPr>
                <w:rFonts w:ascii="Times New Roman" w:eastAsia="Times New Roman" w:hAnsi="Times New Roman" w:cs="Times New Roman"/>
                <w:i/>
                <w:snapToGrid w:val="0"/>
                <w:color w:val="000000"/>
                <w:lang w:val="sv-SE"/>
              </w:rPr>
              <w:t>Other details:</w:t>
            </w:r>
          </w:p>
        </w:tc>
      </w:tr>
    </w:tbl>
    <w:p w:rsidR="006404B3" w:rsidRPr="006404B3" w:rsidRDefault="006404B3" w:rsidP="006404B3">
      <w:pPr>
        <w:spacing w:after="0" w:line="240" w:lineRule="auto"/>
        <w:rPr>
          <w:rFonts w:ascii="Times New Roman" w:eastAsia="Times New Roman" w:hAnsi="Times New Roman" w:cs="Times New Roman"/>
          <w:snapToGrid w:val="0"/>
          <w:vanish/>
          <w:sz w:val="20"/>
          <w:szCs w:val="20"/>
          <w:lang w:val="sv-SE"/>
        </w:rPr>
      </w:pPr>
    </w:p>
    <w:tbl>
      <w:tblPr>
        <w:tblW w:w="10440" w:type="dxa"/>
        <w:tblInd w:w="-252" w:type="dxa"/>
        <w:tblLayout w:type="fixed"/>
        <w:tblLook w:val="04A0" w:firstRow="1" w:lastRow="0" w:firstColumn="1" w:lastColumn="0" w:noHBand="0" w:noVBand="1"/>
      </w:tblPr>
      <w:tblGrid>
        <w:gridCol w:w="5220"/>
        <w:gridCol w:w="5220"/>
      </w:tblGrid>
      <w:tr w:rsidR="006404B3" w:rsidRPr="006404B3" w:rsidTr="00307EDD">
        <w:tc>
          <w:tcPr>
            <w:tcW w:w="5220" w:type="dxa"/>
          </w:tcPr>
          <w:p w:rsidR="006404B3" w:rsidRPr="006404B3" w:rsidRDefault="006404B3" w:rsidP="006404B3">
            <w:pPr>
              <w:tabs>
                <w:tab w:val="left" w:pos="0"/>
                <w:tab w:val="left" w:pos="119"/>
                <w:tab w:val="left" w:pos="10977"/>
              </w:tabs>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For the Contracting Authority</w:t>
            </w:r>
          </w:p>
          <w:p w:rsidR="006404B3" w:rsidRPr="006404B3" w:rsidRDefault="006404B3" w:rsidP="006404B3">
            <w:pPr>
              <w:tabs>
                <w:tab w:val="left" w:pos="0"/>
                <w:tab w:val="left" w:pos="510"/>
                <w:tab w:val="left" w:pos="10977"/>
              </w:tabs>
              <w:spacing w:before="120" w:after="120" w:line="240" w:lineRule="auto"/>
              <w:jc w:val="both"/>
              <w:rPr>
                <w:rFonts w:ascii="Times New Roman" w:eastAsia="Times New Roman" w:hAnsi="Times New Roman" w:cs="Times New Roman"/>
                <w:b/>
                <w:snapToGrid w:val="0"/>
                <w:lang w:val="sv-SE"/>
              </w:rPr>
            </w:pPr>
            <w:r w:rsidRPr="006404B3">
              <w:rPr>
                <w:rFonts w:ascii="Times New Roman" w:eastAsia="Times New Roman" w:hAnsi="Times New Roman" w:cs="Times New Roman"/>
                <w:snapToGrid w:val="0"/>
                <w:lang w:val="sv-SE"/>
              </w:rPr>
              <w:t>[forename/surname/function]</w:t>
            </w:r>
          </w:p>
          <w:p w:rsidR="006404B3" w:rsidRPr="006404B3" w:rsidRDefault="006404B3" w:rsidP="006404B3">
            <w:pPr>
              <w:tabs>
                <w:tab w:val="left" w:pos="0"/>
                <w:tab w:val="left" w:pos="510"/>
                <w:tab w:val="left" w:pos="10977"/>
              </w:tabs>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signature:_____________________</w:t>
            </w:r>
          </w:p>
          <w:p w:rsidR="006404B3" w:rsidRPr="006404B3" w:rsidRDefault="006404B3" w:rsidP="006404B3">
            <w:pPr>
              <w:tabs>
                <w:tab w:val="left" w:pos="0"/>
                <w:tab w:val="left" w:pos="510"/>
                <w:tab w:val="left" w:pos="10977"/>
              </w:tabs>
              <w:snapToGrid w:val="0"/>
              <w:spacing w:before="120" w:after="120" w:line="240" w:lineRule="auto"/>
              <w:jc w:val="both"/>
              <w:rPr>
                <w:rFonts w:ascii="Times New Roman" w:eastAsia="Times New Roman" w:hAnsi="Times New Roman" w:cs="Times New Roman"/>
                <w:snapToGrid w:val="0"/>
                <w:lang w:val="sv-SE"/>
              </w:rPr>
            </w:pPr>
          </w:p>
        </w:tc>
        <w:tc>
          <w:tcPr>
            <w:tcW w:w="5220" w:type="dxa"/>
          </w:tcPr>
          <w:p w:rsidR="006404B3" w:rsidRPr="006404B3" w:rsidRDefault="006404B3" w:rsidP="006404B3">
            <w:pPr>
              <w:tabs>
                <w:tab w:val="left" w:pos="0"/>
                <w:tab w:val="left" w:pos="510"/>
                <w:tab w:val="left" w:pos="10977"/>
              </w:tabs>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For the Contractor,</w:t>
            </w:r>
          </w:p>
          <w:p w:rsidR="006404B3" w:rsidRPr="006404B3" w:rsidRDefault="006404B3" w:rsidP="006404B3">
            <w:pPr>
              <w:tabs>
                <w:tab w:val="left" w:pos="-142"/>
                <w:tab w:val="left" w:pos="0"/>
                <w:tab w:val="left" w:pos="10977"/>
              </w:tabs>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w:t>
            </w:r>
            <w:r w:rsidRPr="006404B3">
              <w:rPr>
                <w:rFonts w:ascii="Times New Roman" w:eastAsia="Times New Roman" w:hAnsi="Times New Roman" w:cs="Times New Roman"/>
                <w:i/>
                <w:snapToGrid w:val="0"/>
                <w:lang w:val="sv-SE"/>
              </w:rPr>
              <w:t>Company name</w:t>
            </w:r>
            <w:r w:rsidRPr="006404B3">
              <w:rPr>
                <w:rFonts w:ascii="Times New Roman" w:eastAsia="Times New Roman" w:hAnsi="Times New Roman" w:cs="Times New Roman"/>
                <w:snapToGrid w:val="0"/>
                <w:lang w:val="sv-SE"/>
              </w:rPr>
              <w:t>/forename/surname/function]</w:t>
            </w:r>
          </w:p>
          <w:p w:rsidR="006404B3" w:rsidRPr="006404B3" w:rsidRDefault="006404B3" w:rsidP="006404B3">
            <w:pPr>
              <w:tabs>
                <w:tab w:val="left" w:pos="0"/>
                <w:tab w:val="left" w:pos="510"/>
                <w:tab w:val="left" w:pos="10977"/>
              </w:tabs>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signature: _______________________</w:t>
            </w:r>
          </w:p>
          <w:p w:rsidR="006404B3" w:rsidRPr="006404B3" w:rsidRDefault="006404B3" w:rsidP="006404B3">
            <w:pPr>
              <w:tabs>
                <w:tab w:val="left" w:pos="0"/>
                <w:tab w:val="left" w:pos="510"/>
                <w:tab w:val="left" w:pos="10977"/>
              </w:tabs>
              <w:snapToGrid w:val="0"/>
              <w:spacing w:before="120" w:after="120" w:line="240" w:lineRule="auto"/>
              <w:jc w:val="both"/>
              <w:rPr>
                <w:rFonts w:ascii="Times New Roman" w:eastAsia="Times New Roman" w:hAnsi="Times New Roman" w:cs="Times New Roman"/>
                <w:snapToGrid w:val="0"/>
                <w:lang w:val="sv-SE"/>
              </w:rPr>
            </w:pPr>
          </w:p>
        </w:tc>
      </w:tr>
      <w:tr w:rsidR="006404B3" w:rsidRPr="006404B3" w:rsidTr="00307EDD">
        <w:tc>
          <w:tcPr>
            <w:tcW w:w="5220" w:type="dxa"/>
          </w:tcPr>
          <w:p w:rsidR="006404B3" w:rsidRPr="006404B3" w:rsidRDefault="006404B3" w:rsidP="006404B3">
            <w:pPr>
              <w:tabs>
                <w:tab w:val="left" w:pos="0"/>
                <w:tab w:val="left" w:pos="510"/>
                <w:tab w:val="left" w:pos="10977"/>
              </w:tabs>
              <w:snapToGrid w:val="0"/>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Done at [place], [date]</w:t>
            </w:r>
          </w:p>
        </w:tc>
        <w:tc>
          <w:tcPr>
            <w:tcW w:w="5220" w:type="dxa"/>
          </w:tcPr>
          <w:p w:rsidR="006404B3" w:rsidRPr="006404B3" w:rsidRDefault="006404B3" w:rsidP="006404B3">
            <w:pPr>
              <w:tabs>
                <w:tab w:val="left" w:pos="0"/>
                <w:tab w:val="left" w:pos="510"/>
                <w:tab w:val="left" w:pos="10977"/>
              </w:tabs>
              <w:snapToGrid w:val="0"/>
              <w:spacing w:before="120" w:after="120" w:line="240" w:lineRule="auto"/>
              <w:jc w:val="both"/>
              <w:rPr>
                <w:rFonts w:ascii="Times New Roman" w:eastAsia="Times New Roman" w:hAnsi="Times New Roman" w:cs="Times New Roman"/>
                <w:snapToGrid w:val="0"/>
                <w:lang w:val="sv-SE"/>
              </w:rPr>
            </w:pPr>
            <w:r w:rsidRPr="006404B3">
              <w:rPr>
                <w:rFonts w:ascii="Times New Roman" w:eastAsia="Times New Roman" w:hAnsi="Times New Roman" w:cs="Times New Roman"/>
                <w:snapToGrid w:val="0"/>
                <w:lang w:val="sv-SE"/>
              </w:rPr>
              <w:t>Done at [place], [date]</w:t>
            </w:r>
          </w:p>
        </w:tc>
      </w:tr>
    </w:tbl>
    <w:p w:rsidR="00D70AFF" w:rsidRDefault="00D70AFF" w:rsidP="00D70AFF">
      <w:pPr>
        <w:spacing w:after="160" w:line="259" w:lineRule="auto"/>
        <w:rPr>
          <w:rFonts w:ascii="Times New Roman" w:eastAsia="Times New Roman" w:hAnsi="Times New Roman" w:cs="Times New Roman"/>
          <w:snapToGrid w:val="0"/>
        </w:rPr>
      </w:pPr>
    </w:p>
    <w:p w:rsidR="006404B3" w:rsidRDefault="006404B3">
      <w:pPr>
        <w:spacing w:after="160" w:line="259" w:lineRule="auto"/>
        <w:rPr>
          <w:rFonts w:ascii="Times New Roman" w:eastAsia="Times New Roman" w:hAnsi="Times New Roman" w:cs="Times New Roman"/>
          <w:snapToGrid w:val="0"/>
        </w:rPr>
      </w:pPr>
      <w:r>
        <w:rPr>
          <w:rFonts w:ascii="Times New Roman" w:eastAsia="Times New Roman" w:hAnsi="Times New Roman" w:cs="Times New Roman"/>
          <w:snapToGrid w:val="0"/>
        </w:rPr>
        <w:br w:type="page"/>
      </w:r>
    </w:p>
    <w:p w:rsidR="00D70AFF" w:rsidRDefault="00D70AFF" w:rsidP="00D70AFF">
      <w:pPr>
        <w:keepNext/>
        <w:suppressAutoHyphens/>
        <w:spacing w:before="240" w:after="240" w:line="240" w:lineRule="auto"/>
        <w:jc w:val="center"/>
        <w:outlineLvl w:val="0"/>
        <w:rPr>
          <w:rFonts w:ascii="Times New Roman" w:eastAsia="Times New Roman" w:hAnsi="Times New Roman" w:cs="Times New Roman"/>
          <w:b/>
          <w:snapToGrid w:val="0"/>
          <w:sz w:val="28"/>
          <w:szCs w:val="28"/>
          <w:lang w:val="en-US"/>
        </w:rPr>
      </w:pPr>
      <w:r w:rsidRPr="00C12B11">
        <w:rPr>
          <w:rFonts w:ascii="Times New Roman" w:eastAsia="Times New Roman" w:hAnsi="Times New Roman" w:cs="Times New Roman"/>
          <w:b/>
          <w:noProof/>
          <w:snapToGrid w:val="0"/>
          <w:sz w:val="28"/>
          <w:szCs w:val="28"/>
          <w:lang w:eastAsia="en-GB"/>
        </w:rPr>
        <w:lastRenderedPageBreak/>
        <w:drawing>
          <wp:inline distT="0" distB="0" distL="0" distR="0" wp14:anchorId="1666D431" wp14:editId="01E7149A">
            <wp:extent cx="1162050" cy="1114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0" cy="1114425"/>
                    </a:xfrm>
                    <a:prstGeom prst="rect">
                      <a:avLst/>
                    </a:prstGeom>
                    <a:noFill/>
                  </pic:spPr>
                </pic:pic>
              </a:graphicData>
            </a:graphic>
          </wp:inline>
        </w:drawing>
      </w:r>
    </w:p>
    <w:p w:rsidR="00A57E9E" w:rsidRDefault="00A57E9E" w:rsidP="00D70AFF">
      <w:pPr>
        <w:keepNext/>
        <w:suppressAutoHyphens/>
        <w:spacing w:before="240" w:after="240" w:line="240" w:lineRule="auto"/>
        <w:jc w:val="center"/>
        <w:outlineLvl w:val="0"/>
        <w:rPr>
          <w:rFonts w:ascii="Times New Roman" w:eastAsia="Times New Roman" w:hAnsi="Times New Roman" w:cs="Times New Roman"/>
          <w:b/>
          <w:snapToGrid w:val="0"/>
          <w:sz w:val="28"/>
          <w:szCs w:val="28"/>
          <w:lang w:val="en-US"/>
        </w:rPr>
      </w:pPr>
    </w:p>
    <w:p w:rsidR="00A57E9E" w:rsidRPr="00C12B11" w:rsidRDefault="00A57E9E" w:rsidP="00D70AFF">
      <w:pPr>
        <w:keepNext/>
        <w:suppressAutoHyphens/>
        <w:spacing w:before="240" w:after="240" w:line="240" w:lineRule="auto"/>
        <w:jc w:val="center"/>
        <w:outlineLvl w:val="0"/>
        <w:rPr>
          <w:rFonts w:ascii="Times New Roman" w:eastAsia="Times New Roman" w:hAnsi="Times New Roman" w:cs="Times New Roman"/>
          <w:b/>
          <w:snapToGrid w:val="0"/>
          <w:sz w:val="28"/>
          <w:szCs w:val="28"/>
          <w:lang w:val="en-US"/>
        </w:rPr>
      </w:pPr>
    </w:p>
    <w:p w:rsidR="00D70AFF" w:rsidRPr="00C12B11" w:rsidRDefault="00D70AFF" w:rsidP="00D70AFF">
      <w:pPr>
        <w:keepNext/>
        <w:suppressAutoHyphens/>
        <w:spacing w:before="240" w:after="240" w:line="240" w:lineRule="auto"/>
        <w:jc w:val="center"/>
        <w:outlineLvl w:val="0"/>
        <w:rPr>
          <w:rFonts w:ascii="Times New Roman" w:eastAsia="Times New Roman" w:hAnsi="Times New Roman" w:cs="Times New Roman"/>
          <w:b/>
          <w:snapToGrid w:val="0"/>
          <w:sz w:val="28"/>
          <w:szCs w:val="28"/>
          <w:lang w:val="en-US"/>
        </w:rPr>
      </w:pPr>
      <w:r w:rsidRPr="00C12B11">
        <w:rPr>
          <w:rFonts w:ascii="Times New Roman" w:eastAsia="Times New Roman" w:hAnsi="Times New Roman" w:cs="Times New Roman"/>
          <w:b/>
          <w:snapToGrid w:val="0"/>
          <w:sz w:val="28"/>
          <w:szCs w:val="28"/>
        </w:rPr>
        <w:t>ANNEX I: GENERAL CONDITIONS</w:t>
      </w:r>
    </w:p>
    <w:p w:rsidR="00D70AFF" w:rsidRPr="00C12B11" w:rsidRDefault="00D70AFF" w:rsidP="00D70AFF">
      <w:pPr>
        <w:suppressAutoHyphens/>
        <w:autoSpaceDE w:val="0"/>
        <w:autoSpaceDN w:val="0"/>
        <w:adjustRightInd w:val="0"/>
        <w:spacing w:after="0" w:line="240" w:lineRule="auto"/>
        <w:jc w:val="center"/>
        <w:rPr>
          <w:rFonts w:ascii="Times New Roman" w:eastAsia="Times New Roman" w:hAnsi="Times New Roman" w:cs="Times New Roman"/>
          <w:b/>
          <w:bCs/>
          <w:lang w:val="en-US" w:eastAsia="ar-SA"/>
        </w:rPr>
      </w:pPr>
      <w:r w:rsidRPr="00C12B11">
        <w:rPr>
          <w:rFonts w:ascii="Times New Roman" w:eastAsia="Times New Roman" w:hAnsi="Times New Roman" w:cs="Times New Roman"/>
          <w:b/>
          <w:bCs/>
          <w:lang w:val="en-US" w:eastAsia="ar-SA"/>
        </w:rPr>
        <w:t>FOR SUPPLY CONTRACTS FOR EXTERNAL ACTIONS FINANCED BY THE EUROPEAN UNION OR BY THE EUROPEAN DEVELOPMENT FUND - 2016</w:t>
      </w:r>
    </w:p>
    <w:p w:rsidR="00D70AFF" w:rsidRPr="00C12B11" w:rsidRDefault="00D70AFF" w:rsidP="00D70AFF">
      <w:pPr>
        <w:suppressAutoHyphens/>
        <w:autoSpaceDE w:val="0"/>
        <w:autoSpaceDN w:val="0"/>
        <w:adjustRightInd w:val="0"/>
        <w:spacing w:after="0" w:line="240" w:lineRule="auto"/>
        <w:jc w:val="center"/>
        <w:rPr>
          <w:rFonts w:ascii="Times New Roman" w:eastAsia="Times New Roman" w:hAnsi="Times New Roman" w:cs="Times New Roman"/>
          <w:b/>
          <w:bCs/>
          <w:lang w:val="en-US" w:eastAsia="ar-SA"/>
        </w:rPr>
      </w:pPr>
    </w:p>
    <w:p w:rsidR="00D70AFF" w:rsidRPr="00C12B11" w:rsidRDefault="00D70AFF" w:rsidP="00D70AFF">
      <w:pPr>
        <w:suppressAutoHyphens/>
        <w:autoSpaceDE w:val="0"/>
        <w:autoSpaceDN w:val="0"/>
        <w:adjustRightInd w:val="0"/>
        <w:spacing w:after="0" w:line="240" w:lineRule="auto"/>
        <w:ind w:left="567" w:hanging="567"/>
        <w:jc w:val="both"/>
        <w:rPr>
          <w:rFonts w:ascii="Times New Roman" w:eastAsia="Times New Roman" w:hAnsi="Times New Roman" w:cs="Times New Roman"/>
          <w:lang w:val="en-US" w:eastAsia="ar-SA"/>
        </w:rPr>
      </w:pPr>
    </w:p>
    <w:p w:rsidR="00D70AFF" w:rsidRPr="00C12B11" w:rsidRDefault="00D70AFF" w:rsidP="00D70AFF">
      <w:pPr>
        <w:suppressAutoHyphens/>
        <w:autoSpaceDE w:val="0"/>
        <w:autoSpaceDN w:val="0"/>
        <w:adjustRightInd w:val="0"/>
        <w:spacing w:after="0" w:line="240" w:lineRule="auto"/>
        <w:ind w:left="567" w:hanging="567"/>
        <w:jc w:val="both"/>
        <w:rPr>
          <w:rFonts w:ascii="Times New Roman" w:eastAsia="Times New Roman" w:hAnsi="Times New Roman" w:cs="Times New Roman"/>
          <w:lang w:val="en-US" w:eastAsia="ar-SA"/>
        </w:rPr>
      </w:pPr>
    </w:p>
    <w:p w:rsidR="00D70AFF" w:rsidRPr="00C12B11" w:rsidRDefault="00D70AFF" w:rsidP="00D70AFF">
      <w:pPr>
        <w:suppressAutoHyphens/>
        <w:autoSpaceDE w:val="0"/>
        <w:autoSpaceDN w:val="0"/>
        <w:adjustRightInd w:val="0"/>
        <w:spacing w:after="0" w:line="240" w:lineRule="auto"/>
        <w:ind w:left="567" w:hanging="567"/>
        <w:jc w:val="center"/>
        <w:rPr>
          <w:rFonts w:ascii="Times New Roman" w:eastAsia="Times New Roman" w:hAnsi="Times New Roman" w:cs="Times New Roman"/>
          <w:b/>
          <w:sz w:val="28"/>
          <w:szCs w:val="28"/>
          <w:u w:val="single"/>
          <w:lang w:val="en-US" w:eastAsia="ar-SA"/>
        </w:rPr>
      </w:pPr>
      <w:r w:rsidRPr="00C12B11">
        <w:rPr>
          <w:rFonts w:ascii="Times New Roman" w:eastAsia="Times New Roman" w:hAnsi="Times New Roman" w:cs="Times New Roman"/>
          <w:b/>
          <w:sz w:val="28"/>
          <w:szCs w:val="28"/>
          <w:u w:val="single"/>
          <w:lang w:val="en-US" w:eastAsia="ar-SA"/>
        </w:rPr>
        <w:t>PLEASE SEE THE PDF FILE THAT IS ATTACHED TO THIS DOCUMENT</w:t>
      </w:r>
    </w:p>
    <w:p w:rsidR="00D70AFF" w:rsidRPr="00C12B11" w:rsidRDefault="00D70AFF" w:rsidP="00D70AFF">
      <w:pPr>
        <w:suppressAutoHyphens/>
        <w:autoSpaceDE w:val="0"/>
        <w:autoSpaceDN w:val="0"/>
        <w:adjustRightInd w:val="0"/>
        <w:spacing w:after="0" w:line="240" w:lineRule="auto"/>
        <w:ind w:left="567" w:hanging="567"/>
        <w:jc w:val="center"/>
        <w:rPr>
          <w:rFonts w:ascii="Times New Roman" w:eastAsia="Times New Roman" w:hAnsi="Times New Roman" w:cs="Times New Roman"/>
          <w:b/>
          <w:sz w:val="28"/>
          <w:szCs w:val="28"/>
          <w:u w:val="single"/>
          <w:lang w:val="en-US" w:eastAsia="ar-SA"/>
        </w:rPr>
      </w:pPr>
    </w:p>
    <w:p w:rsidR="00D70AFF" w:rsidRPr="00C12B11" w:rsidRDefault="00D70AFF" w:rsidP="00D70AFF">
      <w:pPr>
        <w:suppressAutoHyphens/>
        <w:autoSpaceDE w:val="0"/>
        <w:autoSpaceDN w:val="0"/>
        <w:adjustRightInd w:val="0"/>
        <w:spacing w:after="0" w:line="240" w:lineRule="auto"/>
        <w:ind w:left="567" w:hanging="567"/>
        <w:jc w:val="center"/>
        <w:rPr>
          <w:rFonts w:ascii="Times New Roman" w:eastAsia="Times New Roman" w:hAnsi="Times New Roman" w:cs="Times New Roman"/>
          <w:b/>
          <w:sz w:val="28"/>
          <w:szCs w:val="28"/>
          <w:u w:val="single"/>
          <w:lang w:val="en-US" w:eastAsia="ar-SA"/>
        </w:rPr>
      </w:pPr>
      <w:r w:rsidRPr="00C12B11">
        <w:rPr>
          <w:rFonts w:ascii="Times New Roman" w:eastAsia="Times New Roman" w:hAnsi="Times New Roman" w:cs="Times New Roman"/>
          <w:b/>
          <w:sz w:val="28"/>
          <w:szCs w:val="28"/>
          <w:u w:val="single"/>
          <w:lang w:val="en-US" w:eastAsia="ar-SA"/>
        </w:rPr>
        <w:t>THE GENERAL CONDITIONS CAN ALSO BE DOWNLOADED FROM THE EUROPEAID WEBSITE USING THE FOLLOWING LINK:</w:t>
      </w:r>
    </w:p>
    <w:p w:rsidR="00D70AFF" w:rsidRPr="00C12B11" w:rsidRDefault="00D70AFF" w:rsidP="00D70AFF">
      <w:pPr>
        <w:suppressAutoHyphens/>
        <w:autoSpaceDE w:val="0"/>
        <w:autoSpaceDN w:val="0"/>
        <w:adjustRightInd w:val="0"/>
        <w:spacing w:after="0" w:line="240" w:lineRule="auto"/>
        <w:ind w:left="720" w:hanging="720"/>
        <w:jc w:val="both"/>
        <w:rPr>
          <w:rFonts w:ascii="Times New Roman" w:eastAsia="Times New Roman" w:hAnsi="Times New Roman" w:cs="Times New Roman"/>
          <w:lang w:val="en-US" w:eastAsia="ar-SA"/>
        </w:rPr>
      </w:pPr>
    </w:p>
    <w:p w:rsidR="000D27C5" w:rsidRPr="000D27C5" w:rsidRDefault="000D27C5" w:rsidP="000D27C5">
      <w:pPr>
        <w:suppressAutoHyphens/>
        <w:spacing w:after="0" w:line="240" w:lineRule="auto"/>
        <w:jc w:val="center"/>
        <w:rPr>
          <w:rFonts w:ascii="Times New Roman" w:eastAsia="Times New Roman" w:hAnsi="Times New Roman" w:cs="Times New Roman"/>
          <w:b/>
          <w:sz w:val="24"/>
          <w:szCs w:val="24"/>
          <w:lang w:val="en-US" w:eastAsia="ar-SA"/>
        </w:rPr>
      </w:pPr>
    </w:p>
    <w:p w:rsidR="000D27C5" w:rsidRPr="000D27C5" w:rsidRDefault="000D27C5" w:rsidP="000D27C5">
      <w:pPr>
        <w:suppressAutoHyphens/>
        <w:spacing w:after="0" w:line="240" w:lineRule="auto"/>
        <w:jc w:val="center"/>
        <w:rPr>
          <w:rFonts w:ascii="Times New Roman" w:eastAsia="Times New Roman" w:hAnsi="Times New Roman" w:cs="Times New Roman"/>
          <w:b/>
          <w:sz w:val="32"/>
          <w:szCs w:val="32"/>
          <w:lang w:val="en-US" w:eastAsia="ar-SA"/>
        </w:rPr>
      </w:pPr>
    </w:p>
    <w:p w:rsidR="000D27C5" w:rsidRPr="000D27C5" w:rsidRDefault="000D27C5" w:rsidP="000D27C5">
      <w:pPr>
        <w:suppressAutoHyphens/>
        <w:spacing w:after="0" w:line="240" w:lineRule="auto"/>
        <w:jc w:val="center"/>
        <w:rPr>
          <w:rFonts w:ascii="Times New Roman" w:eastAsia="Times New Roman" w:hAnsi="Times New Roman" w:cs="Times New Roman"/>
          <w:b/>
          <w:sz w:val="30"/>
          <w:szCs w:val="30"/>
          <w:lang w:val="en-US" w:eastAsia="ar-SA"/>
        </w:rPr>
      </w:pPr>
    </w:p>
    <w:p w:rsidR="000D27C5" w:rsidRPr="000D27C5" w:rsidRDefault="000D27C5" w:rsidP="000D27C5">
      <w:pPr>
        <w:suppressAutoHyphens/>
        <w:spacing w:after="0" w:line="240" w:lineRule="auto"/>
        <w:jc w:val="center"/>
        <w:rPr>
          <w:rFonts w:ascii="Times New Roman" w:eastAsia="Times New Roman" w:hAnsi="Times New Roman" w:cs="Times New Roman"/>
          <w:b/>
          <w:sz w:val="30"/>
          <w:szCs w:val="30"/>
          <w:lang w:val="en-US" w:eastAsia="ar-SA"/>
        </w:rPr>
      </w:pPr>
    </w:p>
    <w:p w:rsidR="000D27C5" w:rsidRPr="000D27C5" w:rsidRDefault="000D27C5" w:rsidP="000D27C5">
      <w:pPr>
        <w:suppressAutoHyphens/>
        <w:spacing w:after="0" w:line="240" w:lineRule="auto"/>
        <w:jc w:val="center"/>
        <w:rPr>
          <w:rFonts w:ascii="Times New Roman" w:eastAsia="Times New Roman" w:hAnsi="Times New Roman" w:cs="Times New Roman"/>
          <w:b/>
          <w:color w:val="0000FF"/>
          <w:sz w:val="24"/>
          <w:szCs w:val="24"/>
          <w:u w:val="single"/>
          <w:lang w:val="en-US" w:eastAsia="ar-SA"/>
        </w:rPr>
        <w:sectPr w:rsidR="000D27C5" w:rsidRPr="000D27C5" w:rsidSect="004B1242">
          <w:footerReference w:type="even" r:id="rId17"/>
          <w:footerReference w:type="default" r:id="rId18"/>
          <w:footerReference w:type="first" r:id="rId19"/>
          <w:footnotePr>
            <w:numRestart w:val="eachPage"/>
          </w:footnotePr>
          <w:pgSz w:w="11906" w:h="16838"/>
          <w:pgMar w:top="709" w:right="1418" w:bottom="1134" w:left="1134" w:header="720" w:footer="469" w:gutter="567"/>
          <w:cols w:space="720"/>
        </w:sectPr>
      </w:pPr>
      <w:r w:rsidRPr="000D27C5">
        <w:rPr>
          <w:rFonts w:ascii="Times New Roman" w:eastAsia="Times New Roman" w:hAnsi="Times New Roman" w:cs="Times New Roman"/>
          <w:b/>
          <w:color w:val="0000FF"/>
          <w:sz w:val="24"/>
          <w:szCs w:val="24"/>
          <w:u w:val="single"/>
          <w:lang w:val="en-US" w:eastAsia="ar-SA"/>
        </w:rPr>
        <w:t>http://ec.europa.eu/europeaid/prag/annexes.do?group=B</w:t>
      </w:r>
    </w:p>
    <w:p w:rsidR="008418F2" w:rsidRPr="003F199D" w:rsidRDefault="008418F2" w:rsidP="008418F2">
      <w:pPr>
        <w:keepNext/>
        <w:tabs>
          <w:tab w:val="left" w:pos="2268"/>
        </w:tabs>
        <w:snapToGrid w:val="0"/>
        <w:spacing w:before="240" w:after="240" w:line="240" w:lineRule="auto"/>
        <w:jc w:val="both"/>
        <w:outlineLvl w:val="0"/>
        <w:rPr>
          <w:rFonts w:ascii="Times New Roman" w:eastAsia="Times New Roman" w:hAnsi="Times New Roman" w:cs="Times New Roman"/>
          <w:b/>
          <w:sz w:val="28"/>
          <w:szCs w:val="20"/>
        </w:rPr>
      </w:pPr>
      <w:bookmarkStart w:id="48" w:name="_Toc42488098"/>
      <w:r w:rsidRPr="003F199D">
        <w:rPr>
          <w:rFonts w:ascii="Times New Roman" w:eastAsia="Times New Roman" w:hAnsi="Times New Roman" w:cs="Times New Roman"/>
          <w:b/>
          <w:i/>
          <w:sz w:val="40"/>
          <w:szCs w:val="20"/>
        </w:rPr>
        <w:lastRenderedPageBreak/>
        <w:t>ANNEX II + III:</w:t>
      </w:r>
      <w:r w:rsidRPr="003F199D">
        <w:rPr>
          <w:rFonts w:ascii="Times New Roman" w:eastAsia="Times New Roman" w:hAnsi="Times New Roman" w:cs="Times New Roman"/>
          <w:b/>
          <w:i/>
          <w:sz w:val="40"/>
          <w:szCs w:val="20"/>
        </w:rPr>
        <w:tab/>
      </w:r>
      <w:r w:rsidRPr="003F199D">
        <w:rPr>
          <w:rFonts w:ascii="Times New Roman" w:eastAsia="Times New Roman" w:hAnsi="Times New Roman" w:cs="Times New Roman"/>
          <w:b/>
          <w:i/>
          <w:sz w:val="20"/>
          <w:szCs w:val="20"/>
        </w:rPr>
        <w:t xml:space="preserve"> </w:t>
      </w:r>
      <w:r w:rsidRPr="003F199D">
        <w:rPr>
          <w:rFonts w:ascii="Times New Roman" w:eastAsia="Times New Roman" w:hAnsi="Times New Roman" w:cs="Times New Roman"/>
          <w:b/>
          <w:sz w:val="28"/>
          <w:szCs w:val="20"/>
        </w:rPr>
        <w:t>TECHNICAL SPECIFICATIONS</w:t>
      </w:r>
      <w:bookmarkEnd w:id="48"/>
      <w:r w:rsidRPr="003F199D">
        <w:rPr>
          <w:rFonts w:ascii="Times New Roman" w:eastAsia="Times New Roman" w:hAnsi="Times New Roman" w:cs="Times New Roman"/>
          <w:b/>
          <w:sz w:val="28"/>
          <w:szCs w:val="20"/>
        </w:rPr>
        <w:t xml:space="preserve"> + TECHNICAL OFFER</w:t>
      </w:r>
    </w:p>
    <w:p w:rsidR="008418F2" w:rsidRPr="003F199D" w:rsidRDefault="008418F2" w:rsidP="008418F2">
      <w:pPr>
        <w:snapToGrid w:val="0"/>
        <w:spacing w:after="0" w:line="240" w:lineRule="auto"/>
        <w:rPr>
          <w:rFonts w:ascii="Times New Roman" w:eastAsia="Times New Roman" w:hAnsi="Times New Roman" w:cs="Times New Roman"/>
          <w:sz w:val="20"/>
          <w:szCs w:val="20"/>
        </w:rPr>
      </w:pPr>
    </w:p>
    <w:p w:rsidR="008418F2" w:rsidRPr="003F199D" w:rsidRDefault="006963B6" w:rsidP="008418F2">
      <w:pPr>
        <w:tabs>
          <w:tab w:val="right" w:pos="14459"/>
        </w:tabs>
        <w:snapToGrid w:val="0"/>
        <w:spacing w:before="120" w:after="120" w:line="240" w:lineRule="auto"/>
        <w:jc w:val="both"/>
        <w:outlineLvl w:val="0"/>
        <w:rPr>
          <w:rFonts w:ascii="Times New Roman" w:eastAsia="Times New Roman" w:hAnsi="Times New Roman" w:cs="Times New Roman"/>
          <w:b/>
          <w:sz w:val="20"/>
          <w:szCs w:val="20"/>
        </w:rPr>
      </w:pPr>
      <w:r>
        <w:rPr>
          <w:rFonts w:ascii="Times New Roman" w:eastAsia="Times New Roman" w:hAnsi="Times New Roman" w:cs="Times New Roman"/>
          <w:b/>
        </w:rPr>
        <w:t>F</w:t>
      </w:r>
      <w:r w:rsidRPr="006963B6">
        <w:rPr>
          <w:rFonts w:ascii="Times New Roman" w:eastAsia="Times New Roman" w:hAnsi="Times New Roman" w:cs="Times New Roman"/>
          <w:b/>
        </w:rPr>
        <w:t xml:space="preserve">ramework </w:t>
      </w:r>
      <w:r w:rsidR="008418F2" w:rsidRPr="003F199D">
        <w:rPr>
          <w:rFonts w:ascii="Times New Roman" w:eastAsia="Times New Roman" w:hAnsi="Times New Roman" w:cs="Times New Roman"/>
          <w:b/>
        </w:rPr>
        <w:t xml:space="preserve">Contract </w:t>
      </w:r>
      <w:r w:rsidRPr="003F199D">
        <w:rPr>
          <w:rFonts w:ascii="Times New Roman" w:eastAsia="Times New Roman" w:hAnsi="Times New Roman" w:cs="Times New Roman"/>
          <w:b/>
        </w:rPr>
        <w:t>title:</w:t>
      </w:r>
      <w:r w:rsidR="008418F2" w:rsidRPr="003F199D">
        <w:rPr>
          <w:rFonts w:ascii="Times New Roman" w:eastAsia="Times New Roman" w:hAnsi="Times New Roman" w:cs="Times New Roman"/>
          <w:b/>
        </w:rPr>
        <w:t xml:space="preserve"> Supply of Vehicle Spare Parts and Ancillary Services</w:t>
      </w:r>
      <w:r w:rsidR="008418F2" w:rsidRPr="003F199D">
        <w:rPr>
          <w:rFonts w:ascii="Times New Roman" w:eastAsia="Times New Roman" w:hAnsi="Times New Roman" w:cs="Times New Roman"/>
          <w:b/>
        </w:rPr>
        <w:tab/>
      </w:r>
      <w:r w:rsidR="008418F2" w:rsidRPr="003F199D">
        <w:rPr>
          <w:rFonts w:ascii="Times New Roman" w:eastAsia="Times New Roman" w:hAnsi="Times New Roman" w:cs="Times New Roman"/>
          <w:b/>
          <w:szCs w:val="20"/>
        </w:rPr>
        <w:t>p 1 /…</w:t>
      </w:r>
    </w:p>
    <w:p w:rsidR="008418F2" w:rsidRPr="003F199D" w:rsidRDefault="00724795" w:rsidP="008418F2">
      <w:pPr>
        <w:tabs>
          <w:tab w:val="left" w:pos="7491"/>
        </w:tabs>
        <w:snapToGrid w:val="0"/>
        <w:spacing w:before="120" w:after="120" w:line="240" w:lineRule="auto"/>
        <w:rPr>
          <w:rFonts w:ascii="Times New Roman" w:eastAsia="Times New Roman" w:hAnsi="Times New Roman" w:cs="Times New Roman"/>
          <w:b/>
          <w:szCs w:val="20"/>
        </w:rPr>
      </w:pPr>
      <w:r>
        <w:rPr>
          <w:rFonts w:ascii="Times New Roman" w:eastAsia="Times New Roman" w:hAnsi="Times New Roman" w:cs="Times New Roman"/>
          <w:b/>
        </w:rPr>
        <w:t xml:space="preserve">Publication reference: </w:t>
      </w:r>
      <w:r w:rsidR="000A29EA">
        <w:rPr>
          <w:rFonts w:ascii="Times New Roman" w:eastAsia="Times New Roman" w:hAnsi="Times New Roman" w:cs="Times New Roman"/>
          <w:b/>
        </w:rPr>
        <w:t>EUROPEAID/139XXX/DH/SUP/GE</w:t>
      </w:r>
    </w:p>
    <w:p w:rsidR="008418F2" w:rsidRPr="003F199D" w:rsidRDefault="008418F2" w:rsidP="008418F2">
      <w:pPr>
        <w:tabs>
          <w:tab w:val="left" w:pos="7491"/>
        </w:tabs>
        <w:snapToGrid w:val="0"/>
        <w:spacing w:before="120" w:after="120" w:line="240" w:lineRule="auto"/>
        <w:rPr>
          <w:rFonts w:ascii="Times New Roman" w:eastAsia="Times New Roman" w:hAnsi="Times New Roman" w:cs="Times New Roman"/>
          <w:b/>
          <w:szCs w:val="20"/>
        </w:rPr>
      </w:pPr>
    </w:p>
    <w:p w:rsidR="008418F2" w:rsidRPr="003F199D" w:rsidRDefault="008418F2" w:rsidP="008418F2">
      <w:pPr>
        <w:tabs>
          <w:tab w:val="left" w:pos="7491"/>
        </w:tabs>
        <w:snapToGrid w:val="0"/>
        <w:spacing w:before="120" w:after="120" w:line="240" w:lineRule="auto"/>
        <w:rPr>
          <w:rFonts w:ascii="Times New Roman" w:eastAsia="Times New Roman" w:hAnsi="Times New Roman" w:cs="Times New Roman"/>
          <w:b/>
          <w:szCs w:val="20"/>
        </w:rPr>
      </w:pPr>
      <w:r w:rsidRPr="003F199D">
        <w:rPr>
          <w:rFonts w:ascii="Times New Roman" w:eastAsia="Times New Roman" w:hAnsi="Times New Roman" w:cs="Times New Roman"/>
          <w:b/>
          <w:caps/>
          <w:color w:val="000000"/>
          <w:sz w:val="24"/>
        </w:rPr>
        <w:t xml:space="preserve">OEM Spare Parts for vehicles manufactured by TOYOTA; nissan; </w:t>
      </w:r>
      <w:r>
        <w:rPr>
          <w:rFonts w:ascii="Times New Roman" w:eastAsia="Times New Roman" w:hAnsi="Times New Roman" w:cs="Times New Roman"/>
          <w:b/>
          <w:caps/>
          <w:color w:val="000000"/>
          <w:sz w:val="24"/>
        </w:rPr>
        <w:t xml:space="preserve">MERCEDES; </w:t>
      </w:r>
      <w:r w:rsidRPr="003F199D">
        <w:rPr>
          <w:rFonts w:ascii="Times New Roman" w:eastAsia="Times New Roman" w:hAnsi="Times New Roman" w:cs="Times New Roman"/>
          <w:b/>
          <w:caps/>
          <w:color w:val="000000"/>
          <w:sz w:val="24"/>
        </w:rPr>
        <w:t>MAN and FORD;</w:t>
      </w:r>
    </w:p>
    <w:p w:rsidR="008418F2" w:rsidRPr="003F199D" w:rsidRDefault="008418F2" w:rsidP="008418F2">
      <w:pPr>
        <w:snapToGrid w:val="0"/>
        <w:spacing w:after="0" w:line="240" w:lineRule="auto"/>
        <w:rPr>
          <w:rFonts w:ascii="Times New Roman" w:eastAsia="Times New Roman" w:hAnsi="Times New Roman" w:cs="Times New Roman"/>
          <w:b/>
        </w:rPr>
      </w:pPr>
    </w:p>
    <w:p w:rsidR="008418F2" w:rsidRPr="003F199D" w:rsidRDefault="008418F2" w:rsidP="008418F2">
      <w:pPr>
        <w:snapToGrid w:val="0"/>
        <w:spacing w:after="0" w:line="240" w:lineRule="auto"/>
        <w:rPr>
          <w:rFonts w:ascii="Times New Roman" w:eastAsia="Times New Roman" w:hAnsi="Times New Roman" w:cs="Times New Roman"/>
          <w:b/>
        </w:rPr>
      </w:pPr>
      <w:r w:rsidRPr="003F199D">
        <w:rPr>
          <w:rFonts w:ascii="Times New Roman" w:eastAsia="Times New Roman" w:hAnsi="Times New Roman" w:cs="Times New Roman"/>
          <w:b/>
        </w:rPr>
        <w:t>Column 1-2 should be completed by the Contracting Authority</w:t>
      </w:r>
    </w:p>
    <w:p w:rsidR="008418F2" w:rsidRPr="003F199D" w:rsidRDefault="008418F2" w:rsidP="008418F2">
      <w:pPr>
        <w:snapToGrid w:val="0"/>
        <w:spacing w:after="0" w:line="240" w:lineRule="auto"/>
        <w:rPr>
          <w:rFonts w:ascii="Times New Roman" w:eastAsia="Times New Roman" w:hAnsi="Times New Roman" w:cs="Times New Roman"/>
          <w:b/>
        </w:rPr>
      </w:pPr>
      <w:r w:rsidRPr="003F199D">
        <w:rPr>
          <w:rFonts w:ascii="Times New Roman" w:eastAsia="Times New Roman" w:hAnsi="Times New Roman" w:cs="Times New Roman"/>
          <w:b/>
        </w:rPr>
        <w:t>Column 3-4 should be completed by the tenderer</w:t>
      </w:r>
    </w:p>
    <w:p w:rsidR="008418F2" w:rsidRPr="003F199D" w:rsidRDefault="008418F2" w:rsidP="008418F2">
      <w:pPr>
        <w:snapToGrid w:val="0"/>
        <w:spacing w:after="120" w:line="240" w:lineRule="auto"/>
        <w:rPr>
          <w:rFonts w:ascii="Times New Roman" w:eastAsia="Times New Roman" w:hAnsi="Times New Roman" w:cs="Times New Roman"/>
          <w:b/>
          <w:sz w:val="24"/>
          <w:szCs w:val="20"/>
        </w:rPr>
      </w:pPr>
      <w:r w:rsidRPr="003F199D">
        <w:rPr>
          <w:rFonts w:ascii="Times New Roman" w:eastAsia="Times New Roman" w:hAnsi="Times New Roman" w:cs="Times New Roman"/>
          <w:b/>
        </w:rPr>
        <w:t xml:space="preserve">Column 5 is reserved for the evaluation committee </w:t>
      </w:r>
    </w:p>
    <w:p w:rsidR="008418F2" w:rsidRPr="003F199D" w:rsidRDefault="008418F2" w:rsidP="008418F2">
      <w:pPr>
        <w:snapToGrid w:val="0"/>
        <w:spacing w:before="120" w:after="120" w:line="240" w:lineRule="auto"/>
        <w:rPr>
          <w:rFonts w:ascii="Times New Roman" w:eastAsia="Times New Roman" w:hAnsi="Times New Roman" w:cs="Times New Roman"/>
        </w:rPr>
      </w:pPr>
      <w:r w:rsidRPr="003F199D">
        <w:rPr>
          <w:rFonts w:ascii="Times New Roman" w:eastAsia="Times New Roman" w:hAnsi="Times New Roman" w:cs="Times New Roman"/>
        </w:rPr>
        <w:t>Annex III - th</w:t>
      </w:r>
      <w:r w:rsidR="00724795">
        <w:rPr>
          <w:rFonts w:ascii="Times New Roman" w:eastAsia="Times New Roman" w:hAnsi="Times New Roman" w:cs="Times New Roman"/>
        </w:rPr>
        <w:t>e Contractor's technical offer</w:t>
      </w:r>
    </w:p>
    <w:p w:rsidR="008418F2" w:rsidRPr="003F199D" w:rsidRDefault="008418F2" w:rsidP="008418F2">
      <w:pPr>
        <w:snapToGrid w:val="0"/>
        <w:spacing w:before="120" w:after="120" w:line="240" w:lineRule="auto"/>
        <w:rPr>
          <w:rFonts w:ascii="Times New Roman" w:eastAsia="Times New Roman" w:hAnsi="Times New Roman" w:cs="Times New Roman"/>
        </w:rPr>
      </w:pPr>
      <w:r w:rsidRPr="003F199D">
        <w:rPr>
          <w:rFonts w:ascii="Times New Roman" w:eastAsia="Times New Roman" w:hAnsi="Times New Roman" w:cs="Times New Roman"/>
        </w:rPr>
        <w:t xml:space="preserve">The tenderers are requested to complete the template on the next pages: </w:t>
      </w:r>
    </w:p>
    <w:p w:rsidR="008418F2" w:rsidRPr="003F199D" w:rsidRDefault="008418F2" w:rsidP="008418F2">
      <w:pPr>
        <w:snapToGrid w:val="0"/>
        <w:spacing w:before="120" w:after="0" w:line="240" w:lineRule="auto"/>
        <w:jc w:val="both"/>
        <w:rPr>
          <w:rFonts w:ascii="Times New Roman" w:eastAsia="Times New Roman" w:hAnsi="Times New Roman" w:cs="Times New Roman"/>
        </w:rPr>
      </w:pPr>
      <w:r w:rsidRPr="003F199D">
        <w:rPr>
          <w:rFonts w:ascii="Times New Roman" w:eastAsia="Times New Roman" w:hAnsi="Times New Roman" w:cs="Times New Roman"/>
        </w:rPr>
        <w:t xml:space="preserve">Column 2 is completed by the Contracting Authority shows the required specifications (not to be modified by the tenderer), </w:t>
      </w:r>
    </w:p>
    <w:p w:rsidR="008418F2" w:rsidRPr="003F199D" w:rsidRDefault="008418F2" w:rsidP="008418F2">
      <w:pPr>
        <w:snapToGrid w:val="0"/>
        <w:spacing w:before="120" w:after="0" w:line="240" w:lineRule="auto"/>
        <w:jc w:val="both"/>
        <w:rPr>
          <w:rFonts w:ascii="Times New Roman" w:eastAsia="Times New Roman" w:hAnsi="Times New Roman" w:cs="Times New Roman"/>
        </w:rPr>
      </w:pPr>
      <w:r w:rsidRPr="003F199D">
        <w:rPr>
          <w:rFonts w:ascii="Times New Roman" w:eastAsia="Times New Roman" w:hAnsi="Times New Roman" w:cs="Times New Roman"/>
        </w:rPr>
        <w:t xml:space="preserve">Column 3 is to be filled in by the tenderer and must detail what is offered (for example the words “compliant” or “yes” are not sufficient)  </w:t>
      </w:r>
    </w:p>
    <w:p w:rsidR="008418F2" w:rsidRPr="003F199D" w:rsidRDefault="008418F2" w:rsidP="008418F2">
      <w:pPr>
        <w:snapToGrid w:val="0"/>
        <w:spacing w:before="120" w:after="0" w:line="240" w:lineRule="auto"/>
        <w:jc w:val="both"/>
        <w:rPr>
          <w:rFonts w:ascii="Times New Roman" w:eastAsia="Times New Roman" w:hAnsi="Times New Roman" w:cs="Times New Roman"/>
        </w:rPr>
      </w:pPr>
      <w:r w:rsidRPr="003F199D">
        <w:rPr>
          <w:rFonts w:ascii="Times New Roman" w:eastAsia="Times New Roman" w:hAnsi="Times New Roman" w:cs="Times New Roman"/>
        </w:rPr>
        <w:t>Column 4 allows the tenderer to make comments on its proposed supply and to make eventual references to the documentation</w:t>
      </w:r>
    </w:p>
    <w:p w:rsidR="008418F2" w:rsidRPr="003F199D" w:rsidRDefault="008418F2" w:rsidP="008418F2">
      <w:pPr>
        <w:snapToGrid w:val="0"/>
        <w:spacing w:before="120" w:after="120" w:line="240" w:lineRule="auto"/>
        <w:jc w:val="both"/>
        <w:rPr>
          <w:rFonts w:ascii="Times New Roman" w:eastAsia="Times New Roman" w:hAnsi="Times New Roman" w:cs="Times New Roman"/>
        </w:rPr>
      </w:pPr>
    </w:p>
    <w:p w:rsidR="008418F2" w:rsidRPr="003F199D" w:rsidRDefault="008418F2" w:rsidP="008418F2">
      <w:pPr>
        <w:snapToGrid w:val="0"/>
        <w:spacing w:before="120" w:after="120"/>
        <w:jc w:val="both"/>
        <w:rPr>
          <w:rFonts w:ascii="Times New Roman" w:eastAsia="Times New Roman" w:hAnsi="Times New Roman" w:cs="Times New Roman"/>
        </w:rPr>
      </w:pPr>
      <w:r w:rsidRPr="003F199D">
        <w:rPr>
          <w:rFonts w:ascii="Times New Roman" w:eastAsia="Times New Roman" w:hAnsi="Times New Roman" w:cs="Times New Roman"/>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8418F2" w:rsidRPr="003F199D" w:rsidRDefault="008418F2" w:rsidP="008418F2">
      <w:pPr>
        <w:snapToGrid w:val="0"/>
        <w:spacing w:before="120" w:after="120"/>
        <w:jc w:val="both"/>
        <w:rPr>
          <w:rFonts w:ascii="Times New Roman" w:eastAsia="Times New Roman" w:hAnsi="Times New Roman" w:cs="Times New Roman"/>
        </w:rPr>
      </w:pPr>
      <w:r w:rsidRPr="003F199D">
        <w:rPr>
          <w:rFonts w:ascii="Times New Roman" w:eastAsia="Times New Roman" w:hAnsi="Times New Roman" w:cs="Times New Roman"/>
        </w:rPr>
        <w:t>The offer must be clear enough to allow the evaluators to make an easy comparison between the requested specifications and the offered</w:t>
      </w:r>
      <w:r w:rsidRPr="003F199D">
        <w:rPr>
          <w:rFonts w:ascii="Times New Roman" w:eastAsia="Times New Roman" w:hAnsi="Times New Roman" w:cs="Times New Roman"/>
          <w:b/>
        </w:rPr>
        <w:t xml:space="preserve"> </w:t>
      </w:r>
      <w:r w:rsidRPr="003F199D">
        <w:rPr>
          <w:rFonts w:ascii="Times New Roman" w:eastAsia="Times New Roman" w:hAnsi="Times New Roman" w:cs="Times New Roman"/>
        </w:rPr>
        <w:t>specifications.</w:t>
      </w:r>
    </w:p>
    <w:p w:rsidR="00981F64" w:rsidRPr="00795E54" w:rsidRDefault="00981F64" w:rsidP="00981F64">
      <w:pPr>
        <w:snapToGrid w:val="0"/>
        <w:spacing w:before="120" w:after="120"/>
        <w:jc w:val="both"/>
        <w:rPr>
          <w:rFonts w:ascii="Times New Roman" w:hAnsi="Times New Roman"/>
          <w:highlight w:val="yellow"/>
        </w:rPr>
      </w:pPr>
      <w:r w:rsidRPr="00795E54">
        <w:rPr>
          <w:rFonts w:ascii="Times New Roman" w:hAnsi="Times New Roman"/>
          <w:highlight w:val="yellow"/>
        </w:rPr>
        <w:t>The listed part numbers are references by the vehicles’ manufacturer (OE). They are mentioned for an accurate identification of each part. Offers with parts different to the listed ones would be accepted as long as:</w:t>
      </w:r>
    </w:p>
    <w:p w:rsidR="00981F64" w:rsidRPr="00795E54" w:rsidRDefault="00981F64" w:rsidP="00981F64">
      <w:pPr>
        <w:pStyle w:val="ListParagraph"/>
        <w:numPr>
          <w:ilvl w:val="0"/>
          <w:numId w:val="29"/>
        </w:numPr>
        <w:snapToGrid w:val="0"/>
        <w:spacing w:before="120" w:after="120"/>
        <w:jc w:val="both"/>
        <w:rPr>
          <w:rFonts w:ascii="Times New Roman" w:hAnsi="Times New Roman"/>
          <w:highlight w:val="yellow"/>
        </w:rPr>
      </w:pPr>
      <w:r w:rsidRPr="00795E54">
        <w:rPr>
          <w:rFonts w:ascii="Times New Roman" w:hAnsi="Times New Roman"/>
          <w:highlight w:val="yellow"/>
        </w:rPr>
        <w:t>They are OEM parts</w:t>
      </w:r>
      <w:r w:rsidRPr="00795E54">
        <w:rPr>
          <w:rFonts w:ascii="Times New Roman" w:hAnsi="Times New Roman"/>
          <w:color w:val="1F497D"/>
          <w:highlight w:val="yellow"/>
        </w:rPr>
        <w:t xml:space="preserve"> </w:t>
      </w:r>
      <w:r w:rsidRPr="00795E54">
        <w:rPr>
          <w:rFonts w:ascii="Times New Roman" w:hAnsi="Times New Roman"/>
          <w:highlight w:val="yellow"/>
        </w:rPr>
        <w:t>equivalent the original within the vehicles’ manufacturer catalogue (Certificate of being OEM issued either by the parts’ producer or the vehicles’ manufacturer must be provided with the offer), or</w:t>
      </w:r>
      <w:r w:rsidRPr="00795E54">
        <w:rPr>
          <w:rFonts w:ascii="Times New Roman" w:hAnsi="Times New Roman"/>
          <w:color w:val="1F497D"/>
          <w:highlight w:val="yellow"/>
        </w:rPr>
        <w:t xml:space="preserve"> </w:t>
      </w:r>
      <w:r w:rsidRPr="00795E54">
        <w:rPr>
          <w:rFonts w:ascii="Times New Roman" w:hAnsi="Times New Roman"/>
          <w:highlight w:val="yellow"/>
        </w:rPr>
        <w:t>alternatively</w:t>
      </w:r>
    </w:p>
    <w:p w:rsidR="00981F64" w:rsidRPr="00795E54" w:rsidRDefault="00981F64" w:rsidP="00981F64">
      <w:pPr>
        <w:pStyle w:val="ListParagraph"/>
        <w:numPr>
          <w:ilvl w:val="0"/>
          <w:numId w:val="29"/>
        </w:numPr>
        <w:snapToGrid w:val="0"/>
        <w:spacing w:before="120" w:after="120"/>
        <w:jc w:val="both"/>
        <w:rPr>
          <w:rFonts w:ascii="Times New Roman" w:hAnsi="Times New Roman"/>
          <w:highlight w:val="yellow"/>
        </w:rPr>
      </w:pPr>
      <w:r w:rsidRPr="00795E54">
        <w:rPr>
          <w:rFonts w:ascii="Times New Roman" w:hAnsi="Times New Roman"/>
          <w:highlight w:val="yellow"/>
          <w:lang w:eastAsia="ar-SA"/>
        </w:rPr>
        <w:lastRenderedPageBreak/>
        <w:t xml:space="preserve">Offered parts are Certified </w:t>
      </w:r>
      <w:r w:rsidRPr="00795E54">
        <w:rPr>
          <w:rFonts w:ascii="Times New Roman" w:hAnsi="Times New Roman"/>
          <w:highlight w:val="yellow"/>
        </w:rPr>
        <w:t>ISO TS16949:2009 or IATF 16949:2016 (certificate must be provided with the offer).</w:t>
      </w:r>
    </w:p>
    <w:p w:rsidR="00981F64" w:rsidRDefault="00981F64" w:rsidP="00981F64">
      <w:pPr>
        <w:snapToGrid w:val="0"/>
        <w:spacing w:before="120" w:after="120"/>
        <w:jc w:val="both"/>
        <w:rPr>
          <w:rFonts w:ascii="Times New Roman" w:hAnsi="Times New Roman"/>
        </w:rPr>
      </w:pPr>
      <w:r w:rsidRPr="00795E54">
        <w:rPr>
          <w:rFonts w:ascii="Times New Roman" w:hAnsi="Times New Roman"/>
          <w:highlight w:val="yellow"/>
        </w:rPr>
        <w:t>In either case and besides the obligation of providing the above certificates together with the offer, the Contract Manager reserves the right to perform checks on any certificate during the contract implementation period.</w:t>
      </w:r>
    </w:p>
    <w:p w:rsidR="00981F64" w:rsidRPr="003F199D" w:rsidRDefault="00981F64" w:rsidP="00981F64">
      <w:pPr>
        <w:snapToGrid w:val="0"/>
        <w:spacing w:before="120" w:after="120"/>
        <w:jc w:val="both"/>
        <w:rPr>
          <w:rFonts w:ascii="Times New Roman" w:eastAsia="Times New Roman" w:hAnsi="Times New Roman" w:cs="Times New Roman"/>
        </w:rPr>
      </w:pPr>
      <w:r>
        <w:rPr>
          <w:rFonts w:ascii="Times New Roman" w:eastAsia="Times New Roman" w:hAnsi="Times New Roman" w:cs="Times New Roman"/>
        </w:rPr>
        <w:t>The spare part’s quantities represent</w:t>
      </w:r>
      <w:r w:rsidRPr="003F199D">
        <w:rPr>
          <w:rFonts w:ascii="Times New Roman" w:eastAsia="Times New Roman" w:hAnsi="Times New Roman" w:cs="Times New Roman"/>
        </w:rPr>
        <w:t xml:space="preserve"> only estimations. </w:t>
      </w:r>
      <w:r>
        <w:rPr>
          <w:rFonts w:ascii="Times New Roman" w:eastAsia="Times New Roman" w:hAnsi="Times New Roman" w:cs="Times New Roman"/>
        </w:rPr>
        <w:t>Consequently, the Contracting Authority is not obliged to purchase all listed quantities.</w:t>
      </w:r>
      <w:r w:rsidRPr="003F199D">
        <w:rPr>
          <w:rFonts w:ascii="Times New Roman" w:eastAsia="Times New Roman" w:hAnsi="Times New Roman" w:cs="Times New Roman"/>
        </w:rPr>
        <w:t xml:space="preserve">   </w:t>
      </w:r>
    </w:p>
    <w:p w:rsidR="008418F2" w:rsidRPr="003F199D" w:rsidRDefault="008418F2" w:rsidP="008418F2">
      <w:pPr>
        <w:snapToGrid w:val="0"/>
        <w:spacing w:before="120" w:after="120" w:line="240" w:lineRule="auto"/>
        <w:jc w:val="both"/>
        <w:rPr>
          <w:rFonts w:ascii="Times New Roman" w:eastAsia="Times New Roman" w:hAnsi="Times New Roman" w:cs="Times New Roman"/>
          <w:b/>
        </w:rPr>
      </w:pPr>
      <w:r w:rsidRPr="003F199D">
        <w:rPr>
          <w:rFonts w:ascii="Times New Roman" w:eastAsia="Times New Roman" w:hAnsi="Times New Roman" w:cs="Times New Roman"/>
          <w:snapToGrid w:val="0"/>
        </w:rPr>
        <w:br w:type="page"/>
      </w:r>
    </w:p>
    <w:tbl>
      <w:tblPr>
        <w:tblW w:w="15183" w:type="dxa"/>
        <w:tblInd w:w="93" w:type="dxa"/>
        <w:tblLook w:val="04A0" w:firstRow="1" w:lastRow="0" w:firstColumn="1" w:lastColumn="0" w:noHBand="0" w:noVBand="1"/>
      </w:tblPr>
      <w:tblGrid>
        <w:gridCol w:w="641"/>
        <w:gridCol w:w="273"/>
        <w:gridCol w:w="989"/>
        <w:gridCol w:w="414"/>
        <w:gridCol w:w="2830"/>
        <w:gridCol w:w="397"/>
        <w:gridCol w:w="581"/>
        <w:gridCol w:w="1168"/>
        <w:gridCol w:w="3495"/>
        <w:gridCol w:w="2268"/>
        <w:gridCol w:w="2127"/>
      </w:tblGrid>
      <w:tr w:rsidR="008418F2" w:rsidRPr="003F199D" w:rsidTr="00981F64">
        <w:trPr>
          <w:trHeight w:val="277"/>
        </w:trPr>
        <w:tc>
          <w:tcPr>
            <w:tcW w:w="914" w:type="dxa"/>
            <w:gridSpan w:val="2"/>
            <w:noWrap/>
            <w:vAlign w:val="bottom"/>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1403" w:type="dxa"/>
            <w:gridSpan w:val="2"/>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2830"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978" w:type="dxa"/>
            <w:gridSpan w:val="2"/>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1168"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3495"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2268"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2127"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r>
      <w:tr w:rsidR="008418F2" w:rsidRPr="003F199D" w:rsidTr="008418F2">
        <w:trPr>
          <w:trHeight w:val="277"/>
        </w:trPr>
        <w:tc>
          <w:tcPr>
            <w:tcW w:w="10788" w:type="dxa"/>
            <w:gridSpan w:val="9"/>
            <w:noWrap/>
            <w:vAlign w:val="bottom"/>
          </w:tcPr>
          <w:p w:rsidR="008418F2" w:rsidRPr="003F199D" w:rsidRDefault="008418F2" w:rsidP="008418F2">
            <w:pPr>
              <w:snapToGrid w:val="0"/>
              <w:spacing w:after="0" w:line="240" w:lineRule="auto"/>
              <w:ind w:right="-153"/>
              <w:rPr>
                <w:rFonts w:ascii="Calibri" w:eastAsia="Times New Roman" w:hAnsi="Calibri" w:cs="Times New Roman"/>
                <w:b/>
                <w:bCs/>
                <w:color w:val="000000"/>
                <w:lang w:val="en-US"/>
              </w:rPr>
            </w:pPr>
          </w:p>
          <w:p w:rsidR="008418F2" w:rsidRPr="003F199D" w:rsidRDefault="008418F2" w:rsidP="008418F2">
            <w:pPr>
              <w:snapToGrid w:val="0"/>
              <w:spacing w:after="0" w:line="240" w:lineRule="auto"/>
              <w:ind w:right="-153"/>
              <w:rPr>
                <w:rFonts w:ascii="Calibri" w:eastAsia="Times New Roman" w:hAnsi="Calibri" w:cs="Times New Roman"/>
                <w:b/>
                <w:bCs/>
                <w:color w:val="000000"/>
                <w:lang w:val="en-US"/>
              </w:rPr>
            </w:pPr>
          </w:p>
          <w:p w:rsidR="008418F2" w:rsidRPr="003F199D" w:rsidRDefault="008418F2" w:rsidP="008418F2">
            <w:pPr>
              <w:snapToGrid w:val="0"/>
              <w:spacing w:after="0" w:line="240" w:lineRule="auto"/>
              <w:ind w:right="-153"/>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xml:space="preserve">OEM Spare Parts for vehicles manufactured by TOYOTA (vehicle's models and chassis numbers on Annex 19) </w:t>
            </w:r>
          </w:p>
        </w:tc>
        <w:tc>
          <w:tcPr>
            <w:tcW w:w="2268"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2127"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r>
      <w:tr w:rsidR="008418F2" w:rsidRPr="003F199D" w:rsidTr="0057750B">
        <w:trPr>
          <w:trHeight w:val="277"/>
        </w:trPr>
        <w:tc>
          <w:tcPr>
            <w:tcW w:w="641"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1676" w:type="dxa"/>
            <w:gridSpan w:val="3"/>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2830"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978" w:type="dxa"/>
            <w:gridSpan w:val="2"/>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1168"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3495"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2268"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2127"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r>
      <w:tr w:rsidR="008418F2" w:rsidRPr="003F199D" w:rsidTr="0057750B">
        <w:trPr>
          <w:trHeight w:val="291"/>
        </w:trPr>
        <w:tc>
          <w:tcPr>
            <w:tcW w:w="641"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1676" w:type="dxa"/>
            <w:gridSpan w:val="3"/>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2830"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978" w:type="dxa"/>
            <w:gridSpan w:val="2"/>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1168"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3495"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2268"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2127"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r>
      <w:tr w:rsidR="008418F2" w:rsidRPr="003F199D" w:rsidTr="008418F2">
        <w:trPr>
          <w:trHeight w:val="277"/>
        </w:trPr>
        <w:tc>
          <w:tcPr>
            <w:tcW w:w="641" w:type="dxa"/>
            <w:tcBorders>
              <w:top w:val="single" w:sz="8" w:space="0" w:color="auto"/>
              <w:left w:val="single" w:sz="8" w:space="0" w:color="auto"/>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1</w:t>
            </w:r>
          </w:p>
        </w:tc>
        <w:tc>
          <w:tcPr>
            <w:tcW w:w="5484" w:type="dxa"/>
            <w:gridSpan w:val="6"/>
            <w:tcBorders>
              <w:top w:val="single" w:sz="8" w:space="0" w:color="auto"/>
              <w:left w:val="nil"/>
              <w:bottom w:val="nil"/>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2</w:t>
            </w:r>
          </w:p>
        </w:tc>
        <w:tc>
          <w:tcPr>
            <w:tcW w:w="4663" w:type="dxa"/>
            <w:gridSpan w:val="2"/>
            <w:tcBorders>
              <w:top w:val="single" w:sz="8" w:space="0" w:color="auto"/>
              <w:left w:val="nil"/>
              <w:bottom w:val="nil"/>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3</w:t>
            </w:r>
          </w:p>
        </w:tc>
        <w:tc>
          <w:tcPr>
            <w:tcW w:w="2268" w:type="dxa"/>
            <w:tcBorders>
              <w:top w:val="single" w:sz="8" w:space="0" w:color="auto"/>
              <w:left w:val="nil"/>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4</w:t>
            </w:r>
          </w:p>
        </w:tc>
        <w:tc>
          <w:tcPr>
            <w:tcW w:w="2127" w:type="dxa"/>
            <w:tcBorders>
              <w:top w:val="single" w:sz="8" w:space="0" w:color="auto"/>
              <w:left w:val="nil"/>
              <w:bottom w:val="nil"/>
              <w:right w:val="single" w:sz="8"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5</w:t>
            </w:r>
          </w:p>
        </w:tc>
      </w:tr>
      <w:tr w:rsidR="008418F2" w:rsidRPr="003F199D" w:rsidTr="008418F2">
        <w:trPr>
          <w:trHeight w:val="277"/>
        </w:trPr>
        <w:tc>
          <w:tcPr>
            <w:tcW w:w="641" w:type="dxa"/>
            <w:tcBorders>
              <w:top w:val="nil"/>
              <w:left w:val="single" w:sz="8" w:space="0" w:color="auto"/>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Item</w:t>
            </w:r>
          </w:p>
        </w:tc>
        <w:tc>
          <w:tcPr>
            <w:tcW w:w="5484" w:type="dxa"/>
            <w:gridSpan w:val="6"/>
            <w:tcBorders>
              <w:top w:val="nil"/>
              <w:left w:val="nil"/>
              <w:bottom w:val="nil"/>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xml:space="preserve">Specifications Required </w:t>
            </w:r>
          </w:p>
        </w:tc>
        <w:tc>
          <w:tcPr>
            <w:tcW w:w="4663" w:type="dxa"/>
            <w:gridSpan w:val="2"/>
            <w:tcBorders>
              <w:top w:val="nil"/>
              <w:left w:val="nil"/>
              <w:bottom w:val="nil"/>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Specifications Offered</w:t>
            </w:r>
          </w:p>
        </w:tc>
        <w:tc>
          <w:tcPr>
            <w:tcW w:w="2268" w:type="dxa"/>
            <w:tcBorders>
              <w:top w:val="nil"/>
              <w:left w:val="nil"/>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Note, remarks,</w:t>
            </w:r>
          </w:p>
        </w:tc>
        <w:tc>
          <w:tcPr>
            <w:tcW w:w="2127" w:type="dxa"/>
            <w:tcBorders>
              <w:top w:val="nil"/>
              <w:left w:val="nil"/>
              <w:bottom w:val="nil"/>
              <w:right w:val="single" w:sz="8"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xml:space="preserve">Evaluation </w:t>
            </w:r>
          </w:p>
        </w:tc>
      </w:tr>
      <w:tr w:rsidR="008418F2" w:rsidRPr="003F199D" w:rsidTr="008418F2">
        <w:trPr>
          <w:trHeight w:val="291"/>
        </w:trPr>
        <w:tc>
          <w:tcPr>
            <w:tcW w:w="641" w:type="dxa"/>
            <w:tcBorders>
              <w:top w:val="nil"/>
              <w:left w:val="single" w:sz="8" w:space="0" w:color="auto"/>
              <w:bottom w:val="single" w:sz="8" w:space="0" w:color="auto"/>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xml:space="preserve">No. </w:t>
            </w:r>
          </w:p>
        </w:tc>
        <w:tc>
          <w:tcPr>
            <w:tcW w:w="1262" w:type="dxa"/>
            <w:gridSpan w:val="2"/>
            <w:tcBorders>
              <w:top w:val="single" w:sz="4" w:space="0" w:color="auto"/>
              <w:left w:val="nil"/>
              <w:bottom w:val="single" w:sz="8" w:space="0" w:color="auto"/>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Part Number</w:t>
            </w:r>
          </w:p>
        </w:tc>
        <w:tc>
          <w:tcPr>
            <w:tcW w:w="4222" w:type="dxa"/>
            <w:gridSpan w:val="4"/>
            <w:tcBorders>
              <w:top w:val="single" w:sz="4" w:space="0" w:color="auto"/>
              <w:left w:val="nil"/>
              <w:bottom w:val="single" w:sz="8" w:space="0" w:color="auto"/>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Description &amp; estimated quantity</w:t>
            </w:r>
          </w:p>
        </w:tc>
        <w:tc>
          <w:tcPr>
            <w:tcW w:w="1168" w:type="dxa"/>
            <w:tcBorders>
              <w:top w:val="single" w:sz="4" w:space="0" w:color="auto"/>
              <w:left w:val="nil"/>
              <w:bottom w:val="single" w:sz="8" w:space="0" w:color="auto"/>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Part Number</w:t>
            </w:r>
          </w:p>
        </w:tc>
        <w:tc>
          <w:tcPr>
            <w:tcW w:w="3495" w:type="dxa"/>
            <w:tcBorders>
              <w:top w:val="single" w:sz="4" w:space="0" w:color="auto"/>
              <w:left w:val="nil"/>
              <w:bottom w:val="single" w:sz="8" w:space="0" w:color="auto"/>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Description</w:t>
            </w:r>
          </w:p>
        </w:tc>
        <w:tc>
          <w:tcPr>
            <w:tcW w:w="2268" w:type="dxa"/>
            <w:tcBorders>
              <w:top w:val="nil"/>
              <w:left w:val="nil"/>
              <w:bottom w:val="single" w:sz="8" w:space="0" w:color="auto"/>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ref to documentation</w:t>
            </w:r>
          </w:p>
        </w:tc>
        <w:tc>
          <w:tcPr>
            <w:tcW w:w="2127" w:type="dxa"/>
            <w:tcBorders>
              <w:top w:val="nil"/>
              <w:left w:val="nil"/>
              <w:bottom w:val="single" w:sz="8" w:space="0" w:color="auto"/>
              <w:right w:val="single" w:sz="8"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Committee's Notes</w:t>
            </w:r>
          </w:p>
        </w:tc>
      </w:tr>
      <w:tr w:rsidR="008418F2" w:rsidRPr="003F199D" w:rsidTr="00981F64">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198948306</w:t>
            </w:r>
          </w:p>
        </w:tc>
        <w:tc>
          <w:tcPr>
            <w:tcW w:w="3641" w:type="dxa"/>
            <w:gridSpan w:val="3"/>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195533">
            <w:pPr>
              <w:snapToGrid w:val="0"/>
              <w:spacing w:after="0" w:line="240" w:lineRule="auto"/>
              <w:ind w:left="-389" w:firstLine="389"/>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V BELT BOSCH 6PK2225</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w:t>
            </w:r>
          </w:p>
        </w:tc>
        <w:tc>
          <w:tcPr>
            <w:tcW w:w="1262" w:type="dxa"/>
            <w:gridSpan w:val="2"/>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04152-38020</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ELEMENT KIT, OIL FILTER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3</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04371-36030</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SPIDER KIT, UNIVERSAL JOINT(FOR PROPELLER SHAFT)</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04371-36050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SPIDER KIT, REAR PROPELLER SHAFT UNIVERSAL JOINT</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04371-60070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SPIDER KIT, FRONT PROPELLER SHAFT UNIVERSAL JOINT</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2</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6</w:t>
            </w:r>
          </w:p>
        </w:tc>
        <w:tc>
          <w:tcPr>
            <w:tcW w:w="1262" w:type="dxa"/>
            <w:gridSpan w:val="2"/>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04446-60070</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POWER STEERING SEAL (LC76 1HZ)</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7</w:t>
            </w:r>
          </w:p>
        </w:tc>
        <w:tc>
          <w:tcPr>
            <w:tcW w:w="1262" w:type="dxa"/>
            <w:gridSpan w:val="2"/>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04446-60270</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POWER STEERING SEAL (LC 200 1VD-FTV)</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w:t>
            </w:r>
          </w:p>
        </w:tc>
        <w:tc>
          <w:tcPr>
            <w:tcW w:w="1262" w:type="dxa"/>
            <w:gridSpan w:val="2"/>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04446-60260</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POWER STEERING SEAL (LC200 2UZ-FE)</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04465-36020</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PAD KIT, DISC BRAKE, FRONT</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04465-60280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PAD KIT, DISC BRAKE, FRONT</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3</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11</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04465-60340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PAD KIT, DISC BRAKE, FRONT</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3</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12</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04466-60120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PAD KIT, DISC BRAKE, REAR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3</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lastRenderedPageBreak/>
              <w:t>13</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04483-36120</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SHACKLE KIT, REAR SPRING,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14</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04494-36300</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SHOE KIT, REAR BRAKE</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15</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04495-60070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SHOE KIT, REAR BRAKE</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11101-17050</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HEAD SUB-ASSY, CYLINDER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17</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11101-59195</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HEAD SUB-ASSY, CYLINDER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18</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11115-51030-C0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GASKET, CYLINDER HEAD</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19</w:t>
            </w:r>
          </w:p>
        </w:tc>
        <w:tc>
          <w:tcPr>
            <w:tcW w:w="1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12362-50030</w:t>
            </w:r>
          </w:p>
        </w:tc>
        <w:tc>
          <w:tcPr>
            <w:tcW w:w="3641" w:type="dxa"/>
            <w:gridSpan w:val="3"/>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ENGINE MOUNT LEFT</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20</w:t>
            </w:r>
          </w:p>
        </w:tc>
        <w:tc>
          <w:tcPr>
            <w:tcW w:w="1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12361-50250</w:t>
            </w:r>
          </w:p>
        </w:tc>
        <w:tc>
          <w:tcPr>
            <w:tcW w:w="3641" w:type="dxa"/>
            <w:gridSpan w:val="3"/>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ENGINE MOUNT RIGHT</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21</w:t>
            </w:r>
          </w:p>
        </w:tc>
        <w:tc>
          <w:tcPr>
            <w:tcW w:w="1262" w:type="dxa"/>
            <w:gridSpan w:val="2"/>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12371-50210</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GEAR BOX MOUNTING</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22</w:t>
            </w:r>
          </w:p>
        </w:tc>
        <w:tc>
          <w:tcPr>
            <w:tcW w:w="126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13568-19195</w:t>
            </w:r>
          </w:p>
        </w:tc>
        <w:tc>
          <w:tcPr>
            <w:tcW w:w="364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BELT, TIMING</w:t>
            </w:r>
          </w:p>
        </w:tc>
        <w:tc>
          <w:tcPr>
            <w:tcW w:w="58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4</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23</w:t>
            </w:r>
          </w:p>
        </w:tc>
        <w:tc>
          <w:tcPr>
            <w:tcW w:w="1262" w:type="dxa"/>
            <w:gridSpan w:val="2"/>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15255-1P110</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OIL FILLER CAP</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24</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16100-19235</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PUMP ASSY, ENGINE WATER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25</w:t>
            </w:r>
          </w:p>
        </w:tc>
        <w:tc>
          <w:tcPr>
            <w:tcW w:w="1262" w:type="dxa"/>
            <w:gridSpan w:val="2"/>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16400-17231</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RADIATOR ASSY</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26</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16400-17400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RADIATOR ASSY</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27</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16400-50380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RADIATOR ASSY</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28</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16400-51040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RADIATOR ASSY</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29</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17565-28010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SUPPORT, EXHAUST PIPE, NO.5</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30</w:t>
            </w:r>
          </w:p>
        </w:tc>
        <w:tc>
          <w:tcPr>
            <w:tcW w:w="1262" w:type="dxa"/>
            <w:gridSpan w:val="2"/>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17801-38030</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 xml:space="preserve">ELEMENT SUB-ASSY, AIR FILTER </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lastRenderedPageBreak/>
              <w:t>31</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17801-51020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ELEMENT SUB-ASSY, AIR CLEANER FILTER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2</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32</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17801-61030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ELEMENT SUB-ASSY, AIR CLEANER FILTER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6</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33</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19850-17010</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PLUG ASSY, GLOW</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34</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19850-26010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PLUG ASSY, GLOW</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35</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22100-1C201</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PUMP ASSY, INJECTION OR SUPPLY</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36</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23300-50150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FILTER ASSY, FUEL</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37</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23390-30170 </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ELEMENT SUB-ASSY, FUEL FILTER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38</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23390-51020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ELEMENT ASSY, FUEL FILTER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3</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39</w:t>
            </w:r>
          </w:p>
        </w:tc>
        <w:tc>
          <w:tcPr>
            <w:tcW w:w="1262" w:type="dxa"/>
            <w:gridSpan w:val="2"/>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23390-51070</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ELEMENT ASSY, FUEL FILTER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r>
              <w:rPr>
                <w:rFonts w:ascii="Calibri" w:eastAsia="Times New Roman" w:hAnsi="Calibri" w:cs="Times New Roman"/>
                <w:color w:val="000000"/>
                <w:sz w:val="18"/>
                <w:szCs w:val="18"/>
                <w:lang w:val="en-US"/>
              </w:rPr>
              <w:t>5</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40</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23600-19075</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HOLDER &amp; NOZZLE SET, NOZZLE</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41</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23670-59035</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INJECTOR ASSY</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42</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27060-17220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ALTERNATOR ASSY</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43</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27060-17240</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ALTERNATOR ASSY</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44</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27060-50390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ALTERNATOR ASSY</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45</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27060-51030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ALTERNATOR ASSY</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46</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28100-17051</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STARTER ASSY</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47</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28100-50090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STARTER ASSY</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31210-36330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COVER ASSY, CLUTCH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2</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lastRenderedPageBreak/>
              <w:t>49</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31210-36340</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COVER ASSY, CLUTCH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50</w:t>
            </w:r>
          </w:p>
        </w:tc>
        <w:tc>
          <w:tcPr>
            <w:tcW w:w="1262" w:type="dxa"/>
            <w:gridSpan w:val="2"/>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31230-36200</w:t>
            </w:r>
          </w:p>
        </w:tc>
        <w:tc>
          <w:tcPr>
            <w:tcW w:w="3641" w:type="dxa"/>
            <w:gridSpan w:val="3"/>
            <w:tcBorders>
              <w:top w:val="single" w:sz="4" w:space="0" w:color="auto"/>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BEARING ASSY, CLUTCH RELEASE</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51</w:t>
            </w:r>
          </w:p>
        </w:tc>
        <w:tc>
          <w:tcPr>
            <w:tcW w:w="1262" w:type="dxa"/>
            <w:gridSpan w:val="2"/>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31230-60201</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BEARING ASSY, CLUTCH RELEASE</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2</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52</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31250-36620</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DISC ASSY, CLUTCH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53</w:t>
            </w:r>
          </w:p>
        </w:tc>
        <w:tc>
          <w:tcPr>
            <w:tcW w:w="126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31250-60431</w:t>
            </w:r>
          </w:p>
        </w:tc>
        <w:tc>
          <w:tcPr>
            <w:tcW w:w="364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DISC ASSY, CLUTCH</w:t>
            </w:r>
          </w:p>
        </w:tc>
        <w:tc>
          <w:tcPr>
            <w:tcW w:w="58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2</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54</w:t>
            </w:r>
          </w:p>
        </w:tc>
        <w:tc>
          <w:tcPr>
            <w:tcW w:w="1262" w:type="dxa"/>
            <w:gridSpan w:val="2"/>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31420-60050</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CYLINDER ASSY, CLUTCH MASTER</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55</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31470-36291</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CYLINDER ASSY, CLUTCH RELEASE</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56</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31470-60290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CYLINDER ASSY, CLUTCH RELEASE</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57</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32910-60160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COOLER ASSY, OIL</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58</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33030-6A412</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TRANSMISSION UNIT ASSY, MANUAL</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59</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35000-60B70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TRANSMISSION ASSY, AUTOMATIC</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389"/>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6</w:t>
            </w:r>
            <w:r>
              <w:rPr>
                <w:rFonts w:ascii="Calibri" w:eastAsia="Times New Roman" w:hAnsi="Calibri" w:cs="Times New Roman"/>
                <w:color w:val="000000"/>
                <w:sz w:val="18"/>
                <w:szCs w:val="18"/>
                <w:lang w:val="en-US"/>
              </w:rPr>
              <w:t>0</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rPr>
                <w:rFonts w:ascii="Calibri" w:eastAsia="Times New Roman" w:hAnsi="Calibri" w:cs="Times New Roman"/>
                <w:color w:val="000000"/>
                <w:sz w:val="18"/>
                <w:szCs w:val="18"/>
                <w:lang w:val="en-US"/>
              </w:rPr>
            </w:pPr>
            <w:r w:rsidRPr="003F199D">
              <w:rPr>
                <w:rFonts w:ascii="Calibri" w:eastAsia="Calibri" w:hAnsi="Calibri" w:cs="Times New Roman"/>
                <w:color w:val="000000"/>
                <w:sz w:val="18"/>
                <w:szCs w:val="18"/>
              </w:rPr>
              <w:t>35168-34020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rPr>
                <w:rFonts w:ascii="Calibri" w:eastAsia="Times New Roman" w:hAnsi="Calibri" w:cs="Times New Roman"/>
                <w:color w:val="000000"/>
                <w:sz w:val="18"/>
                <w:szCs w:val="18"/>
                <w:lang w:val="en-US"/>
              </w:rPr>
            </w:pPr>
            <w:r w:rsidRPr="003F199D">
              <w:rPr>
                <w:rFonts w:ascii="Calibri" w:eastAsia="Calibri" w:hAnsi="Calibri" w:cs="Times New Roman"/>
                <w:color w:val="000000"/>
                <w:sz w:val="18"/>
                <w:szCs w:val="18"/>
              </w:rPr>
              <w:t>OIL PAN GASKET</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3495"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2268"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c>
          <w:tcPr>
            <w:tcW w:w="2127"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6</w:t>
            </w:r>
            <w:r>
              <w:rPr>
                <w:rFonts w:ascii="Calibri" w:eastAsia="Times New Roman" w:hAnsi="Calibri" w:cs="Times New Roman"/>
                <w:color w:val="000000"/>
                <w:sz w:val="18"/>
                <w:szCs w:val="18"/>
                <w:lang w:val="en-US"/>
              </w:rPr>
              <w:t>1</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rPr>
                <w:rFonts w:ascii="Calibri" w:eastAsia="Times New Roman" w:hAnsi="Calibri" w:cs="Times New Roman"/>
                <w:color w:val="000000"/>
                <w:sz w:val="18"/>
                <w:szCs w:val="18"/>
                <w:lang w:val="en-US"/>
              </w:rPr>
            </w:pPr>
            <w:r w:rsidRPr="003F199D">
              <w:rPr>
                <w:rFonts w:ascii="Calibri" w:eastAsia="Calibri" w:hAnsi="Calibri" w:cs="Times New Roman"/>
                <w:color w:val="000000"/>
                <w:sz w:val="18"/>
                <w:szCs w:val="18"/>
              </w:rPr>
              <w:t>35330-60060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rPr>
                <w:rFonts w:ascii="Calibri" w:eastAsia="Times New Roman" w:hAnsi="Calibri" w:cs="Times New Roman"/>
                <w:color w:val="000000"/>
                <w:sz w:val="18"/>
                <w:szCs w:val="18"/>
                <w:lang w:val="en-US"/>
              </w:rPr>
            </w:pPr>
            <w:r w:rsidRPr="003F199D">
              <w:rPr>
                <w:rFonts w:ascii="Calibri" w:eastAsia="Calibri" w:hAnsi="Calibri" w:cs="Times New Roman"/>
                <w:color w:val="000000"/>
                <w:sz w:val="18"/>
                <w:szCs w:val="18"/>
              </w:rPr>
              <w:t>TRANSMISSION OIL STAINER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3495"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2268"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c>
          <w:tcPr>
            <w:tcW w:w="2127"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6</w:t>
            </w:r>
            <w:r>
              <w:rPr>
                <w:rFonts w:ascii="Calibri" w:eastAsia="Times New Roman" w:hAnsi="Calibri" w:cs="Times New Roman"/>
                <w:color w:val="000000"/>
                <w:sz w:val="18"/>
                <w:szCs w:val="18"/>
                <w:lang w:val="en-US"/>
              </w:rPr>
              <w:t>2</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36100-60A91</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TRANSFER ASSY</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6</w:t>
            </w:r>
            <w:r>
              <w:rPr>
                <w:rFonts w:ascii="Calibri" w:eastAsia="Times New Roman" w:hAnsi="Calibri" w:cs="Times New Roman"/>
                <w:color w:val="000000"/>
                <w:sz w:val="18"/>
                <w:szCs w:val="18"/>
                <w:lang w:val="en-US"/>
              </w:rPr>
              <w:t>3</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36100-60B20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TRANSFER ASSY</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6</w:t>
            </w:r>
            <w:r>
              <w:rPr>
                <w:rFonts w:ascii="Calibri" w:eastAsia="Times New Roman" w:hAnsi="Calibri" w:cs="Times New Roman"/>
                <w:color w:val="000000"/>
                <w:sz w:val="18"/>
                <w:szCs w:val="18"/>
                <w:lang w:val="en-US"/>
              </w:rPr>
              <w:t>4</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36110-6E181</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TRANSFER ASSY</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6</w:t>
            </w:r>
            <w:r>
              <w:rPr>
                <w:rFonts w:ascii="Calibri" w:eastAsia="Times New Roman" w:hAnsi="Calibri" w:cs="Times New Roman"/>
                <w:color w:val="000000"/>
                <w:sz w:val="18"/>
                <w:szCs w:val="18"/>
                <w:lang w:val="en-US"/>
              </w:rPr>
              <w:t>5</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37110-60A50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SHAFT ASSY, PROPELLER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6</w:t>
            </w:r>
            <w:r>
              <w:rPr>
                <w:rFonts w:ascii="Calibri" w:eastAsia="Times New Roman" w:hAnsi="Calibri" w:cs="Times New Roman"/>
                <w:color w:val="000000"/>
                <w:sz w:val="18"/>
                <w:szCs w:val="18"/>
                <w:lang w:val="en-US"/>
              </w:rPr>
              <w:t>6</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37140-60540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SHAFT ASSY, PROPELLER, FRONT</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lastRenderedPageBreak/>
              <w:t>6</w:t>
            </w:r>
            <w:r>
              <w:rPr>
                <w:rFonts w:ascii="Calibri" w:eastAsia="Times New Roman" w:hAnsi="Calibri" w:cs="Times New Roman"/>
                <w:color w:val="000000"/>
                <w:sz w:val="18"/>
                <w:szCs w:val="18"/>
                <w:lang w:val="en-US"/>
              </w:rPr>
              <w:t>7</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38110-60280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WINCH ASSY</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6</w:t>
            </w:r>
            <w:r>
              <w:rPr>
                <w:rFonts w:ascii="Calibri" w:eastAsia="Times New Roman" w:hAnsi="Calibri" w:cs="Times New Roman"/>
                <w:color w:val="000000"/>
                <w:sz w:val="18"/>
                <w:szCs w:val="18"/>
                <w:lang w:val="en-US"/>
              </w:rPr>
              <w:t>8</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38600-60090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MOTOR ASSY, W/MAGNET SWITCH, WINCH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69</w:t>
            </w:r>
          </w:p>
        </w:tc>
        <w:tc>
          <w:tcPr>
            <w:tcW w:w="1262" w:type="dxa"/>
            <w:gridSpan w:val="2"/>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38611-60011</w:t>
            </w:r>
          </w:p>
        </w:tc>
        <w:tc>
          <w:tcPr>
            <w:tcW w:w="3641" w:type="dxa"/>
            <w:gridSpan w:val="3"/>
            <w:tcBorders>
              <w:top w:val="nil"/>
              <w:left w:val="nil"/>
              <w:bottom w:val="single" w:sz="4" w:space="0" w:color="auto"/>
              <w:right w:val="single" w:sz="4" w:space="0" w:color="auto"/>
            </w:tcBorders>
            <w:shd w:val="clear" w:color="auto" w:fill="FFFFFF"/>
            <w:noWrap/>
            <w:vAlign w:val="center"/>
          </w:tcPr>
          <w:p w:rsidR="008418F2" w:rsidRPr="006C524B" w:rsidRDefault="008418F2" w:rsidP="008418F2">
            <w:pPr>
              <w:snapToGrid w:val="0"/>
              <w:spacing w:after="0" w:line="240" w:lineRule="auto"/>
              <w:rPr>
                <w:rFonts w:eastAsia="Times New Roman" w:cs="Times New Roman"/>
                <w:color w:val="000000"/>
                <w:sz w:val="18"/>
                <w:szCs w:val="18"/>
                <w:lang w:val="en-US"/>
              </w:rPr>
            </w:pPr>
            <w:r w:rsidRPr="006C524B">
              <w:rPr>
                <w:rFonts w:cs="Tahoma"/>
                <w:color w:val="212121"/>
                <w:sz w:val="18"/>
                <w:szCs w:val="18"/>
                <w:shd w:val="clear" w:color="auto" w:fill="FFFFFF"/>
              </w:rPr>
              <w:t>SWITCH, MAGNET, NO.2 (FOR WINCH MOTOR)</w:t>
            </w:r>
          </w:p>
        </w:tc>
        <w:tc>
          <w:tcPr>
            <w:tcW w:w="581" w:type="dxa"/>
            <w:tcBorders>
              <w:top w:val="nil"/>
              <w:left w:val="nil"/>
              <w:bottom w:val="single" w:sz="4" w:space="0" w:color="auto"/>
              <w:right w:val="single" w:sz="4" w:space="0" w:color="auto"/>
            </w:tcBorders>
            <w:shd w:val="clear" w:color="auto" w:fill="FFFFFF"/>
            <w:noWrap/>
          </w:tcPr>
          <w:p w:rsidR="008418F2" w:rsidRPr="001E4498" w:rsidRDefault="008418F2" w:rsidP="008418F2">
            <w:pPr>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w:t>
            </w:r>
          </w:p>
        </w:tc>
        <w:tc>
          <w:tcPr>
            <w:tcW w:w="1168"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3495"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2268"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c>
          <w:tcPr>
            <w:tcW w:w="2127"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70</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38640-60030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SWITCH ASSY, WINCH CONTROL</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71</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41110-60A60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CARRIER ASSY, DIFFERENTIAL, REAR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72</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41110-6A311</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CARRIER ASSY, DIFFERENTIAL, FRONT</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73</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42420-69016</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HUB (OR SHAFT) &amp; BRAKE DRUM REAR AXLE,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74</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42431-37080</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DRUM SUB-ASSY, REAR BRAKE</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75</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rPr>
                <w:rFonts w:ascii="Calibri" w:eastAsia="Times New Roman" w:hAnsi="Calibri" w:cs="Times New Roman"/>
                <w:color w:val="000000"/>
                <w:sz w:val="18"/>
                <w:szCs w:val="18"/>
                <w:lang w:val="en-US"/>
              </w:rPr>
            </w:pPr>
            <w:r w:rsidRPr="003F199D">
              <w:rPr>
                <w:rFonts w:ascii="Calibri" w:eastAsia="Calibri" w:hAnsi="Calibri" w:cs="Times New Roman"/>
                <w:color w:val="000000"/>
                <w:sz w:val="18"/>
                <w:szCs w:val="18"/>
              </w:rPr>
              <w:t>42431-60261</w:t>
            </w:r>
          </w:p>
        </w:tc>
        <w:tc>
          <w:tcPr>
            <w:tcW w:w="3641" w:type="dxa"/>
            <w:gridSpan w:val="3"/>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REAR WHEEL BRAKE-DISC</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3495"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2268"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c>
          <w:tcPr>
            <w:tcW w:w="2127"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76</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42431-60290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DISC, REAR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77</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42610-60320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WEEL, DISC 16 X 7 JJ ALU</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78</w:t>
            </w:r>
          </w:p>
        </w:tc>
        <w:tc>
          <w:tcPr>
            <w:tcW w:w="1262" w:type="dxa"/>
            <w:gridSpan w:val="2"/>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43211-60111</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KNUCKLE, STEERING,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79</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43211-60190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KNUCKLE, STEERING,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80</w:t>
            </w:r>
          </w:p>
        </w:tc>
        <w:tc>
          <w:tcPr>
            <w:tcW w:w="126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43405-60120</w:t>
            </w:r>
          </w:p>
        </w:tc>
        <w:tc>
          <w:tcPr>
            <w:tcW w:w="364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SHAFT SUB-ASSY, FRONT AXLE OUTER</w:t>
            </w:r>
          </w:p>
        </w:tc>
        <w:tc>
          <w:tcPr>
            <w:tcW w:w="58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81</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43430-60071</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SHAFT ASSY, FRONT DRIVE, RH</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82</w:t>
            </w:r>
          </w:p>
        </w:tc>
        <w:tc>
          <w:tcPr>
            <w:tcW w:w="126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43502-60190</w:t>
            </w:r>
          </w:p>
        </w:tc>
        <w:tc>
          <w:tcPr>
            <w:tcW w:w="364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HUB SUB-ASSY, FRONT AXLE, RH</w:t>
            </w:r>
          </w:p>
        </w:tc>
        <w:tc>
          <w:tcPr>
            <w:tcW w:w="58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83</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43502-69086</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HUB SUB-ASSY, FRONT AXLE, RH</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84</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43512-36171</w:t>
            </w:r>
          </w:p>
        </w:tc>
        <w:tc>
          <w:tcPr>
            <w:tcW w:w="3641" w:type="dxa"/>
            <w:gridSpan w:val="3"/>
            <w:tcBorders>
              <w:top w:val="single" w:sz="4" w:space="0" w:color="auto"/>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DISC, FRONT</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lastRenderedPageBreak/>
              <w:t>85</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43512-60141</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DISC, FRONT</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86</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43512-60180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DISC, FRONT</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87</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43570-60030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BEARING ASSY, FRONT AXLE W/ABS ROTOR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2</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88</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rPr>
                <w:rFonts w:ascii="Calibri" w:eastAsia="Times New Roman" w:hAnsi="Calibri" w:cs="Times New Roman"/>
                <w:color w:val="000000"/>
                <w:sz w:val="18"/>
                <w:szCs w:val="18"/>
                <w:lang w:val="en-US"/>
              </w:rPr>
            </w:pPr>
            <w:r w:rsidRPr="003F199D">
              <w:rPr>
                <w:rFonts w:ascii="Calibri" w:eastAsia="Calibri" w:hAnsi="Calibri" w:cs="Times New Roman"/>
                <w:color w:val="000000"/>
                <w:sz w:val="18"/>
                <w:szCs w:val="18"/>
              </w:rPr>
              <w:t>04466-60080</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rPr>
                <w:rFonts w:ascii="Calibri" w:eastAsia="Times New Roman" w:hAnsi="Calibri" w:cs="Times New Roman"/>
                <w:color w:val="000000"/>
                <w:sz w:val="18"/>
                <w:szCs w:val="18"/>
                <w:lang w:val="en-US"/>
              </w:rPr>
            </w:pPr>
            <w:r w:rsidRPr="003F199D">
              <w:rPr>
                <w:rFonts w:ascii="Calibri" w:eastAsia="Calibri" w:hAnsi="Calibri" w:cs="Times New Roman"/>
                <w:color w:val="000000"/>
                <w:sz w:val="18"/>
                <w:szCs w:val="18"/>
              </w:rPr>
              <w:t>PAD KIT, DISC BRAKE, REAR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3495"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2268"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c>
          <w:tcPr>
            <w:tcW w:w="2127"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89</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44110-36361</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GEAR ASSY, POWER STEERING</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44110-60440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GEAR ASSY, POWER STEERING</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91</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44200-60170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LINK ASSY, POWER STEERING</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92</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44310-60450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PUMP ASSY, VANE</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93</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44310-60480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PUMP ASSY, VANE</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94</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44310-60500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PUMP ASSY, VANE</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95</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44320-36240</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PUMP ASSY, VANE</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96</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44402-60031</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COOLER SUB-ASSY, POWER STEERING OIL, NO.1</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97</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44410-60720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TUBE ASSY, PRESSURE FEED</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98</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45045-69075</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END SUB-ASSY, STEERING RELAY ROD, LH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99</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45046-69135</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END SUB-ASSY, TIE ROD, LH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100</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45046-69235</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END SUB-ASSY, TIE ROD,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101</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45047-69145</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END SUB-ASSY, TIE ROD LH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102</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45450-39225</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ROD ASSY, STEERING RELAY</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lastRenderedPageBreak/>
              <w:t>103</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45460-39385</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ROD ASSY, TIE,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104</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45460-69255</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ROD ASSY, TIE</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105</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45490-39435</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ARM ASSY, STEERING IDLER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106</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45503-60030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END SUB-ASSY, STEERING RACK</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107</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45535-60020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BOOT, STEERING RACK, NO.1</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108</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45611-60110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ARM, STEERING KNUCKLE, NO.1</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109</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45612-60080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ARM, STEERING KNUCKLE, NO.2</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110</w:t>
            </w:r>
          </w:p>
        </w:tc>
        <w:tc>
          <w:tcPr>
            <w:tcW w:w="126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45700-69175</w:t>
            </w:r>
          </w:p>
        </w:tc>
        <w:tc>
          <w:tcPr>
            <w:tcW w:w="364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DAMPER ASSY, STEERING</w:t>
            </w:r>
          </w:p>
        </w:tc>
        <w:tc>
          <w:tcPr>
            <w:tcW w:w="58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111</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46410-60A10</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CABLE ASSY, PARKING BRAKE, NO.1</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112</w:t>
            </w:r>
          </w:p>
        </w:tc>
        <w:tc>
          <w:tcPr>
            <w:tcW w:w="126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46530-34010</w:t>
            </w:r>
          </w:p>
        </w:tc>
        <w:tc>
          <w:tcPr>
            <w:tcW w:w="364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SHOE ASSY, PARKING BRAKE, RH OR CENTER NO.2</w:t>
            </w:r>
          </w:p>
        </w:tc>
        <w:tc>
          <w:tcPr>
            <w:tcW w:w="58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113</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46530-60020</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SHOE ASSY, PARKING BRAKE, LH NO.1</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114</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46550-60070</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SHOE ASSY, PARKING BRAKE, RH OR CENTER NO.2</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115</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47025-60160</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CYLINDER SUB-ASSY, BRAKE MASTER</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116</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47025-60170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CYLINDER SUB-ASSY, BRAKE MASTER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117</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47201-60A00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CYLINDER SUB-ASSY, BRAKE MASTER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118</w:t>
            </w:r>
          </w:p>
        </w:tc>
        <w:tc>
          <w:tcPr>
            <w:tcW w:w="1262" w:type="dxa"/>
            <w:gridSpan w:val="2"/>
            <w:tcBorders>
              <w:top w:val="nil"/>
              <w:left w:val="nil"/>
              <w:bottom w:val="single" w:sz="4" w:space="0" w:color="auto"/>
              <w:right w:val="single" w:sz="4" w:space="0" w:color="auto"/>
            </w:tcBorders>
            <w:shd w:val="clear" w:color="auto" w:fill="FFFFFF"/>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47207-37060</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CYLINDER SUB-ASSY, BRAKE MASTER LESS RESERVOIR TANK</w:t>
            </w:r>
          </w:p>
        </w:tc>
        <w:tc>
          <w:tcPr>
            <w:tcW w:w="581" w:type="dxa"/>
            <w:tcBorders>
              <w:top w:val="nil"/>
              <w:left w:val="nil"/>
              <w:bottom w:val="single" w:sz="4" w:space="0" w:color="auto"/>
              <w:right w:val="single" w:sz="4" w:space="0" w:color="auto"/>
            </w:tcBorders>
            <w:shd w:val="clear" w:color="auto" w:fill="FFFFFF"/>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119</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47550-60120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CYLINDER ASSY, REAR WHEEL BRAKE(FOR RH, FRONT OR UPPER)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120</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47624-60021</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CRANK, PARKING BRAKE BELL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lastRenderedPageBreak/>
              <w:t>121</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47628-60010</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BRACKET, BELL CRANK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122</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47730-36030 </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CYLINDER ASSY, FRONT DISC BRAKE, RH</w:t>
            </w:r>
          </w:p>
        </w:tc>
        <w:tc>
          <w:tcPr>
            <w:tcW w:w="581" w:type="dxa"/>
            <w:tcBorders>
              <w:top w:val="nil"/>
              <w:left w:val="nil"/>
              <w:bottom w:val="single" w:sz="4" w:space="0" w:color="auto"/>
              <w:right w:val="single" w:sz="4" w:space="0" w:color="auto"/>
            </w:tcBorders>
            <w:shd w:val="clear" w:color="auto" w:fill="FFFFFF"/>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123</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47730-60120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CYLINDER ASSY, FRONT DISC BRAKE,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124</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47730-60280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CYLINDER ASSY, FRONT DISC BRAKE,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125</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47950-60030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ACCUMULATOR ASSY, BRAKE BOOSTER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126</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48061-60010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BUSH, LOWER ARM</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127</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48068-60030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ARM SUB-ASSY, FRONT SUSPENSION, LOWER NO.1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128</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48131-6B290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SPRING, FRONT COIL,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129</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48161-36100 </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SPRING, TORSION BAR, RH</w:t>
            </w:r>
          </w:p>
        </w:tc>
        <w:tc>
          <w:tcPr>
            <w:tcW w:w="581" w:type="dxa"/>
            <w:tcBorders>
              <w:top w:val="nil"/>
              <w:left w:val="nil"/>
              <w:bottom w:val="single" w:sz="4" w:space="0" w:color="auto"/>
              <w:right w:val="single" w:sz="4" w:space="0" w:color="auto"/>
            </w:tcBorders>
            <w:shd w:val="clear" w:color="auto" w:fill="FFFFFF"/>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130</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48210-3C141</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SPRING ASSY, REAR RH</w:t>
            </w:r>
          </w:p>
        </w:tc>
        <w:tc>
          <w:tcPr>
            <w:tcW w:w="581" w:type="dxa"/>
            <w:tcBorders>
              <w:top w:val="nil"/>
              <w:left w:val="nil"/>
              <w:bottom w:val="single" w:sz="4" w:space="0" w:color="auto"/>
              <w:right w:val="single" w:sz="4" w:space="0" w:color="auto"/>
            </w:tcBorders>
            <w:shd w:val="clear" w:color="auto" w:fill="FFFFFF"/>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131</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48304-60110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BUMPER, FRONT SPRING,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132</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48310-60101</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SPRING ASSY, FRONT SUSPENSION HOLLOW,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133</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48332-36030</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BUMPER, FRONT SPRING, NO.2 RH</w:t>
            </w:r>
          </w:p>
        </w:tc>
        <w:tc>
          <w:tcPr>
            <w:tcW w:w="581" w:type="dxa"/>
            <w:tcBorders>
              <w:top w:val="nil"/>
              <w:left w:val="nil"/>
              <w:bottom w:val="single" w:sz="4" w:space="0" w:color="auto"/>
              <w:right w:val="single" w:sz="4" w:space="0" w:color="auto"/>
            </w:tcBorders>
            <w:shd w:val="clear" w:color="auto" w:fill="FFFFFF"/>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134</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48509-60040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RETAINER, CUSHION, NO.2(FOR FRONT SHOCK ABSORBER)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135</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48510-39676</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ABSORBER ASSY, SHOCK, FRONT RH</w:t>
            </w:r>
          </w:p>
        </w:tc>
        <w:tc>
          <w:tcPr>
            <w:tcW w:w="581" w:type="dxa"/>
            <w:tcBorders>
              <w:top w:val="nil"/>
              <w:left w:val="nil"/>
              <w:bottom w:val="single" w:sz="4" w:space="0" w:color="auto"/>
              <w:right w:val="single" w:sz="4" w:space="0" w:color="auto"/>
            </w:tcBorders>
            <w:shd w:val="clear" w:color="auto" w:fill="FFFFFF"/>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136</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48511-69665</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ABSORBER ASSY, SHOCK, FRONT LH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137</w:t>
            </w:r>
          </w:p>
        </w:tc>
        <w:tc>
          <w:tcPr>
            <w:tcW w:w="126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48531-69855</w:t>
            </w:r>
          </w:p>
        </w:tc>
        <w:tc>
          <w:tcPr>
            <w:tcW w:w="364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ABSORBER ASSY, SHOCK, REAR RH</w:t>
            </w:r>
          </w:p>
        </w:tc>
        <w:tc>
          <w:tcPr>
            <w:tcW w:w="58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138</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48531-80581</w:t>
            </w:r>
          </w:p>
        </w:tc>
        <w:tc>
          <w:tcPr>
            <w:tcW w:w="3641" w:type="dxa"/>
            <w:gridSpan w:val="3"/>
            <w:tcBorders>
              <w:top w:val="single" w:sz="4" w:space="0" w:color="auto"/>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ABSORBER ASSY, SHOCK, REAR RH</w:t>
            </w:r>
          </w:p>
        </w:tc>
        <w:tc>
          <w:tcPr>
            <w:tcW w:w="581" w:type="dxa"/>
            <w:tcBorders>
              <w:top w:val="single" w:sz="4" w:space="0" w:color="auto"/>
              <w:left w:val="nil"/>
              <w:bottom w:val="single" w:sz="4" w:space="0" w:color="auto"/>
              <w:right w:val="single" w:sz="4" w:space="0" w:color="auto"/>
            </w:tcBorders>
            <w:shd w:val="clear" w:color="auto" w:fill="FFFFFF"/>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lastRenderedPageBreak/>
              <w:t>139</w:t>
            </w:r>
          </w:p>
        </w:tc>
        <w:tc>
          <w:tcPr>
            <w:tcW w:w="126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48605-39015</w:t>
            </w:r>
          </w:p>
        </w:tc>
        <w:tc>
          <w:tcPr>
            <w:tcW w:w="364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ARM SUB-ASSY, FRONT SUSPENSION, LOWER NO.1 RH</w:t>
            </w:r>
          </w:p>
        </w:tc>
        <w:tc>
          <w:tcPr>
            <w:tcW w:w="581" w:type="dxa"/>
            <w:tcBorders>
              <w:top w:val="single" w:sz="4" w:space="0" w:color="auto"/>
              <w:left w:val="single" w:sz="4" w:space="0" w:color="auto"/>
              <w:bottom w:val="single" w:sz="4" w:space="0" w:color="auto"/>
              <w:right w:val="single" w:sz="4" w:space="0" w:color="auto"/>
            </w:tcBorders>
            <w:shd w:val="clear" w:color="auto" w:fill="FFFFFF"/>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140</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48607-36010</w:t>
            </w:r>
          </w:p>
        </w:tc>
        <w:tc>
          <w:tcPr>
            <w:tcW w:w="3641" w:type="dxa"/>
            <w:gridSpan w:val="3"/>
            <w:tcBorders>
              <w:top w:val="single" w:sz="4" w:space="0" w:color="auto"/>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ARM SUB-ASSY, FRONT SUSPENSION, LOWER NO.2 RH</w:t>
            </w:r>
          </w:p>
        </w:tc>
        <w:tc>
          <w:tcPr>
            <w:tcW w:w="581" w:type="dxa"/>
            <w:tcBorders>
              <w:top w:val="single" w:sz="4" w:space="0" w:color="auto"/>
              <w:left w:val="nil"/>
              <w:bottom w:val="single" w:sz="4" w:space="0" w:color="auto"/>
              <w:right w:val="single" w:sz="4" w:space="0" w:color="auto"/>
            </w:tcBorders>
            <w:shd w:val="clear" w:color="auto" w:fill="FFFFFF"/>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141</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48609-60070</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SUPPORT SUB-ASSY, FRONT SUSPENSION, RH</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142</w:t>
            </w:r>
          </w:p>
        </w:tc>
        <w:tc>
          <w:tcPr>
            <w:tcW w:w="1262" w:type="dxa"/>
            <w:gridSpan w:val="2"/>
            <w:tcBorders>
              <w:top w:val="nil"/>
              <w:left w:val="nil"/>
              <w:bottom w:val="single" w:sz="4" w:space="0" w:color="auto"/>
              <w:right w:val="single" w:sz="4" w:space="0" w:color="auto"/>
            </w:tcBorders>
            <w:shd w:val="clear" w:color="auto" w:fill="FFFFFF"/>
            <w:noWrap/>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48654-60040</w:t>
            </w:r>
          </w:p>
        </w:tc>
        <w:tc>
          <w:tcPr>
            <w:tcW w:w="3641" w:type="dxa"/>
            <w:gridSpan w:val="3"/>
            <w:tcBorders>
              <w:top w:val="nil"/>
              <w:left w:val="nil"/>
              <w:bottom w:val="single" w:sz="4" w:space="0" w:color="auto"/>
              <w:right w:val="single" w:sz="4" w:space="0" w:color="auto"/>
            </w:tcBorders>
            <w:shd w:val="clear" w:color="auto" w:fill="FFFFFF"/>
            <w:noWrap/>
            <w:vAlign w:val="center"/>
          </w:tcPr>
          <w:p w:rsidR="008418F2" w:rsidRPr="0006134E" w:rsidRDefault="008418F2" w:rsidP="008418F2">
            <w:pPr>
              <w:snapToGrid w:val="0"/>
              <w:spacing w:after="0" w:line="240" w:lineRule="auto"/>
              <w:rPr>
                <w:rFonts w:eastAsia="Times New Roman" w:cs="Times New Roman"/>
                <w:color w:val="000000"/>
                <w:sz w:val="18"/>
                <w:szCs w:val="18"/>
                <w:lang w:val="en-US"/>
              </w:rPr>
            </w:pPr>
            <w:r w:rsidRPr="0006134E">
              <w:rPr>
                <w:rFonts w:cs="Tahoma"/>
                <w:color w:val="212121"/>
                <w:sz w:val="18"/>
                <w:szCs w:val="18"/>
                <w:shd w:val="clear" w:color="auto" w:fill="FFFFFF"/>
              </w:rPr>
              <w:t>BUSH, FRONT LOWER ARM, NO.1</w:t>
            </w:r>
          </w:p>
        </w:tc>
        <w:tc>
          <w:tcPr>
            <w:tcW w:w="581" w:type="dxa"/>
            <w:tcBorders>
              <w:top w:val="nil"/>
              <w:left w:val="nil"/>
              <w:bottom w:val="single" w:sz="4" w:space="0" w:color="auto"/>
              <w:right w:val="single" w:sz="4" w:space="0" w:color="auto"/>
            </w:tcBorders>
            <w:shd w:val="clear" w:color="auto" w:fill="FFFFFF"/>
            <w:noWrap/>
          </w:tcPr>
          <w:p w:rsidR="008418F2" w:rsidRPr="001E4498" w:rsidRDefault="008418F2" w:rsidP="008418F2">
            <w:pPr>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3</w:t>
            </w:r>
          </w:p>
        </w:tc>
        <w:tc>
          <w:tcPr>
            <w:tcW w:w="1168"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3495"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2268"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c>
          <w:tcPr>
            <w:tcW w:w="2127"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143</w:t>
            </w:r>
          </w:p>
        </w:tc>
        <w:tc>
          <w:tcPr>
            <w:tcW w:w="1262" w:type="dxa"/>
            <w:gridSpan w:val="2"/>
            <w:tcBorders>
              <w:top w:val="nil"/>
              <w:left w:val="nil"/>
              <w:bottom w:val="single" w:sz="4" w:space="0" w:color="auto"/>
              <w:right w:val="single" w:sz="4" w:space="0" w:color="auto"/>
            </w:tcBorders>
            <w:shd w:val="clear" w:color="auto" w:fill="FFFFFF"/>
            <w:noWrap/>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48655-60040</w:t>
            </w:r>
          </w:p>
        </w:tc>
        <w:tc>
          <w:tcPr>
            <w:tcW w:w="3641" w:type="dxa"/>
            <w:gridSpan w:val="3"/>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06134E">
              <w:rPr>
                <w:rFonts w:cs="Tahoma"/>
                <w:color w:val="212121"/>
                <w:sz w:val="18"/>
                <w:szCs w:val="18"/>
                <w:shd w:val="clear" w:color="auto" w:fill="FFFFFF"/>
              </w:rPr>
              <w:t>BUSH, FRONT LOWER ARM, NO.</w:t>
            </w:r>
            <w:r>
              <w:rPr>
                <w:rFonts w:cs="Tahoma"/>
                <w:color w:val="212121"/>
                <w:sz w:val="18"/>
                <w:szCs w:val="18"/>
                <w:shd w:val="clear" w:color="auto" w:fill="FFFFFF"/>
              </w:rPr>
              <w:t>2</w:t>
            </w:r>
          </w:p>
        </w:tc>
        <w:tc>
          <w:tcPr>
            <w:tcW w:w="581" w:type="dxa"/>
            <w:tcBorders>
              <w:top w:val="nil"/>
              <w:left w:val="nil"/>
              <w:bottom w:val="single" w:sz="4" w:space="0" w:color="auto"/>
              <w:right w:val="single" w:sz="4" w:space="0" w:color="auto"/>
            </w:tcBorders>
            <w:shd w:val="clear" w:color="auto" w:fill="FFFFFF"/>
            <w:noWrap/>
          </w:tcPr>
          <w:p w:rsidR="008418F2" w:rsidRPr="001E4498" w:rsidRDefault="008418F2" w:rsidP="008418F2">
            <w:pPr>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3495"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2268"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c>
          <w:tcPr>
            <w:tcW w:w="2127"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144</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48706-60070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BUSH SUB-ASSY, FRONT LATERAL CONTROL ROD</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145</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48710-60140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ARM ASSY, UPPER CONTROL, REAR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146</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48720-60070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ARM ASSY, LOWER CONTROL,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147</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48740-60150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ROD ASSY, REAR LATERAL CONTROL</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148</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48802-60100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LINK SUB-ASSY, STABILIZER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149</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48805-60120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BAR SUB-ASSY, REAR STABILIZER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150</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48811-60280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BAR, STABILIZER, FRONT</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151</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48815-60240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BUSH, STABILIZER(FOR REAR)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152</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48815-60250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BUSH, FRONT STABILIZER LOWER BRACKET,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2</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153</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48820-60070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LINK ASSY, FRONT STABILIZER,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154</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48849-60010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BUSH(FOR REAR STABILIZER BAR)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4</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155</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52069-60052</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MOLDING, REAR BUMPER LH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156</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52156-60070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SUPPORT, REAR BUMPER SIDE, LH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lastRenderedPageBreak/>
              <w:t>157</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52159-60947</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COVER, REAR BUMPER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158</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53420-60050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HINGE ASSY, HOOD, LH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159</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53440-69085</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SUPPORT ASSY, HOOD,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160</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53450-69085</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SUPPORT ASS HOOD LH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161</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56112-V0100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BUSH REAR STABILISER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162</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77010-60171</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TUBE ASSY, FUEL TANK VENT</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163</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77020-60392</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TUBE ASSY, FUEL SUCTION W/PUMP &amp; GAGE</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164</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81551-60820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LENS &amp; BODY, REAR COMBINATION LAMP,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165</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81581-60180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LENS &amp; BODY, REAR LAMP,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166</w:t>
            </w:r>
          </w:p>
        </w:tc>
        <w:tc>
          <w:tcPr>
            <w:tcW w:w="126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8418F2">
            <w:pPr>
              <w:snapToGrid w:val="0"/>
              <w:rPr>
                <w:rFonts w:ascii="Calibri" w:eastAsia="Times New Roman" w:hAnsi="Calibri" w:cs="Times New Roman"/>
                <w:color w:val="000000"/>
                <w:sz w:val="18"/>
                <w:szCs w:val="18"/>
                <w:lang w:val="en-US"/>
              </w:rPr>
            </w:pPr>
            <w:r w:rsidRPr="003F199D">
              <w:rPr>
                <w:rFonts w:ascii="Calibri" w:eastAsia="Calibri" w:hAnsi="Calibri" w:cs="Times New Roman"/>
                <w:color w:val="000000"/>
                <w:sz w:val="18"/>
                <w:szCs w:val="18"/>
              </w:rPr>
              <w:t>81551-60380</w:t>
            </w:r>
          </w:p>
        </w:tc>
        <w:tc>
          <w:tcPr>
            <w:tcW w:w="364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rPr>
                <w:rFonts w:ascii="Calibri" w:eastAsia="Times New Roman" w:hAnsi="Calibri" w:cs="Times New Roman"/>
                <w:color w:val="000000"/>
                <w:sz w:val="18"/>
                <w:szCs w:val="18"/>
                <w:lang w:val="en-US"/>
              </w:rPr>
            </w:pPr>
            <w:r w:rsidRPr="003F199D">
              <w:rPr>
                <w:rFonts w:ascii="Calibri" w:eastAsia="Calibri" w:hAnsi="Calibri" w:cs="Times New Roman"/>
                <w:color w:val="000000"/>
                <w:sz w:val="18"/>
                <w:szCs w:val="18"/>
              </w:rPr>
              <w:t>LENS, REAR COMBINATION LAMP, RH</w:t>
            </w:r>
          </w:p>
        </w:tc>
        <w:tc>
          <w:tcPr>
            <w:tcW w:w="58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34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167</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83320-60490</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GAGE ASSY, FUEL SENDER</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168</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rPr>
                <w:rFonts w:ascii="Calibri" w:eastAsia="Times New Roman" w:hAnsi="Calibri" w:cs="Times New Roman"/>
                <w:color w:val="000000"/>
                <w:sz w:val="18"/>
                <w:szCs w:val="18"/>
                <w:lang w:val="en-US"/>
              </w:rPr>
            </w:pPr>
            <w:r w:rsidRPr="003F199D">
              <w:rPr>
                <w:rFonts w:ascii="Calibri" w:eastAsia="Calibri" w:hAnsi="Calibri" w:cs="Times New Roman"/>
                <w:color w:val="000000"/>
                <w:sz w:val="18"/>
                <w:szCs w:val="18"/>
              </w:rPr>
              <w:t>84306-52100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rPr>
                <w:rFonts w:ascii="Calibri" w:eastAsia="Times New Roman" w:hAnsi="Calibri" w:cs="Times New Roman"/>
                <w:color w:val="000000"/>
                <w:sz w:val="18"/>
                <w:szCs w:val="18"/>
                <w:lang w:val="en-US"/>
              </w:rPr>
            </w:pPr>
            <w:r w:rsidRPr="003F199D">
              <w:rPr>
                <w:rFonts w:ascii="Calibri" w:eastAsia="Calibri" w:hAnsi="Calibri" w:cs="Times New Roman"/>
                <w:color w:val="000000"/>
                <w:sz w:val="18"/>
                <w:szCs w:val="18"/>
              </w:rPr>
              <w:t>STEERING WHEEL SPIRAL</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3495"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2268"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c>
          <w:tcPr>
            <w:tcW w:w="2127" w:type="dxa"/>
            <w:tcBorders>
              <w:top w:val="nil"/>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169</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84340-69075</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SWITCH ASSY, STOP LAMP</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170</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85242-12100</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REAR VIPER BLADE</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171</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85620-36400</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MOTOR ASSY, AUTOMATIC DOOR REGULATOR</w:t>
            </w:r>
          </w:p>
        </w:tc>
        <w:tc>
          <w:tcPr>
            <w:tcW w:w="581" w:type="dxa"/>
            <w:tcBorders>
              <w:top w:val="nil"/>
              <w:left w:val="nil"/>
              <w:bottom w:val="single" w:sz="4" w:space="0" w:color="auto"/>
              <w:right w:val="single" w:sz="4" w:space="0" w:color="auto"/>
            </w:tcBorders>
            <w:shd w:val="clear" w:color="auto" w:fill="FFFFFF"/>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172</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85710-60031</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MOTOR ASSY, POWER WINDOW REGULATOR, FRONT RH</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173</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rPr>
                <w:rFonts w:ascii="Calibri" w:eastAsia="Times New Roman" w:hAnsi="Calibri" w:cs="Times New Roman"/>
                <w:color w:val="000000"/>
                <w:sz w:val="18"/>
                <w:szCs w:val="18"/>
                <w:lang w:val="en-US"/>
              </w:rPr>
            </w:pPr>
            <w:r w:rsidRPr="003F199D">
              <w:rPr>
                <w:rFonts w:ascii="Calibri" w:eastAsia="Calibri" w:hAnsi="Calibri" w:cs="Times New Roman"/>
                <w:color w:val="000000"/>
                <w:sz w:val="18"/>
                <w:szCs w:val="18"/>
              </w:rPr>
              <w:t>86309-60170</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rPr>
                <w:rFonts w:ascii="Calibri" w:eastAsia="Times New Roman" w:hAnsi="Calibri" w:cs="Times New Roman"/>
                <w:color w:val="000000"/>
                <w:sz w:val="18"/>
                <w:szCs w:val="18"/>
                <w:lang w:val="en-US"/>
              </w:rPr>
            </w:pPr>
            <w:r w:rsidRPr="003F199D">
              <w:rPr>
                <w:rFonts w:ascii="Calibri" w:eastAsia="Calibri" w:hAnsi="Calibri" w:cs="Times New Roman"/>
                <w:color w:val="000000"/>
                <w:sz w:val="18"/>
                <w:szCs w:val="18"/>
              </w:rPr>
              <w:t>ANTENNA POLE</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3495" w:type="dxa"/>
            <w:tcBorders>
              <w:top w:val="single" w:sz="4" w:space="0" w:color="auto"/>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2268" w:type="dxa"/>
            <w:tcBorders>
              <w:top w:val="single" w:sz="4" w:space="0" w:color="auto"/>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c>
          <w:tcPr>
            <w:tcW w:w="2127" w:type="dxa"/>
            <w:tcBorders>
              <w:top w:val="single" w:sz="4" w:space="0" w:color="auto"/>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174</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87103-60390</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MOTOR SUB-ASSY, BLOWER W/FAN</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lastRenderedPageBreak/>
              <w:t>175</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87139-30040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CABIN FILTER, CLEAN AIR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2</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176</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88320-36530 </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COMPRESSOR ASSY, COOLER</w:t>
            </w:r>
          </w:p>
        </w:tc>
        <w:tc>
          <w:tcPr>
            <w:tcW w:w="581" w:type="dxa"/>
            <w:tcBorders>
              <w:top w:val="nil"/>
              <w:left w:val="nil"/>
              <w:bottom w:val="single" w:sz="4" w:space="0" w:color="auto"/>
              <w:right w:val="single" w:sz="4" w:space="0" w:color="auto"/>
            </w:tcBorders>
            <w:shd w:val="clear" w:color="auto" w:fill="FFFFFF"/>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177</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88320-6A230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COMPRESSOR ASSY, COOLER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178</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88320-6A320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COMPRESSOR ASSY, COOLER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179</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88340-36070</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CONDENSER ASSY, COOLER</w:t>
            </w:r>
          </w:p>
        </w:tc>
        <w:tc>
          <w:tcPr>
            <w:tcW w:w="581" w:type="dxa"/>
            <w:tcBorders>
              <w:top w:val="nil"/>
              <w:left w:val="nil"/>
              <w:bottom w:val="single" w:sz="4" w:space="0" w:color="auto"/>
              <w:right w:val="single" w:sz="4" w:space="0" w:color="auto"/>
            </w:tcBorders>
            <w:shd w:val="clear" w:color="auto" w:fill="FFFFFF"/>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180</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88460-60400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CONDENSER ASSY, COOLER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181</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88460-60410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CONDENSER ASSY, COOLER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18</w:t>
            </w:r>
            <w:r>
              <w:rPr>
                <w:rFonts w:ascii="Calibri" w:eastAsia="Times New Roman" w:hAnsi="Calibri" w:cs="Times New Roman"/>
                <w:color w:val="000000"/>
                <w:sz w:val="18"/>
                <w:szCs w:val="18"/>
                <w:lang w:val="en-US"/>
              </w:rPr>
              <w:t>2</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89516-60110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WIRE, SKID CONTROL SENSOR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18</w:t>
            </w:r>
            <w:r>
              <w:rPr>
                <w:rFonts w:ascii="Calibri" w:eastAsia="Times New Roman" w:hAnsi="Calibri" w:cs="Times New Roman"/>
                <w:color w:val="000000"/>
                <w:sz w:val="18"/>
                <w:szCs w:val="18"/>
                <w:lang w:val="en-US"/>
              </w:rPr>
              <w:t>3</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89543-60050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SENSOR, SPEED, FRONT LH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2</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18</w:t>
            </w:r>
            <w:r>
              <w:rPr>
                <w:rFonts w:ascii="Calibri" w:eastAsia="Times New Roman" w:hAnsi="Calibri" w:cs="Times New Roman"/>
                <w:color w:val="000000"/>
                <w:sz w:val="18"/>
                <w:szCs w:val="18"/>
                <w:lang w:val="en-US"/>
              </w:rPr>
              <w:t>4</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 xml:space="preserve">89546-60040 </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 xml:space="preserve">LEFT ABS SENZOR REAR (LC76)  </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185</w:t>
            </w:r>
          </w:p>
        </w:tc>
        <w:tc>
          <w:tcPr>
            <w:tcW w:w="1262" w:type="dxa"/>
            <w:gridSpan w:val="2"/>
            <w:tcBorders>
              <w:top w:val="nil"/>
              <w:left w:val="nil"/>
              <w:bottom w:val="single" w:sz="4" w:space="0" w:color="auto"/>
              <w:right w:val="single" w:sz="4" w:space="0" w:color="auto"/>
            </w:tcBorders>
            <w:shd w:val="clear" w:color="auto" w:fill="FFFFFF"/>
            <w:noWrap/>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Pr>
                <w:rFonts w:ascii="Calibri" w:eastAsia="Times New Roman" w:hAnsi="Calibri" w:cs="Times New Roman"/>
                <w:sz w:val="18"/>
                <w:szCs w:val="18"/>
                <w:lang w:val="en-US"/>
              </w:rPr>
              <w:t>90126-12005</w:t>
            </w:r>
          </w:p>
        </w:tc>
        <w:tc>
          <w:tcPr>
            <w:tcW w:w="3641" w:type="dxa"/>
            <w:gridSpan w:val="3"/>
            <w:tcBorders>
              <w:top w:val="nil"/>
              <w:left w:val="nil"/>
              <w:bottom w:val="single" w:sz="4" w:space="0" w:color="auto"/>
              <w:right w:val="single" w:sz="4" w:space="0" w:color="auto"/>
            </w:tcBorders>
            <w:shd w:val="clear" w:color="auto" w:fill="FFFFFF"/>
            <w:noWrap/>
            <w:vAlign w:val="bottom"/>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Pr>
                <w:rFonts w:ascii="Calibri" w:eastAsia="Times New Roman" w:hAnsi="Calibri" w:cs="Times New Roman"/>
                <w:sz w:val="18"/>
                <w:szCs w:val="18"/>
                <w:lang w:val="en-US"/>
              </w:rPr>
              <w:t>BOLT-STUD</w:t>
            </w:r>
          </w:p>
        </w:tc>
        <w:tc>
          <w:tcPr>
            <w:tcW w:w="581" w:type="dxa"/>
            <w:tcBorders>
              <w:top w:val="nil"/>
              <w:left w:val="nil"/>
              <w:bottom w:val="single" w:sz="4" w:space="0" w:color="auto"/>
              <w:right w:val="single" w:sz="4" w:space="0" w:color="auto"/>
            </w:tcBorders>
            <w:shd w:val="clear" w:color="auto" w:fill="FFFFFF"/>
            <w:noWrap/>
          </w:tcPr>
          <w:p w:rsidR="008418F2" w:rsidRPr="001E4498" w:rsidRDefault="008418F2" w:rsidP="008418F2">
            <w:pPr>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4</w:t>
            </w:r>
          </w:p>
        </w:tc>
        <w:tc>
          <w:tcPr>
            <w:tcW w:w="1168" w:type="dxa"/>
            <w:tcBorders>
              <w:top w:val="nil"/>
              <w:left w:val="nil"/>
              <w:bottom w:val="single" w:sz="4" w:space="0" w:color="auto"/>
              <w:right w:val="single" w:sz="4" w:space="0" w:color="auto"/>
            </w:tcBorders>
            <w:shd w:val="clear" w:color="auto" w:fill="FFFFFF"/>
            <w:noWrap/>
            <w:vAlign w:val="bottom"/>
          </w:tcPr>
          <w:p w:rsidR="008418F2" w:rsidRPr="003F199D" w:rsidRDefault="008418F2" w:rsidP="008418F2">
            <w:pPr>
              <w:snapToGrid w:val="0"/>
              <w:spacing w:after="0" w:line="240" w:lineRule="auto"/>
              <w:rPr>
                <w:rFonts w:ascii="Calibri" w:eastAsia="Times New Roman" w:hAnsi="Calibri" w:cs="Times New Roman"/>
                <w:color w:val="000000"/>
                <w:lang w:val="en-US"/>
              </w:rPr>
            </w:pPr>
          </w:p>
        </w:tc>
        <w:tc>
          <w:tcPr>
            <w:tcW w:w="3495" w:type="dxa"/>
            <w:tcBorders>
              <w:top w:val="nil"/>
              <w:left w:val="nil"/>
              <w:bottom w:val="single" w:sz="4" w:space="0" w:color="auto"/>
              <w:right w:val="single" w:sz="4" w:space="0" w:color="auto"/>
            </w:tcBorders>
            <w:shd w:val="clear" w:color="auto" w:fill="FFFFFF"/>
            <w:noWrap/>
            <w:vAlign w:val="bottom"/>
          </w:tcPr>
          <w:p w:rsidR="008418F2" w:rsidRPr="003F199D" w:rsidRDefault="008418F2" w:rsidP="008418F2">
            <w:pPr>
              <w:snapToGrid w:val="0"/>
              <w:spacing w:after="0" w:line="240" w:lineRule="auto"/>
              <w:rPr>
                <w:rFonts w:ascii="Calibri" w:eastAsia="Times New Roman" w:hAnsi="Calibri" w:cs="Times New Roman"/>
                <w:color w:val="000000"/>
                <w:lang w:val="en-US"/>
              </w:rPr>
            </w:pPr>
          </w:p>
        </w:tc>
        <w:tc>
          <w:tcPr>
            <w:tcW w:w="2268" w:type="dxa"/>
            <w:tcBorders>
              <w:top w:val="nil"/>
              <w:left w:val="nil"/>
              <w:bottom w:val="single" w:sz="4" w:space="0" w:color="auto"/>
              <w:right w:val="single" w:sz="4" w:space="0" w:color="auto"/>
            </w:tcBorders>
            <w:shd w:val="clear" w:color="auto" w:fill="FFFFFF"/>
            <w:noWrap/>
            <w:vAlign w:val="bottom"/>
          </w:tcPr>
          <w:p w:rsidR="008418F2" w:rsidRPr="003F199D" w:rsidRDefault="008418F2" w:rsidP="008418F2">
            <w:pPr>
              <w:snapToGrid w:val="0"/>
              <w:spacing w:after="0" w:line="240" w:lineRule="auto"/>
              <w:rPr>
                <w:rFonts w:ascii="Calibri" w:eastAsia="Times New Roman" w:hAnsi="Calibri" w:cs="Times New Roman"/>
                <w:color w:val="000000"/>
                <w:lang w:val="en-US"/>
              </w:rPr>
            </w:pPr>
          </w:p>
        </w:tc>
        <w:tc>
          <w:tcPr>
            <w:tcW w:w="2127" w:type="dxa"/>
            <w:tcBorders>
              <w:top w:val="nil"/>
              <w:left w:val="nil"/>
              <w:bottom w:val="single" w:sz="4" w:space="0" w:color="auto"/>
              <w:right w:val="single" w:sz="4" w:space="0" w:color="auto"/>
            </w:tcBorders>
            <w:shd w:val="clear" w:color="auto" w:fill="FFFFFF"/>
            <w:noWrap/>
            <w:vAlign w:val="bottom"/>
          </w:tcPr>
          <w:p w:rsidR="008418F2" w:rsidRPr="003F199D" w:rsidRDefault="008418F2" w:rsidP="008418F2">
            <w:pPr>
              <w:snapToGrid w:val="0"/>
              <w:spacing w:after="0" w:line="240" w:lineRule="auto"/>
              <w:rPr>
                <w:rFonts w:ascii="Calibri" w:eastAsia="Times New Roman" w:hAnsi="Calibri" w:cs="Times New Roman"/>
                <w:color w:val="000000"/>
                <w:lang w:val="en-US"/>
              </w:rPr>
            </w:pP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186</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90210-10001</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STEERING WASHER LC 76</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187</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90312-87001</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SEAL, FRONT AXLE HUB</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2</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188</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90316-83001</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SEAL FOR FRONT AXLE HUB INNER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2</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189</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90363-12010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BEARING (FOR INPUT SHAFT)</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190</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90366-20003</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BEARING(FOR STEERING KNUCKLE ARM)</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191</w:t>
            </w:r>
          </w:p>
        </w:tc>
        <w:tc>
          <w:tcPr>
            <w:tcW w:w="1262" w:type="dxa"/>
            <w:gridSpan w:val="2"/>
            <w:tcBorders>
              <w:top w:val="nil"/>
              <w:left w:val="nil"/>
              <w:bottom w:val="single" w:sz="4" w:space="0" w:color="auto"/>
              <w:right w:val="single" w:sz="4" w:space="0" w:color="auto"/>
            </w:tcBorders>
            <w:shd w:val="clear" w:color="auto" w:fill="FFFFFF"/>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90366-50069</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BEARING (FOR FRONT AXLE HUB INNER LH)</w:t>
            </w:r>
          </w:p>
        </w:tc>
        <w:tc>
          <w:tcPr>
            <w:tcW w:w="581" w:type="dxa"/>
            <w:tcBorders>
              <w:top w:val="nil"/>
              <w:left w:val="nil"/>
              <w:bottom w:val="single" w:sz="4" w:space="0" w:color="auto"/>
              <w:right w:val="single" w:sz="4" w:space="0" w:color="auto"/>
            </w:tcBorders>
            <w:shd w:val="clear" w:color="auto" w:fill="FFFFFF"/>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192</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90385-18021</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BUSH(FOR REAR SPRING SHACKLE)</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lastRenderedPageBreak/>
              <w:t>193</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90385-19003</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BUSH(FOR REAR SHOCK ABSORBER)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194</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90385-19006</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BUSH(FOR REAR SHOCK ABSORBER RH)</w:t>
            </w:r>
          </w:p>
        </w:tc>
        <w:tc>
          <w:tcPr>
            <w:tcW w:w="581" w:type="dxa"/>
            <w:tcBorders>
              <w:top w:val="nil"/>
              <w:left w:val="nil"/>
              <w:bottom w:val="single" w:sz="4" w:space="0" w:color="auto"/>
              <w:right w:val="single" w:sz="4" w:space="0" w:color="auto"/>
            </w:tcBorders>
            <w:shd w:val="clear" w:color="auto" w:fill="FFFFFF"/>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195</w:t>
            </w:r>
          </w:p>
        </w:tc>
        <w:tc>
          <w:tcPr>
            <w:tcW w:w="126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90915-20004</w:t>
            </w:r>
          </w:p>
        </w:tc>
        <w:tc>
          <w:tcPr>
            <w:tcW w:w="364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ELEMENT KIT, OIL FILTER</w:t>
            </w:r>
          </w:p>
        </w:tc>
        <w:tc>
          <w:tcPr>
            <w:tcW w:w="58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2</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196</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90915-30002</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FILTER SUB-ASSY, OIL</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20</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197</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90916-02452</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BELT, V(FOR FAN &amp; ALTERNATOR)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4</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198</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90916-02589</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BELT, V (COOLER COMPRESSOR TO CRANKSHAFT PULLEY), NO.1</w:t>
            </w:r>
          </w:p>
        </w:tc>
        <w:tc>
          <w:tcPr>
            <w:tcW w:w="581" w:type="dxa"/>
            <w:tcBorders>
              <w:top w:val="nil"/>
              <w:left w:val="nil"/>
              <w:bottom w:val="single" w:sz="4" w:space="0" w:color="auto"/>
              <w:right w:val="single" w:sz="4" w:space="0" w:color="auto"/>
            </w:tcBorders>
            <w:shd w:val="clear" w:color="auto" w:fill="FFFFFF"/>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199</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90919-01210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PLUG, SPARK</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200</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90942-01101</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NUT,HUB</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201</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90942-01103</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NUT, HUB (FOR AXLE)</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r>
              <w:rPr>
                <w:rFonts w:ascii="Calibri" w:eastAsia="Times New Roman" w:hAnsi="Calibri" w:cs="Times New Roman"/>
                <w:color w:val="000000"/>
                <w:sz w:val="18"/>
                <w:szCs w:val="18"/>
                <w:lang w:val="en-US"/>
              </w:rPr>
              <w:t>2</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202</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90942-02083</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BOLT, HUB (FOR FRONT AXLE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20</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203</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90947-02F40</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HOSE, FLEXIBLE(FOR REAR BRAKE TUBE)</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204</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90948-01064</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CUSHION, REAR SHOCK ABSORBER, NO.1</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205</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90948-01096</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CUSHION, FRONT SHOCK ABSORBER, NO.1 RH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206</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90948-02141</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RETAINER, CUSHION, NO.1(FOR FRONT SHOCK ABSORBER)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207</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90948-02170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RETAINER, CUSHION, NO.3(FOR REAR SHOCK ABSORBER)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208</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90948-02173</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RETAINER, CUSHION, NO.1(FOR REAR SHOCK ABSORBER)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209</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90948-02184</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RETAINER, CUSHION, NO.2(FOR REAR SHOCK ABSORBER)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210</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90981-11059</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Bulb 12v w16w</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lastRenderedPageBreak/>
              <w:t>211</w:t>
            </w:r>
          </w:p>
        </w:tc>
        <w:tc>
          <w:tcPr>
            <w:tcW w:w="1262" w:type="dxa"/>
            <w:gridSpan w:val="2"/>
            <w:tcBorders>
              <w:top w:val="nil"/>
              <w:left w:val="nil"/>
              <w:bottom w:val="single" w:sz="4" w:space="0" w:color="auto"/>
              <w:right w:val="single" w:sz="4" w:space="0" w:color="auto"/>
            </w:tcBorders>
            <w:shd w:val="clear" w:color="auto" w:fill="FFFFFF"/>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90981-11062</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BULB - INTERIOR LIGHT  12V  W8 </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212</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90981-13046</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BULB(FOR HEADLAMP, NO.1)</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213</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90981-13046</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BULB - HEADLIGHT No.1    12V 65W or equivalent</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214</w:t>
            </w:r>
          </w:p>
        </w:tc>
        <w:tc>
          <w:tcPr>
            <w:tcW w:w="1262" w:type="dxa"/>
            <w:gridSpan w:val="2"/>
            <w:tcBorders>
              <w:top w:val="nil"/>
              <w:left w:val="nil"/>
              <w:bottom w:val="single" w:sz="4" w:space="0" w:color="auto"/>
              <w:right w:val="single" w:sz="4" w:space="0" w:color="auto"/>
            </w:tcBorders>
            <w:shd w:val="clear" w:color="auto" w:fill="FFFFFF"/>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90981-13047</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BULB - FOG LAMP 12V 51W Halogen</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215</w:t>
            </w:r>
          </w:p>
        </w:tc>
        <w:tc>
          <w:tcPr>
            <w:tcW w:w="1262" w:type="dxa"/>
            <w:gridSpan w:val="2"/>
            <w:tcBorders>
              <w:top w:val="nil"/>
              <w:left w:val="nil"/>
              <w:bottom w:val="single" w:sz="4" w:space="0" w:color="auto"/>
              <w:right w:val="single" w:sz="4" w:space="0" w:color="auto"/>
            </w:tcBorders>
            <w:shd w:val="clear" w:color="auto" w:fill="FFFFFF"/>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90981-13058</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BULB - HEADLIGHT   12V 60/55 W</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216</w:t>
            </w:r>
          </w:p>
        </w:tc>
        <w:tc>
          <w:tcPr>
            <w:tcW w:w="1262" w:type="dxa"/>
            <w:gridSpan w:val="2"/>
            <w:tcBorders>
              <w:top w:val="nil"/>
              <w:left w:val="nil"/>
              <w:bottom w:val="single" w:sz="4" w:space="0" w:color="auto"/>
              <w:right w:val="single" w:sz="4" w:space="0" w:color="auto"/>
            </w:tcBorders>
            <w:shd w:val="clear" w:color="auto" w:fill="FFFFFF"/>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90981-13075</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BULB - HEADLIGHT No.2     12V 55W or equivalent</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217</w:t>
            </w:r>
          </w:p>
        </w:tc>
        <w:tc>
          <w:tcPr>
            <w:tcW w:w="1262" w:type="dxa"/>
            <w:gridSpan w:val="2"/>
            <w:tcBorders>
              <w:top w:val="nil"/>
              <w:left w:val="nil"/>
              <w:bottom w:val="single" w:sz="4" w:space="0" w:color="auto"/>
              <w:right w:val="single" w:sz="4" w:space="0" w:color="auto"/>
            </w:tcBorders>
            <w:shd w:val="clear" w:color="auto" w:fill="FFFFFF"/>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90981-14011</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BULB - INTERIOR LIGHT  12V  W8 </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218</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90981-15021</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BULB (FOR FRONT TURN SIGNAL LAMP)</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219</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90981-15021</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BULB 12V 21W or equivalent</w:t>
            </w:r>
          </w:p>
        </w:tc>
        <w:tc>
          <w:tcPr>
            <w:tcW w:w="581" w:type="dxa"/>
            <w:tcBorders>
              <w:top w:val="nil"/>
              <w:left w:val="nil"/>
              <w:bottom w:val="single" w:sz="4" w:space="0" w:color="auto"/>
              <w:right w:val="single" w:sz="4" w:space="0" w:color="auto"/>
            </w:tcBorders>
            <w:shd w:val="clear" w:color="auto" w:fill="FFFFFF"/>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220</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90981-17008</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BULB(FOR HEADLAMP, NO.1)</w:t>
            </w:r>
          </w:p>
        </w:tc>
        <w:tc>
          <w:tcPr>
            <w:tcW w:w="581" w:type="dxa"/>
            <w:tcBorders>
              <w:top w:val="nil"/>
              <w:left w:val="nil"/>
              <w:bottom w:val="single" w:sz="4" w:space="0" w:color="auto"/>
              <w:right w:val="single" w:sz="4" w:space="0" w:color="auto"/>
            </w:tcBorders>
            <w:shd w:val="clear" w:color="auto" w:fill="FFFFFF"/>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221</w:t>
            </w:r>
          </w:p>
        </w:tc>
        <w:tc>
          <w:tcPr>
            <w:tcW w:w="1262" w:type="dxa"/>
            <w:gridSpan w:val="2"/>
            <w:tcBorders>
              <w:top w:val="nil"/>
              <w:left w:val="nil"/>
              <w:bottom w:val="single" w:sz="4" w:space="0" w:color="auto"/>
              <w:right w:val="single" w:sz="4" w:space="0" w:color="auto"/>
            </w:tcBorders>
            <w:shd w:val="clear" w:color="auto" w:fill="FFFFFF"/>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90981-20021</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BULB - DISCHARGE HEADLAMP or equivalent</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222</w:t>
            </w:r>
          </w:p>
        </w:tc>
        <w:tc>
          <w:tcPr>
            <w:tcW w:w="126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90982-09021</w:t>
            </w:r>
          </w:p>
        </w:tc>
        <w:tc>
          <w:tcPr>
            <w:tcW w:w="3641"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18F2" w:rsidRPr="003F199D" w:rsidRDefault="008418F2" w:rsidP="008418F2">
            <w:pPr>
              <w:snapToGrid w:val="0"/>
              <w:rPr>
                <w:rFonts w:ascii="Calibri" w:eastAsia="Times New Roman" w:hAnsi="Calibri" w:cs="Times New Roman"/>
                <w:sz w:val="18"/>
                <w:szCs w:val="18"/>
                <w:lang w:val="en-US"/>
              </w:rPr>
            </w:pPr>
            <w:r w:rsidRPr="003F199D">
              <w:rPr>
                <w:rFonts w:ascii="Calibri" w:eastAsia="Calibri" w:hAnsi="Calibri" w:cs="Times New Roman"/>
                <w:color w:val="000000"/>
                <w:sz w:val="18"/>
                <w:szCs w:val="18"/>
              </w:rPr>
              <w:t>FUSE</w:t>
            </w:r>
          </w:p>
        </w:tc>
        <w:tc>
          <w:tcPr>
            <w:tcW w:w="58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4</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418F2" w:rsidRPr="003F199D" w:rsidRDefault="008418F2" w:rsidP="008418F2">
            <w:pPr>
              <w:snapToGrid w:val="0"/>
              <w:spacing w:after="0" w:line="240" w:lineRule="auto"/>
              <w:rPr>
                <w:rFonts w:ascii="Calibri" w:eastAsia="Times New Roman" w:hAnsi="Calibri" w:cs="Times New Roman"/>
                <w:color w:val="000000"/>
                <w:lang w:val="en-US"/>
              </w:rPr>
            </w:pPr>
          </w:p>
        </w:tc>
        <w:tc>
          <w:tcPr>
            <w:tcW w:w="34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418F2" w:rsidRPr="003F199D" w:rsidRDefault="008418F2" w:rsidP="008418F2">
            <w:pPr>
              <w:snapToGrid w:val="0"/>
              <w:spacing w:after="0" w:line="240" w:lineRule="auto"/>
              <w:rPr>
                <w:rFonts w:ascii="Calibri" w:eastAsia="Times New Roman" w:hAnsi="Calibri" w:cs="Times New Roman"/>
                <w:color w:val="000000"/>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418F2" w:rsidRPr="003F199D" w:rsidRDefault="008418F2" w:rsidP="008418F2">
            <w:pPr>
              <w:snapToGrid w:val="0"/>
              <w:spacing w:after="0" w:line="240" w:lineRule="auto"/>
              <w:rPr>
                <w:rFonts w:ascii="Calibri" w:eastAsia="Times New Roman" w:hAnsi="Calibri" w:cs="Times New Roman"/>
                <w:color w:val="000000"/>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418F2" w:rsidRPr="003F199D" w:rsidRDefault="008418F2" w:rsidP="008418F2">
            <w:pPr>
              <w:snapToGrid w:val="0"/>
              <w:spacing w:after="0" w:line="240" w:lineRule="auto"/>
              <w:rPr>
                <w:rFonts w:ascii="Calibri" w:eastAsia="Times New Roman" w:hAnsi="Calibri" w:cs="Times New Roman"/>
                <w:color w:val="000000"/>
                <w:lang w:val="en-US"/>
              </w:rPr>
            </w:pP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223</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90982-09022</w:t>
            </w:r>
          </w:p>
        </w:tc>
        <w:tc>
          <w:tcPr>
            <w:tcW w:w="3641" w:type="dxa"/>
            <w:gridSpan w:val="3"/>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FUSE</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224</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90982-09023</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FUSE 30 amp</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225</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90982-09025</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FUSE 20 amp</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2</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226</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91672-L1240</w:t>
            </w:r>
          </w:p>
        </w:tc>
        <w:tc>
          <w:tcPr>
            <w:tcW w:w="3641" w:type="dxa"/>
            <w:gridSpan w:val="3"/>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BOLT, CALIPER</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495"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227</w:t>
            </w:r>
          </w:p>
        </w:tc>
        <w:tc>
          <w:tcPr>
            <w:tcW w:w="1262" w:type="dxa"/>
            <w:gridSpan w:val="2"/>
            <w:tcBorders>
              <w:top w:val="nil"/>
              <w:left w:val="nil"/>
              <w:bottom w:val="single" w:sz="4" w:space="0" w:color="auto"/>
              <w:right w:val="single" w:sz="4" w:space="0" w:color="auto"/>
            </w:tcBorders>
            <w:shd w:val="clear" w:color="auto" w:fill="FFFFFF"/>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99132-11210</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BULB 12V 21W or equivalent</w:t>
            </w:r>
          </w:p>
        </w:tc>
        <w:tc>
          <w:tcPr>
            <w:tcW w:w="581" w:type="dxa"/>
            <w:tcBorders>
              <w:top w:val="nil"/>
              <w:left w:val="nil"/>
              <w:bottom w:val="single" w:sz="4" w:space="0" w:color="auto"/>
              <w:right w:val="single" w:sz="4" w:space="0" w:color="auto"/>
            </w:tcBorders>
            <w:shd w:val="clear" w:color="auto" w:fill="FFFFFF"/>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228</w:t>
            </w:r>
          </w:p>
        </w:tc>
        <w:tc>
          <w:tcPr>
            <w:tcW w:w="1262" w:type="dxa"/>
            <w:gridSpan w:val="2"/>
            <w:tcBorders>
              <w:top w:val="nil"/>
              <w:left w:val="nil"/>
              <w:bottom w:val="single" w:sz="4" w:space="0" w:color="auto"/>
              <w:right w:val="single" w:sz="4" w:space="0" w:color="auto"/>
            </w:tcBorders>
            <w:shd w:val="clear" w:color="auto" w:fill="FFFFFF"/>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99132-12050</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BULB 12V 5W or equivalent</w:t>
            </w:r>
          </w:p>
        </w:tc>
        <w:tc>
          <w:tcPr>
            <w:tcW w:w="581" w:type="dxa"/>
            <w:tcBorders>
              <w:top w:val="nil"/>
              <w:left w:val="nil"/>
              <w:bottom w:val="single" w:sz="4" w:space="0" w:color="auto"/>
              <w:right w:val="single" w:sz="4" w:space="0" w:color="auto"/>
            </w:tcBorders>
            <w:shd w:val="clear" w:color="auto" w:fill="FFFFFF"/>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lastRenderedPageBreak/>
              <w:t>229</w:t>
            </w:r>
          </w:p>
        </w:tc>
        <w:tc>
          <w:tcPr>
            <w:tcW w:w="1262" w:type="dxa"/>
            <w:gridSpan w:val="2"/>
            <w:tcBorders>
              <w:top w:val="nil"/>
              <w:left w:val="nil"/>
              <w:bottom w:val="single" w:sz="4" w:space="0" w:color="auto"/>
              <w:right w:val="single" w:sz="4" w:space="0" w:color="auto"/>
            </w:tcBorders>
            <w:shd w:val="clear" w:color="auto" w:fill="FFFFFF"/>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99132-21210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BULB - 12V 21/5 W</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230</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99332-11260</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BELT, V (COOLER COMPRESSOR TO CRANKSHAFT PULLEY), NO.1</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4</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231</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99369-K2250</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BELT, V(FOR FAN &amp; ALTERNATOR)</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232</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N/A</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DIESEL ENGINE OIL                             VISCOSITY - SAE 5W-30                                Oil type- API CF-4 or CF, API CE or CD  </w:t>
            </w:r>
            <w:r w:rsidRPr="003F199D">
              <w:rPr>
                <w:rFonts w:ascii="Calibri" w:eastAsia="Times New Roman" w:hAnsi="Calibri" w:cs="Times New Roman"/>
                <w:sz w:val="18"/>
                <w:szCs w:val="18"/>
                <w:lang w:val="en-US"/>
              </w:rPr>
              <w:t>(liters)</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500</w:t>
            </w:r>
          </w:p>
        </w:tc>
        <w:tc>
          <w:tcPr>
            <w:tcW w:w="11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233</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N/A</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COOLANT                                                       Toyota Super Long Life or similar High Quality Ethylene Glycol      </w:t>
            </w:r>
            <w:r w:rsidRPr="003F199D">
              <w:rPr>
                <w:rFonts w:ascii="Calibri" w:eastAsia="Times New Roman" w:hAnsi="Calibri" w:cs="Times New Roman"/>
                <w:sz w:val="18"/>
                <w:szCs w:val="18"/>
                <w:lang w:val="en-US"/>
              </w:rPr>
              <w:t>(liters)</w:t>
            </w:r>
            <w:r w:rsidRPr="003F199D">
              <w:rPr>
                <w:rFonts w:ascii="Calibri" w:eastAsia="Times New Roman" w:hAnsi="Calibri" w:cs="Times New Roman"/>
                <w:color w:val="000000"/>
                <w:sz w:val="18"/>
                <w:szCs w:val="18"/>
                <w:lang w:val="en-US"/>
              </w:rPr>
              <w:t xml:space="preserve"> </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10</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234</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N/A</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CLUTCH/BRAKE FLUID                                                SAE J1703 or FMVSS No.116 DOT 3  </w:t>
            </w:r>
            <w:r w:rsidRPr="003F199D">
              <w:rPr>
                <w:rFonts w:ascii="Calibri" w:eastAsia="Times New Roman" w:hAnsi="Calibri" w:cs="Times New Roman"/>
                <w:sz w:val="18"/>
                <w:szCs w:val="18"/>
                <w:lang w:val="en-US"/>
              </w:rPr>
              <w:t>(liters)</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6</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235</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N/A</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AIR CONDITION REFRIGERANT                  HCF-134a (R-134a)        (kg)         </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236</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N/A</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BATTERY 12 V / 91 Ah</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237</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N/A</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rPr>
                <w:rFonts w:ascii="Calibri" w:eastAsia="Times New Roman" w:hAnsi="Calibri" w:cs="Times New Roman"/>
                <w:color w:val="000000"/>
                <w:sz w:val="18"/>
                <w:szCs w:val="18"/>
                <w:lang w:val="en-US"/>
              </w:rPr>
            </w:pPr>
            <w:r w:rsidRPr="003F199D">
              <w:rPr>
                <w:rFonts w:ascii="Calibri" w:eastAsia="Calibri" w:hAnsi="Calibri" w:cs="Times New Roman"/>
                <w:color w:val="000000"/>
                <w:sz w:val="18"/>
                <w:szCs w:val="18"/>
              </w:rPr>
              <w:t>BATTERY 12 V / 70a/h  S4 Asia BOSCH</w:t>
            </w:r>
          </w:p>
        </w:tc>
        <w:tc>
          <w:tcPr>
            <w:tcW w:w="581" w:type="dxa"/>
            <w:tcBorders>
              <w:top w:val="nil"/>
              <w:left w:val="single" w:sz="4" w:space="0" w:color="auto"/>
              <w:bottom w:val="single" w:sz="4" w:space="0" w:color="auto"/>
              <w:right w:val="single" w:sz="4" w:space="0" w:color="auto"/>
            </w:tcBorders>
            <w:shd w:val="clear" w:color="auto" w:fill="FFFFFF"/>
            <w:hideMark/>
          </w:tcPr>
          <w:p w:rsidR="008418F2" w:rsidRDefault="008418F2" w:rsidP="008418F2">
            <w:r>
              <w:rPr>
                <w:rFonts w:ascii="Calibri" w:eastAsia="Times New Roman" w:hAnsi="Calibri" w:cs="Times New Roman"/>
                <w:color w:val="000000"/>
                <w:sz w:val="18"/>
                <w:szCs w:val="18"/>
                <w:lang w:val="en-US"/>
              </w:rPr>
              <w:t>4</w:t>
            </w:r>
          </w:p>
        </w:tc>
        <w:tc>
          <w:tcPr>
            <w:tcW w:w="1168" w:type="dxa"/>
            <w:tcBorders>
              <w:top w:val="nil"/>
              <w:left w:val="single" w:sz="4" w:space="0" w:color="auto"/>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3495" w:type="dxa"/>
            <w:tcBorders>
              <w:top w:val="nil"/>
              <w:left w:val="single" w:sz="4" w:space="0" w:color="auto"/>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2268" w:type="dxa"/>
            <w:tcBorders>
              <w:top w:val="nil"/>
              <w:left w:val="single" w:sz="4" w:space="0" w:color="auto"/>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c>
          <w:tcPr>
            <w:tcW w:w="2127" w:type="dxa"/>
            <w:tcBorders>
              <w:top w:val="nil"/>
              <w:left w:val="single" w:sz="4" w:space="0" w:color="auto"/>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238</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N/A</w:t>
            </w:r>
          </w:p>
        </w:tc>
        <w:tc>
          <w:tcPr>
            <w:tcW w:w="3641" w:type="dxa"/>
            <w:gridSpan w:val="3"/>
            <w:tcBorders>
              <w:top w:val="nil"/>
              <w:left w:val="nil"/>
              <w:bottom w:val="single" w:sz="4" w:space="0" w:color="auto"/>
              <w:right w:val="single" w:sz="4" w:space="0" w:color="auto"/>
            </w:tcBorders>
            <w:shd w:val="clear" w:color="auto" w:fill="FFFFFF"/>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BATTERY 12 V / 63 Ah                               Length maxim: 242 mm Width maxim: 175 mm  Height inc. terms  maxim: 190 mm</w:t>
            </w:r>
          </w:p>
        </w:tc>
        <w:tc>
          <w:tcPr>
            <w:tcW w:w="581" w:type="dxa"/>
            <w:tcBorders>
              <w:top w:val="nil"/>
              <w:left w:val="single" w:sz="4" w:space="0" w:color="auto"/>
              <w:bottom w:val="single" w:sz="4" w:space="0" w:color="auto"/>
              <w:right w:val="single" w:sz="4" w:space="0" w:color="auto"/>
            </w:tcBorders>
            <w:shd w:val="clear" w:color="auto" w:fill="FFFFFF"/>
            <w:hideMark/>
          </w:tcPr>
          <w:p w:rsidR="008418F2" w:rsidRDefault="008418F2" w:rsidP="008418F2">
            <w:r>
              <w:rPr>
                <w:rFonts w:ascii="Calibri" w:eastAsia="Times New Roman" w:hAnsi="Calibri" w:cs="Times New Roman"/>
                <w:color w:val="000000"/>
                <w:sz w:val="18"/>
                <w:szCs w:val="18"/>
                <w:lang w:val="en-US"/>
              </w:rPr>
              <w:t>2</w:t>
            </w:r>
          </w:p>
        </w:tc>
        <w:tc>
          <w:tcPr>
            <w:tcW w:w="1168" w:type="dxa"/>
            <w:tcBorders>
              <w:top w:val="nil"/>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239</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N/A</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MANUAL TRANSMISSION, DIFFERENTIAL OIL                      Oil type - GL-5 or equivalent  </w:t>
            </w:r>
            <w:r w:rsidRPr="003F199D">
              <w:rPr>
                <w:rFonts w:ascii="Calibri" w:eastAsia="Times New Roman" w:hAnsi="Calibri" w:cs="Times New Roman"/>
                <w:sz w:val="18"/>
                <w:szCs w:val="18"/>
                <w:lang w:val="en-US"/>
              </w:rPr>
              <w:t>(liters)</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40</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240</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N/A</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AUTOMATIC TRANSMISSION OIL                 Oil type - Toyota Genuine ATF WS    </w:t>
            </w:r>
            <w:r w:rsidRPr="003F199D">
              <w:rPr>
                <w:rFonts w:ascii="Calibri" w:eastAsia="Times New Roman" w:hAnsi="Calibri" w:cs="Times New Roman"/>
                <w:sz w:val="18"/>
                <w:szCs w:val="18"/>
                <w:lang w:val="en-US"/>
              </w:rPr>
              <w:t>(liters)</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241</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N/A</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GREASE                                                           Lithium base multipurpose  grease NLGI No.2 or equivalent (kg)</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242</w:t>
            </w:r>
          </w:p>
        </w:tc>
        <w:tc>
          <w:tcPr>
            <w:tcW w:w="1262" w:type="dxa"/>
            <w:gridSpan w:val="2"/>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N/A</w:t>
            </w:r>
          </w:p>
        </w:tc>
        <w:tc>
          <w:tcPr>
            <w:tcW w:w="3641" w:type="dxa"/>
            <w:gridSpan w:val="3"/>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POWER STEERING FLUIDE        </w:t>
            </w:r>
            <w:r w:rsidRPr="003F199D">
              <w:rPr>
                <w:rFonts w:ascii="Calibri" w:eastAsia="Times New Roman" w:hAnsi="Calibri" w:cs="Times New Roman"/>
                <w:sz w:val="18"/>
                <w:szCs w:val="18"/>
                <w:lang w:val="en-US"/>
              </w:rPr>
              <w:t>(liters)</w:t>
            </w:r>
            <w:r w:rsidRPr="003F199D">
              <w:rPr>
                <w:rFonts w:ascii="Calibri" w:eastAsia="Times New Roman" w:hAnsi="Calibri" w:cs="Times New Roman"/>
                <w:color w:val="000000"/>
                <w:sz w:val="18"/>
                <w:szCs w:val="18"/>
                <w:lang w:val="en-US"/>
              </w:rPr>
              <w:t xml:space="preserve">                     Automatic transmission fluid DEXTRON II or III</w:t>
            </w:r>
          </w:p>
        </w:tc>
        <w:tc>
          <w:tcPr>
            <w:tcW w:w="581" w:type="dxa"/>
            <w:tcBorders>
              <w:top w:val="nil"/>
              <w:left w:val="nil"/>
              <w:bottom w:val="single" w:sz="4" w:space="0" w:color="auto"/>
              <w:right w:val="single" w:sz="4" w:space="0" w:color="auto"/>
            </w:tcBorders>
            <w:shd w:val="clear" w:color="auto" w:fill="FFFFFF"/>
            <w:noWrap/>
            <w:hideMark/>
          </w:tcPr>
          <w:p w:rsidR="008418F2" w:rsidRDefault="008418F2" w:rsidP="008418F2">
            <w:r>
              <w:rPr>
                <w:rFonts w:ascii="Calibri" w:eastAsia="Times New Roman" w:hAnsi="Calibri" w:cs="Times New Roman"/>
                <w:color w:val="000000"/>
                <w:sz w:val="18"/>
                <w:szCs w:val="18"/>
                <w:lang w:val="en-US"/>
              </w:rPr>
              <w:t>10</w:t>
            </w:r>
          </w:p>
        </w:tc>
        <w:tc>
          <w:tcPr>
            <w:tcW w:w="11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243</w:t>
            </w:r>
          </w:p>
        </w:tc>
        <w:tc>
          <w:tcPr>
            <w:tcW w:w="1262"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N/A</w:t>
            </w:r>
          </w:p>
        </w:tc>
        <w:tc>
          <w:tcPr>
            <w:tcW w:w="3641"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ALL SEAZON WINDSCREEN WASHER FLUIDE </w:t>
            </w:r>
            <w:r w:rsidRPr="003F199D">
              <w:rPr>
                <w:rFonts w:ascii="Calibri" w:eastAsia="Times New Roman" w:hAnsi="Calibri" w:cs="Times New Roman"/>
                <w:sz w:val="18"/>
                <w:szCs w:val="18"/>
                <w:lang w:val="en-US"/>
              </w:rPr>
              <w:t>(liters)</w:t>
            </w:r>
          </w:p>
        </w:tc>
        <w:tc>
          <w:tcPr>
            <w:tcW w:w="58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4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trHeight w:val="277"/>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3F199D" w:rsidRDefault="008418F2" w:rsidP="001E5671">
            <w:pPr>
              <w:snapToGrid w:val="0"/>
              <w:spacing w:after="0" w:line="240" w:lineRule="auto"/>
              <w:jc w:val="center"/>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244</w:t>
            </w:r>
          </w:p>
        </w:tc>
        <w:tc>
          <w:tcPr>
            <w:tcW w:w="1262" w:type="dxa"/>
            <w:gridSpan w:val="2"/>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17730-66010</w:t>
            </w:r>
          </w:p>
        </w:tc>
        <w:tc>
          <w:tcPr>
            <w:tcW w:w="36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PRECLENER ASSY AIR</w:t>
            </w:r>
          </w:p>
        </w:tc>
        <w:tc>
          <w:tcPr>
            <w:tcW w:w="581" w:type="dxa"/>
            <w:tcBorders>
              <w:top w:val="single" w:sz="4" w:space="0" w:color="auto"/>
              <w:left w:val="nil"/>
              <w:bottom w:val="single" w:sz="4" w:space="0" w:color="auto"/>
              <w:right w:val="single" w:sz="4" w:space="0" w:color="auto"/>
            </w:tcBorders>
            <w:shd w:val="clear" w:color="auto" w:fill="FFFFFF"/>
            <w:noWrap/>
            <w:hideMark/>
          </w:tcPr>
          <w:p w:rsidR="008418F2" w:rsidRDefault="008418F2" w:rsidP="008418F2">
            <w:r w:rsidRPr="001E4498">
              <w:rPr>
                <w:rFonts w:ascii="Calibri" w:eastAsia="Times New Roman" w:hAnsi="Calibri" w:cs="Times New Roman"/>
                <w:color w:val="000000"/>
                <w:sz w:val="18"/>
                <w:szCs w:val="18"/>
                <w:lang w:val="en-US"/>
              </w:rPr>
              <w:t>1</w:t>
            </w:r>
          </w:p>
        </w:tc>
        <w:tc>
          <w:tcPr>
            <w:tcW w:w="1168" w:type="dxa"/>
            <w:tcBorders>
              <w:top w:val="single" w:sz="4" w:space="0" w:color="auto"/>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3495" w:type="dxa"/>
            <w:tcBorders>
              <w:top w:val="single" w:sz="4" w:space="0" w:color="auto"/>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b/>
                <w:bCs/>
                <w:color w:val="000000"/>
                <w:lang w:val="en-US"/>
              </w:rPr>
            </w:pPr>
          </w:p>
        </w:tc>
        <w:tc>
          <w:tcPr>
            <w:tcW w:w="2268" w:type="dxa"/>
            <w:tcBorders>
              <w:top w:val="single" w:sz="4" w:space="0" w:color="auto"/>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c>
          <w:tcPr>
            <w:tcW w:w="2127" w:type="dxa"/>
            <w:tcBorders>
              <w:top w:val="single" w:sz="4" w:space="0" w:color="auto"/>
              <w:left w:val="nil"/>
              <w:bottom w:val="single" w:sz="4" w:space="0" w:color="auto"/>
              <w:right w:val="single" w:sz="4" w:space="0" w:color="auto"/>
            </w:tcBorders>
            <w:shd w:val="clear" w:color="auto" w:fill="FFFFFF"/>
            <w:noWrap/>
            <w:vAlign w:val="center"/>
          </w:tcPr>
          <w:p w:rsidR="008418F2" w:rsidRPr="003F199D" w:rsidRDefault="008418F2" w:rsidP="008418F2">
            <w:pPr>
              <w:snapToGrid w:val="0"/>
              <w:spacing w:after="0" w:line="240" w:lineRule="auto"/>
              <w:rPr>
                <w:rFonts w:ascii="Calibri" w:eastAsia="Times New Roman" w:hAnsi="Calibri" w:cs="Times New Roman"/>
                <w:color w:val="000000"/>
                <w:lang w:val="en-US"/>
              </w:rPr>
            </w:pPr>
          </w:p>
        </w:tc>
      </w:tr>
    </w:tbl>
    <w:p w:rsidR="008418F2" w:rsidRPr="003F199D" w:rsidRDefault="008418F2" w:rsidP="008418F2">
      <w:pPr>
        <w:tabs>
          <w:tab w:val="left" w:pos="14601"/>
        </w:tabs>
        <w:snapToGrid w:val="0"/>
        <w:spacing w:after="120" w:line="240" w:lineRule="auto"/>
        <w:ind w:right="732"/>
        <w:rPr>
          <w:rFonts w:ascii="Arial" w:eastAsia="Times New Roman" w:hAnsi="Arial" w:cs="Times New Roman"/>
          <w:sz w:val="20"/>
          <w:szCs w:val="20"/>
        </w:rPr>
      </w:pPr>
    </w:p>
    <w:tbl>
      <w:tblPr>
        <w:tblW w:w="19371" w:type="dxa"/>
        <w:tblInd w:w="108" w:type="dxa"/>
        <w:tblLook w:val="04A0" w:firstRow="1" w:lastRow="0" w:firstColumn="1" w:lastColumn="0" w:noHBand="0" w:noVBand="1"/>
      </w:tblPr>
      <w:tblGrid>
        <w:gridCol w:w="641"/>
        <w:gridCol w:w="1344"/>
        <w:gridCol w:w="3562"/>
        <w:gridCol w:w="581"/>
        <w:gridCol w:w="1102"/>
        <w:gridCol w:w="3543"/>
        <w:gridCol w:w="1767"/>
        <w:gridCol w:w="278"/>
        <w:gridCol w:w="223"/>
        <w:gridCol w:w="268"/>
        <w:gridCol w:w="236"/>
        <w:gridCol w:w="1310"/>
        <w:gridCol w:w="236"/>
        <w:gridCol w:w="77"/>
        <w:gridCol w:w="2223"/>
        <w:gridCol w:w="1980"/>
      </w:tblGrid>
      <w:tr w:rsidR="008418F2" w:rsidRPr="003F199D" w:rsidTr="008418F2">
        <w:trPr>
          <w:gridAfter w:val="9"/>
          <w:wAfter w:w="6831" w:type="dxa"/>
          <w:trHeight w:val="300"/>
        </w:trPr>
        <w:tc>
          <w:tcPr>
            <w:tcW w:w="12540" w:type="dxa"/>
            <w:gridSpan w:val="7"/>
            <w:noWrap/>
            <w:vAlign w:val="bottom"/>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lastRenderedPageBreak/>
              <w:t xml:space="preserve">OEM Spare Parts for vehicles manufactured by NISSAN (vehicle's models and chassis numbers on Annex 19) </w:t>
            </w:r>
          </w:p>
        </w:tc>
      </w:tr>
      <w:tr w:rsidR="001E5671" w:rsidRPr="003F199D" w:rsidTr="008418F2">
        <w:trPr>
          <w:gridAfter w:val="9"/>
          <w:wAfter w:w="6831" w:type="dxa"/>
          <w:trHeight w:val="300"/>
        </w:trPr>
        <w:tc>
          <w:tcPr>
            <w:tcW w:w="12540" w:type="dxa"/>
            <w:gridSpan w:val="7"/>
            <w:noWrap/>
            <w:vAlign w:val="bottom"/>
          </w:tcPr>
          <w:p w:rsidR="001E5671" w:rsidRPr="003F199D" w:rsidRDefault="001E5671" w:rsidP="008418F2">
            <w:pPr>
              <w:snapToGrid w:val="0"/>
              <w:spacing w:after="0" w:line="240" w:lineRule="auto"/>
              <w:rPr>
                <w:rFonts w:ascii="Calibri" w:eastAsia="Times New Roman" w:hAnsi="Calibri" w:cs="Times New Roman"/>
                <w:b/>
                <w:bCs/>
                <w:color w:val="000000"/>
                <w:lang w:val="en-US"/>
              </w:rPr>
            </w:pPr>
          </w:p>
        </w:tc>
      </w:tr>
      <w:tr w:rsidR="008418F2" w:rsidRPr="003F199D" w:rsidTr="008418F2">
        <w:trPr>
          <w:trHeight w:val="315"/>
        </w:trPr>
        <w:tc>
          <w:tcPr>
            <w:tcW w:w="641"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12177" w:type="dxa"/>
            <w:gridSpan w:val="7"/>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491" w:type="dxa"/>
            <w:gridSpan w:val="2"/>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236"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1310"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236"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2300" w:type="dxa"/>
            <w:gridSpan w:val="2"/>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1980"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r>
      <w:tr w:rsidR="008418F2" w:rsidRPr="003F199D" w:rsidTr="008418F2">
        <w:trPr>
          <w:gridAfter w:val="2"/>
          <w:wAfter w:w="4203" w:type="dxa"/>
          <w:trHeight w:val="300"/>
        </w:trPr>
        <w:tc>
          <w:tcPr>
            <w:tcW w:w="641" w:type="dxa"/>
            <w:tcBorders>
              <w:top w:val="single" w:sz="8" w:space="0" w:color="auto"/>
              <w:left w:val="single" w:sz="8" w:space="0" w:color="auto"/>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1</w:t>
            </w:r>
          </w:p>
        </w:tc>
        <w:tc>
          <w:tcPr>
            <w:tcW w:w="5487" w:type="dxa"/>
            <w:gridSpan w:val="3"/>
            <w:tcBorders>
              <w:top w:val="single" w:sz="8" w:space="0" w:color="auto"/>
              <w:left w:val="nil"/>
              <w:bottom w:val="nil"/>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2</w:t>
            </w:r>
          </w:p>
        </w:tc>
        <w:tc>
          <w:tcPr>
            <w:tcW w:w="4645" w:type="dxa"/>
            <w:gridSpan w:val="2"/>
            <w:tcBorders>
              <w:top w:val="single" w:sz="8" w:space="0" w:color="auto"/>
              <w:left w:val="nil"/>
              <w:bottom w:val="nil"/>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3</w:t>
            </w:r>
          </w:p>
        </w:tc>
        <w:tc>
          <w:tcPr>
            <w:tcW w:w="2268" w:type="dxa"/>
            <w:gridSpan w:val="3"/>
            <w:tcBorders>
              <w:top w:val="single" w:sz="8" w:space="0" w:color="auto"/>
              <w:left w:val="nil"/>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4</w:t>
            </w:r>
          </w:p>
        </w:tc>
        <w:tc>
          <w:tcPr>
            <w:tcW w:w="2127" w:type="dxa"/>
            <w:gridSpan w:val="5"/>
            <w:tcBorders>
              <w:top w:val="single" w:sz="8" w:space="0" w:color="auto"/>
              <w:left w:val="nil"/>
              <w:bottom w:val="nil"/>
              <w:right w:val="single" w:sz="8"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5</w:t>
            </w:r>
          </w:p>
        </w:tc>
      </w:tr>
      <w:tr w:rsidR="008418F2" w:rsidRPr="003F199D" w:rsidTr="008418F2">
        <w:trPr>
          <w:gridAfter w:val="2"/>
          <w:wAfter w:w="4203" w:type="dxa"/>
          <w:trHeight w:val="300"/>
        </w:trPr>
        <w:tc>
          <w:tcPr>
            <w:tcW w:w="641" w:type="dxa"/>
            <w:tcBorders>
              <w:top w:val="nil"/>
              <w:left w:val="single" w:sz="8" w:space="0" w:color="auto"/>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Item</w:t>
            </w:r>
          </w:p>
        </w:tc>
        <w:tc>
          <w:tcPr>
            <w:tcW w:w="5487" w:type="dxa"/>
            <w:gridSpan w:val="3"/>
            <w:tcBorders>
              <w:top w:val="nil"/>
              <w:left w:val="nil"/>
              <w:bottom w:val="nil"/>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xml:space="preserve">Specifications Required </w:t>
            </w:r>
          </w:p>
        </w:tc>
        <w:tc>
          <w:tcPr>
            <w:tcW w:w="4645" w:type="dxa"/>
            <w:gridSpan w:val="2"/>
            <w:tcBorders>
              <w:top w:val="nil"/>
              <w:left w:val="nil"/>
              <w:bottom w:val="nil"/>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Specifications Offered</w:t>
            </w:r>
          </w:p>
        </w:tc>
        <w:tc>
          <w:tcPr>
            <w:tcW w:w="2268" w:type="dxa"/>
            <w:gridSpan w:val="3"/>
            <w:tcBorders>
              <w:top w:val="nil"/>
              <w:left w:val="nil"/>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Note, remarks,</w:t>
            </w:r>
          </w:p>
        </w:tc>
        <w:tc>
          <w:tcPr>
            <w:tcW w:w="2127" w:type="dxa"/>
            <w:gridSpan w:val="5"/>
            <w:tcBorders>
              <w:top w:val="nil"/>
              <w:left w:val="nil"/>
              <w:bottom w:val="nil"/>
              <w:right w:val="single" w:sz="8"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xml:space="preserve">Evaluation </w:t>
            </w:r>
          </w:p>
        </w:tc>
      </w:tr>
      <w:tr w:rsidR="008418F2" w:rsidRPr="003F199D" w:rsidTr="008418F2">
        <w:trPr>
          <w:gridAfter w:val="2"/>
          <w:wAfter w:w="4203" w:type="dxa"/>
          <w:trHeight w:val="315"/>
        </w:trPr>
        <w:tc>
          <w:tcPr>
            <w:tcW w:w="641" w:type="dxa"/>
            <w:tcBorders>
              <w:top w:val="nil"/>
              <w:left w:val="single" w:sz="8" w:space="0" w:color="auto"/>
              <w:bottom w:val="single" w:sz="8" w:space="0" w:color="auto"/>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xml:space="preserve">No </w:t>
            </w:r>
          </w:p>
        </w:tc>
        <w:tc>
          <w:tcPr>
            <w:tcW w:w="1344" w:type="dxa"/>
            <w:tcBorders>
              <w:top w:val="single" w:sz="4" w:space="0" w:color="auto"/>
              <w:left w:val="nil"/>
              <w:bottom w:val="single" w:sz="8" w:space="0" w:color="auto"/>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Part Number</w:t>
            </w:r>
          </w:p>
        </w:tc>
        <w:tc>
          <w:tcPr>
            <w:tcW w:w="4143" w:type="dxa"/>
            <w:gridSpan w:val="2"/>
            <w:tcBorders>
              <w:top w:val="single" w:sz="4" w:space="0" w:color="auto"/>
              <w:left w:val="nil"/>
              <w:bottom w:val="single" w:sz="8" w:space="0" w:color="auto"/>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Description &amp; estimated quantity</w:t>
            </w:r>
          </w:p>
        </w:tc>
        <w:tc>
          <w:tcPr>
            <w:tcW w:w="1102" w:type="dxa"/>
            <w:tcBorders>
              <w:top w:val="single" w:sz="4" w:space="0" w:color="auto"/>
              <w:left w:val="nil"/>
              <w:bottom w:val="single" w:sz="8" w:space="0" w:color="auto"/>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Part Number</w:t>
            </w:r>
          </w:p>
        </w:tc>
        <w:tc>
          <w:tcPr>
            <w:tcW w:w="3543" w:type="dxa"/>
            <w:tcBorders>
              <w:top w:val="single" w:sz="4" w:space="0" w:color="auto"/>
              <w:left w:val="nil"/>
              <w:bottom w:val="single" w:sz="8" w:space="0" w:color="auto"/>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Description</w:t>
            </w:r>
          </w:p>
        </w:tc>
        <w:tc>
          <w:tcPr>
            <w:tcW w:w="2268" w:type="dxa"/>
            <w:gridSpan w:val="3"/>
            <w:tcBorders>
              <w:top w:val="nil"/>
              <w:left w:val="nil"/>
              <w:bottom w:val="single" w:sz="8" w:space="0" w:color="auto"/>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ref to documentation</w:t>
            </w:r>
          </w:p>
        </w:tc>
        <w:tc>
          <w:tcPr>
            <w:tcW w:w="2127" w:type="dxa"/>
            <w:gridSpan w:val="5"/>
            <w:tcBorders>
              <w:top w:val="nil"/>
              <w:left w:val="nil"/>
              <w:bottom w:val="single" w:sz="8" w:space="0" w:color="auto"/>
              <w:right w:val="single" w:sz="8"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Committee's Notes</w:t>
            </w:r>
          </w:p>
        </w:tc>
      </w:tr>
      <w:tr w:rsidR="008418F2" w:rsidRPr="003F199D" w:rsidTr="008418F2">
        <w:trPr>
          <w:gridAfter w:val="2"/>
          <w:wAfter w:w="4203" w:type="dxa"/>
          <w:trHeight w:val="300"/>
        </w:trPr>
        <w:tc>
          <w:tcPr>
            <w:tcW w:w="641" w:type="dxa"/>
            <w:tcBorders>
              <w:top w:val="single" w:sz="4" w:space="0" w:color="auto"/>
              <w:left w:val="single" w:sz="4" w:space="0" w:color="auto"/>
              <w:bottom w:val="single" w:sz="4" w:space="0" w:color="auto"/>
              <w:right w:val="single" w:sz="4" w:space="0" w:color="auto"/>
            </w:tcBorders>
            <w:shd w:val="clear" w:color="auto" w:fill="FFFFFF"/>
            <w:noWrap/>
            <w:hideMark/>
          </w:tcPr>
          <w:p w:rsidR="008418F2" w:rsidRPr="00C5129E" w:rsidRDefault="00910156" w:rsidP="001E5671">
            <w:pPr>
              <w:snapToGrid w:val="0"/>
              <w:spacing w:after="0" w:line="240" w:lineRule="auto"/>
              <w:jc w:val="center"/>
              <w:rPr>
                <w:rFonts w:ascii="Calibri" w:eastAsia="Times New Roman" w:hAnsi="Calibri" w:cs="Times New Roman"/>
                <w:color w:val="000000"/>
                <w:sz w:val="18"/>
                <w:szCs w:val="18"/>
                <w:lang w:val="en-US"/>
              </w:rPr>
            </w:pPr>
            <w:r w:rsidRPr="00C5129E">
              <w:rPr>
                <w:rFonts w:ascii="Calibri" w:eastAsia="Times New Roman" w:hAnsi="Calibri" w:cs="Times New Roman"/>
                <w:color w:val="000000"/>
                <w:sz w:val="18"/>
                <w:szCs w:val="18"/>
                <w:lang w:val="en-US"/>
              </w:rPr>
              <w:t>245</w:t>
            </w:r>
          </w:p>
        </w:tc>
        <w:tc>
          <w:tcPr>
            <w:tcW w:w="1344" w:type="dxa"/>
            <w:tcBorders>
              <w:top w:val="single" w:sz="4" w:space="0" w:color="auto"/>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445110168</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COMMON RAIL FUEL INJECTOR</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w:t>
            </w:r>
          </w:p>
        </w:tc>
        <w:tc>
          <w:tcPr>
            <w:tcW w:w="1102" w:type="dxa"/>
            <w:tcBorders>
              <w:top w:val="single" w:sz="4" w:space="0" w:color="auto"/>
              <w:left w:val="nil"/>
              <w:bottom w:val="single" w:sz="4" w:space="0" w:color="auto"/>
              <w:right w:val="single" w:sz="4" w:space="0" w:color="auto"/>
            </w:tcBorders>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nil"/>
              <w:bottom w:val="single" w:sz="4" w:space="0" w:color="auto"/>
              <w:right w:val="single" w:sz="4" w:space="0" w:color="auto"/>
            </w:tcBorders>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C5129E" w:rsidRDefault="00910156" w:rsidP="001E5671">
            <w:pPr>
              <w:snapToGrid w:val="0"/>
              <w:spacing w:after="0" w:line="240" w:lineRule="auto"/>
              <w:jc w:val="center"/>
              <w:rPr>
                <w:rFonts w:ascii="Calibri" w:eastAsia="Times New Roman" w:hAnsi="Calibri" w:cs="Times New Roman"/>
                <w:color w:val="000000"/>
                <w:sz w:val="18"/>
                <w:szCs w:val="18"/>
                <w:lang w:val="en-US"/>
              </w:rPr>
            </w:pPr>
            <w:r w:rsidRPr="00C5129E">
              <w:rPr>
                <w:rFonts w:ascii="Calibri" w:eastAsia="Times New Roman" w:hAnsi="Calibri" w:cs="Times New Roman"/>
                <w:color w:val="000000"/>
                <w:sz w:val="18"/>
                <w:szCs w:val="18"/>
                <w:lang w:val="en-US"/>
              </w:rPr>
              <w:t>246</w:t>
            </w:r>
          </w:p>
        </w:tc>
        <w:tc>
          <w:tcPr>
            <w:tcW w:w="1344" w:type="dxa"/>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11039-VC10A</w:t>
            </w:r>
          </w:p>
        </w:tc>
        <w:tc>
          <w:tcPr>
            <w:tcW w:w="3562"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CYLINDER HEAD</w:t>
            </w:r>
          </w:p>
        </w:tc>
        <w:tc>
          <w:tcPr>
            <w:tcW w:w="581" w:type="dxa"/>
            <w:tcBorders>
              <w:top w:val="nil"/>
              <w:left w:val="nil"/>
              <w:bottom w:val="single" w:sz="4" w:space="0" w:color="auto"/>
              <w:right w:val="single" w:sz="4" w:space="0" w:color="auto"/>
            </w:tcBorders>
            <w:noWrap/>
            <w:vAlign w:val="bottom"/>
            <w:hideMark/>
          </w:tcPr>
          <w:p w:rsidR="008418F2" w:rsidRPr="003F199D" w:rsidRDefault="008418F2" w:rsidP="008418F2">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C5129E" w:rsidRDefault="00910156" w:rsidP="001E5671">
            <w:pPr>
              <w:snapToGrid w:val="0"/>
              <w:spacing w:after="0" w:line="240" w:lineRule="auto"/>
              <w:jc w:val="center"/>
              <w:rPr>
                <w:rFonts w:ascii="Calibri" w:eastAsia="Times New Roman" w:hAnsi="Calibri" w:cs="Times New Roman"/>
                <w:color w:val="000000"/>
                <w:sz w:val="18"/>
                <w:szCs w:val="18"/>
                <w:lang w:val="en-US"/>
              </w:rPr>
            </w:pPr>
            <w:r w:rsidRPr="00C5129E">
              <w:rPr>
                <w:rFonts w:ascii="Calibri" w:eastAsia="Times New Roman" w:hAnsi="Calibri" w:cs="Times New Roman"/>
                <w:color w:val="000000"/>
                <w:sz w:val="18"/>
                <w:szCs w:val="18"/>
                <w:lang w:val="en-US"/>
              </w:rPr>
              <w:t>247</w:t>
            </w:r>
          </w:p>
        </w:tc>
        <w:tc>
          <w:tcPr>
            <w:tcW w:w="1344" w:type="dxa"/>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11044-VC100</w:t>
            </w:r>
          </w:p>
        </w:tc>
        <w:tc>
          <w:tcPr>
            <w:tcW w:w="3562" w:type="dxa"/>
            <w:tcBorders>
              <w:top w:val="nil"/>
              <w:left w:val="nil"/>
              <w:bottom w:val="single" w:sz="4" w:space="0" w:color="auto"/>
              <w:right w:val="single" w:sz="4" w:space="0" w:color="auto"/>
            </w:tcBorders>
            <w:shd w:val="clear" w:color="auto" w:fill="FFFFFF"/>
            <w:noWrap/>
            <w:vAlign w:val="bottom"/>
            <w:hideMark/>
          </w:tcPr>
          <w:p w:rsidR="008418F2" w:rsidRPr="003F199D" w:rsidRDefault="008418F2" w:rsidP="008418F2">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CYLINDER HEAD GASKET</w:t>
            </w:r>
          </w:p>
        </w:tc>
        <w:tc>
          <w:tcPr>
            <w:tcW w:w="581" w:type="dxa"/>
            <w:tcBorders>
              <w:top w:val="nil"/>
              <w:left w:val="nil"/>
              <w:bottom w:val="single" w:sz="4" w:space="0" w:color="auto"/>
              <w:right w:val="single" w:sz="4" w:space="0" w:color="auto"/>
            </w:tcBorders>
            <w:noWrap/>
            <w:vAlign w:val="bottom"/>
            <w:hideMark/>
          </w:tcPr>
          <w:p w:rsidR="008418F2" w:rsidRPr="003F199D" w:rsidRDefault="008418F2" w:rsidP="008418F2">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8418F2" w:rsidRPr="003F199D" w:rsidTr="008418F2">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auto" w:fill="FFFFFF"/>
            <w:noWrap/>
            <w:hideMark/>
          </w:tcPr>
          <w:p w:rsidR="008418F2" w:rsidRPr="00C5129E" w:rsidRDefault="00910156" w:rsidP="001E5671">
            <w:pPr>
              <w:snapToGrid w:val="0"/>
              <w:spacing w:after="0" w:line="240" w:lineRule="auto"/>
              <w:jc w:val="center"/>
              <w:rPr>
                <w:rFonts w:ascii="Calibri" w:eastAsia="Times New Roman" w:hAnsi="Calibri" w:cs="Times New Roman"/>
                <w:color w:val="000000"/>
                <w:sz w:val="18"/>
                <w:szCs w:val="18"/>
                <w:lang w:val="en-US"/>
              </w:rPr>
            </w:pPr>
            <w:r w:rsidRPr="00C5129E">
              <w:rPr>
                <w:rFonts w:ascii="Calibri" w:eastAsia="Times New Roman" w:hAnsi="Calibri" w:cs="Times New Roman"/>
                <w:color w:val="000000"/>
                <w:sz w:val="18"/>
                <w:szCs w:val="18"/>
                <w:lang w:val="en-US"/>
              </w:rPr>
              <w:t>248</w:t>
            </w:r>
          </w:p>
        </w:tc>
        <w:tc>
          <w:tcPr>
            <w:tcW w:w="1344" w:type="dxa"/>
            <w:tcBorders>
              <w:top w:val="nil"/>
              <w:left w:val="nil"/>
              <w:bottom w:val="single" w:sz="4" w:space="0" w:color="auto"/>
              <w:right w:val="single" w:sz="4" w:space="0" w:color="auto"/>
            </w:tcBorders>
            <w:shd w:val="clear" w:color="auto" w:fill="FFFFFF"/>
            <w:noWrap/>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11065-2W202</w:t>
            </w:r>
          </w:p>
        </w:tc>
        <w:tc>
          <w:tcPr>
            <w:tcW w:w="3562"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GLOW PLUG</w:t>
            </w:r>
          </w:p>
        </w:tc>
        <w:tc>
          <w:tcPr>
            <w:tcW w:w="581" w:type="dxa"/>
            <w:tcBorders>
              <w:top w:val="nil"/>
              <w:left w:val="nil"/>
              <w:bottom w:val="single" w:sz="4" w:space="0" w:color="auto"/>
              <w:right w:val="single" w:sz="4" w:space="0" w:color="auto"/>
            </w:tcBorders>
            <w:shd w:val="clear" w:color="auto" w:fill="FFFFFF"/>
            <w:noWrap/>
            <w:vAlign w:val="center"/>
            <w:hideMark/>
          </w:tcPr>
          <w:p w:rsidR="008418F2" w:rsidRPr="003F199D" w:rsidRDefault="008418F2" w:rsidP="008418F2">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8418F2" w:rsidRPr="003F199D" w:rsidRDefault="008418F2" w:rsidP="008418F2">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249</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11065-AD220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GLOW PLUG</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250</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11140-VC10A</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OIL DEEP STICK</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6</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251</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11720-EB70C</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DRIVE FAN AUXILLARY ALTERNATOR BELTS</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3</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252</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11720-VC102</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V-RIBBED BELTS</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253</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11750-2W20A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TENSIONER PULLEY, V-RIBBED BELT</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254</w:t>
            </w:r>
          </w:p>
        </w:tc>
        <w:tc>
          <w:tcPr>
            <w:tcW w:w="1344" w:type="dxa"/>
            <w:tcBorders>
              <w:top w:val="single" w:sz="4" w:space="0" w:color="auto"/>
              <w:left w:val="single" w:sz="4" w:space="0" w:color="auto"/>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11925-VC801</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DEFLECTION/GUIDE PULLEY, V-RIBBED BELT</w:t>
            </w: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255</w:t>
            </w:r>
          </w:p>
        </w:tc>
        <w:tc>
          <w:tcPr>
            <w:tcW w:w="1344" w:type="dxa"/>
            <w:tcBorders>
              <w:top w:val="single" w:sz="4" w:space="0" w:color="auto"/>
              <w:left w:val="nil"/>
              <w:bottom w:val="single" w:sz="4" w:space="0" w:color="auto"/>
              <w:right w:val="single" w:sz="4" w:space="0" w:color="auto"/>
            </w:tcBorders>
            <w:shd w:val="clear" w:color="auto" w:fill="FFFFFF"/>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11950-EB30A</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V-RIBBED BELTS</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256</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11955-5X00D</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BELT TENSIONER, V-RIBBED BELT</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257</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12310-EB30A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FLYWHEEL ASSY</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258</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12310-VC105</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FLYWHEEL ASSY</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259</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13085-5M305</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TIMING CHAIN KIT</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lastRenderedPageBreak/>
              <w:t>260</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13207-53F00</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VALVE STEM</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261</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13270-VC100</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VALVE COVER GASKET</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262</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13279-VC10A</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WASHER</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263</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14035-2W201</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INTAKE MANIFOLD GASKET</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264</w:t>
            </w:r>
          </w:p>
        </w:tc>
        <w:tc>
          <w:tcPr>
            <w:tcW w:w="1344" w:type="dxa"/>
            <w:tcBorders>
              <w:top w:val="single" w:sz="4" w:space="0" w:color="auto"/>
              <w:left w:val="single" w:sz="4" w:space="0" w:color="auto"/>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14036-VC300</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EXHAUST MANIFOLD GASKET</w:t>
            </w:r>
          </w:p>
        </w:tc>
        <w:tc>
          <w:tcPr>
            <w:tcW w:w="581"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265</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14411-EC00B</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CHARGER, CHARGING SYSTEM</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266</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14411-VC100</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CHARGER, CHARGING SYSTEM</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267</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15208-BN30A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OIL FILTER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30</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268</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15209-00Q0A</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OIL FILTER (Primastar)</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269</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15209-2W200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OIL FILTER ELEMENT</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80</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270</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16400-00QAA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FUEL FILTER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271</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16400-44G10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DIESEL FUEL FILTER PUMP</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272</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16400-EC00A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FUEL FILTER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273</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16400-ES60A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FUEL FILTER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274</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16403-4U11A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FUEL FILTER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275</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16403-7F401</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FUEL FILTER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276</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16403-7F40A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FUEL FILTER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50</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277</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16405-00QAC</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FUEL FILTER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lastRenderedPageBreak/>
              <w:t>278</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16405-01T70</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FUEL FILTER</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50</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279</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16546-00QOH</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AIR FILTER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280</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16546-EB70A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rPr>
                <w:rFonts w:ascii="Calibri" w:eastAsia="Times New Roman" w:hAnsi="Calibri" w:cs="Times New Roman"/>
                <w:color w:val="000000"/>
                <w:sz w:val="18"/>
                <w:szCs w:val="18"/>
                <w:lang w:val="en-US"/>
              </w:rPr>
            </w:pPr>
            <w:r w:rsidRPr="003F199D">
              <w:rPr>
                <w:rFonts w:ascii="Calibri" w:eastAsia="Calibri" w:hAnsi="Calibri" w:cs="Times New Roman"/>
                <w:color w:val="333333"/>
                <w:sz w:val="18"/>
                <w:szCs w:val="18"/>
              </w:rPr>
              <w:t>ELEMENT ASSY-AIR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w:t>
            </w:r>
          </w:p>
        </w:tc>
        <w:tc>
          <w:tcPr>
            <w:tcW w:w="1102"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2268" w:type="dxa"/>
            <w:gridSpan w:val="3"/>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127" w:type="dxa"/>
            <w:gridSpan w:val="5"/>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281</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16546-EB300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AIR FILTER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30</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282</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16546-VC10A</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AIR FILTER (16546-VB300)</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w:t>
            </w:r>
            <w:r w:rsidRPr="003F199D">
              <w:rPr>
                <w:rFonts w:ascii="Calibri" w:eastAsia="Times New Roman" w:hAnsi="Calibri" w:cs="Times New Roman"/>
                <w:color w:val="000000"/>
                <w:sz w:val="18"/>
                <w:szCs w:val="18"/>
                <w:lang w:val="en-US"/>
              </w:rPr>
              <w:t>0</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tcPr>
          <w:p w:rsidR="00910156" w:rsidRPr="00C5129E" w:rsidRDefault="00910156" w:rsidP="001E5671">
            <w:pPr>
              <w:jc w:val="center"/>
              <w:rPr>
                <w:rFonts w:cs="Arial"/>
                <w:sz w:val="18"/>
                <w:szCs w:val="18"/>
              </w:rPr>
            </w:pPr>
            <w:r w:rsidRPr="00C5129E">
              <w:rPr>
                <w:rFonts w:cs="Arial"/>
                <w:sz w:val="18"/>
                <w:szCs w:val="18"/>
              </w:rPr>
              <w:t>283</w:t>
            </w:r>
          </w:p>
        </w:tc>
        <w:tc>
          <w:tcPr>
            <w:tcW w:w="1344" w:type="dxa"/>
            <w:tcBorders>
              <w:top w:val="nil"/>
              <w:left w:val="nil"/>
              <w:bottom w:val="single" w:sz="4" w:space="0" w:color="auto"/>
              <w:right w:val="single" w:sz="4" w:space="0" w:color="auto"/>
            </w:tcBorders>
            <w:shd w:val="clear" w:color="auto" w:fill="FFFFFF"/>
            <w:noWrap/>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Pr>
                <w:rFonts w:ascii="Calibri" w:eastAsia="Times New Roman" w:hAnsi="Calibri" w:cs="Times New Roman"/>
                <w:color w:val="222222"/>
                <w:sz w:val="18"/>
                <w:szCs w:val="18"/>
                <w:lang w:val="en-US"/>
              </w:rPr>
              <w:t>16626-AD200</w:t>
            </w:r>
          </w:p>
        </w:tc>
        <w:tc>
          <w:tcPr>
            <w:tcW w:w="3562" w:type="dxa"/>
            <w:tcBorders>
              <w:top w:val="nil"/>
              <w:left w:val="nil"/>
              <w:bottom w:val="single" w:sz="4" w:space="0" w:color="auto"/>
              <w:right w:val="single" w:sz="4" w:space="0" w:color="auto"/>
            </w:tcBorders>
            <w:shd w:val="clear" w:color="auto" w:fill="FFFFFF"/>
            <w:noWrap/>
            <w:vAlign w:val="center"/>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GSKET-NOZZLE</w:t>
            </w:r>
          </w:p>
        </w:tc>
        <w:tc>
          <w:tcPr>
            <w:tcW w:w="581" w:type="dxa"/>
            <w:tcBorders>
              <w:top w:val="nil"/>
              <w:left w:val="nil"/>
              <w:bottom w:val="single" w:sz="4" w:space="0" w:color="auto"/>
              <w:right w:val="single" w:sz="4" w:space="0" w:color="auto"/>
            </w:tcBorders>
            <w:shd w:val="clear" w:color="auto" w:fill="FFFFFF"/>
            <w:noWrap/>
            <w:vAlign w:val="center"/>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4</w:t>
            </w:r>
          </w:p>
        </w:tc>
        <w:tc>
          <w:tcPr>
            <w:tcW w:w="1102"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2268" w:type="dxa"/>
            <w:gridSpan w:val="3"/>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127" w:type="dxa"/>
            <w:gridSpan w:val="5"/>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r>
      <w:tr w:rsidR="00910156" w:rsidRPr="003F199D" w:rsidTr="00910156">
        <w:trPr>
          <w:gridAfter w:val="2"/>
          <w:wAfter w:w="4203" w:type="dxa"/>
          <w:trHeight w:val="300"/>
        </w:trPr>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284</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16806-00QAG</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rPr>
                <w:rFonts w:ascii="Calibri" w:eastAsia="Times New Roman" w:hAnsi="Calibri" w:cs="Times New Roman"/>
                <w:color w:val="000000"/>
                <w:sz w:val="18"/>
                <w:szCs w:val="18"/>
                <w:lang w:val="en-US"/>
              </w:rPr>
            </w:pPr>
            <w:r w:rsidRPr="003F199D">
              <w:rPr>
                <w:rFonts w:ascii="Calibri" w:eastAsia="Calibri" w:hAnsi="Calibri" w:cs="Times New Roman"/>
                <w:color w:val="333333"/>
                <w:sz w:val="18"/>
                <w:szCs w:val="18"/>
              </w:rPr>
              <w:t>BELT KIT-TIMING</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2268" w:type="dxa"/>
            <w:gridSpan w:val="3"/>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127" w:type="dxa"/>
            <w:gridSpan w:val="5"/>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r>
      <w:tr w:rsidR="00910156" w:rsidRPr="003F199D" w:rsidTr="00910156">
        <w:trPr>
          <w:gridAfter w:val="2"/>
          <w:wAfter w:w="4203" w:type="dxa"/>
          <w:trHeight w:val="300"/>
        </w:trPr>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10156" w:rsidRPr="00C5129E" w:rsidRDefault="00910156" w:rsidP="001E5671">
            <w:pPr>
              <w:jc w:val="center"/>
              <w:rPr>
                <w:rFonts w:cs="Arial"/>
                <w:sz w:val="18"/>
                <w:szCs w:val="18"/>
              </w:rPr>
            </w:pPr>
            <w:r w:rsidRPr="00C5129E">
              <w:rPr>
                <w:rFonts w:cs="Arial"/>
                <w:sz w:val="18"/>
                <w:szCs w:val="18"/>
              </w:rPr>
              <w:t>285</w:t>
            </w:r>
          </w:p>
        </w:tc>
        <w:tc>
          <w:tcPr>
            <w:tcW w:w="1344" w:type="dxa"/>
            <w:tcBorders>
              <w:top w:val="nil"/>
              <w:left w:val="nil"/>
              <w:bottom w:val="single" w:sz="4" w:space="0" w:color="auto"/>
              <w:right w:val="single" w:sz="4" w:space="0" w:color="auto"/>
            </w:tcBorders>
            <w:shd w:val="clear" w:color="auto" w:fill="FFFFFF"/>
            <w:noWrap/>
          </w:tcPr>
          <w:p w:rsidR="00910156" w:rsidRPr="003F199D" w:rsidRDefault="00910156" w:rsidP="00910156">
            <w:pPr>
              <w:rPr>
                <w:rFonts w:ascii="Calibri" w:eastAsia="Times New Roman" w:hAnsi="Calibri" w:cs="Times New Roman"/>
                <w:color w:val="222222"/>
                <w:sz w:val="18"/>
                <w:szCs w:val="18"/>
                <w:lang w:val="en-US"/>
              </w:rPr>
            </w:pPr>
            <w:r w:rsidRPr="001B46A5">
              <w:rPr>
                <w:rFonts w:ascii="Calibri" w:hAnsi="Calibri"/>
                <w:color w:val="000000"/>
                <w:sz w:val="18"/>
                <w:szCs w:val="18"/>
              </w:rPr>
              <w:t>20350-VC300</w:t>
            </w:r>
          </w:p>
        </w:tc>
        <w:tc>
          <w:tcPr>
            <w:tcW w:w="3562" w:type="dxa"/>
            <w:tcBorders>
              <w:top w:val="nil"/>
              <w:left w:val="nil"/>
              <w:bottom w:val="single" w:sz="4" w:space="0" w:color="auto"/>
              <w:right w:val="single" w:sz="4" w:space="0" w:color="auto"/>
            </w:tcBorders>
            <w:shd w:val="clear" w:color="auto" w:fill="FFFFFF"/>
            <w:noWrap/>
            <w:vAlign w:val="center"/>
          </w:tcPr>
          <w:p w:rsidR="00910156" w:rsidRPr="003F199D" w:rsidRDefault="00910156" w:rsidP="00910156">
            <w:pPr>
              <w:rPr>
                <w:rFonts w:ascii="Calibri" w:eastAsia="Times New Roman" w:hAnsi="Calibri" w:cs="Times New Roman"/>
                <w:color w:val="000000"/>
                <w:sz w:val="18"/>
                <w:szCs w:val="18"/>
                <w:lang w:val="en-US"/>
              </w:rPr>
            </w:pPr>
            <w:r w:rsidRPr="001B46A5">
              <w:rPr>
                <w:rFonts w:ascii="Calibri" w:hAnsi="Calibri"/>
                <w:color w:val="000000"/>
                <w:sz w:val="18"/>
                <w:szCs w:val="18"/>
              </w:rPr>
              <w:t>MUFFLER ASSY-PO</w:t>
            </w:r>
          </w:p>
        </w:tc>
        <w:tc>
          <w:tcPr>
            <w:tcW w:w="581" w:type="dxa"/>
            <w:tcBorders>
              <w:top w:val="nil"/>
              <w:left w:val="nil"/>
              <w:bottom w:val="single" w:sz="4" w:space="0" w:color="auto"/>
              <w:right w:val="single" w:sz="4" w:space="0" w:color="auto"/>
            </w:tcBorders>
            <w:shd w:val="clear" w:color="auto" w:fill="FFFFFF"/>
            <w:noWrap/>
            <w:vAlign w:val="center"/>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w:t>
            </w:r>
          </w:p>
        </w:tc>
        <w:tc>
          <w:tcPr>
            <w:tcW w:w="1102"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2268" w:type="dxa"/>
            <w:gridSpan w:val="3"/>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127" w:type="dxa"/>
            <w:gridSpan w:val="5"/>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tcPr>
          <w:p w:rsidR="00910156" w:rsidRPr="00C5129E" w:rsidRDefault="00910156" w:rsidP="001E5671">
            <w:pPr>
              <w:jc w:val="center"/>
              <w:rPr>
                <w:rFonts w:cs="Arial"/>
                <w:sz w:val="18"/>
                <w:szCs w:val="18"/>
              </w:rPr>
            </w:pPr>
            <w:r w:rsidRPr="00C5129E">
              <w:rPr>
                <w:rFonts w:cs="Arial"/>
                <w:sz w:val="18"/>
                <w:szCs w:val="18"/>
              </w:rPr>
              <w:t>286</w:t>
            </w:r>
          </w:p>
        </w:tc>
        <w:tc>
          <w:tcPr>
            <w:tcW w:w="1344" w:type="dxa"/>
            <w:tcBorders>
              <w:top w:val="nil"/>
              <w:left w:val="nil"/>
              <w:bottom w:val="single" w:sz="4" w:space="0" w:color="auto"/>
              <w:right w:val="single" w:sz="4" w:space="0" w:color="auto"/>
            </w:tcBorders>
            <w:shd w:val="clear" w:color="auto" w:fill="FFFFFF"/>
            <w:noWrap/>
            <w:vAlign w:val="bottom"/>
          </w:tcPr>
          <w:p w:rsidR="00910156" w:rsidRPr="004017B4" w:rsidRDefault="00910156" w:rsidP="00910156">
            <w:pPr>
              <w:rPr>
                <w:rFonts w:ascii="Calibri" w:hAnsi="Calibri"/>
                <w:color w:val="000000"/>
                <w:sz w:val="18"/>
                <w:szCs w:val="18"/>
              </w:rPr>
            </w:pPr>
            <w:r w:rsidRPr="004017B4">
              <w:rPr>
                <w:rFonts w:ascii="Calibri" w:hAnsi="Calibri"/>
                <w:color w:val="000000"/>
                <w:sz w:val="18"/>
                <w:szCs w:val="18"/>
              </w:rPr>
              <w:t>20641-34T00</w:t>
            </w:r>
          </w:p>
        </w:tc>
        <w:tc>
          <w:tcPr>
            <w:tcW w:w="3562" w:type="dxa"/>
            <w:tcBorders>
              <w:top w:val="nil"/>
              <w:left w:val="nil"/>
              <w:bottom w:val="single" w:sz="4" w:space="0" w:color="auto"/>
              <w:right w:val="single" w:sz="4" w:space="0" w:color="auto"/>
            </w:tcBorders>
            <w:shd w:val="clear" w:color="auto" w:fill="FFFFFF"/>
            <w:noWrap/>
            <w:vAlign w:val="bottom"/>
          </w:tcPr>
          <w:p w:rsidR="00910156" w:rsidRPr="004017B4" w:rsidRDefault="00910156" w:rsidP="00910156">
            <w:pPr>
              <w:rPr>
                <w:rFonts w:ascii="Calibri" w:hAnsi="Calibri"/>
                <w:color w:val="000000"/>
                <w:sz w:val="18"/>
                <w:szCs w:val="18"/>
              </w:rPr>
            </w:pPr>
            <w:r w:rsidRPr="004017B4">
              <w:rPr>
                <w:rFonts w:ascii="Calibri" w:hAnsi="Calibri"/>
                <w:color w:val="000000"/>
                <w:sz w:val="18"/>
                <w:szCs w:val="18"/>
              </w:rPr>
              <w:t>HOLDER, EXHAUST SYSTEM</w:t>
            </w:r>
          </w:p>
        </w:tc>
        <w:tc>
          <w:tcPr>
            <w:tcW w:w="581" w:type="dxa"/>
            <w:tcBorders>
              <w:top w:val="nil"/>
              <w:left w:val="nil"/>
              <w:bottom w:val="single" w:sz="4" w:space="0" w:color="auto"/>
              <w:right w:val="single" w:sz="4" w:space="0" w:color="auto"/>
            </w:tcBorders>
            <w:shd w:val="clear" w:color="auto" w:fill="FFFFFF"/>
            <w:noWrap/>
            <w:vAlign w:val="center"/>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w:t>
            </w:r>
          </w:p>
        </w:tc>
        <w:tc>
          <w:tcPr>
            <w:tcW w:w="1102"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2268" w:type="dxa"/>
            <w:gridSpan w:val="3"/>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127" w:type="dxa"/>
            <w:gridSpan w:val="5"/>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tcPr>
          <w:p w:rsidR="00910156" w:rsidRPr="00C5129E" w:rsidRDefault="00910156" w:rsidP="001E5671">
            <w:pPr>
              <w:jc w:val="center"/>
              <w:rPr>
                <w:rFonts w:cs="Arial"/>
                <w:sz w:val="18"/>
                <w:szCs w:val="18"/>
              </w:rPr>
            </w:pPr>
            <w:r w:rsidRPr="00C5129E">
              <w:rPr>
                <w:rFonts w:cs="Arial"/>
                <w:sz w:val="18"/>
                <w:szCs w:val="18"/>
              </w:rPr>
              <w:t>287</w:t>
            </w:r>
          </w:p>
        </w:tc>
        <w:tc>
          <w:tcPr>
            <w:tcW w:w="1344" w:type="dxa"/>
            <w:tcBorders>
              <w:top w:val="nil"/>
              <w:left w:val="nil"/>
              <w:bottom w:val="single" w:sz="4" w:space="0" w:color="auto"/>
              <w:right w:val="single" w:sz="4" w:space="0" w:color="auto"/>
            </w:tcBorders>
            <w:shd w:val="clear" w:color="auto" w:fill="FFFFFF"/>
            <w:noWrap/>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21082-VB100</w:t>
            </w:r>
          </w:p>
        </w:tc>
        <w:tc>
          <w:tcPr>
            <w:tcW w:w="3562" w:type="dxa"/>
            <w:tcBorders>
              <w:top w:val="nil"/>
              <w:left w:val="nil"/>
              <w:bottom w:val="single" w:sz="4" w:space="0" w:color="auto"/>
              <w:right w:val="single" w:sz="4" w:space="0" w:color="auto"/>
            </w:tcBorders>
            <w:shd w:val="clear" w:color="auto" w:fill="FFFFFF"/>
            <w:noWrap/>
            <w:vAlign w:val="center"/>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CLUTCH, RADIATOR FAN</w:t>
            </w:r>
          </w:p>
        </w:tc>
        <w:tc>
          <w:tcPr>
            <w:tcW w:w="581" w:type="dxa"/>
            <w:tcBorders>
              <w:top w:val="nil"/>
              <w:left w:val="nil"/>
              <w:bottom w:val="single" w:sz="4" w:space="0" w:color="auto"/>
              <w:right w:val="single" w:sz="4" w:space="0" w:color="auto"/>
            </w:tcBorders>
            <w:shd w:val="clear" w:color="auto" w:fill="FFFFFF"/>
            <w:noWrap/>
            <w:vAlign w:val="center"/>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288</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21200-2W202</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THERMOSTAT, COOLANT</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289</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000000"/>
                <w:sz w:val="18"/>
                <w:szCs w:val="18"/>
                <w:lang w:val="en-US"/>
              </w:rPr>
              <w:t>21200-BN300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THERMOSTAT, COOLANT</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290</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23100-EB315</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ALTERNATOR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291</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23100-VC100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ALTERNATOR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292</w:t>
            </w:r>
          </w:p>
        </w:tc>
        <w:tc>
          <w:tcPr>
            <w:tcW w:w="1344" w:type="dxa"/>
            <w:tcBorders>
              <w:top w:val="single" w:sz="4" w:space="0" w:color="auto"/>
              <w:left w:val="single" w:sz="4" w:space="0" w:color="auto"/>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222222"/>
                <w:sz w:val="18"/>
                <w:szCs w:val="18"/>
                <w:lang w:val="en-US"/>
              </w:rPr>
              <w:t>23150-2W20A</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FREEWHEEL CLUTCH, ALTERNATOR</w:t>
            </w: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293</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23151-EB30A</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FREEWHEEL CLUTCH, ALTERNATOR</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w:t>
            </w:r>
          </w:p>
        </w:tc>
        <w:tc>
          <w:tcPr>
            <w:tcW w:w="1102"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294</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23300-EB30A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STARTER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295</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23300-VC101</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STARTER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lastRenderedPageBreak/>
              <w:t>296</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000000"/>
                <w:sz w:val="18"/>
                <w:szCs w:val="18"/>
                <w:lang w:val="en-US"/>
              </w:rPr>
              <w:t>23354-VS40A</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CLUTCH ASSY, STARTER</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297</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sz w:val="18"/>
                <w:szCs w:val="18"/>
                <w:lang w:val="en-US"/>
              </w:rPr>
              <w:t xml:space="preserve">24345-VB000 </w:t>
            </w:r>
          </w:p>
        </w:tc>
        <w:tc>
          <w:tcPr>
            <w:tcW w:w="3562"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 xml:space="preserve">BATTERY TERMINAL CAP </w:t>
            </w:r>
          </w:p>
        </w:tc>
        <w:tc>
          <w:tcPr>
            <w:tcW w:w="581" w:type="dxa"/>
            <w:tcBorders>
              <w:top w:val="single" w:sz="4" w:space="0" w:color="auto"/>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w:t>
            </w:r>
          </w:p>
        </w:tc>
        <w:tc>
          <w:tcPr>
            <w:tcW w:w="1102"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tcPr>
          <w:p w:rsidR="00910156" w:rsidRPr="00C5129E" w:rsidRDefault="00910156" w:rsidP="001E5671">
            <w:pPr>
              <w:jc w:val="center"/>
              <w:rPr>
                <w:rFonts w:cs="Arial"/>
                <w:sz w:val="18"/>
                <w:szCs w:val="18"/>
              </w:rPr>
            </w:pPr>
            <w:r w:rsidRPr="00C5129E">
              <w:rPr>
                <w:rFonts w:cs="Arial"/>
                <w:sz w:val="18"/>
                <w:szCs w:val="18"/>
              </w:rPr>
              <w:t>298</w:t>
            </w:r>
          </w:p>
        </w:tc>
        <w:tc>
          <w:tcPr>
            <w:tcW w:w="1344" w:type="dxa"/>
            <w:tcBorders>
              <w:top w:val="nil"/>
              <w:left w:val="nil"/>
              <w:bottom w:val="single" w:sz="4" w:space="0" w:color="auto"/>
              <w:right w:val="single" w:sz="4" w:space="0" w:color="auto"/>
            </w:tcBorders>
            <w:shd w:val="clear" w:color="auto" w:fill="FFFFFF"/>
            <w:noWrap/>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26559-VD30A</w:t>
            </w:r>
          </w:p>
        </w:tc>
        <w:tc>
          <w:tcPr>
            <w:tcW w:w="3562" w:type="dxa"/>
            <w:tcBorders>
              <w:top w:val="nil"/>
              <w:left w:val="nil"/>
              <w:bottom w:val="single" w:sz="4" w:space="0" w:color="auto"/>
              <w:right w:val="single" w:sz="4" w:space="0" w:color="auto"/>
            </w:tcBorders>
            <w:shd w:val="clear" w:color="auto" w:fill="FFFFFF"/>
            <w:noWrap/>
            <w:vAlign w:val="center"/>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RR LH TAIL LIGHT</w:t>
            </w:r>
          </w:p>
        </w:tc>
        <w:tc>
          <w:tcPr>
            <w:tcW w:w="581" w:type="dxa"/>
            <w:tcBorders>
              <w:top w:val="nil"/>
              <w:left w:val="nil"/>
              <w:bottom w:val="single" w:sz="4" w:space="0" w:color="auto"/>
              <w:right w:val="single" w:sz="4" w:space="0" w:color="auto"/>
            </w:tcBorders>
            <w:shd w:val="clear" w:color="auto" w:fill="FFFFFF"/>
            <w:noWrap/>
            <w:vAlign w:val="center"/>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2268" w:type="dxa"/>
            <w:gridSpan w:val="3"/>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127" w:type="dxa"/>
            <w:gridSpan w:val="5"/>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299</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27274-EA000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FILTER, INTERIOR AIR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5</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300</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27298-00QAA</w:t>
            </w:r>
          </w:p>
        </w:tc>
        <w:tc>
          <w:tcPr>
            <w:tcW w:w="3562"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Calibri" w:hAnsi="Calibri" w:cs="Times New Roman"/>
                <w:color w:val="000000"/>
                <w:sz w:val="18"/>
                <w:szCs w:val="18"/>
              </w:rPr>
              <w:t>FILTER-AIR BOX</w:t>
            </w:r>
          </w:p>
        </w:tc>
        <w:tc>
          <w:tcPr>
            <w:tcW w:w="581"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301</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27413-VB015</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MOTOR &amp; FAN ASSY</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302</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222222"/>
                <w:sz w:val="18"/>
                <w:szCs w:val="18"/>
                <w:lang w:val="en-US"/>
              </w:rPr>
              <w:t>28280-EB01A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EVAPORATOR, AIR CONDITIONER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303</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sz w:val="18"/>
                <w:szCs w:val="18"/>
                <w:lang w:val="en-US"/>
              </w:rPr>
              <w:t>28790-WF010</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REAR WIPER BLADE</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233"/>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304</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222222"/>
                <w:sz w:val="18"/>
                <w:szCs w:val="18"/>
                <w:lang w:val="en-US"/>
              </w:rPr>
              <w:t>28860-VD30A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PIVOT WIPER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4</w:t>
            </w:r>
          </w:p>
        </w:tc>
        <w:tc>
          <w:tcPr>
            <w:tcW w:w="1102"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2268" w:type="dxa"/>
            <w:gridSpan w:val="3"/>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127" w:type="dxa"/>
            <w:gridSpan w:val="5"/>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tcPr>
          <w:p w:rsidR="00910156" w:rsidRPr="00C5129E" w:rsidRDefault="00910156" w:rsidP="001E5671">
            <w:pPr>
              <w:jc w:val="center"/>
              <w:rPr>
                <w:rFonts w:cs="Arial"/>
                <w:sz w:val="18"/>
                <w:szCs w:val="18"/>
              </w:rPr>
            </w:pPr>
            <w:r w:rsidRPr="00C5129E">
              <w:rPr>
                <w:rFonts w:cs="Arial"/>
                <w:sz w:val="18"/>
                <w:szCs w:val="18"/>
              </w:rPr>
              <w:t>305</w:t>
            </w:r>
          </w:p>
        </w:tc>
        <w:tc>
          <w:tcPr>
            <w:tcW w:w="1344" w:type="dxa"/>
            <w:tcBorders>
              <w:top w:val="nil"/>
              <w:left w:val="nil"/>
              <w:bottom w:val="single" w:sz="4" w:space="0" w:color="auto"/>
              <w:right w:val="single" w:sz="4" w:space="0" w:color="auto"/>
            </w:tcBorders>
            <w:shd w:val="clear" w:color="auto" w:fill="FFFFFF"/>
            <w:noWrap/>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28890 13E22</w:t>
            </w:r>
          </w:p>
        </w:tc>
        <w:tc>
          <w:tcPr>
            <w:tcW w:w="3562" w:type="dxa"/>
            <w:tcBorders>
              <w:top w:val="nil"/>
              <w:left w:val="nil"/>
              <w:bottom w:val="single" w:sz="4" w:space="0" w:color="auto"/>
              <w:right w:val="single" w:sz="4" w:space="0" w:color="auto"/>
            </w:tcBorders>
            <w:shd w:val="clear" w:color="auto" w:fill="FFFFFF"/>
            <w:noWrap/>
            <w:vAlign w:val="center"/>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SET WIPER BLADE, FRONT</w:t>
            </w:r>
          </w:p>
        </w:tc>
        <w:tc>
          <w:tcPr>
            <w:tcW w:w="581" w:type="dxa"/>
            <w:tcBorders>
              <w:top w:val="nil"/>
              <w:left w:val="nil"/>
              <w:bottom w:val="single" w:sz="4" w:space="0" w:color="auto"/>
              <w:right w:val="single" w:sz="4" w:space="0" w:color="auto"/>
            </w:tcBorders>
            <w:shd w:val="clear" w:color="auto" w:fill="FFFFFF"/>
            <w:noWrap/>
            <w:vAlign w:val="center"/>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306</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30100-5X00B</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DISC ASSY,CLUTCH</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307</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000000"/>
                <w:sz w:val="18"/>
                <w:szCs w:val="18"/>
                <w:lang w:val="en-US"/>
              </w:rPr>
              <w:t>30100-JS10B</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DISC ASSY, CLUTCH</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308</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000000"/>
                <w:sz w:val="18"/>
                <w:szCs w:val="18"/>
                <w:lang w:val="en-US"/>
              </w:rPr>
              <w:t>30100-VB008</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DISC ASSY, CLUTCH</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r>
              <w:rPr>
                <w:rFonts w:ascii="Calibri" w:eastAsia="Times New Roman" w:hAnsi="Calibri" w:cs="Times New Roman"/>
                <w:color w:val="000000"/>
                <w:sz w:val="18"/>
                <w:szCs w:val="18"/>
                <w:lang w:val="en-US"/>
              </w:rPr>
              <w:t>3</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309</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30210-EB30A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PRESURE PLATE, CLUTCH</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310</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000000"/>
                <w:sz w:val="18"/>
                <w:szCs w:val="18"/>
                <w:lang w:val="en-US"/>
              </w:rPr>
              <w:t>30210-JS10C</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COVER ASSY, CLUTCH</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311</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30210-VB002</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PRESURE PLATE, CLUTCH</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ind w:left="-1692" w:firstLine="1692"/>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312</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30210-VD200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COVER ASSY, CLUTCH</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313</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30502-69F10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CLUTCH BEARING</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r>
              <w:rPr>
                <w:rFonts w:ascii="Calibri" w:eastAsia="Times New Roman" w:hAnsi="Calibri" w:cs="Times New Roman"/>
                <w:color w:val="000000"/>
                <w:sz w:val="18"/>
                <w:szCs w:val="18"/>
                <w:lang w:val="en-US"/>
              </w:rPr>
              <w:t>4</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lastRenderedPageBreak/>
              <w:t>314</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222222"/>
                <w:sz w:val="18"/>
                <w:szCs w:val="18"/>
                <w:lang w:val="en-US"/>
              </w:rPr>
              <w:t>30610-5X10A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MASTER CYLINDER, CLUTCH</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tcPr>
          <w:p w:rsidR="00910156" w:rsidRPr="00C5129E" w:rsidRDefault="00910156" w:rsidP="001E5671">
            <w:pPr>
              <w:jc w:val="center"/>
              <w:rPr>
                <w:rFonts w:cs="Arial"/>
                <w:sz w:val="18"/>
                <w:szCs w:val="18"/>
              </w:rPr>
            </w:pPr>
            <w:r w:rsidRPr="00C5129E">
              <w:rPr>
                <w:rFonts w:cs="Arial"/>
                <w:sz w:val="18"/>
                <w:szCs w:val="18"/>
              </w:rPr>
              <w:t>315</w:t>
            </w:r>
          </w:p>
        </w:tc>
        <w:tc>
          <w:tcPr>
            <w:tcW w:w="1344" w:type="dxa"/>
            <w:tcBorders>
              <w:top w:val="nil"/>
              <w:left w:val="nil"/>
              <w:bottom w:val="single" w:sz="4" w:space="0" w:color="auto"/>
              <w:right w:val="single" w:sz="4" w:space="0" w:color="auto"/>
            </w:tcBorders>
            <w:shd w:val="clear" w:color="auto" w:fill="FFFFFF"/>
            <w:noWrap/>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Pr>
                <w:rFonts w:ascii="Calibri" w:eastAsia="Times New Roman" w:hAnsi="Calibri" w:cs="Times New Roman"/>
                <w:sz w:val="18"/>
                <w:szCs w:val="18"/>
                <w:lang w:val="en-US"/>
              </w:rPr>
              <w:t>32111-VB000</w:t>
            </w:r>
          </w:p>
        </w:tc>
        <w:tc>
          <w:tcPr>
            <w:tcW w:w="3562" w:type="dxa"/>
            <w:tcBorders>
              <w:top w:val="nil"/>
              <w:left w:val="nil"/>
              <w:bottom w:val="single" w:sz="4" w:space="0" w:color="auto"/>
              <w:right w:val="single" w:sz="4" w:space="0" w:color="auto"/>
            </w:tcBorders>
            <w:shd w:val="clear" w:color="auto" w:fill="FFFFFF"/>
            <w:noWrap/>
            <w:vAlign w:val="bottom"/>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Pr>
                <w:rFonts w:ascii="Calibri" w:eastAsia="Times New Roman" w:hAnsi="Calibri" w:cs="Times New Roman"/>
                <w:sz w:val="18"/>
                <w:szCs w:val="18"/>
                <w:lang w:val="en-US"/>
              </w:rPr>
              <w:t>TRANSMISSION COVER ASSY FR</w:t>
            </w:r>
          </w:p>
        </w:tc>
        <w:tc>
          <w:tcPr>
            <w:tcW w:w="581" w:type="dxa"/>
            <w:tcBorders>
              <w:top w:val="nil"/>
              <w:left w:val="nil"/>
              <w:bottom w:val="single" w:sz="4" w:space="0" w:color="auto"/>
              <w:right w:val="single" w:sz="4" w:space="0" w:color="auto"/>
            </w:tcBorders>
            <w:noWrap/>
            <w:vAlign w:val="bottom"/>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2268" w:type="dxa"/>
            <w:gridSpan w:val="3"/>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127" w:type="dxa"/>
            <w:gridSpan w:val="5"/>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tcPr>
          <w:p w:rsidR="00910156" w:rsidRPr="00C5129E" w:rsidRDefault="00910156" w:rsidP="001E5671">
            <w:pPr>
              <w:jc w:val="center"/>
              <w:rPr>
                <w:rFonts w:cs="Arial"/>
                <w:sz w:val="18"/>
                <w:szCs w:val="18"/>
              </w:rPr>
            </w:pPr>
            <w:r w:rsidRPr="00C5129E">
              <w:rPr>
                <w:rFonts w:cs="Arial"/>
                <w:sz w:val="18"/>
                <w:szCs w:val="18"/>
              </w:rPr>
              <w:t>316</w:t>
            </w:r>
          </w:p>
        </w:tc>
        <w:tc>
          <w:tcPr>
            <w:tcW w:w="1344" w:type="dxa"/>
            <w:tcBorders>
              <w:top w:val="nil"/>
              <w:left w:val="nil"/>
              <w:bottom w:val="single" w:sz="4" w:space="0" w:color="auto"/>
              <w:right w:val="single" w:sz="4" w:space="0" w:color="auto"/>
            </w:tcBorders>
            <w:shd w:val="clear" w:color="auto" w:fill="FFFFFF"/>
            <w:noWrap/>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Pr>
                <w:rFonts w:ascii="Calibri" w:eastAsia="Times New Roman" w:hAnsi="Calibri" w:cs="Times New Roman"/>
                <w:sz w:val="18"/>
                <w:szCs w:val="18"/>
                <w:lang w:val="en-US"/>
              </w:rPr>
              <w:t>32607-VC200</w:t>
            </w:r>
          </w:p>
        </w:tc>
        <w:tc>
          <w:tcPr>
            <w:tcW w:w="3562" w:type="dxa"/>
            <w:tcBorders>
              <w:top w:val="nil"/>
              <w:left w:val="nil"/>
              <w:bottom w:val="single" w:sz="4" w:space="0" w:color="auto"/>
              <w:right w:val="single" w:sz="4" w:space="0" w:color="auto"/>
            </w:tcBorders>
            <w:shd w:val="clear" w:color="auto" w:fill="FFFFFF"/>
            <w:noWrap/>
            <w:vAlign w:val="bottom"/>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Pr>
                <w:rFonts w:ascii="Calibri" w:eastAsia="Times New Roman" w:hAnsi="Calibri" w:cs="Times New Roman"/>
                <w:sz w:val="18"/>
                <w:szCs w:val="18"/>
                <w:lang w:val="en-US"/>
              </w:rPr>
              <w:t>BAUKK RING 4</w:t>
            </w:r>
            <w:r w:rsidRPr="007C1529">
              <w:rPr>
                <w:rFonts w:ascii="Calibri" w:eastAsia="Times New Roman" w:hAnsi="Calibri" w:cs="Times New Roman"/>
                <w:sz w:val="18"/>
                <w:szCs w:val="18"/>
                <w:vertAlign w:val="superscript"/>
                <w:lang w:val="en-US"/>
              </w:rPr>
              <w:t>TH</w:t>
            </w:r>
            <w:r>
              <w:rPr>
                <w:rFonts w:ascii="Calibri" w:eastAsia="Times New Roman" w:hAnsi="Calibri" w:cs="Times New Roman"/>
                <w:sz w:val="18"/>
                <w:szCs w:val="18"/>
                <w:lang w:val="en-US"/>
              </w:rPr>
              <w:t xml:space="preserve"> GEAR</w:t>
            </w:r>
          </w:p>
        </w:tc>
        <w:tc>
          <w:tcPr>
            <w:tcW w:w="581" w:type="dxa"/>
            <w:tcBorders>
              <w:top w:val="nil"/>
              <w:left w:val="nil"/>
              <w:bottom w:val="single" w:sz="4" w:space="0" w:color="auto"/>
              <w:right w:val="single" w:sz="4" w:space="0" w:color="auto"/>
            </w:tcBorders>
            <w:noWrap/>
            <w:vAlign w:val="bottom"/>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w:t>
            </w:r>
          </w:p>
        </w:tc>
        <w:tc>
          <w:tcPr>
            <w:tcW w:w="1102"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2268" w:type="dxa"/>
            <w:gridSpan w:val="3"/>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127" w:type="dxa"/>
            <w:gridSpan w:val="5"/>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317</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33140-7S110</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TRANSFER REAR EXTENSION SEAL</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318</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33216-7S000</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TRANSFER SEAL</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319</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36160-C9625</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SHOE SET, PARK BRAKE, REAR AXLE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320</w:t>
            </w:r>
          </w:p>
        </w:tc>
        <w:tc>
          <w:tcPr>
            <w:tcW w:w="1344" w:type="dxa"/>
            <w:tcBorders>
              <w:top w:val="single" w:sz="4" w:space="0" w:color="auto"/>
              <w:left w:val="single" w:sz="4" w:space="0" w:color="auto"/>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37125-01J25</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JOINT, PROPELLER SHAFT, REAR AXLE</w:t>
            </w: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321</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37125-2X801</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JOINT, PROPELLER SHAFT, FRONT AXLE</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322</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37125-2X827</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JOURNAL CROSS, SPIDER KIT</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323</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37125-C9425</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JORNAL CROSS</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324</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000000"/>
                <w:sz w:val="18"/>
                <w:szCs w:val="18"/>
                <w:lang w:val="en-US"/>
              </w:rPr>
              <w:t>37125-EB30A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JOINT, PROPSHAFT</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325</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37125-EB51A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JOINT, PROPELLER SHAFT, REAR AXLE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326</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37125-VB925</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JOINT, PROPELLER SHAFT FRONT AXLE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327</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222222"/>
                <w:sz w:val="18"/>
                <w:szCs w:val="18"/>
                <w:lang w:val="en-US"/>
              </w:rPr>
              <w:t>39100-EB300</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DRIVE SHAFT, FRONT AXLE LEFT</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328</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222222"/>
                <w:sz w:val="18"/>
                <w:szCs w:val="18"/>
                <w:lang w:val="en-US"/>
              </w:rPr>
              <w:t>39101-VB001</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JOINT KIT, DRIVE SHAFT, FRONT AXLE</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329</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222222"/>
                <w:sz w:val="18"/>
                <w:szCs w:val="18"/>
                <w:lang w:val="en-US"/>
              </w:rPr>
              <w:t>39211-EB30A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JOINT KIT, DRIVE SHAFT, WHEEL SIDE FRONT AXLE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330</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40160-EA00A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SUPPORT-/ STEERING LINK, FRONT AXLE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331</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40202-4X01A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WHEEL HUB, FRONT AXLE (PATHFINDER, NAVARA)</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lastRenderedPageBreak/>
              <w:t>332</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sz w:val="18"/>
                <w:szCs w:val="18"/>
                <w:lang w:val="en-US"/>
              </w:rPr>
              <w:t>40202-VB226</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HUB BEARING</w:t>
            </w:r>
            <w:r>
              <w:rPr>
                <w:rFonts w:ascii="Calibri" w:eastAsia="Times New Roman" w:hAnsi="Calibri" w:cs="Times New Roman"/>
                <w:sz w:val="18"/>
                <w:szCs w:val="18"/>
                <w:lang w:val="en-US"/>
              </w:rPr>
              <w:t xml:space="preserve"> FR</w:t>
            </w:r>
            <w:r w:rsidRPr="003F199D">
              <w:rPr>
                <w:rFonts w:ascii="Calibri" w:eastAsia="Times New Roman" w:hAnsi="Calibri" w:cs="Times New Roman"/>
                <w:sz w:val="18"/>
                <w:szCs w:val="18"/>
                <w:lang w:val="en-US"/>
              </w:rPr>
              <w:t>(PATROL)</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333</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40206 EB320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DISC, FRONT AXLE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334</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000000"/>
                <w:sz w:val="18"/>
                <w:szCs w:val="18"/>
                <w:lang w:val="en-US"/>
              </w:rPr>
              <w:t>40206-00QAC</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DISC, REAR AXLE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335</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sz w:val="18"/>
                <w:szCs w:val="18"/>
                <w:lang w:val="en-US"/>
              </w:rPr>
              <w:t>40206-00QAF</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BRAKE DISC, FRONT AXLE</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336</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sz w:val="18"/>
                <w:szCs w:val="18"/>
                <w:lang w:val="en-US"/>
              </w:rPr>
              <w:t>40206-EB30A</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BRAKE DISC, FRONT AXLE</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337</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222222"/>
                <w:sz w:val="18"/>
                <w:szCs w:val="18"/>
                <w:lang w:val="en-US"/>
              </w:rPr>
              <w:t>40206-VB000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BRAKE DISC, FRONT AXLE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338</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40215-C6000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WHEEL BEARING KIT, FRONT AXLE  </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339</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40222-C6001</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BOLT-HUB</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340</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40224-43N0A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NUT</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341</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40227-C8200</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SEAL DUST</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342</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000000"/>
                <w:sz w:val="18"/>
                <w:szCs w:val="18"/>
                <w:lang w:val="en-US"/>
              </w:rPr>
              <w:t>40262-02J10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NUT LOCK FRONT</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343</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sz w:val="18"/>
                <w:szCs w:val="18"/>
                <w:lang w:val="en-US"/>
              </w:rPr>
              <w:t>40264-02J00</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WASHER</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344</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40579-VB000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OIL SEAL</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5</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345</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41011-VB200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CALIPER, FRONT AXLE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346</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41060-00QAE</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BRAKE PADS FRONT</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347</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222222"/>
                <w:sz w:val="18"/>
                <w:szCs w:val="18"/>
                <w:lang w:val="en-US"/>
              </w:rPr>
              <w:t>41060-2N390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PAD SET, DISC BRAKE, REAR AXLE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348</w:t>
            </w:r>
          </w:p>
        </w:tc>
        <w:tc>
          <w:tcPr>
            <w:tcW w:w="1344" w:type="dxa"/>
            <w:tcBorders>
              <w:top w:val="single" w:sz="4" w:space="0" w:color="auto"/>
              <w:left w:val="single" w:sz="4" w:space="0" w:color="auto"/>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222222"/>
                <w:sz w:val="18"/>
                <w:szCs w:val="18"/>
                <w:lang w:val="en-US"/>
              </w:rPr>
              <w:t>41060-EG090</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BRAKE PAD SET, DISC BRAKE, FRONT AXLE</w:t>
            </w: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349</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222222"/>
                <w:sz w:val="18"/>
                <w:szCs w:val="18"/>
                <w:lang w:val="en-US"/>
              </w:rPr>
              <w:t>41060-VB290</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PAD SET, DISC BRAKE, FRONT AXLE</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lastRenderedPageBreak/>
              <w:t>350</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222222"/>
                <w:sz w:val="18"/>
                <w:szCs w:val="18"/>
                <w:lang w:val="en-US"/>
              </w:rPr>
              <w:t>43085-01J10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WHEEL BEARING KIT, REAR AXLE  </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351</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222222"/>
                <w:sz w:val="18"/>
                <w:szCs w:val="18"/>
                <w:lang w:val="en-US"/>
              </w:rPr>
              <w:t>43202-EA500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WHEEL HUB, REAR AXLE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352</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43202-4X00A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Calibri" w:hAnsi="Calibri" w:cs="Times New Roman"/>
                <w:color w:val="000000"/>
                <w:sz w:val="18"/>
                <w:szCs w:val="18"/>
              </w:rPr>
              <w:t>HUB ASSY-REAR</w:t>
            </w:r>
          </w:p>
        </w:tc>
        <w:tc>
          <w:tcPr>
            <w:tcW w:w="581"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353</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43206-05J04</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DISC, REAR AXLE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354</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43206-EB300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DISC, REAR AXLE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355</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44011-VB200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CALIPER, REAR AXLE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356</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000000"/>
                <w:sz w:val="18"/>
                <w:szCs w:val="18"/>
                <w:lang w:val="en-US"/>
              </w:rPr>
              <w:t>44060-00QAF</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BRAKE PADS REAR </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357</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44060-EA025</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SHOE SET, PARK BRAKE, REAR AXLE</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single" w:sz="4" w:space="0" w:color="auto"/>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358</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44060-EB325</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PAD SET, DISC BRAKE, REAR AXLE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3</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359</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44060-VC090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Calibri" w:hAnsi="Calibri" w:cs="Times New Roman"/>
                <w:color w:val="000000"/>
                <w:sz w:val="18"/>
                <w:szCs w:val="18"/>
              </w:rPr>
              <w:t>PAD KIT-DISC</w:t>
            </w:r>
          </w:p>
        </w:tc>
        <w:tc>
          <w:tcPr>
            <w:tcW w:w="581"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360</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44100-01J10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WHEEL BRAKE CYLINDER, REAR AXLE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361</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222222"/>
                <w:sz w:val="18"/>
                <w:szCs w:val="18"/>
                <w:lang w:val="en-US"/>
              </w:rPr>
              <w:t>46010-EB326</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MASTER CYLINDER, BRAKES</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362</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46010-VB00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MASTER CYLINDER, BRAKES</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363</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Pr>
                <w:rFonts w:ascii="Calibri" w:eastAsia="Times New Roman" w:hAnsi="Calibri" w:cs="Times New Roman"/>
                <w:sz w:val="18"/>
                <w:szCs w:val="18"/>
                <w:lang w:val="en-US"/>
              </w:rPr>
              <w:t>47900-VB200</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sz w:val="18"/>
                <w:szCs w:val="18"/>
                <w:lang w:val="en-US"/>
              </w:rPr>
              <w:t>WHEEL SPEED SENSOR RR RH</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tcPr>
          <w:p w:rsidR="00910156" w:rsidRPr="00C5129E" w:rsidRDefault="00910156" w:rsidP="001E5671">
            <w:pPr>
              <w:jc w:val="center"/>
              <w:rPr>
                <w:rFonts w:cs="Arial"/>
                <w:sz w:val="18"/>
                <w:szCs w:val="18"/>
              </w:rPr>
            </w:pPr>
            <w:r w:rsidRPr="00C5129E">
              <w:rPr>
                <w:rFonts w:cs="Arial"/>
                <w:sz w:val="18"/>
                <w:szCs w:val="18"/>
              </w:rPr>
              <w:t>364</w:t>
            </w:r>
          </w:p>
        </w:tc>
        <w:tc>
          <w:tcPr>
            <w:tcW w:w="1344" w:type="dxa"/>
            <w:tcBorders>
              <w:top w:val="nil"/>
              <w:left w:val="nil"/>
              <w:bottom w:val="single" w:sz="4" w:space="0" w:color="auto"/>
              <w:right w:val="single" w:sz="4" w:space="0" w:color="auto"/>
            </w:tcBorders>
            <w:shd w:val="clear" w:color="auto" w:fill="FFFFFF"/>
            <w:noWrap/>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 xml:space="preserve">47901-VB200 </w:t>
            </w:r>
          </w:p>
        </w:tc>
        <w:tc>
          <w:tcPr>
            <w:tcW w:w="3562" w:type="dxa"/>
            <w:tcBorders>
              <w:top w:val="nil"/>
              <w:left w:val="nil"/>
              <w:bottom w:val="single" w:sz="4" w:space="0" w:color="auto"/>
              <w:right w:val="single" w:sz="4" w:space="0" w:color="auto"/>
            </w:tcBorders>
            <w:shd w:val="clear" w:color="auto" w:fill="FFFFFF"/>
            <w:noWrap/>
            <w:vAlign w:val="bottom"/>
          </w:tcPr>
          <w:p w:rsidR="00910156" w:rsidRPr="003F199D" w:rsidRDefault="00910156" w:rsidP="00910156">
            <w:pPr>
              <w:snapToGrid w:val="0"/>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 xml:space="preserve">REAR ABS SENSOR </w:t>
            </w:r>
          </w:p>
        </w:tc>
        <w:tc>
          <w:tcPr>
            <w:tcW w:w="581" w:type="dxa"/>
            <w:tcBorders>
              <w:top w:val="nil"/>
              <w:left w:val="nil"/>
              <w:bottom w:val="single" w:sz="4" w:space="0" w:color="auto"/>
              <w:right w:val="single" w:sz="4" w:space="0" w:color="auto"/>
            </w:tcBorders>
            <w:noWrap/>
            <w:vAlign w:val="bottom"/>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2</w:t>
            </w:r>
          </w:p>
        </w:tc>
        <w:tc>
          <w:tcPr>
            <w:tcW w:w="1102"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365</w:t>
            </w:r>
          </w:p>
        </w:tc>
        <w:tc>
          <w:tcPr>
            <w:tcW w:w="1344" w:type="dxa"/>
            <w:tcBorders>
              <w:top w:val="single" w:sz="4" w:space="0" w:color="auto"/>
              <w:left w:val="single" w:sz="4" w:space="0" w:color="auto"/>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47910-VB200</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156" w:rsidRPr="003F199D" w:rsidRDefault="00910156" w:rsidP="00910156">
            <w:pPr>
              <w:snapToGrid w:val="0"/>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SENSOR, WHEEL SPEED, RIGHT FRONT AXLE</w:t>
            </w: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366</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48520-EA01J</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TIE-ROD END, LEFT FRONT</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367</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48570-VB025</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TIE-ROD END, LEFT OUTER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lastRenderedPageBreak/>
              <w:t>368</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sz w:val="18"/>
                <w:szCs w:val="18"/>
                <w:lang w:val="en-US"/>
              </w:rPr>
              <w:t>48611-VB000</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STEERING DAMPER</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369</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48680-VC027</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STEERING LINKAGE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370</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222222"/>
                <w:sz w:val="18"/>
                <w:szCs w:val="18"/>
                <w:lang w:val="en-US"/>
              </w:rPr>
              <w:t>49110-EB300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HYDRAULIC PUMP, STEERING SYSTEM</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371</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49110-VS40B</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HYDRAULIC PUMP, STEERING SYSTEM</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372</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49200-3X11A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STEERING RACK</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373</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49200-VS40A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STEERING RACK</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374</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54476-EB300/A</w:t>
            </w:r>
          </w:p>
        </w:tc>
        <w:tc>
          <w:tcPr>
            <w:tcW w:w="3562"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REAR DIFFERENTIAL MOUNTING</w:t>
            </w:r>
          </w:p>
        </w:tc>
        <w:tc>
          <w:tcPr>
            <w:tcW w:w="581" w:type="dxa"/>
            <w:tcBorders>
              <w:top w:val="nil"/>
              <w:left w:val="nil"/>
              <w:bottom w:val="single" w:sz="4" w:space="0" w:color="auto"/>
              <w:right w:val="single" w:sz="4" w:space="0" w:color="auto"/>
            </w:tcBorders>
            <w:noWrap/>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tcPr>
          <w:p w:rsidR="00910156" w:rsidRPr="00C5129E" w:rsidRDefault="00910156" w:rsidP="001E5671">
            <w:pPr>
              <w:jc w:val="center"/>
              <w:rPr>
                <w:rFonts w:cs="Arial"/>
                <w:sz w:val="18"/>
                <w:szCs w:val="18"/>
              </w:rPr>
            </w:pPr>
            <w:r w:rsidRPr="00C5129E">
              <w:rPr>
                <w:rFonts w:cs="Arial"/>
                <w:sz w:val="18"/>
                <w:szCs w:val="18"/>
              </w:rPr>
              <w:t>375</w:t>
            </w:r>
          </w:p>
        </w:tc>
        <w:tc>
          <w:tcPr>
            <w:tcW w:w="1344" w:type="dxa"/>
            <w:tcBorders>
              <w:top w:val="single" w:sz="4" w:space="0" w:color="auto"/>
              <w:left w:val="single" w:sz="4" w:space="0" w:color="auto"/>
              <w:bottom w:val="single" w:sz="4" w:space="0" w:color="auto"/>
              <w:right w:val="single" w:sz="4" w:space="0" w:color="auto"/>
            </w:tcBorders>
            <w:shd w:val="clear" w:color="auto" w:fill="FFFFFF"/>
            <w:noWrap/>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54500-EB30C-BJ</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10156" w:rsidRPr="003F199D" w:rsidRDefault="00910156" w:rsidP="00910156">
            <w:pPr>
              <w:rPr>
                <w:rFonts w:ascii="Calibri" w:eastAsia="Times New Roman" w:hAnsi="Calibri" w:cs="Times New Roman"/>
                <w:color w:val="000000"/>
                <w:sz w:val="18"/>
                <w:szCs w:val="18"/>
                <w:lang w:val="en-US"/>
              </w:rPr>
            </w:pPr>
            <w:r w:rsidRPr="00B75674">
              <w:rPr>
                <w:rFonts w:ascii="Calibri" w:hAnsi="Calibri"/>
                <w:color w:val="000000"/>
                <w:sz w:val="18"/>
                <w:szCs w:val="18"/>
              </w:rPr>
              <w:t>BALL JOINT, LOWER WISHBONE ARM</w:t>
            </w: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10</w:t>
            </w:r>
          </w:p>
        </w:tc>
        <w:tc>
          <w:tcPr>
            <w:tcW w:w="1102" w:type="dxa"/>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2268" w:type="dxa"/>
            <w:gridSpan w:val="3"/>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127" w:type="dxa"/>
            <w:gridSpan w:val="5"/>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376</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000000"/>
                <w:sz w:val="18"/>
                <w:szCs w:val="18"/>
                <w:lang w:val="en-US"/>
              </w:rPr>
              <w:t>54501-VC300</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TRACK CONTROL ARM, FRONT AXLE</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377</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000000"/>
                <w:sz w:val="18"/>
                <w:szCs w:val="18"/>
                <w:lang w:val="en-US"/>
              </w:rPr>
              <w:t>54613-VC223</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STABILIZER BUSH, FRONT AND REAR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14</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378</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sz w:val="18"/>
                <w:szCs w:val="18"/>
                <w:lang w:val="en-US"/>
              </w:rPr>
              <w:t>54613-ZL10A</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FRONT STABILISER BUSH</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379</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000000"/>
                <w:sz w:val="18"/>
                <w:szCs w:val="18"/>
                <w:lang w:val="en-US"/>
              </w:rPr>
              <w:t>54618-57C00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ROD/STRUT, STABILISER, REAR AXLE </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380</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54618-EA010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ROD CONNECTOR/STABILISER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381</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222222"/>
                <w:sz w:val="18"/>
                <w:szCs w:val="18"/>
                <w:lang w:val="en-US"/>
              </w:rPr>
              <w:t>54618-VC300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ROD/STRUT, STABILISER, FRONT AXLE </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4</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382</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222222"/>
                <w:sz w:val="18"/>
                <w:szCs w:val="18"/>
                <w:lang w:val="en-US"/>
              </w:rPr>
              <w:t>54668-EA010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ROD/STRUT, STABILISER PROKIT, FRONT AXLE LEFT</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3</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383</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55475-7S000</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DIFFERENTIAL MOUNTING STOPPER</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384</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222222"/>
                <w:sz w:val="18"/>
                <w:szCs w:val="18"/>
                <w:lang w:val="en-US"/>
              </w:rPr>
              <w:t>56100-EB31B</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SHOCK ABSORBER, FRONT AXLE</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385</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222222"/>
                <w:sz w:val="18"/>
                <w:szCs w:val="18"/>
                <w:lang w:val="en-US"/>
              </w:rPr>
              <w:t>56110-VB026</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SHOCK ABSORBER, FRONT AXLE</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tcPr>
          <w:p w:rsidR="00910156" w:rsidRPr="00C5129E" w:rsidRDefault="00910156" w:rsidP="001E5671">
            <w:pPr>
              <w:jc w:val="center"/>
              <w:rPr>
                <w:rFonts w:cs="Arial"/>
                <w:sz w:val="18"/>
                <w:szCs w:val="18"/>
              </w:rPr>
            </w:pPr>
            <w:r w:rsidRPr="00C5129E">
              <w:rPr>
                <w:rFonts w:cs="Arial"/>
                <w:sz w:val="18"/>
                <w:szCs w:val="18"/>
              </w:rPr>
              <w:lastRenderedPageBreak/>
              <w:t>386</w:t>
            </w:r>
          </w:p>
        </w:tc>
        <w:tc>
          <w:tcPr>
            <w:tcW w:w="1344" w:type="dxa"/>
            <w:tcBorders>
              <w:top w:val="nil"/>
              <w:left w:val="nil"/>
              <w:bottom w:val="single" w:sz="4" w:space="0" w:color="auto"/>
              <w:right w:val="single" w:sz="4" w:space="0" w:color="auto"/>
            </w:tcBorders>
            <w:shd w:val="clear" w:color="auto" w:fill="FFFFFF"/>
            <w:noWrap/>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Pr>
                <w:rFonts w:ascii="Calibri" w:eastAsia="Times New Roman" w:hAnsi="Calibri" w:cs="Times New Roman"/>
                <w:color w:val="222222"/>
                <w:sz w:val="18"/>
                <w:szCs w:val="18"/>
                <w:lang w:val="en-US"/>
              </w:rPr>
              <w:t>56112-V0100</w:t>
            </w:r>
          </w:p>
        </w:tc>
        <w:tc>
          <w:tcPr>
            <w:tcW w:w="3562" w:type="dxa"/>
            <w:tcBorders>
              <w:top w:val="nil"/>
              <w:left w:val="nil"/>
              <w:bottom w:val="single" w:sz="4" w:space="0" w:color="auto"/>
              <w:right w:val="single" w:sz="4" w:space="0" w:color="auto"/>
            </w:tcBorders>
            <w:shd w:val="clear" w:color="auto" w:fill="FFFFFF"/>
            <w:noWrap/>
            <w:vAlign w:val="center"/>
          </w:tcPr>
          <w:p w:rsidR="00910156" w:rsidRPr="00615687" w:rsidRDefault="00910156" w:rsidP="00910156">
            <w:pPr>
              <w:rPr>
                <w:rFonts w:ascii="Calibri" w:eastAsia="Times New Roman" w:hAnsi="Calibri" w:cs="Times New Roman"/>
                <w:color w:val="000000"/>
                <w:sz w:val="18"/>
                <w:szCs w:val="18"/>
                <w:lang w:val="en-US"/>
              </w:rPr>
            </w:pPr>
            <w:r w:rsidRPr="00615687">
              <w:rPr>
                <w:rFonts w:ascii="Calibri" w:hAnsi="Calibri"/>
                <w:color w:val="000000"/>
                <w:sz w:val="18"/>
                <w:szCs w:val="18"/>
              </w:rPr>
              <w:t>BUSH REAR STABILISER</w:t>
            </w:r>
          </w:p>
        </w:tc>
        <w:tc>
          <w:tcPr>
            <w:tcW w:w="581" w:type="dxa"/>
            <w:tcBorders>
              <w:top w:val="nil"/>
              <w:left w:val="nil"/>
              <w:bottom w:val="single" w:sz="4" w:space="0" w:color="auto"/>
              <w:right w:val="single" w:sz="4" w:space="0" w:color="auto"/>
            </w:tcBorders>
            <w:shd w:val="clear" w:color="auto" w:fill="FFFFFF"/>
            <w:noWrap/>
            <w:vAlign w:val="center"/>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14</w:t>
            </w:r>
          </w:p>
        </w:tc>
        <w:tc>
          <w:tcPr>
            <w:tcW w:w="1102"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2268" w:type="dxa"/>
            <w:gridSpan w:val="3"/>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127" w:type="dxa"/>
            <w:gridSpan w:val="5"/>
            <w:tcBorders>
              <w:top w:val="nil"/>
              <w:left w:val="nil"/>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color w:val="000000"/>
                <w:lang w:val="en-US"/>
              </w:rPr>
            </w:pP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387</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56200-EB31A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SHOCK ABSORBER, REAR AXLE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388</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56200-VB085</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SHOCK ABSORBER, REAR AXLE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389</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000000"/>
                <w:sz w:val="18"/>
                <w:szCs w:val="18"/>
                <w:lang w:val="en-US"/>
              </w:rPr>
              <w:t>56219-5X00A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SILENT BLOCK, FRONT SHOCK ABSORBER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390</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56243-VC220</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BUSH STABILISER REAR</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w:t>
            </w:r>
          </w:p>
        </w:tc>
        <w:tc>
          <w:tcPr>
            <w:tcW w:w="1102"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3"/>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391</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56260-01J10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STABILIZER, CHASSIS, FRONT AXLE REAR AXLE</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392</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sz w:val="18"/>
                <w:szCs w:val="18"/>
                <w:lang w:val="en-US"/>
              </w:rPr>
              <w:t>56260-VC300</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ROD/STRUT, STABILISER, REAR AXLE RIGHT</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7</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393</w:t>
            </w:r>
          </w:p>
        </w:tc>
        <w:tc>
          <w:tcPr>
            <w:tcW w:w="1344" w:type="dxa"/>
            <w:tcBorders>
              <w:top w:val="single" w:sz="4" w:space="0" w:color="auto"/>
              <w:left w:val="single" w:sz="4" w:space="0" w:color="auto"/>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56260-VC310</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ROD/STRUT, STABILISER, REAR AXLE LEFT</w:t>
            </w: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5</w:t>
            </w:r>
          </w:p>
        </w:tc>
        <w:tc>
          <w:tcPr>
            <w:tcW w:w="1102"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color w:val="000000"/>
                <w:lang w:val="en-US"/>
              </w:rPr>
              <w:t> </w:t>
            </w:r>
          </w:p>
        </w:tc>
        <w:tc>
          <w:tcPr>
            <w:tcW w:w="3543"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color w:val="000000"/>
                <w:lang w:val="en-US"/>
              </w:rPr>
              <w:t> </w:t>
            </w:r>
          </w:p>
        </w:tc>
        <w:tc>
          <w:tcPr>
            <w:tcW w:w="2268" w:type="dxa"/>
            <w:gridSpan w:val="3"/>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394</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56261-EA510</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ROD/STRUT, STABILISER PROKIT, REAR AXLE LEFT</w:t>
            </w:r>
          </w:p>
        </w:tc>
        <w:tc>
          <w:tcPr>
            <w:tcW w:w="581"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single" w:sz="4" w:space="0" w:color="auto"/>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color w:val="000000"/>
                <w:lang w:val="en-US"/>
              </w:rPr>
              <w:t> </w:t>
            </w:r>
          </w:p>
        </w:tc>
        <w:tc>
          <w:tcPr>
            <w:tcW w:w="3543" w:type="dxa"/>
            <w:tcBorders>
              <w:top w:val="single" w:sz="4" w:space="0" w:color="auto"/>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tcPr>
          <w:p w:rsidR="00910156" w:rsidRPr="00C5129E" w:rsidRDefault="00910156" w:rsidP="001E5671">
            <w:pPr>
              <w:jc w:val="center"/>
              <w:rPr>
                <w:rFonts w:cs="Arial"/>
                <w:sz w:val="18"/>
                <w:szCs w:val="18"/>
              </w:rPr>
            </w:pPr>
            <w:r w:rsidRPr="00C5129E">
              <w:rPr>
                <w:rFonts w:cs="Arial"/>
                <w:sz w:val="18"/>
                <w:szCs w:val="18"/>
              </w:rPr>
              <w:t>395</w:t>
            </w:r>
          </w:p>
        </w:tc>
        <w:tc>
          <w:tcPr>
            <w:tcW w:w="1344" w:type="dxa"/>
            <w:tcBorders>
              <w:top w:val="nil"/>
              <w:left w:val="nil"/>
              <w:bottom w:val="single" w:sz="4" w:space="0" w:color="auto"/>
              <w:right w:val="single" w:sz="4" w:space="0" w:color="auto"/>
            </w:tcBorders>
            <w:shd w:val="clear" w:color="auto" w:fill="FFFFFF"/>
            <w:noWrap/>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Pr>
                <w:rFonts w:ascii="Calibri" w:eastAsia="Times New Roman" w:hAnsi="Calibri" w:cs="Times New Roman"/>
                <w:sz w:val="18"/>
                <w:szCs w:val="18"/>
                <w:lang w:val="en-US"/>
              </w:rPr>
              <w:t>80671-4X02B</w:t>
            </w:r>
          </w:p>
        </w:tc>
        <w:tc>
          <w:tcPr>
            <w:tcW w:w="3562" w:type="dxa"/>
            <w:tcBorders>
              <w:top w:val="nil"/>
              <w:left w:val="nil"/>
              <w:bottom w:val="single" w:sz="4" w:space="0" w:color="auto"/>
              <w:right w:val="single" w:sz="4" w:space="0" w:color="auto"/>
            </w:tcBorders>
            <w:shd w:val="clear" w:color="auto" w:fill="FFFFFF"/>
            <w:noWrap/>
            <w:vAlign w:val="bottom"/>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Pr>
                <w:rFonts w:ascii="Calibri" w:eastAsia="Times New Roman" w:hAnsi="Calibri" w:cs="Times New Roman"/>
                <w:sz w:val="18"/>
                <w:szCs w:val="18"/>
                <w:lang w:val="en-US"/>
              </w:rPr>
              <w:t>FR LH INNER DOOR HANDLE</w:t>
            </w:r>
          </w:p>
        </w:tc>
        <w:tc>
          <w:tcPr>
            <w:tcW w:w="581" w:type="dxa"/>
            <w:tcBorders>
              <w:top w:val="nil"/>
              <w:left w:val="nil"/>
              <w:bottom w:val="single" w:sz="4" w:space="0" w:color="auto"/>
              <w:right w:val="single" w:sz="4" w:space="0" w:color="auto"/>
            </w:tcBorders>
            <w:noWrap/>
            <w:vAlign w:val="bottom"/>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bottom"/>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3543" w:type="dxa"/>
            <w:tcBorders>
              <w:top w:val="nil"/>
              <w:left w:val="nil"/>
              <w:bottom w:val="single" w:sz="4" w:space="0" w:color="auto"/>
              <w:right w:val="single" w:sz="4" w:space="0" w:color="auto"/>
            </w:tcBorders>
            <w:noWrap/>
            <w:vAlign w:val="bottom"/>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268" w:type="dxa"/>
            <w:gridSpan w:val="3"/>
            <w:tcBorders>
              <w:top w:val="nil"/>
              <w:left w:val="nil"/>
              <w:bottom w:val="single" w:sz="4" w:space="0" w:color="auto"/>
              <w:right w:val="single" w:sz="4" w:space="0" w:color="auto"/>
            </w:tcBorders>
            <w:noWrap/>
            <w:vAlign w:val="bottom"/>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127" w:type="dxa"/>
            <w:gridSpan w:val="5"/>
            <w:tcBorders>
              <w:top w:val="nil"/>
              <w:left w:val="nil"/>
              <w:bottom w:val="single" w:sz="4" w:space="0" w:color="auto"/>
              <w:right w:val="single" w:sz="4" w:space="0" w:color="auto"/>
            </w:tcBorders>
            <w:noWrap/>
            <w:vAlign w:val="bottom"/>
          </w:tcPr>
          <w:p w:rsidR="00910156" w:rsidRPr="003F199D" w:rsidRDefault="00910156" w:rsidP="00910156">
            <w:pPr>
              <w:snapToGrid w:val="0"/>
              <w:spacing w:after="0" w:line="240" w:lineRule="auto"/>
              <w:rPr>
                <w:rFonts w:ascii="Calibri" w:eastAsia="Times New Roman" w:hAnsi="Calibri" w:cs="Times New Roman"/>
                <w:color w:val="000000"/>
                <w:lang w:val="en-US"/>
              </w:rPr>
            </w:pP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396</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80 AM/H</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BATTERY 12 V/ 80 AH</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397</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Calibri" w:hAnsi="Calibri" w:cs="Times New Roman"/>
                <w:color w:val="000000"/>
                <w:sz w:val="18"/>
                <w:szCs w:val="18"/>
              </w:rPr>
              <w:t>82004-57628</w:t>
            </w:r>
          </w:p>
        </w:tc>
        <w:tc>
          <w:tcPr>
            <w:tcW w:w="3562"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OIL DIPSTICK</w:t>
            </w:r>
          </w:p>
        </w:tc>
        <w:tc>
          <w:tcPr>
            <w:tcW w:w="581"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398</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Calibri" w:hAnsi="Calibri" w:cs="Times New Roman"/>
                <w:color w:val="000000"/>
                <w:sz w:val="18"/>
                <w:szCs w:val="18"/>
              </w:rPr>
              <w:t>86309-60170</w:t>
            </w:r>
          </w:p>
        </w:tc>
        <w:tc>
          <w:tcPr>
            <w:tcW w:w="3562"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ANTENNA POLE</w:t>
            </w:r>
          </w:p>
        </w:tc>
        <w:tc>
          <w:tcPr>
            <w:tcW w:w="581"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399</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92100-EB01A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CONDENSER, AIR CONDITIONER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400</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92110-VB010</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CONDENSER, AIR CONDITIONER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401</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92600-4X30A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COMPRESSOR, AIR CONDITIONER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402</w:t>
            </w:r>
          </w:p>
        </w:tc>
        <w:tc>
          <w:tcPr>
            <w:tcW w:w="1344" w:type="dxa"/>
            <w:tcBorders>
              <w:top w:val="single" w:sz="4" w:space="0" w:color="auto"/>
              <w:left w:val="single" w:sz="4" w:space="0" w:color="auto"/>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222222"/>
                <w:sz w:val="18"/>
                <w:szCs w:val="18"/>
                <w:lang w:val="en-US"/>
              </w:rPr>
              <w:t>92600-VB800</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COMPRESSOR, AIR CONDITIONER</w:t>
            </w:r>
          </w:p>
        </w:tc>
        <w:tc>
          <w:tcPr>
            <w:tcW w:w="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02"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403</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rPr>
                <w:rFonts w:ascii="Calibri" w:eastAsia="Calibri" w:hAnsi="Calibri" w:cs="Times New Roman"/>
                <w:color w:val="000000"/>
                <w:sz w:val="18"/>
                <w:szCs w:val="18"/>
              </w:rPr>
            </w:pPr>
            <w:r w:rsidRPr="003F199D">
              <w:rPr>
                <w:rFonts w:ascii="Calibri" w:eastAsia="Times New Roman" w:hAnsi="Calibri" w:cs="Times New Roman"/>
                <w:sz w:val="18"/>
                <w:szCs w:val="18"/>
                <w:lang w:val="en-US"/>
              </w:rPr>
              <w:t>A6860-AW42B</w:t>
            </w:r>
          </w:p>
        </w:tc>
        <w:tc>
          <w:tcPr>
            <w:tcW w:w="3562" w:type="dxa"/>
            <w:tcBorders>
              <w:top w:val="single" w:sz="4" w:space="0" w:color="auto"/>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FUEL PRESSURE REGULATOR</w:t>
            </w:r>
          </w:p>
        </w:tc>
        <w:tc>
          <w:tcPr>
            <w:tcW w:w="581" w:type="dxa"/>
            <w:tcBorders>
              <w:top w:val="single" w:sz="4" w:space="0" w:color="auto"/>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4</w:t>
            </w:r>
          </w:p>
        </w:tc>
        <w:tc>
          <w:tcPr>
            <w:tcW w:w="1102" w:type="dxa"/>
            <w:tcBorders>
              <w:top w:val="single" w:sz="4" w:space="0" w:color="auto"/>
              <w:left w:val="nil"/>
              <w:bottom w:val="single" w:sz="4" w:space="0" w:color="auto"/>
              <w:right w:val="single" w:sz="4" w:space="0" w:color="auto"/>
            </w:tcBorders>
            <w:noWrap/>
            <w:vAlign w:val="bottom"/>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single" w:sz="4" w:space="0" w:color="auto"/>
              <w:left w:val="nil"/>
              <w:bottom w:val="single" w:sz="4" w:space="0" w:color="auto"/>
              <w:right w:val="single" w:sz="4" w:space="0" w:color="auto"/>
            </w:tcBorders>
            <w:noWrap/>
            <w:vAlign w:val="bottom"/>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bottom"/>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bottom"/>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lastRenderedPageBreak/>
              <w:t>404</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B727C-79925</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FILTER, INTERIOR AIR</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4</w:t>
            </w:r>
            <w:r w:rsidRPr="003F199D">
              <w:rPr>
                <w:rFonts w:ascii="Calibri" w:eastAsia="Times New Roman" w:hAnsi="Calibri" w:cs="Times New Roman"/>
                <w:color w:val="000000"/>
                <w:sz w:val="18"/>
                <w:szCs w:val="18"/>
                <w:lang w:val="en-US"/>
              </w:rPr>
              <w:t>0</w:t>
            </w:r>
          </w:p>
        </w:tc>
        <w:tc>
          <w:tcPr>
            <w:tcW w:w="1102" w:type="dxa"/>
            <w:tcBorders>
              <w:top w:val="nil"/>
              <w:left w:val="nil"/>
              <w:bottom w:val="single" w:sz="4" w:space="0" w:color="auto"/>
              <w:right w:val="single" w:sz="4" w:space="0" w:color="auto"/>
            </w:tcBorders>
            <w:noWrap/>
            <w:vAlign w:val="bottom"/>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405</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sz w:val="18"/>
                <w:szCs w:val="18"/>
                <w:lang w:val="en-US"/>
              </w:rPr>
              <w:t>C9241-EB30A</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DRIVE SHAFT BOOT KIT</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406</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000000"/>
                <w:sz w:val="18"/>
                <w:szCs w:val="18"/>
                <w:lang w:val="en-US"/>
              </w:rPr>
              <w:t>H2606-4X0AA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HANDLE ASSY-DOOR REAR RH</w:t>
            </w:r>
          </w:p>
        </w:tc>
        <w:tc>
          <w:tcPr>
            <w:tcW w:w="581"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407</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sz w:val="18"/>
                <w:szCs w:val="18"/>
                <w:lang w:val="en-US"/>
              </w:rPr>
              <w:t>N/A</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FUSE</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408</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sz w:val="18"/>
                <w:szCs w:val="18"/>
                <w:lang w:val="en-US"/>
              </w:rPr>
              <w:t>N/A</w:t>
            </w:r>
          </w:p>
        </w:tc>
        <w:tc>
          <w:tcPr>
            <w:tcW w:w="3562" w:type="dxa"/>
            <w:tcBorders>
              <w:top w:val="nil"/>
              <w:left w:val="nil"/>
              <w:bottom w:val="single" w:sz="4" w:space="0" w:color="auto"/>
              <w:right w:val="single" w:sz="4" w:space="0" w:color="auto"/>
            </w:tcBorders>
            <w:shd w:val="clear" w:color="auto" w:fill="FFFFFF"/>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BATTERY 12 V/ 70 AH</w:t>
            </w:r>
          </w:p>
        </w:tc>
        <w:tc>
          <w:tcPr>
            <w:tcW w:w="581"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409</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N/A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 xml:space="preserve">DIESEL ENGINE OIL        </w:t>
            </w:r>
            <w:r w:rsidRPr="003F199D">
              <w:rPr>
                <w:rFonts w:ascii="Calibri" w:eastAsia="Times New Roman" w:hAnsi="Calibri" w:cs="Times New Roman"/>
                <w:sz w:val="18"/>
                <w:szCs w:val="18"/>
                <w:lang w:val="en-US"/>
              </w:rPr>
              <w:t>(liters)</w:t>
            </w:r>
            <w:r w:rsidRPr="003F199D">
              <w:rPr>
                <w:rFonts w:ascii="Calibri" w:eastAsia="Times New Roman" w:hAnsi="Calibri" w:cs="Times New Roman"/>
                <w:color w:val="000000"/>
                <w:sz w:val="18"/>
                <w:szCs w:val="18"/>
                <w:lang w:val="en-US"/>
              </w:rPr>
              <w:t xml:space="preserve">           VISCOSITY - SAE 5W-30                                Oil type- API CF-4 or CF, API CE or CD  </w:t>
            </w:r>
          </w:p>
        </w:tc>
        <w:tc>
          <w:tcPr>
            <w:tcW w:w="581"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75</w:t>
            </w:r>
            <w:r w:rsidRPr="003F199D">
              <w:rPr>
                <w:rFonts w:ascii="Calibri" w:eastAsia="Times New Roman" w:hAnsi="Calibri" w:cs="Times New Roman"/>
                <w:color w:val="000000"/>
                <w:sz w:val="18"/>
                <w:szCs w:val="18"/>
                <w:lang w:val="en-US"/>
              </w:rPr>
              <w:t>0</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410</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sz w:val="18"/>
                <w:szCs w:val="18"/>
                <w:lang w:val="en-US"/>
              </w:rPr>
              <w:t>N/A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COOLANT                                                       Genuine NISSAN or similar High Quality Ethylene Glycol      </w:t>
            </w:r>
            <w:r w:rsidRPr="003F199D">
              <w:rPr>
                <w:rFonts w:ascii="Calibri" w:eastAsia="Times New Roman" w:hAnsi="Calibri" w:cs="Times New Roman"/>
                <w:sz w:val="18"/>
                <w:szCs w:val="18"/>
                <w:lang w:val="en-US"/>
              </w:rPr>
              <w:t>(liters)</w:t>
            </w:r>
            <w:r w:rsidRPr="003F199D">
              <w:rPr>
                <w:rFonts w:ascii="Calibri" w:eastAsia="Times New Roman" w:hAnsi="Calibri" w:cs="Times New Roman"/>
                <w:color w:val="000000"/>
                <w:sz w:val="18"/>
                <w:szCs w:val="18"/>
                <w:lang w:val="en-US"/>
              </w:rPr>
              <w:t xml:space="preserve"> </w:t>
            </w:r>
          </w:p>
        </w:tc>
        <w:tc>
          <w:tcPr>
            <w:tcW w:w="581"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r w:rsidRPr="003F199D">
              <w:rPr>
                <w:rFonts w:ascii="Calibri" w:eastAsia="Times New Roman" w:hAnsi="Calibri" w:cs="Times New Roman"/>
                <w:color w:val="000000"/>
                <w:sz w:val="18"/>
                <w:szCs w:val="18"/>
                <w:lang w:val="en-US"/>
              </w:rPr>
              <w:t>00</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411</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N/A</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 xml:space="preserve">CLUTCH FLUID                                                NISSAN brake fluid or equivalent DOT 3, DOT 4 </w:t>
            </w:r>
            <w:r w:rsidRPr="003F199D">
              <w:rPr>
                <w:rFonts w:ascii="Calibri" w:eastAsia="Times New Roman" w:hAnsi="Calibri" w:cs="Times New Roman"/>
                <w:sz w:val="18"/>
                <w:szCs w:val="18"/>
                <w:lang w:val="en-US"/>
              </w:rPr>
              <w:t>(liters)</w:t>
            </w:r>
          </w:p>
        </w:tc>
        <w:tc>
          <w:tcPr>
            <w:tcW w:w="581"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w:t>
            </w:r>
            <w:r w:rsidRPr="003F199D">
              <w:rPr>
                <w:rFonts w:ascii="Calibri" w:eastAsia="Times New Roman" w:hAnsi="Calibri" w:cs="Times New Roman"/>
                <w:color w:val="000000"/>
                <w:sz w:val="18"/>
                <w:szCs w:val="18"/>
                <w:lang w:val="en-US"/>
              </w:rPr>
              <w:t>0</w:t>
            </w:r>
          </w:p>
        </w:tc>
        <w:tc>
          <w:tcPr>
            <w:tcW w:w="1102" w:type="dxa"/>
            <w:tcBorders>
              <w:top w:val="single" w:sz="4" w:space="0" w:color="auto"/>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single" w:sz="4" w:space="0" w:color="auto"/>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412</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sz w:val="18"/>
                <w:szCs w:val="18"/>
                <w:lang w:val="en-US"/>
              </w:rPr>
              <w:t>N/A</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BATTERY 12 V/ 95 Ah</w:t>
            </w:r>
          </w:p>
        </w:tc>
        <w:tc>
          <w:tcPr>
            <w:tcW w:w="581"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20</w:t>
            </w:r>
          </w:p>
        </w:tc>
        <w:tc>
          <w:tcPr>
            <w:tcW w:w="1102" w:type="dxa"/>
            <w:tcBorders>
              <w:top w:val="single" w:sz="4" w:space="0" w:color="auto"/>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single" w:sz="4" w:space="0" w:color="auto"/>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413</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N/A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BATTERY 12 V/ 74 Ah</w:t>
            </w:r>
          </w:p>
        </w:tc>
        <w:tc>
          <w:tcPr>
            <w:tcW w:w="581"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5</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414</w:t>
            </w:r>
          </w:p>
        </w:tc>
        <w:tc>
          <w:tcPr>
            <w:tcW w:w="1344" w:type="dxa"/>
            <w:tcBorders>
              <w:top w:val="single" w:sz="4" w:space="0" w:color="auto"/>
              <w:left w:val="single" w:sz="4" w:space="0" w:color="auto"/>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N/A</w:t>
            </w:r>
          </w:p>
        </w:tc>
        <w:tc>
          <w:tcPr>
            <w:tcW w:w="35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color w:val="000000"/>
                <w:sz w:val="18"/>
                <w:szCs w:val="18"/>
                <w:lang w:val="en-US"/>
              </w:rPr>
              <w:t xml:space="preserve">MANUAL TRANSMISSION, DIFFERENTIAL OIL                      Oil type - API GL-4, GL-5 or equivalent VISCOSITY - 75W-90  </w:t>
            </w:r>
            <w:r w:rsidRPr="003F199D">
              <w:rPr>
                <w:rFonts w:ascii="Calibri" w:eastAsia="Times New Roman" w:hAnsi="Calibri" w:cs="Times New Roman"/>
                <w:sz w:val="18"/>
                <w:szCs w:val="18"/>
                <w:lang w:val="en-US"/>
              </w:rPr>
              <w:t>(liters)</w:t>
            </w:r>
          </w:p>
        </w:tc>
        <w:tc>
          <w:tcPr>
            <w:tcW w:w="581" w:type="dxa"/>
            <w:tcBorders>
              <w:top w:val="single" w:sz="4" w:space="0" w:color="auto"/>
              <w:left w:val="single" w:sz="4" w:space="0" w:color="auto"/>
              <w:bottom w:val="single" w:sz="4" w:space="0" w:color="auto"/>
              <w:right w:val="single" w:sz="4" w:space="0" w:color="auto"/>
            </w:tcBorders>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100</w:t>
            </w:r>
          </w:p>
        </w:tc>
        <w:tc>
          <w:tcPr>
            <w:tcW w:w="1102"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415</w:t>
            </w:r>
          </w:p>
        </w:tc>
        <w:tc>
          <w:tcPr>
            <w:tcW w:w="1344" w:type="dxa"/>
            <w:tcBorders>
              <w:top w:val="single" w:sz="4" w:space="0" w:color="auto"/>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N/A</w:t>
            </w:r>
          </w:p>
        </w:tc>
        <w:tc>
          <w:tcPr>
            <w:tcW w:w="3562" w:type="dxa"/>
            <w:tcBorders>
              <w:top w:val="single" w:sz="4" w:space="0" w:color="auto"/>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GREASE                                                           Lithium base multipurpose  grease NLGI No.2 or equivalent (kg)</w:t>
            </w:r>
          </w:p>
        </w:tc>
        <w:tc>
          <w:tcPr>
            <w:tcW w:w="581" w:type="dxa"/>
            <w:tcBorders>
              <w:top w:val="single" w:sz="4" w:space="0" w:color="auto"/>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100</w:t>
            </w:r>
          </w:p>
        </w:tc>
        <w:tc>
          <w:tcPr>
            <w:tcW w:w="1102" w:type="dxa"/>
            <w:tcBorders>
              <w:top w:val="single" w:sz="4" w:space="0" w:color="auto"/>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single" w:sz="4" w:space="0" w:color="auto"/>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single" w:sz="4" w:space="0" w:color="auto"/>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single" w:sz="4" w:space="0" w:color="auto"/>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416</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N/A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AIR CONDITION REFRIGERANT                  HCF-134a (R-134a)      (kg)           </w:t>
            </w:r>
          </w:p>
        </w:tc>
        <w:tc>
          <w:tcPr>
            <w:tcW w:w="581"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417</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N/A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POWER STEERING FLUIDE                             DEXTRON VI Type ATF </w:t>
            </w:r>
            <w:r w:rsidRPr="003F199D">
              <w:rPr>
                <w:rFonts w:ascii="Calibri" w:eastAsia="Times New Roman" w:hAnsi="Calibri" w:cs="Times New Roman"/>
                <w:sz w:val="18"/>
                <w:szCs w:val="18"/>
                <w:lang w:val="en-US"/>
              </w:rPr>
              <w:t>(liters)</w:t>
            </w:r>
          </w:p>
        </w:tc>
        <w:tc>
          <w:tcPr>
            <w:tcW w:w="581"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20</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418</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N/A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BULB - HEADLIGHT W60/55</w:t>
            </w:r>
          </w:p>
        </w:tc>
        <w:tc>
          <w:tcPr>
            <w:tcW w:w="581"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30</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419</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N/A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BULB - FRONT TURN SIGNAL LIGHT W21</w:t>
            </w:r>
          </w:p>
        </w:tc>
        <w:tc>
          <w:tcPr>
            <w:tcW w:w="581"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20</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lastRenderedPageBreak/>
              <w:t>420</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N/A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BULB - PARKING LIGHT W5 </w:t>
            </w:r>
          </w:p>
        </w:tc>
        <w:tc>
          <w:tcPr>
            <w:tcW w:w="581"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421</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N/A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BULB - FRONT FOG LIGHT W55</w:t>
            </w:r>
          </w:p>
        </w:tc>
        <w:tc>
          <w:tcPr>
            <w:tcW w:w="581"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422</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N/A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BULB - STOP/TAIL LIGHT W21/5 </w:t>
            </w:r>
          </w:p>
        </w:tc>
        <w:tc>
          <w:tcPr>
            <w:tcW w:w="581"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910156" w:rsidRPr="003F199D" w:rsidTr="00910156">
        <w:trPr>
          <w:gridAfter w:val="2"/>
          <w:wAfter w:w="4203" w:type="dxa"/>
          <w:trHeight w:val="30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423</w:t>
            </w:r>
          </w:p>
        </w:tc>
        <w:tc>
          <w:tcPr>
            <w:tcW w:w="1344" w:type="dxa"/>
            <w:tcBorders>
              <w:top w:val="nil"/>
              <w:left w:val="nil"/>
              <w:bottom w:val="single" w:sz="4" w:space="0" w:color="auto"/>
              <w:right w:val="single" w:sz="4" w:space="0" w:color="auto"/>
            </w:tcBorders>
            <w:shd w:val="clear" w:color="auto" w:fill="FFFFFF"/>
            <w:noWrap/>
            <w:hideMark/>
          </w:tcPr>
          <w:p w:rsidR="00910156" w:rsidRPr="003F199D" w:rsidRDefault="00910156" w:rsidP="00910156">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N/A</w:t>
            </w:r>
          </w:p>
        </w:tc>
        <w:tc>
          <w:tcPr>
            <w:tcW w:w="3562" w:type="dxa"/>
            <w:tcBorders>
              <w:top w:val="nil"/>
              <w:left w:val="nil"/>
              <w:bottom w:val="single" w:sz="4" w:space="0" w:color="auto"/>
              <w:right w:val="single" w:sz="4" w:space="0" w:color="auto"/>
            </w:tcBorders>
            <w:shd w:val="clear" w:color="auto" w:fill="FFFFFF"/>
            <w:noWrap/>
            <w:vAlign w:val="center"/>
            <w:hideMark/>
          </w:tcPr>
          <w:p w:rsidR="00910156" w:rsidRPr="003F199D" w:rsidRDefault="00910156" w:rsidP="00910156">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BULB - INTERIOR LIGHT W10</w:t>
            </w:r>
          </w:p>
        </w:tc>
        <w:tc>
          <w:tcPr>
            <w:tcW w:w="581" w:type="dxa"/>
            <w:tcBorders>
              <w:top w:val="nil"/>
              <w:left w:val="nil"/>
              <w:bottom w:val="single" w:sz="4" w:space="0" w:color="auto"/>
              <w:right w:val="single" w:sz="4" w:space="0" w:color="auto"/>
            </w:tcBorders>
            <w:noWrap/>
            <w:vAlign w:val="center"/>
            <w:hideMark/>
          </w:tcPr>
          <w:p w:rsidR="00910156" w:rsidRPr="003F199D" w:rsidRDefault="00910156" w:rsidP="00910156">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10</w:t>
            </w:r>
          </w:p>
        </w:tc>
        <w:tc>
          <w:tcPr>
            <w:tcW w:w="1102"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3"/>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5"/>
            <w:tcBorders>
              <w:top w:val="nil"/>
              <w:left w:val="nil"/>
              <w:bottom w:val="single" w:sz="4" w:space="0" w:color="auto"/>
              <w:right w:val="single" w:sz="4" w:space="0" w:color="auto"/>
            </w:tcBorders>
            <w:noWrap/>
            <w:vAlign w:val="bottom"/>
            <w:hideMark/>
          </w:tcPr>
          <w:p w:rsidR="00910156" w:rsidRPr="003F199D" w:rsidRDefault="00910156" w:rsidP="00910156">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bl>
    <w:p w:rsidR="008418F2" w:rsidRPr="003F199D" w:rsidRDefault="008418F2" w:rsidP="008418F2">
      <w:pPr>
        <w:snapToGrid w:val="0"/>
        <w:spacing w:after="120" w:line="240" w:lineRule="auto"/>
        <w:ind w:left="567" w:hanging="567"/>
        <w:rPr>
          <w:rFonts w:ascii="Arial" w:eastAsia="Times New Roman" w:hAnsi="Arial" w:cs="Times New Roman"/>
          <w:sz w:val="20"/>
          <w:szCs w:val="20"/>
        </w:rPr>
      </w:pPr>
    </w:p>
    <w:tbl>
      <w:tblPr>
        <w:tblW w:w="22171" w:type="dxa"/>
        <w:tblInd w:w="93" w:type="dxa"/>
        <w:tblLook w:val="04A0" w:firstRow="1" w:lastRow="0" w:firstColumn="1" w:lastColumn="0" w:noHBand="0" w:noVBand="1"/>
      </w:tblPr>
      <w:tblGrid>
        <w:gridCol w:w="19"/>
        <w:gridCol w:w="705"/>
        <w:gridCol w:w="1279"/>
        <w:gridCol w:w="516"/>
        <w:gridCol w:w="3025"/>
        <w:gridCol w:w="567"/>
        <w:gridCol w:w="1134"/>
        <w:gridCol w:w="516"/>
        <w:gridCol w:w="3027"/>
        <w:gridCol w:w="516"/>
        <w:gridCol w:w="1752"/>
        <w:gridCol w:w="516"/>
        <w:gridCol w:w="1611"/>
        <w:gridCol w:w="141"/>
        <w:gridCol w:w="121"/>
        <w:gridCol w:w="448"/>
        <w:gridCol w:w="336"/>
        <w:gridCol w:w="236"/>
        <w:gridCol w:w="480"/>
        <w:gridCol w:w="965"/>
        <w:gridCol w:w="1263"/>
        <w:gridCol w:w="1622"/>
        <w:gridCol w:w="1376"/>
      </w:tblGrid>
      <w:tr w:rsidR="008418F2" w:rsidRPr="003F199D" w:rsidTr="008418F2">
        <w:trPr>
          <w:gridBefore w:val="1"/>
          <w:gridAfter w:val="7"/>
          <w:wBefore w:w="19" w:type="dxa"/>
          <w:wAfter w:w="6278" w:type="dxa"/>
          <w:trHeight w:val="300"/>
        </w:trPr>
        <w:tc>
          <w:tcPr>
            <w:tcW w:w="15874" w:type="dxa"/>
            <w:gridSpan w:val="15"/>
            <w:noWrap/>
            <w:vAlign w:val="bottom"/>
            <w:hideMark/>
          </w:tcPr>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aps/>
                <w:color w:val="000000"/>
                <w:sz w:val="24"/>
                <w:lang w:val="en-US"/>
              </w:rPr>
              <w:t>OEM Spare Parts for vehicles manufactured by Mercedes</w:t>
            </w:r>
            <w:r w:rsidRPr="003F199D">
              <w:rPr>
                <w:rFonts w:ascii="Calibri" w:eastAsia="Times New Roman" w:hAnsi="Calibri" w:cs="Times New Roman"/>
                <w:b/>
                <w:bCs/>
                <w:color w:val="000000"/>
                <w:sz w:val="24"/>
                <w:lang w:val="en-US"/>
              </w:rPr>
              <w:t xml:space="preserve"> </w:t>
            </w:r>
            <w:r w:rsidRPr="003F199D">
              <w:rPr>
                <w:rFonts w:ascii="Calibri" w:eastAsia="Times New Roman" w:hAnsi="Calibri" w:cs="Times New Roman"/>
                <w:b/>
                <w:bCs/>
                <w:color w:val="000000"/>
                <w:lang w:val="en-US"/>
              </w:rPr>
              <w:t xml:space="preserve">(vehicle's models and chassis numbers on Annex 19) </w:t>
            </w:r>
          </w:p>
        </w:tc>
      </w:tr>
      <w:tr w:rsidR="008418F2" w:rsidRPr="003F199D" w:rsidTr="008418F2">
        <w:trPr>
          <w:gridBefore w:val="1"/>
          <w:wBefore w:w="19" w:type="dxa"/>
          <w:trHeight w:val="315"/>
        </w:trPr>
        <w:tc>
          <w:tcPr>
            <w:tcW w:w="705"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15505" w:type="dxa"/>
            <w:gridSpan w:val="15"/>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236"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480"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965"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1263"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1622"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1376"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r>
      <w:tr w:rsidR="008418F2" w:rsidRPr="003F199D" w:rsidTr="008418F2">
        <w:trPr>
          <w:gridBefore w:val="1"/>
          <w:gridAfter w:val="9"/>
          <w:wBefore w:w="19" w:type="dxa"/>
          <w:wAfter w:w="6847" w:type="dxa"/>
          <w:trHeight w:val="300"/>
        </w:trPr>
        <w:tc>
          <w:tcPr>
            <w:tcW w:w="705" w:type="dxa"/>
            <w:tcBorders>
              <w:top w:val="single" w:sz="8" w:space="0" w:color="auto"/>
              <w:left w:val="single" w:sz="8" w:space="0" w:color="auto"/>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1</w:t>
            </w:r>
          </w:p>
        </w:tc>
        <w:tc>
          <w:tcPr>
            <w:tcW w:w="5387" w:type="dxa"/>
            <w:gridSpan w:val="4"/>
            <w:tcBorders>
              <w:top w:val="single" w:sz="8" w:space="0" w:color="auto"/>
              <w:left w:val="nil"/>
              <w:bottom w:val="nil"/>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2</w:t>
            </w:r>
          </w:p>
        </w:tc>
        <w:tc>
          <w:tcPr>
            <w:tcW w:w="5193" w:type="dxa"/>
            <w:gridSpan w:val="4"/>
            <w:tcBorders>
              <w:top w:val="single" w:sz="8" w:space="0" w:color="auto"/>
              <w:left w:val="nil"/>
              <w:bottom w:val="nil"/>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3</w:t>
            </w:r>
          </w:p>
        </w:tc>
        <w:tc>
          <w:tcPr>
            <w:tcW w:w="2268" w:type="dxa"/>
            <w:gridSpan w:val="2"/>
            <w:tcBorders>
              <w:top w:val="single" w:sz="8" w:space="0" w:color="auto"/>
              <w:left w:val="nil"/>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4</w:t>
            </w:r>
          </w:p>
        </w:tc>
        <w:tc>
          <w:tcPr>
            <w:tcW w:w="1752" w:type="dxa"/>
            <w:gridSpan w:val="2"/>
            <w:tcBorders>
              <w:top w:val="single" w:sz="8" w:space="0" w:color="auto"/>
              <w:left w:val="nil"/>
              <w:bottom w:val="nil"/>
              <w:right w:val="single" w:sz="8"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5</w:t>
            </w:r>
          </w:p>
        </w:tc>
      </w:tr>
      <w:tr w:rsidR="008418F2" w:rsidRPr="003F199D" w:rsidTr="008418F2">
        <w:trPr>
          <w:gridBefore w:val="1"/>
          <w:gridAfter w:val="9"/>
          <w:wBefore w:w="19" w:type="dxa"/>
          <w:wAfter w:w="6847" w:type="dxa"/>
          <w:trHeight w:val="300"/>
        </w:trPr>
        <w:tc>
          <w:tcPr>
            <w:tcW w:w="705" w:type="dxa"/>
            <w:tcBorders>
              <w:top w:val="nil"/>
              <w:left w:val="single" w:sz="8" w:space="0" w:color="auto"/>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Item</w:t>
            </w:r>
          </w:p>
        </w:tc>
        <w:tc>
          <w:tcPr>
            <w:tcW w:w="5387" w:type="dxa"/>
            <w:gridSpan w:val="4"/>
            <w:tcBorders>
              <w:top w:val="nil"/>
              <w:left w:val="nil"/>
              <w:bottom w:val="single" w:sz="4" w:space="0" w:color="auto"/>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xml:space="preserve">Specifications Required </w:t>
            </w:r>
          </w:p>
        </w:tc>
        <w:tc>
          <w:tcPr>
            <w:tcW w:w="5193" w:type="dxa"/>
            <w:gridSpan w:val="4"/>
            <w:tcBorders>
              <w:top w:val="nil"/>
              <w:left w:val="nil"/>
              <w:bottom w:val="single" w:sz="4" w:space="0" w:color="auto"/>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Specifications Offered</w:t>
            </w:r>
          </w:p>
        </w:tc>
        <w:tc>
          <w:tcPr>
            <w:tcW w:w="2268" w:type="dxa"/>
            <w:gridSpan w:val="2"/>
            <w:tcBorders>
              <w:top w:val="nil"/>
              <w:left w:val="nil"/>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Note, remarks,</w:t>
            </w:r>
          </w:p>
        </w:tc>
        <w:tc>
          <w:tcPr>
            <w:tcW w:w="1752" w:type="dxa"/>
            <w:gridSpan w:val="2"/>
            <w:tcBorders>
              <w:top w:val="nil"/>
              <w:left w:val="nil"/>
              <w:bottom w:val="nil"/>
              <w:right w:val="single" w:sz="8"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xml:space="preserve">Evaluation </w:t>
            </w:r>
          </w:p>
        </w:tc>
      </w:tr>
      <w:tr w:rsidR="008418F2" w:rsidRPr="003F199D" w:rsidTr="008418F2">
        <w:trPr>
          <w:gridBefore w:val="1"/>
          <w:gridAfter w:val="9"/>
          <w:wBefore w:w="19" w:type="dxa"/>
          <w:wAfter w:w="6847" w:type="dxa"/>
          <w:trHeight w:val="315"/>
        </w:trPr>
        <w:tc>
          <w:tcPr>
            <w:tcW w:w="705" w:type="dxa"/>
            <w:tcBorders>
              <w:top w:val="nil"/>
              <w:left w:val="single" w:sz="8" w:space="0" w:color="auto"/>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xml:space="preserve">No. </w:t>
            </w:r>
          </w:p>
        </w:tc>
        <w:tc>
          <w:tcPr>
            <w:tcW w:w="1795" w:type="dxa"/>
            <w:gridSpan w:val="2"/>
            <w:tcBorders>
              <w:top w:val="nil"/>
              <w:left w:val="nil"/>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Part Number</w:t>
            </w:r>
          </w:p>
        </w:tc>
        <w:tc>
          <w:tcPr>
            <w:tcW w:w="3592" w:type="dxa"/>
            <w:gridSpan w:val="2"/>
            <w:tcBorders>
              <w:top w:val="single" w:sz="4" w:space="0" w:color="auto"/>
              <w:left w:val="nil"/>
              <w:bottom w:val="single" w:sz="8" w:space="0" w:color="auto"/>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Description &amp; estimated quantity</w:t>
            </w:r>
          </w:p>
        </w:tc>
        <w:tc>
          <w:tcPr>
            <w:tcW w:w="1650" w:type="dxa"/>
            <w:gridSpan w:val="2"/>
            <w:tcBorders>
              <w:top w:val="nil"/>
              <w:left w:val="nil"/>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Part Number</w:t>
            </w:r>
          </w:p>
        </w:tc>
        <w:tc>
          <w:tcPr>
            <w:tcW w:w="3543" w:type="dxa"/>
            <w:gridSpan w:val="2"/>
            <w:tcBorders>
              <w:top w:val="nil"/>
              <w:left w:val="nil"/>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Description</w:t>
            </w:r>
          </w:p>
        </w:tc>
        <w:tc>
          <w:tcPr>
            <w:tcW w:w="2268" w:type="dxa"/>
            <w:gridSpan w:val="2"/>
            <w:tcBorders>
              <w:top w:val="nil"/>
              <w:left w:val="nil"/>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ref to documentation</w:t>
            </w:r>
          </w:p>
        </w:tc>
        <w:tc>
          <w:tcPr>
            <w:tcW w:w="1752" w:type="dxa"/>
            <w:gridSpan w:val="2"/>
            <w:tcBorders>
              <w:top w:val="nil"/>
              <w:left w:val="nil"/>
              <w:bottom w:val="nil"/>
              <w:right w:val="single" w:sz="8"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Committee's Notes</w:t>
            </w: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424</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0039978190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CABLE TIE</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1</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425</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0000000033-76</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CLAMP</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1</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426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0000940040-65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COTTER PIN   4X36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1</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427</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0009650041-01</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COUNTERSINK SCREW</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1</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428</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0009790160-07</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NUT</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1</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429</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0009890807-13</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BRAKE FLUID (litter)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430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0009892803-12</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TRANSMISSION OIL (litter)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50</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431</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0009904010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SCREW</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1</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432</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0019875240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RUBBER BUFFER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1</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433</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0019896803-13</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GERA OIL (litter)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20</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lastRenderedPageBreak/>
              <w:t>434</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0019900914</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SCREW</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5</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435</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Pr>
                <w:rFonts w:ascii="Calibri" w:eastAsia="Calibri" w:hAnsi="Calibri" w:cs="Arial"/>
                <w:sz w:val="18"/>
                <w:szCs w:val="18"/>
              </w:rPr>
              <w:t xml:space="preserve">A </w:t>
            </w:r>
            <w:r w:rsidRPr="003F199D">
              <w:rPr>
                <w:rFonts w:ascii="Calibri" w:eastAsia="Calibri" w:hAnsi="Calibri" w:cs="Arial"/>
                <w:sz w:val="18"/>
                <w:szCs w:val="18"/>
              </w:rPr>
              <w:t>002993</w:t>
            </w:r>
            <w:r>
              <w:rPr>
                <w:rFonts w:ascii="Calibri" w:eastAsia="Calibri" w:hAnsi="Calibri" w:cs="Arial"/>
                <w:sz w:val="18"/>
                <w:szCs w:val="18"/>
              </w:rPr>
              <w:t>42</w:t>
            </w:r>
            <w:r w:rsidRPr="003F199D">
              <w:rPr>
                <w:rFonts w:ascii="Calibri" w:eastAsia="Calibri" w:hAnsi="Calibri" w:cs="Arial"/>
                <w:sz w:val="18"/>
                <w:szCs w:val="18"/>
              </w:rPr>
              <w:t>96</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V-BELT</w:t>
            </w:r>
            <w:r>
              <w:rPr>
                <w:rFonts w:ascii="Calibri" w:eastAsia="Calibri" w:hAnsi="Calibri" w:cs="Arial"/>
                <w:sz w:val="18"/>
                <w:szCs w:val="18"/>
              </w:rPr>
              <w:t>, 7 RIBS</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436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0029972490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CABLE TIE</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1</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437</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0039978190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CABLE TIE</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1</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438</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0043260400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SHOCK ABSORBER</w:t>
            </w:r>
            <w:r>
              <w:rPr>
                <w:rFonts w:ascii="Calibri" w:eastAsia="Calibri" w:hAnsi="Calibri" w:cs="Arial"/>
                <w:sz w:val="18"/>
                <w:szCs w:val="18"/>
              </w:rPr>
              <w:t xml:space="preserve"> RR reinforced</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439</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0044202520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 xml:space="preserve">BRAKE </w:t>
            </w:r>
            <w:r>
              <w:rPr>
                <w:rFonts w:ascii="Calibri" w:eastAsia="Calibri" w:hAnsi="Calibri" w:cs="Arial"/>
                <w:sz w:val="18"/>
                <w:szCs w:val="18"/>
              </w:rPr>
              <w:t>PAD RR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440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0048206810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SWITCH</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441</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0049903512</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SCREW</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4</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442</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0054209820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BRAKE PAD</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4</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443</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0059970190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LOOM TIE</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444</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0059976290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CABLE STRAP</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445</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0076030121-02</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RING,GENERAL,METAL</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446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0076030241-05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SEALING RING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447</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0079820042-03</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SHEET METAL SCREW</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tcPr>
          <w:p w:rsidR="00910156" w:rsidRPr="00C5129E" w:rsidRDefault="00910156" w:rsidP="001E5671">
            <w:pPr>
              <w:jc w:val="center"/>
              <w:rPr>
                <w:rFonts w:cs="Arial"/>
                <w:sz w:val="18"/>
                <w:szCs w:val="18"/>
              </w:rPr>
            </w:pPr>
            <w:r w:rsidRPr="00C5129E">
              <w:rPr>
                <w:rFonts w:cs="Arial"/>
                <w:sz w:val="18"/>
                <w:szCs w:val="18"/>
              </w:rPr>
              <w:t>448</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10156" w:rsidRPr="003F199D" w:rsidRDefault="00910156" w:rsidP="00910156">
            <w:pPr>
              <w:snapToGrid w:val="0"/>
              <w:rPr>
                <w:rFonts w:ascii="Calibri" w:eastAsia="Calibri" w:hAnsi="Calibri" w:cs="Arial"/>
                <w:sz w:val="18"/>
                <w:szCs w:val="18"/>
              </w:rPr>
            </w:pPr>
            <w:r>
              <w:rPr>
                <w:rFonts w:ascii="Calibri" w:eastAsia="Calibri" w:hAnsi="Calibri" w:cs="Arial"/>
                <w:sz w:val="18"/>
                <w:szCs w:val="18"/>
              </w:rPr>
              <w:t>0084204020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10156" w:rsidRPr="003F199D" w:rsidRDefault="00910156" w:rsidP="00910156">
            <w:pPr>
              <w:snapToGrid w:val="0"/>
              <w:rPr>
                <w:rFonts w:ascii="Calibri" w:eastAsia="Calibri" w:hAnsi="Calibri" w:cs="Arial"/>
                <w:sz w:val="18"/>
                <w:szCs w:val="18"/>
              </w:rPr>
            </w:pPr>
            <w:r>
              <w:rPr>
                <w:rFonts w:ascii="Calibri" w:eastAsia="Calibri" w:hAnsi="Calibri" w:cs="Arial"/>
                <w:sz w:val="18"/>
                <w:szCs w:val="18"/>
              </w:rPr>
              <w:t>BRAKE PAD FR</w:t>
            </w:r>
          </w:p>
        </w:tc>
        <w:tc>
          <w:tcPr>
            <w:tcW w:w="567" w:type="dxa"/>
            <w:tcBorders>
              <w:top w:val="single" w:sz="4" w:space="0" w:color="auto"/>
              <w:left w:val="single" w:sz="4" w:space="0" w:color="auto"/>
              <w:bottom w:val="single" w:sz="4" w:space="0" w:color="auto"/>
              <w:right w:val="single" w:sz="4" w:space="0" w:color="auto"/>
            </w:tcBorders>
            <w:noWrap/>
            <w:vAlign w:val="bottom"/>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449</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0090210102-09</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WASHER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5</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450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0099972847</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SEAL RING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4</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451</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1248208310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SWITCH</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lastRenderedPageBreak/>
              <w:t>452</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1407661019</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PLATE</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453</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1409970645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O-RING 7,5X2MM</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454</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2025400717</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SENDER UNIT</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1</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455</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2202400718</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RUBBER MOUNTING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4</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456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2202710380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GASKET</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457</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2212770195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OIL FILTER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5</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458</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3040170100-35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SCREW</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459</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3040170100-37</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SCREW</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460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3817230038</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BOLT</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461</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4602406718</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RUBBER BEARING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462</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4603170376</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SPACER WASHER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463</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4603170576</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WASHER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464</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4603230126</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CLAMP</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465</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4603235026</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CLAMP</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466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4603310080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GASKET OUTSIDE</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467</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4603310180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GASKET INSIDE</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468</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4603520276</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WASHER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469</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4603520465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RUBBER MOUNTING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lastRenderedPageBreak/>
              <w:t>470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4603520476</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WASHER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471</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4603520565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RUBBER MOUNTING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472</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4607230197</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PAD</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473</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4609940145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SECURING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474</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4609940741</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SECURING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475</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Pr>
                <w:rFonts w:ascii="Calibri" w:eastAsia="Calibri" w:hAnsi="Calibri" w:cs="Arial"/>
                <w:sz w:val="18"/>
                <w:szCs w:val="18"/>
              </w:rPr>
              <w:t xml:space="preserve">A </w:t>
            </w:r>
            <w:r w:rsidRPr="003F199D">
              <w:rPr>
                <w:rFonts w:ascii="Calibri" w:eastAsia="Calibri" w:hAnsi="Calibri" w:cs="Arial"/>
                <w:sz w:val="18"/>
                <w:szCs w:val="18"/>
              </w:rPr>
              <w:t>4613210004</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FRONT SPRING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910156" w:rsidRPr="003F199D" w:rsidTr="00910156">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10156" w:rsidRPr="00C5129E" w:rsidRDefault="00910156" w:rsidP="001E5671">
            <w:pPr>
              <w:jc w:val="center"/>
              <w:rPr>
                <w:rFonts w:cs="Arial"/>
                <w:sz w:val="18"/>
                <w:szCs w:val="18"/>
              </w:rPr>
            </w:pPr>
            <w:r w:rsidRPr="00C5129E">
              <w:rPr>
                <w:rFonts w:cs="Arial"/>
                <w:sz w:val="18"/>
                <w:szCs w:val="18"/>
              </w:rPr>
              <w:t>476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Pr>
                <w:rFonts w:ascii="Calibri" w:eastAsia="Calibri" w:hAnsi="Calibri" w:cs="Arial"/>
                <w:sz w:val="18"/>
                <w:szCs w:val="18"/>
              </w:rPr>
              <w:t xml:space="preserve">A </w:t>
            </w:r>
            <w:r w:rsidRPr="003F199D">
              <w:rPr>
                <w:rFonts w:ascii="Calibri" w:eastAsia="Calibri" w:hAnsi="Calibri" w:cs="Arial"/>
                <w:sz w:val="18"/>
                <w:szCs w:val="18"/>
              </w:rPr>
              <w:t>4613230100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10156" w:rsidRPr="003F199D" w:rsidRDefault="00910156" w:rsidP="00910156">
            <w:pPr>
              <w:snapToGrid w:val="0"/>
              <w:rPr>
                <w:rFonts w:ascii="Calibri" w:eastAsia="Calibri" w:hAnsi="Calibri" w:cs="Arial"/>
                <w:sz w:val="18"/>
                <w:szCs w:val="18"/>
              </w:rPr>
            </w:pPr>
            <w:r w:rsidRPr="003F199D">
              <w:rPr>
                <w:rFonts w:ascii="Calibri" w:eastAsia="Calibri" w:hAnsi="Calibri" w:cs="Arial"/>
                <w:sz w:val="18"/>
                <w:szCs w:val="18"/>
              </w:rPr>
              <w:t>SHOCK ABSORBER</w:t>
            </w:r>
            <w:r>
              <w:rPr>
                <w:rFonts w:ascii="Calibri" w:eastAsia="Calibri" w:hAnsi="Calibri" w:cs="Arial"/>
                <w:sz w:val="18"/>
                <w:szCs w:val="18"/>
              </w:rPr>
              <w:t xml:space="preserve"> FR reinforced</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910156" w:rsidRPr="003F199D" w:rsidRDefault="00910156" w:rsidP="00910156">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910156" w:rsidRPr="003F199D" w:rsidRDefault="00910156" w:rsidP="00910156">
            <w:pPr>
              <w:snapToGrid w:val="0"/>
              <w:spacing w:after="0" w:line="240" w:lineRule="auto"/>
              <w:rPr>
                <w:rFonts w:ascii="Calibri" w:eastAsia="Times New Roman" w:hAnsi="Calibri" w:cs="Times New Roman"/>
                <w:b/>
                <w:color w:val="000000"/>
                <w:lang w:val="en-US"/>
              </w:rPr>
            </w:pPr>
          </w:p>
        </w:tc>
      </w:tr>
      <w:tr w:rsidR="001E5671" w:rsidRPr="003F199D" w:rsidTr="002050C4">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tcPr>
          <w:p w:rsidR="001E5671" w:rsidRPr="001E5671" w:rsidRDefault="001E5671" w:rsidP="001E5671">
            <w:pPr>
              <w:jc w:val="center"/>
              <w:rPr>
                <w:sz w:val="18"/>
                <w:szCs w:val="18"/>
              </w:rPr>
            </w:pPr>
            <w:r w:rsidRPr="001E5671">
              <w:rPr>
                <w:sz w:val="18"/>
                <w:szCs w:val="18"/>
              </w:rPr>
              <w:t>477</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Pr>
                <w:rFonts w:ascii="Calibri" w:eastAsia="Calibri" w:hAnsi="Calibri" w:cs="Arial"/>
                <w:sz w:val="18"/>
                <w:szCs w:val="18"/>
              </w:rPr>
              <w:t xml:space="preserve">A </w:t>
            </w:r>
            <w:r w:rsidRPr="003F199D">
              <w:rPr>
                <w:rFonts w:ascii="Calibri" w:eastAsia="Calibri" w:hAnsi="Calibri" w:cs="Arial"/>
                <w:sz w:val="18"/>
                <w:szCs w:val="18"/>
              </w:rPr>
              <w:t>4613240004</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REAR SPRING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2050C4">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tcPr>
          <w:p w:rsidR="001E5671" w:rsidRPr="001E5671" w:rsidRDefault="001E5671" w:rsidP="001E5671">
            <w:pPr>
              <w:jc w:val="center"/>
              <w:rPr>
                <w:sz w:val="18"/>
                <w:szCs w:val="18"/>
              </w:rPr>
            </w:pPr>
            <w:r w:rsidRPr="001E5671">
              <w:rPr>
                <w:sz w:val="18"/>
                <w:szCs w:val="18"/>
              </w:rPr>
              <w:t>478</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4613330114</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BEARING</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2050C4">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tcPr>
          <w:p w:rsidR="001E5671" w:rsidRPr="001E5671" w:rsidRDefault="001E5671" w:rsidP="001E5671">
            <w:pPr>
              <w:jc w:val="center"/>
              <w:rPr>
                <w:sz w:val="18"/>
                <w:szCs w:val="18"/>
              </w:rPr>
            </w:pPr>
            <w:r w:rsidRPr="001E5671">
              <w:rPr>
                <w:sz w:val="18"/>
                <w:szCs w:val="18"/>
              </w:rPr>
              <w:t>479</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4613520165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BEARING CONTROL ARM</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2050C4">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tcPr>
          <w:p w:rsidR="001E5671" w:rsidRPr="001E5671" w:rsidRDefault="001E5671" w:rsidP="001E5671">
            <w:pPr>
              <w:jc w:val="center"/>
              <w:rPr>
                <w:sz w:val="18"/>
                <w:szCs w:val="18"/>
              </w:rPr>
            </w:pPr>
            <w:r w:rsidRPr="001E5671">
              <w:rPr>
                <w:sz w:val="18"/>
                <w:szCs w:val="18"/>
              </w:rPr>
              <w:t>480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4633310044</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REPAIR KIT</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2050C4">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tcPr>
          <w:p w:rsidR="001E5671" w:rsidRPr="001E5671" w:rsidRDefault="001E5671" w:rsidP="001E5671">
            <w:pPr>
              <w:jc w:val="center"/>
              <w:rPr>
                <w:sz w:val="18"/>
                <w:szCs w:val="18"/>
              </w:rPr>
            </w:pPr>
            <w:r w:rsidRPr="001E5671">
              <w:rPr>
                <w:sz w:val="18"/>
                <w:szCs w:val="18"/>
              </w:rPr>
              <w:t>481</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4634210312</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BRAKE DISC</w:t>
            </w:r>
            <w:r>
              <w:rPr>
                <w:rFonts w:ascii="Calibri" w:eastAsia="Calibri" w:hAnsi="Calibri" w:cs="Arial"/>
                <w:sz w:val="18"/>
                <w:szCs w:val="18"/>
              </w:rPr>
              <w:t xml:space="preserve"> FR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2050C4">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tcPr>
          <w:p w:rsidR="001E5671" w:rsidRPr="001E5671" w:rsidRDefault="001E5671" w:rsidP="001E5671">
            <w:pPr>
              <w:jc w:val="center"/>
              <w:rPr>
                <w:sz w:val="18"/>
                <w:szCs w:val="18"/>
              </w:rPr>
            </w:pPr>
            <w:r w:rsidRPr="001E5671">
              <w:rPr>
                <w:sz w:val="18"/>
                <w:szCs w:val="18"/>
              </w:rPr>
              <w:t>482</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4634270037</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PROTECTIVE HOSE</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2050C4">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tcPr>
          <w:p w:rsidR="001E5671" w:rsidRPr="001E5671" w:rsidRDefault="001E5671" w:rsidP="001E5671">
            <w:pPr>
              <w:jc w:val="center"/>
              <w:rPr>
                <w:sz w:val="18"/>
                <w:szCs w:val="18"/>
              </w:rPr>
            </w:pPr>
            <w:r w:rsidRPr="001E5671">
              <w:rPr>
                <w:sz w:val="18"/>
                <w:szCs w:val="18"/>
              </w:rPr>
              <w:t>483</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4634630032</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Pr>
                <w:rFonts w:ascii="Calibri" w:eastAsia="Calibri" w:hAnsi="Calibri" w:cs="Arial"/>
                <w:sz w:val="18"/>
                <w:szCs w:val="18"/>
              </w:rPr>
              <w:t>STEERING DUMPER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2050C4">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tcPr>
          <w:p w:rsidR="001E5671" w:rsidRPr="001E5671" w:rsidRDefault="001E5671" w:rsidP="001E5671">
            <w:pPr>
              <w:jc w:val="center"/>
              <w:rPr>
                <w:sz w:val="18"/>
                <w:szCs w:val="18"/>
              </w:rPr>
            </w:pPr>
            <w:r w:rsidRPr="001E5671">
              <w:rPr>
                <w:sz w:val="18"/>
                <w:szCs w:val="18"/>
              </w:rPr>
              <w:t>484</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4635000249</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TANK</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1</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2050C4">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1E5671" w:rsidRPr="001E5671" w:rsidRDefault="001E5671" w:rsidP="001E5671">
            <w:pPr>
              <w:jc w:val="center"/>
              <w:rPr>
                <w:sz w:val="18"/>
                <w:szCs w:val="18"/>
              </w:rPr>
            </w:pPr>
            <w:r w:rsidRPr="001E5671">
              <w:rPr>
                <w:sz w:val="18"/>
                <w:szCs w:val="18"/>
              </w:rPr>
              <w:t>485</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4636205350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WHEELHOUSE</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2050C4">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noWrap/>
          </w:tcPr>
          <w:p w:rsidR="001E5671" w:rsidRPr="001E5671" w:rsidRDefault="001E5671" w:rsidP="001E5671">
            <w:pPr>
              <w:jc w:val="center"/>
              <w:rPr>
                <w:sz w:val="18"/>
                <w:szCs w:val="18"/>
              </w:rPr>
            </w:pPr>
            <w:r w:rsidRPr="001E5671">
              <w:rPr>
                <w:sz w:val="18"/>
                <w:szCs w:val="18"/>
              </w:rPr>
              <w:t>486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4636205450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WHEELHOUSE</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2050C4">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tcPr>
          <w:p w:rsidR="001E5671" w:rsidRPr="001E5671" w:rsidRDefault="001E5671" w:rsidP="001E5671">
            <w:pPr>
              <w:jc w:val="center"/>
              <w:rPr>
                <w:sz w:val="18"/>
                <w:szCs w:val="18"/>
              </w:rPr>
            </w:pPr>
            <w:r w:rsidRPr="001E5671">
              <w:rPr>
                <w:sz w:val="18"/>
                <w:szCs w:val="18"/>
              </w:rPr>
              <w:t>487</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4637200335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LOCK</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1</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2050C4">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tcPr>
          <w:p w:rsidR="001E5671" w:rsidRPr="001E5671" w:rsidRDefault="001E5671" w:rsidP="001E5671">
            <w:pPr>
              <w:jc w:val="center"/>
              <w:rPr>
                <w:sz w:val="18"/>
                <w:szCs w:val="18"/>
              </w:rPr>
            </w:pPr>
            <w:r w:rsidRPr="001E5671">
              <w:rPr>
                <w:sz w:val="18"/>
                <w:szCs w:val="18"/>
              </w:rPr>
              <w:lastRenderedPageBreak/>
              <w:t>488</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4637200435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LOCK</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1</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2050C4">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tcPr>
          <w:p w:rsidR="001E5671" w:rsidRPr="001E5671" w:rsidRDefault="001E5671" w:rsidP="001E5671">
            <w:pPr>
              <w:jc w:val="center"/>
              <w:rPr>
                <w:sz w:val="18"/>
                <w:szCs w:val="18"/>
              </w:rPr>
            </w:pPr>
            <w:r w:rsidRPr="001E5671">
              <w:rPr>
                <w:sz w:val="18"/>
                <w:szCs w:val="18"/>
              </w:rPr>
              <w:t>489</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4637301335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DOOR LOCK</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1</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2050C4">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tcPr>
          <w:p w:rsidR="001E5671" w:rsidRPr="001E5671" w:rsidRDefault="001E5671" w:rsidP="001E5671">
            <w:pPr>
              <w:jc w:val="center"/>
              <w:rPr>
                <w:sz w:val="18"/>
                <w:szCs w:val="18"/>
              </w:rPr>
            </w:pPr>
            <w:r w:rsidRPr="001E5671">
              <w:rPr>
                <w:sz w:val="18"/>
                <w:szCs w:val="18"/>
              </w:rPr>
              <w:t>490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4637301435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DOOR LOCK</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1</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2050C4">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tcPr>
          <w:p w:rsidR="001E5671" w:rsidRPr="001E5671" w:rsidRDefault="001E5671" w:rsidP="001E5671">
            <w:pPr>
              <w:jc w:val="center"/>
              <w:rPr>
                <w:sz w:val="18"/>
                <w:szCs w:val="18"/>
              </w:rPr>
            </w:pPr>
            <w:r w:rsidRPr="001E5671">
              <w:rPr>
                <w:sz w:val="18"/>
                <w:szCs w:val="18"/>
              </w:rPr>
              <w:t>491</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4637400635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DOOR LOCK</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1</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2050C4">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tcPr>
          <w:p w:rsidR="001E5671" w:rsidRPr="001E5671" w:rsidRDefault="001E5671" w:rsidP="001E5671">
            <w:pPr>
              <w:jc w:val="center"/>
              <w:rPr>
                <w:sz w:val="18"/>
                <w:szCs w:val="18"/>
              </w:rPr>
            </w:pPr>
            <w:r w:rsidRPr="001E5671">
              <w:rPr>
                <w:sz w:val="18"/>
                <w:szCs w:val="18"/>
              </w:rPr>
              <w:t>492</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4637660019</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PLATE</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1</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2050C4">
        <w:trPr>
          <w:gridAfter w:val="9"/>
          <w:wAfter w:w="6847" w:type="dxa"/>
          <w:trHeight w:val="300"/>
        </w:trPr>
        <w:tc>
          <w:tcPr>
            <w:tcW w:w="724" w:type="dxa"/>
            <w:gridSpan w:val="2"/>
            <w:tcBorders>
              <w:top w:val="nil"/>
              <w:left w:val="single" w:sz="4" w:space="0" w:color="auto"/>
              <w:bottom w:val="single" w:sz="4" w:space="0" w:color="auto"/>
              <w:right w:val="single" w:sz="4" w:space="0" w:color="auto"/>
            </w:tcBorders>
            <w:shd w:val="clear" w:color="000000" w:fill="FFFFFF"/>
            <w:noWrap/>
          </w:tcPr>
          <w:p w:rsidR="001E5671" w:rsidRPr="001E5671" w:rsidRDefault="001E5671" w:rsidP="001E5671">
            <w:pPr>
              <w:jc w:val="center"/>
              <w:rPr>
                <w:sz w:val="18"/>
                <w:szCs w:val="18"/>
              </w:rPr>
            </w:pPr>
            <w:r w:rsidRPr="001E5671">
              <w:rPr>
                <w:sz w:val="18"/>
                <w:szCs w:val="18"/>
              </w:rPr>
              <w:t>493</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4637660119</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PLATE</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1</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1E5671">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494</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4638200045</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WIPER BLADE</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4</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495</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4638204110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SWITCH</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496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4638300018</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FILTER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4</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497</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6420920101</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FUEL FILTER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4</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498</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6420940404</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TS FILTER INSERT</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4</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499</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6421800010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OIL FILTER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4</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500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9015400117</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BRAKE WEAR SENSOR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501</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9024230512</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BRAKE DISC</w:t>
            </w:r>
            <w:r>
              <w:rPr>
                <w:rFonts w:ascii="Calibri" w:eastAsia="Calibri" w:hAnsi="Calibri" w:cs="Arial"/>
                <w:sz w:val="18"/>
                <w:szCs w:val="18"/>
              </w:rPr>
              <w:t xml:space="preserve"> RR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4</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502</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9101050100-13</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HEXAGON HEAD BOLT</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4</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503</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9101130100-00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NUT</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5</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504</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9101130100-01</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NUT</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5</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505</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9130020120-04</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NUT</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5</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lastRenderedPageBreak/>
              <w:t>506</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9130040160-04</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NUT</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5</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507</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9130230100-02</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NUT</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5</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508</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9990047</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ENGINE OIL 5W/30 AF (litter)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40</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509</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9990051</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GEARBOX OIL 80W (litter)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40</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510</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9990053</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GREASE AF (kg)</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10</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1E5671" w:rsidRPr="003F199D" w:rsidTr="00910156">
        <w:trPr>
          <w:gridAfter w:val="9"/>
          <w:wAfter w:w="6847"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511</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rPr>
                <w:rFonts w:ascii="Calibri" w:eastAsia="Calibri" w:hAnsi="Calibri" w:cs="Arial"/>
                <w:sz w:val="18"/>
                <w:szCs w:val="18"/>
              </w:rPr>
            </w:pPr>
            <w:r w:rsidRPr="003F199D">
              <w:rPr>
                <w:rFonts w:ascii="Calibri" w:eastAsia="Calibri" w:hAnsi="Calibri" w:cs="Arial"/>
                <w:sz w:val="18"/>
                <w:szCs w:val="18"/>
              </w:rPr>
              <w:t>HWA4639910060</w:t>
            </w:r>
          </w:p>
        </w:tc>
        <w:tc>
          <w:tcPr>
            <w:tcW w:w="30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5A4303" w:rsidRDefault="001E5671" w:rsidP="001E5671">
            <w:pPr>
              <w:snapToGrid w:val="0"/>
              <w:rPr>
                <w:rFonts w:eastAsia="Calibri" w:cs="Arial"/>
                <w:sz w:val="18"/>
                <w:szCs w:val="18"/>
              </w:rPr>
            </w:pPr>
            <w:r w:rsidRPr="005A4303">
              <w:rPr>
                <w:rFonts w:cs="Arial"/>
                <w:color w:val="000000" w:themeColor="text1"/>
                <w:sz w:val="18"/>
                <w:szCs w:val="18"/>
                <w:shd w:val="clear" w:color="auto" w:fill="FFFFFF"/>
              </w:rPr>
              <w:t>Brake Caliper Pad Guide Pin</w:t>
            </w:r>
            <w:r w:rsidRPr="005A4303">
              <w:rPr>
                <w:rStyle w:val="apple-converted-space"/>
                <w:rFonts w:cs="Arial"/>
                <w:color w:val="000000" w:themeColor="text1"/>
                <w:sz w:val="18"/>
                <w:szCs w:val="18"/>
                <w:shd w:val="clear" w:color="auto" w:fill="FFFFFF"/>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b/>
                <w:color w:val="000000"/>
                <w:sz w:val="18"/>
                <w:szCs w:val="18"/>
                <w:lang w:val="en-US"/>
              </w:rPr>
            </w:pPr>
            <w:r w:rsidRPr="003F199D">
              <w:rPr>
                <w:rFonts w:ascii="Calibri" w:eastAsia="Times New Roman" w:hAnsi="Calibri" w:cs="Times New Roman"/>
                <w:b/>
                <w:color w:val="000000"/>
                <w:sz w:val="18"/>
                <w:szCs w:val="18"/>
                <w:lang w:val="en-US"/>
              </w:rPr>
              <w:t>2</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bCs/>
                <w:color w:val="000000"/>
                <w:lang w:val="en-US"/>
              </w:rPr>
            </w:pPr>
          </w:p>
        </w:tc>
        <w:tc>
          <w:tcPr>
            <w:tcW w:w="3543"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jc w:val="both"/>
              <w:rPr>
                <w:rFonts w:ascii="Calibri" w:eastAsia="Times New Roman" w:hAnsi="Calibri" w:cs="Times New Roman"/>
                <w:b/>
                <w:color w:val="000000"/>
                <w:lang w:val="en-US"/>
              </w:rPr>
            </w:pPr>
          </w:p>
        </w:tc>
        <w:tc>
          <w:tcPr>
            <w:tcW w:w="1752" w:type="dxa"/>
            <w:gridSpan w:val="2"/>
            <w:tcBorders>
              <w:top w:val="single" w:sz="4" w:space="0" w:color="auto"/>
              <w:left w:val="single" w:sz="4" w:space="0" w:color="auto"/>
              <w:bottom w:val="single" w:sz="4" w:space="0" w:color="auto"/>
              <w:right w:val="single" w:sz="4" w:space="0" w:color="auto"/>
            </w:tcBorders>
            <w:noWrap/>
            <w:vAlign w:val="center"/>
          </w:tcPr>
          <w:p w:rsidR="001E5671" w:rsidRPr="003F199D" w:rsidRDefault="001E5671" w:rsidP="001E5671">
            <w:pPr>
              <w:snapToGrid w:val="0"/>
              <w:spacing w:after="0" w:line="240" w:lineRule="auto"/>
              <w:rPr>
                <w:rFonts w:ascii="Calibri" w:eastAsia="Times New Roman" w:hAnsi="Calibri" w:cs="Times New Roman"/>
                <w:b/>
                <w:color w:val="000000"/>
                <w:lang w:val="en-US"/>
              </w:rPr>
            </w:pPr>
          </w:p>
        </w:tc>
      </w:tr>
      <w:tr w:rsidR="008418F2" w:rsidRPr="003F199D" w:rsidTr="008418F2">
        <w:trPr>
          <w:gridBefore w:val="1"/>
          <w:gridAfter w:val="8"/>
          <w:wBefore w:w="19" w:type="dxa"/>
          <w:wAfter w:w="6726" w:type="dxa"/>
          <w:trHeight w:val="300"/>
        </w:trPr>
        <w:tc>
          <w:tcPr>
            <w:tcW w:w="15426" w:type="dxa"/>
            <w:gridSpan w:val="14"/>
            <w:noWrap/>
            <w:vAlign w:val="bottom"/>
            <w:hideMark/>
          </w:tcPr>
          <w:p w:rsidR="008418F2" w:rsidRDefault="008418F2" w:rsidP="008418F2">
            <w:pPr>
              <w:snapToGrid w:val="0"/>
              <w:spacing w:after="0" w:line="240" w:lineRule="auto"/>
              <w:rPr>
                <w:rFonts w:ascii="Calibri" w:eastAsia="Times New Roman" w:hAnsi="Calibri" w:cs="Times New Roman"/>
                <w:b/>
                <w:bCs/>
                <w:color w:val="000000"/>
                <w:lang w:val="en-US"/>
              </w:rPr>
            </w:pPr>
          </w:p>
          <w:p w:rsidR="008418F2" w:rsidRDefault="008418F2" w:rsidP="008418F2">
            <w:pPr>
              <w:snapToGrid w:val="0"/>
              <w:spacing w:after="0" w:line="240" w:lineRule="auto"/>
              <w:rPr>
                <w:rFonts w:ascii="Calibri" w:eastAsia="Times New Roman" w:hAnsi="Calibri" w:cs="Times New Roman"/>
                <w:b/>
                <w:bCs/>
                <w:color w:val="000000"/>
                <w:lang w:val="en-US"/>
              </w:rPr>
            </w:pPr>
          </w:p>
          <w:p w:rsidR="008418F2" w:rsidRPr="003F199D" w:rsidRDefault="008418F2" w:rsidP="008418F2">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xml:space="preserve">OEM Spare Parts for vehicles manufactured by MAN and FORD (vehicle's models and chassis numbers on Annex 19) </w:t>
            </w:r>
          </w:p>
        </w:tc>
      </w:tr>
      <w:tr w:rsidR="008418F2" w:rsidRPr="003F199D" w:rsidTr="008418F2">
        <w:trPr>
          <w:gridBefore w:val="1"/>
          <w:wBefore w:w="19" w:type="dxa"/>
          <w:trHeight w:val="315"/>
        </w:trPr>
        <w:tc>
          <w:tcPr>
            <w:tcW w:w="705"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15505" w:type="dxa"/>
            <w:gridSpan w:val="15"/>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236"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480"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965"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1263"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1622"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c>
          <w:tcPr>
            <w:tcW w:w="1376" w:type="dxa"/>
            <w:noWrap/>
            <w:vAlign w:val="bottom"/>
            <w:hideMark/>
          </w:tcPr>
          <w:p w:rsidR="008418F2" w:rsidRPr="003F199D" w:rsidRDefault="008418F2" w:rsidP="008418F2">
            <w:pPr>
              <w:spacing w:after="0" w:line="240" w:lineRule="auto"/>
              <w:rPr>
                <w:rFonts w:ascii="Times New Roman" w:eastAsia="Times New Roman" w:hAnsi="Times New Roman" w:cs="Times New Roman"/>
                <w:sz w:val="20"/>
                <w:szCs w:val="20"/>
                <w:lang w:eastAsia="en-GB"/>
              </w:rPr>
            </w:pPr>
          </w:p>
        </w:tc>
      </w:tr>
      <w:tr w:rsidR="008418F2" w:rsidRPr="003F199D" w:rsidTr="008418F2">
        <w:trPr>
          <w:gridBefore w:val="1"/>
          <w:gridAfter w:val="10"/>
          <w:wBefore w:w="19" w:type="dxa"/>
          <w:wAfter w:w="6988" w:type="dxa"/>
          <w:trHeight w:val="300"/>
        </w:trPr>
        <w:tc>
          <w:tcPr>
            <w:tcW w:w="705" w:type="dxa"/>
            <w:tcBorders>
              <w:top w:val="single" w:sz="8" w:space="0" w:color="auto"/>
              <w:left w:val="single" w:sz="8" w:space="0" w:color="auto"/>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1</w:t>
            </w:r>
          </w:p>
        </w:tc>
        <w:tc>
          <w:tcPr>
            <w:tcW w:w="5387" w:type="dxa"/>
            <w:gridSpan w:val="4"/>
            <w:tcBorders>
              <w:top w:val="single" w:sz="8" w:space="0" w:color="auto"/>
              <w:left w:val="nil"/>
              <w:bottom w:val="nil"/>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2</w:t>
            </w:r>
          </w:p>
        </w:tc>
        <w:tc>
          <w:tcPr>
            <w:tcW w:w="4677" w:type="dxa"/>
            <w:gridSpan w:val="3"/>
            <w:tcBorders>
              <w:top w:val="single" w:sz="8" w:space="0" w:color="auto"/>
              <w:left w:val="nil"/>
              <w:bottom w:val="nil"/>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3</w:t>
            </w:r>
          </w:p>
        </w:tc>
        <w:tc>
          <w:tcPr>
            <w:tcW w:w="2268" w:type="dxa"/>
            <w:gridSpan w:val="2"/>
            <w:tcBorders>
              <w:top w:val="single" w:sz="8" w:space="0" w:color="auto"/>
              <w:left w:val="nil"/>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4</w:t>
            </w:r>
          </w:p>
        </w:tc>
        <w:tc>
          <w:tcPr>
            <w:tcW w:w="2127" w:type="dxa"/>
            <w:gridSpan w:val="2"/>
            <w:tcBorders>
              <w:top w:val="single" w:sz="8" w:space="0" w:color="auto"/>
              <w:left w:val="nil"/>
              <w:bottom w:val="nil"/>
              <w:right w:val="single" w:sz="8"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5</w:t>
            </w:r>
          </w:p>
        </w:tc>
      </w:tr>
      <w:tr w:rsidR="008418F2" w:rsidRPr="003F199D" w:rsidTr="008418F2">
        <w:trPr>
          <w:gridBefore w:val="1"/>
          <w:gridAfter w:val="10"/>
          <w:wBefore w:w="19" w:type="dxa"/>
          <w:wAfter w:w="6988" w:type="dxa"/>
          <w:trHeight w:val="300"/>
        </w:trPr>
        <w:tc>
          <w:tcPr>
            <w:tcW w:w="705" w:type="dxa"/>
            <w:tcBorders>
              <w:top w:val="nil"/>
              <w:left w:val="single" w:sz="8" w:space="0" w:color="auto"/>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Item</w:t>
            </w:r>
          </w:p>
        </w:tc>
        <w:tc>
          <w:tcPr>
            <w:tcW w:w="5387" w:type="dxa"/>
            <w:gridSpan w:val="4"/>
            <w:tcBorders>
              <w:top w:val="nil"/>
              <w:left w:val="nil"/>
              <w:bottom w:val="single" w:sz="4" w:space="0" w:color="auto"/>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xml:space="preserve">Specifications Required </w:t>
            </w:r>
          </w:p>
        </w:tc>
        <w:tc>
          <w:tcPr>
            <w:tcW w:w="4677" w:type="dxa"/>
            <w:gridSpan w:val="3"/>
            <w:tcBorders>
              <w:top w:val="nil"/>
              <w:left w:val="nil"/>
              <w:bottom w:val="single" w:sz="4" w:space="0" w:color="auto"/>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Specifications Offered</w:t>
            </w:r>
          </w:p>
        </w:tc>
        <w:tc>
          <w:tcPr>
            <w:tcW w:w="2268" w:type="dxa"/>
            <w:gridSpan w:val="2"/>
            <w:tcBorders>
              <w:top w:val="nil"/>
              <w:left w:val="nil"/>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Note, remarks,</w:t>
            </w:r>
          </w:p>
        </w:tc>
        <w:tc>
          <w:tcPr>
            <w:tcW w:w="2127" w:type="dxa"/>
            <w:gridSpan w:val="2"/>
            <w:tcBorders>
              <w:top w:val="nil"/>
              <w:left w:val="nil"/>
              <w:bottom w:val="nil"/>
              <w:right w:val="single" w:sz="8"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xml:space="preserve">Evaluation </w:t>
            </w:r>
          </w:p>
        </w:tc>
      </w:tr>
      <w:tr w:rsidR="008418F2" w:rsidRPr="003F199D" w:rsidTr="008418F2">
        <w:trPr>
          <w:gridBefore w:val="1"/>
          <w:gridAfter w:val="10"/>
          <w:wBefore w:w="19" w:type="dxa"/>
          <w:wAfter w:w="6988" w:type="dxa"/>
          <w:trHeight w:val="315"/>
        </w:trPr>
        <w:tc>
          <w:tcPr>
            <w:tcW w:w="705" w:type="dxa"/>
            <w:tcBorders>
              <w:top w:val="nil"/>
              <w:left w:val="single" w:sz="8" w:space="0" w:color="auto"/>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xml:space="preserve">No. </w:t>
            </w:r>
          </w:p>
        </w:tc>
        <w:tc>
          <w:tcPr>
            <w:tcW w:w="1279" w:type="dxa"/>
            <w:tcBorders>
              <w:top w:val="nil"/>
              <w:left w:val="nil"/>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Part Number</w:t>
            </w:r>
          </w:p>
        </w:tc>
        <w:tc>
          <w:tcPr>
            <w:tcW w:w="4108" w:type="dxa"/>
            <w:gridSpan w:val="3"/>
            <w:tcBorders>
              <w:top w:val="single" w:sz="4" w:space="0" w:color="auto"/>
              <w:left w:val="nil"/>
              <w:bottom w:val="single" w:sz="8" w:space="0" w:color="auto"/>
              <w:right w:val="single" w:sz="4" w:space="0" w:color="000000"/>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Description &amp; estimated quantity</w:t>
            </w:r>
          </w:p>
        </w:tc>
        <w:tc>
          <w:tcPr>
            <w:tcW w:w="1134" w:type="dxa"/>
            <w:tcBorders>
              <w:top w:val="nil"/>
              <w:left w:val="nil"/>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Part Number</w:t>
            </w:r>
          </w:p>
        </w:tc>
        <w:tc>
          <w:tcPr>
            <w:tcW w:w="3543" w:type="dxa"/>
            <w:gridSpan w:val="2"/>
            <w:tcBorders>
              <w:top w:val="nil"/>
              <w:left w:val="nil"/>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Description</w:t>
            </w:r>
          </w:p>
        </w:tc>
        <w:tc>
          <w:tcPr>
            <w:tcW w:w="2268" w:type="dxa"/>
            <w:gridSpan w:val="2"/>
            <w:tcBorders>
              <w:top w:val="nil"/>
              <w:left w:val="nil"/>
              <w:bottom w:val="nil"/>
              <w:right w:val="single" w:sz="4"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ref to documentation</w:t>
            </w:r>
          </w:p>
        </w:tc>
        <w:tc>
          <w:tcPr>
            <w:tcW w:w="2127" w:type="dxa"/>
            <w:gridSpan w:val="2"/>
            <w:tcBorders>
              <w:top w:val="nil"/>
              <w:left w:val="nil"/>
              <w:bottom w:val="nil"/>
              <w:right w:val="single" w:sz="8" w:space="0" w:color="auto"/>
            </w:tcBorders>
            <w:shd w:val="clear" w:color="auto" w:fill="D9D9D9"/>
            <w:noWrap/>
            <w:vAlign w:val="bottom"/>
            <w:hideMark/>
          </w:tcPr>
          <w:p w:rsidR="008418F2" w:rsidRPr="003F199D" w:rsidRDefault="008418F2" w:rsidP="008418F2">
            <w:pPr>
              <w:snapToGrid w:val="0"/>
              <w:spacing w:after="0" w:line="240" w:lineRule="auto"/>
              <w:jc w:val="center"/>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Committee's Notes</w:t>
            </w:r>
          </w:p>
        </w:tc>
      </w:tr>
      <w:tr w:rsidR="001E5671" w:rsidRPr="003F199D" w:rsidTr="002050C4">
        <w:trPr>
          <w:gridAfter w:val="10"/>
          <w:wAfter w:w="6988"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512</w:t>
            </w:r>
          </w:p>
        </w:tc>
        <w:tc>
          <w:tcPr>
            <w:tcW w:w="1279" w:type="dxa"/>
            <w:tcBorders>
              <w:top w:val="single" w:sz="4" w:space="0" w:color="auto"/>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1373069</w:t>
            </w:r>
          </w:p>
        </w:tc>
        <w:tc>
          <w:tcPr>
            <w:tcW w:w="3541" w:type="dxa"/>
            <w:gridSpan w:val="2"/>
            <w:tcBorders>
              <w:top w:val="single" w:sz="4" w:space="0" w:color="auto"/>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OIL FILTER</w:t>
            </w:r>
          </w:p>
        </w:tc>
        <w:tc>
          <w:tcPr>
            <w:tcW w:w="567" w:type="dxa"/>
            <w:tcBorders>
              <w:top w:val="single" w:sz="4" w:space="0" w:color="auto"/>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34" w:type="dxa"/>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2050C4">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513</w:t>
            </w:r>
          </w:p>
        </w:tc>
        <w:tc>
          <w:tcPr>
            <w:tcW w:w="1279" w:type="dxa"/>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1764944</w:t>
            </w:r>
          </w:p>
        </w:tc>
        <w:tc>
          <w:tcPr>
            <w:tcW w:w="3541" w:type="dxa"/>
            <w:gridSpan w:val="2"/>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FUEL FILTER</w:t>
            </w:r>
          </w:p>
        </w:tc>
        <w:tc>
          <w:tcPr>
            <w:tcW w:w="567"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2050C4">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514</w:t>
            </w:r>
          </w:p>
        </w:tc>
        <w:tc>
          <w:tcPr>
            <w:tcW w:w="1279" w:type="dxa"/>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3397018170</w:t>
            </w:r>
          </w:p>
        </w:tc>
        <w:tc>
          <w:tcPr>
            <w:tcW w:w="3541" w:type="dxa"/>
            <w:gridSpan w:val="2"/>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WIPER BLADE</w:t>
            </w:r>
          </w:p>
        </w:tc>
        <w:tc>
          <w:tcPr>
            <w:tcW w:w="567"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2050C4">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515</w:t>
            </w:r>
          </w:p>
        </w:tc>
        <w:tc>
          <w:tcPr>
            <w:tcW w:w="1279" w:type="dxa"/>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6562790362</w:t>
            </w:r>
          </w:p>
        </w:tc>
        <w:tc>
          <w:tcPr>
            <w:tcW w:w="3541" w:type="dxa"/>
            <w:gridSpan w:val="2"/>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DIFFERENTIAL SEAL</w:t>
            </w:r>
          </w:p>
        </w:tc>
        <w:tc>
          <w:tcPr>
            <w:tcW w:w="567"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516</w:t>
            </w:r>
          </w:p>
        </w:tc>
        <w:tc>
          <w:tcPr>
            <w:tcW w:w="1279" w:type="dxa"/>
            <w:tcBorders>
              <w:top w:val="single" w:sz="4" w:space="0" w:color="auto"/>
              <w:left w:val="single" w:sz="4" w:space="0" w:color="auto"/>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51055006073</w:t>
            </w:r>
          </w:p>
        </w:tc>
        <w:tc>
          <w:tcPr>
            <w:tcW w:w="3541"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OIL FILTER</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single" w:sz="4" w:space="0" w:color="auto"/>
              <w:left w:val="single" w:sz="4" w:space="0" w:color="auto"/>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single" w:sz="4" w:space="0" w:color="auto"/>
              <w:left w:val="single" w:sz="4" w:space="0" w:color="auto"/>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517</w:t>
            </w:r>
          </w:p>
        </w:tc>
        <w:tc>
          <w:tcPr>
            <w:tcW w:w="1279" w:type="dxa"/>
            <w:tcBorders>
              <w:top w:val="single" w:sz="4" w:space="0" w:color="auto"/>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51125030061</w:t>
            </w:r>
          </w:p>
        </w:tc>
        <w:tc>
          <w:tcPr>
            <w:tcW w:w="3541" w:type="dxa"/>
            <w:gridSpan w:val="2"/>
            <w:tcBorders>
              <w:top w:val="single" w:sz="4" w:space="0" w:color="auto"/>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FUEL FILTER</w:t>
            </w:r>
          </w:p>
        </w:tc>
        <w:tc>
          <w:tcPr>
            <w:tcW w:w="567" w:type="dxa"/>
            <w:tcBorders>
              <w:top w:val="single" w:sz="4" w:space="0" w:color="auto"/>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w:t>
            </w:r>
          </w:p>
        </w:tc>
        <w:tc>
          <w:tcPr>
            <w:tcW w:w="1134" w:type="dxa"/>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518</w:t>
            </w:r>
          </w:p>
        </w:tc>
        <w:tc>
          <w:tcPr>
            <w:tcW w:w="1279" w:type="dxa"/>
            <w:tcBorders>
              <w:top w:val="nil"/>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81084050018</w:t>
            </w:r>
          </w:p>
        </w:tc>
        <w:tc>
          <w:tcPr>
            <w:tcW w:w="3541" w:type="dxa"/>
            <w:gridSpan w:val="2"/>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AIR FILTER</w:t>
            </w:r>
          </w:p>
        </w:tc>
        <w:tc>
          <w:tcPr>
            <w:tcW w:w="567"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2</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lastRenderedPageBreak/>
              <w:t>519</w:t>
            </w:r>
          </w:p>
        </w:tc>
        <w:tc>
          <w:tcPr>
            <w:tcW w:w="1279" w:type="dxa"/>
            <w:tcBorders>
              <w:top w:val="nil"/>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81251016596</w:t>
            </w:r>
          </w:p>
        </w:tc>
        <w:tc>
          <w:tcPr>
            <w:tcW w:w="3541" w:type="dxa"/>
            <w:gridSpan w:val="2"/>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HEAD LIGHT</w:t>
            </w:r>
          </w:p>
        </w:tc>
        <w:tc>
          <w:tcPr>
            <w:tcW w:w="567"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520</w:t>
            </w:r>
          </w:p>
        </w:tc>
        <w:tc>
          <w:tcPr>
            <w:tcW w:w="1279" w:type="dxa"/>
            <w:tcBorders>
              <w:top w:val="nil"/>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81521550043</w:t>
            </w:r>
          </w:p>
        </w:tc>
        <w:tc>
          <w:tcPr>
            <w:tcW w:w="3541" w:type="dxa"/>
            <w:gridSpan w:val="2"/>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AIR DRIER</w:t>
            </w:r>
          </w:p>
        </w:tc>
        <w:tc>
          <w:tcPr>
            <w:tcW w:w="567"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521</w:t>
            </w:r>
          </w:p>
        </w:tc>
        <w:tc>
          <w:tcPr>
            <w:tcW w:w="1279" w:type="dxa"/>
            <w:tcBorders>
              <w:top w:val="nil"/>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81619100029</w:t>
            </w:r>
          </w:p>
        </w:tc>
        <w:tc>
          <w:tcPr>
            <w:tcW w:w="3541" w:type="dxa"/>
            <w:gridSpan w:val="2"/>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CABIN FILTER</w:t>
            </w:r>
          </w:p>
        </w:tc>
        <w:tc>
          <w:tcPr>
            <w:tcW w:w="567"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522</w:t>
            </w:r>
          </w:p>
        </w:tc>
        <w:tc>
          <w:tcPr>
            <w:tcW w:w="1279" w:type="dxa"/>
            <w:tcBorders>
              <w:top w:val="nil"/>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85125010003</w:t>
            </w:r>
          </w:p>
        </w:tc>
        <w:tc>
          <w:tcPr>
            <w:tcW w:w="3541" w:type="dxa"/>
            <w:gridSpan w:val="2"/>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FUEL FILTER</w:t>
            </w:r>
          </w:p>
        </w:tc>
        <w:tc>
          <w:tcPr>
            <w:tcW w:w="567"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523</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1 371 394</w:t>
            </w:r>
          </w:p>
        </w:tc>
        <w:tc>
          <w:tcPr>
            <w:tcW w:w="3541" w:type="dxa"/>
            <w:gridSpan w:val="2"/>
            <w:tcBorders>
              <w:top w:val="nil"/>
              <w:left w:val="nil"/>
              <w:bottom w:val="single" w:sz="4" w:space="0" w:color="auto"/>
              <w:right w:val="single" w:sz="4" w:space="0" w:color="auto"/>
            </w:tcBorders>
            <w:shd w:val="clear" w:color="auto" w:fill="FFFFFF"/>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DISC, FRONT AXLE</w:t>
            </w:r>
          </w:p>
        </w:tc>
        <w:tc>
          <w:tcPr>
            <w:tcW w:w="567" w:type="dxa"/>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524</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1 372 398</w:t>
            </w:r>
          </w:p>
        </w:tc>
        <w:tc>
          <w:tcPr>
            <w:tcW w:w="3541"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DEFLECTIO/GUIDE PULLEY</w:t>
            </w:r>
          </w:p>
        </w:tc>
        <w:tc>
          <w:tcPr>
            <w:tcW w:w="567"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525</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1 376 241</w:t>
            </w:r>
          </w:p>
        </w:tc>
        <w:tc>
          <w:tcPr>
            <w:tcW w:w="3541" w:type="dxa"/>
            <w:gridSpan w:val="2"/>
            <w:tcBorders>
              <w:top w:val="nil"/>
              <w:left w:val="nil"/>
              <w:bottom w:val="single" w:sz="4" w:space="0" w:color="auto"/>
              <w:right w:val="single" w:sz="4" w:space="0" w:color="auto"/>
            </w:tcBorders>
            <w:shd w:val="clear" w:color="auto" w:fill="FFFFFF"/>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INTERCOOLER, CHARGER</w:t>
            </w:r>
          </w:p>
        </w:tc>
        <w:tc>
          <w:tcPr>
            <w:tcW w:w="567" w:type="dxa"/>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526</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1 377 907</w:t>
            </w:r>
          </w:p>
        </w:tc>
        <w:tc>
          <w:tcPr>
            <w:tcW w:w="3541" w:type="dxa"/>
            <w:gridSpan w:val="2"/>
            <w:tcBorders>
              <w:top w:val="nil"/>
              <w:left w:val="nil"/>
              <w:bottom w:val="single" w:sz="4" w:space="0" w:color="auto"/>
              <w:right w:val="single" w:sz="4" w:space="0" w:color="auto"/>
            </w:tcBorders>
            <w:shd w:val="clear" w:color="auto" w:fill="FFFFFF"/>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WHEEL BEARING KIT, FRONT AXLE</w:t>
            </w:r>
          </w:p>
        </w:tc>
        <w:tc>
          <w:tcPr>
            <w:tcW w:w="567" w:type="dxa"/>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527</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1 377 910</w:t>
            </w:r>
          </w:p>
        </w:tc>
        <w:tc>
          <w:tcPr>
            <w:tcW w:w="3541" w:type="dxa"/>
            <w:gridSpan w:val="2"/>
            <w:tcBorders>
              <w:top w:val="nil"/>
              <w:left w:val="nil"/>
              <w:bottom w:val="single" w:sz="4" w:space="0" w:color="auto"/>
              <w:right w:val="single" w:sz="4" w:space="0" w:color="auto"/>
            </w:tcBorders>
            <w:shd w:val="clear" w:color="auto" w:fill="FFFFFF"/>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WHEEL BEARING KIT, REAR AXLE</w:t>
            </w:r>
          </w:p>
        </w:tc>
        <w:tc>
          <w:tcPr>
            <w:tcW w:w="567" w:type="dxa"/>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528</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1 381 796</w:t>
            </w:r>
          </w:p>
        </w:tc>
        <w:tc>
          <w:tcPr>
            <w:tcW w:w="3541"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WATER PUMP</w:t>
            </w:r>
          </w:p>
        </w:tc>
        <w:tc>
          <w:tcPr>
            <w:tcW w:w="567"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529</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1 383 533</w:t>
            </w:r>
          </w:p>
        </w:tc>
        <w:tc>
          <w:tcPr>
            <w:tcW w:w="3541" w:type="dxa"/>
            <w:gridSpan w:val="2"/>
            <w:tcBorders>
              <w:top w:val="nil"/>
              <w:left w:val="nil"/>
              <w:bottom w:val="single" w:sz="4" w:space="0" w:color="auto"/>
              <w:right w:val="single" w:sz="4" w:space="0" w:color="auto"/>
            </w:tcBorders>
            <w:shd w:val="clear" w:color="auto" w:fill="FFFFFF"/>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HOSE, FRONT AXLE</w:t>
            </w:r>
          </w:p>
        </w:tc>
        <w:tc>
          <w:tcPr>
            <w:tcW w:w="567" w:type="dxa"/>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530</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1 387 152</w:t>
            </w:r>
          </w:p>
        </w:tc>
        <w:tc>
          <w:tcPr>
            <w:tcW w:w="3541" w:type="dxa"/>
            <w:gridSpan w:val="2"/>
            <w:tcBorders>
              <w:top w:val="nil"/>
              <w:left w:val="nil"/>
              <w:bottom w:val="single" w:sz="4" w:space="0" w:color="auto"/>
              <w:right w:val="single" w:sz="4" w:space="0" w:color="auto"/>
            </w:tcBorders>
            <w:shd w:val="clear" w:color="auto" w:fill="FFFFFF"/>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DISC, REAR AXLE</w:t>
            </w:r>
          </w:p>
        </w:tc>
        <w:tc>
          <w:tcPr>
            <w:tcW w:w="567" w:type="dxa"/>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531</w:t>
            </w:r>
          </w:p>
        </w:tc>
        <w:tc>
          <w:tcPr>
            <w:tcW w:w="1279" w:type="dxa"/>
            <w:tcBorders>
              <w:top w:val="single" w:sz="4" w:space="0" w:color="auto"/>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1 420 513</w:t>
            </w:r>
          </w:p>
        </w:tc>
        <w:tc>
          <w:tcPr>
            <w:tcW w:w="3541"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TENSIONER LEVER, V-RIBBED BELTS</w:t>
            </w:r>
          </w:p>
        </w:tc>
        <w:tc>
          <w:tcPr>
            <w:tcW w:w="567" w:type="dxa"/>
            <w:tcBorders>
              <w:top w:val="single" w:sz="4" w:space="0" w:color="auto"/>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532</w:t>
            </w:r>
          </w:p>
        </w:tc>
        <w:tc>
          <w:tcPr>
            <w:tcW w:w="1279" w:type="dxa"/>
            <w:tcBorders>
              <w:top w:val="single" w:sz="4" w:space="0" w:color="auto"/>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1 429 044</w:t>
            </w:r>
          </w:p>
        </w:tc>
        <w:tc>
          <w:tcPr>
            <w:tcW w:w="354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COMPRESSOR, AIR CONDITIONER</w:t>
            </w:r>
          </w:p>
        </w:tc>
        <w:tc>
          <w:tcPr>
            <w:tcW w:w="567" w:type="dxa"/>
            <w:tcBorders>
              <w:top w:val="single" w:sz="4" w:space="0" w:color="auto"/>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533</w:t>
            </w:r>
          </w:p>
        </w:tc>
        <w:tc>
          <w:tcPr>
            <w:tcW w:w="1279" w:type="dxa"/>
            <w:tcBorders>
              <w:top w:val="single" w:sz="4" w:space="0" w:color="auto"/>
              <w:left w:val="single" w:sz="4" w:space="0" w:color="auto"/>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1 433 963</w:t>
            </w:r>
          </w:p>
        </w:tc>
        <w:tc>
          <w:tcPr>
            <w:tcW w:w="354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CALIPER, REAR AXLE RIGHT</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single" w:sz="4" w:space="0" w:color="auto"/>
              <w:left w:val="single" w:sz="4" w:space="0" w:color="auto"/>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single" w:sz="4" w:space="0" w:color="auto"/>
              <w:left w:val="single" w:sz="4" w:space="0" w:color="auto"/>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534</w:t>
            </w:r>
          </w:p>
        </w:tc>
        <w:tc>
          <w:tcPr>
            <w:tcW w:w="1279" w:type="dxa"/>
            <w:tcBorders>
              <w:top w:val="single" w:sz="4" w:space="0" w:color="auto"/>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1 465 191</w:t>
            </w:r>
          </w:p>
        </w:tc>
        <w:tc>
          <w:tcPr>
            <w:tcW w:w="354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V-RIBBED BELT</w:t>
            </w:r>
          </w:p>
        </w:tc>
        <w:tc>
          <w:tcPr>
            <w:tcW w:w="567" w:type="dxa"/>
            <w:tcBorders>
              <w:top w:val="single" w:sz="4" w:space="0" w:color="auto"/>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535</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1 488 962</w:t>
            </w:r>
          </w:p>
        </w:tc>
        <w:tc>
          <w:tcPr>
            <w:tcW w:w="3541"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PAD SET, DISC BRAKE, FRONT  AXLE</w:t>
            </w:r>
          </w:p>
        </w:tc>
        <w:tc>
          <w:tcPr>
            <w:tcW w:w="567"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536</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1 521 149</w:t>
            </w:r>
          </w:p>
        </w:tc>
        <w:tc>
          <w:tcPr>
            <w:tcW w:w="3541" w:type="dxa"/>
            <w:gridSpan w:val="2"/>
            <w:tcBorders>
              <w:top w:val="nil"/>
              <w:left w:val="nil"/>
              <w:bottom w:val="single" w:sz="4" w:space="0" w:color="auto"/>
              <w:right w:val="single" w:sz="4" w:space="0" w:color="auto"/>
            </w:tcBorders>
            <w:shd w:val="clear" w:color="auto" w:fill="FFFFFF"/>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CALIPER, FRONT AXLE RIGHT</w:t>
            </w:r>
          </w:p>
        </w:tc>
        <w:tc>
          <w:tcPr>
            <w:tcW w:w="567" w:type="dxa"/>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lastRenderedPageBreak/>
              <w:t>537</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1 534 806</w:t>
            </w:r>
          </w:p>
        </w:tc>
        <w:tc>
          <w:tcPr>
            <w:tcW w:w="3541" w:type="dxa"/>
            <w:gridSpan w:val="2"/>
            <w:tcBorders>
              <w:top w:val="nil"/>
              <w:left w:val="nil"/>
              <w:bottom w:val="single" w:sz="4" w:space="0" w:color="auto"/>
              <w:right w:val="single" w:sz="4" w:space="0" w:color="auto"/>
            </w:tcBorders>
            <w:shd w:val="clear" w:color="auto" w:fill="FFFFFF"/>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HYDRAULIC PUM, STEERING SYSTEM</w:t>
            </w:r>
          </w:p>
        </w:tc>
        <w:tc>
          <w:tcPr>
            <w:tcW w:w="567" w:type="dxa"/>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538</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1 554 524</w:t>
            </w:r>
          </w:p>
        </w:tc>
        <w:tc>
          <w:tcPr>
            <w:tcW w:w="3541" w:type="dxa"/>
            <w:gridSpan w:val="2"/>
            <w:tcBorders>
              <w:top w:val="nil"/>
              <w:left w:val="nil"/>
              <w:bottom w:val="single" w:sz="4" w:space="0" w:color="auto"/>
              <w:right w:val="single" w:sz="4" w:space="0" w:color="auto"/>
            </w:tcBorders>
            <w:shd w:val="clear" w:color="auto" w:fill="FFFFFF"/>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PAD SET, DISC BRAKE, REAR  AXLE</w:t>
            </w:r>
          </w:p>
        </w:tc>
        <w:tc>
          <w:tcPr>
            <w:tcW w:w="567" w:type="dxa"/>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539</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1 688 857</w:t>
            </w:r>
          </w:p>
        </w:tc>
        <w:tc>
          <w:tcPr>
            <w:tcW w:w="3541"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SENZOR, WHEEL SPEAD, REAR AXLE</w:t>
            </w:r>
          </w:p>
        </w:tc>
        <w:tc>
          <w:tcPr>
            <w:tcW w:w="567"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540</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1 748 479</w:t>
            </w:r>
          </w:p>
        </w:tc>
        <w:tc>
          <w:tcPr>
            <w:tcW w:w="3541"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FILTER, INTERIOR AIR</w:t>
            </w:r>
          </w:p>
        </w:tc>
        <w:tc>
          <w:tcPr>
            <w:tcW w:w="567"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541</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3 397 018 170</w:t>
            </w:r>
          </w:p>
        </w:tc>
        <w:tc>
          <w:tcPr>
            <w:tcW w:w="3541"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WIPER BLADE</w:t>
            </w:r>
          </w:p>
        </w:tc>
        <w:tc>
          <w:tcPr>
            <w:tcW w:w="567"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542</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4 041 450</w:t>
            </w:r>
          </w:p>
        </w:tc>
        <w:tc>
          <w:tcPr>
            <w:tcW w:w="3541" w:type="dxa"/>
            <w:gridSpan w:val="2"/>
            <w:tcBorders>
              <w:top w:val="nil"/>
              <w:left w:val="nil"/>
              <w:bottom w:val="single" w:sz="4" w:space="0" w:color="auto"/>
              <w:right w:val="single" w:sz="4" w:space="0" w:color="auto"/>
            </w:tcBorders>
            <w:shd w:val="clear" w:color="auto" w:fill="FFFFFF"/>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MOUNTING, LINK, LOWER FRONT AXLE</w:t>
            </w:r>
          </w:p>
        </w:tc>
        <w:tc>
          <w:tcPr>
            <w:tcW w:w="567" w:type="dxa"/>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543</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4 041 490</w:t>
            </w:r>
          </w:p>
        </w:tc>
        <w:tc>
          <w:tcPr>
            <w:tcW w:w="3541" w:type="dxa"/>
            <w:gridSpan w:val="2"/>
            <w:tcBorders>
              <w:top w:val="nil"/>
              <w:left w:val="nil"/>
              <w:bottom w:val="single" w:sz="4" w:space="0" w:color="auto"/>
              <w:right w:val="single" w:sz="4" w:space="0" w:color="auto"/>
            </w:tcBorders>
            <w:shd w:val="clear" w:color="auto" w:fill="FFFFFF"/>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MOUNTING, STABILIZER, REAR AXLE</w:t>
            </w:r>
          </w:p>
        </w:tc>
        <w:tc>
          <w:tcPr>
            <w:tcW w:w="567" w:type="dxa"/>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544</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4 041 615</w:t>
            </w:r>
          </w:p>
        </w:tc>
        <w:tc>
          <w:tcPr>
            <w:tcW w:w="3541"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AIR FILTER</w:t>
            </w:r>
          </w:p>
        </w:tc>
        <w:tc>
          <w:tcPr>
            <w:tcW w:w="567"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545</w:t>
            </w:r>
          </w:p>
        </w:tc>
        <w:tc>
          <w:tcPr>
            <w:tcW w:w="1279" w:type="dxa"/>
            <w:tcBorders>
              <w:top w:val="single" w:sz="4" w:space="0" w:color="auto"/>
              <w:left w:val="single" w:sz="4" w:space="0" w:color="auto"/>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4 055 730</w:t>
            </w:r>
          </w:p>
        </w:tc>
        <w:tc>
          <w:tcPr>
            <w:tcW w:w="3541"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WHEEL BRAKE CYLINDER, REARA AXLE</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single" w:sz="4" w:space="0" w:color="auto"/>
              <w:left w:val="single" w:sz="4" w:space="0" w:color="auto"/>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single" w:sz="4" w:space="0" w:color="auto"/>
              <w:left w:val="single" w:sz="4" w:space="0" w:color="auto"/>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546</w:t>
            </w:r>
          </w:p>
        </w:tc>
        <w:tc>
          <w:tcPr>
            <w:tcW w:w="1279" w:type="dxa"/>
            <w:tcBorders>
              <w:top w:val="single" w:sz="4" w:space="0" w:color="auto"/>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4 059 923</w:t>
            </w:r>
          </w:p>
        </w:tc>
        <w:tc>
          <w:tcPr>
            <w:tcW w:w="3541" w:type="dxa"/>
            <w:gridSpan w:val="2"/>
            <w:tcBorders>
              <w:top w:val="single" w:sz="4" w:space="0" w:color="auto"/>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AXIAL JOINT, TIE ROD, FRONT AXLE LEFT</w:t>
            </w:r>
          </w:p>
        </w:tc>
        <w:tc>
          <w:tcPr>
            <w:tcW w:w="567" w:type="dxa"/>
            <w:tcBorders>
              <w:top w:val="single" w:sz="4" w:space="0" w:color="auto"/>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547</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4 110 585</w:t>
            </w:r>
          </w:p>
        </w:tc>
        <w:tc>
          <w:tcPr>
            <w:tcW w:w="3541" w:type="dxa"/>
            <w:gridSpan w:val="2"/>
            <w:tcBorders>
              <w:top w:val="nil"/>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SHOE SET, PARK BRAKE, REAR AXLE</w:t>
            </w:r>
          </w:p>
        </w:tc>
        <w:tc>
          <w:tcPr>
            <w:tcW w:w="567" w:type="dxa"/>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548</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4 146 930</w:t>
            </w:r>
          </w:p>
        </w:tc>
        <w:tc>
          <w:tcPr>
            <w:tcW w:w="3541" w:type="dxa"/>
            <w:gridSpan w:val="2"/>
            <w:tcBorders>
              <w:top w:val="nil"/>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DRUM, REAR AXLE</w:t>
            </w:r>
          </w:p>
        </w:tc>
        <w:tc>
          <w:tcPr>
            <w:tcW w:w="567" w:type="dxa"/>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549</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4 164 521</w:t>
            </w:r>
          </w:p>
        </w:tc>
        <w:tc>
          <w:tcPr>
            <w:tcW w:w="3541" w:type="dxa"/>
            <w:gridSpan w:val="2"/>
            <w:tcBorders>
              <w:top w:val="nil"/>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TRACK CONTROL ARM, FRONT AXLE LEFT LOWER </w:t>
            </w:r>
          </w:p>
        </w:tc>
        <w:tc>
          <w:tcPr>
            <w:tcW w:w="567" w:type="dxa"/>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550</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4 165 078</w:t>
            </w:r>
          </w:p>
        </w:tc>
        <w:tc>
          <w:tcPr>
            <w:tcW w:w="3541" w:type="dxa"/>
            <w:gridSpan w:val="2"/>
            <w:tcBorders>
              <w:top w:val="nil"/>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JOINT, PROPELLER SHAFT</w:t>
            </w:r>
          </w:p>
        </w:tc>
        <w:tc>
          <w:tcPr>
            <w:tcW w:w="567" w:type="dxa"/>
            <w:tcBorders>
              <w:top w:val="nil"/>
              <w:left w:val="nil"/>
              <w:bottom w:val="single" w:sz="4" w:space="0" w:color="auto"/>
              <w:right w:val="single" w:sz="4" w:space="0" w:color="auto"/>
            </w:tcBorders>
            <w:shd w:val="clear" w:color="auto" w:fill="FFFFFF"/>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551</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4 381 927</w:t>
            </w:r>
          </w:p>
        </w:tc>
        <w:tc>
          <w:tcPr>
            <w:tcW w:w="3541" w:type="dxa"/>
            <w:gridSpan w:val="2"/>
            <w:tcBorders>
              <w:top w:val="nil"/>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SUPPORT, STEERING LINK, FRONT AXLE</w:t>
            </w:r>
          </w:p>
        </w:tc>
        <w:tc>
          <w:tcPr>
            <w:tcW w:w="567" w:type="dxa"/>
            <w:tcBorders>
              <w:top w:val="nil"/>
              <w:left w:val="nil"/>
              <w:bottom w:val="single" w:sz="4" w:space="0" w:color="auto"/>
              <w:right w:val="single" w:sz="4" w:space="0" w:color="auto"/>
            </w:tcBorders>
            <w:shd w:val="clear" w:color="auto" w:fill="FFFFFF"/>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552</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4 519 422</w:t>
            </w:r>
          </w:p>
        </w:tc>
        <w:tc>
          <w:tcPr>
            <w:tcW w:w="3541" w:type="dxa"/>
            <w:gridSpan w:val="2"/>
            <w:tcBorders>
              <w:top w:val="nil"/>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CABLE, PARK BRAKE REAR LEFT</w:t>
            </w:r>
          </w:p>
        </w:tc>
        <w:tc>
          <w:tcPr>
            <w:tcW w:w="567" w:type="dxa"/>
            <w:tcBorders>
              <w:top w:val="nil"/>
              <w:left w:val="nil"/>
              <w:bottom w:val="single" w:sz="4" w:space="0" w:color="auto"/>
              <w:right w:val="single" w:sz="4" w:space="0" w:color="auto"/>
            </w:tcBorders>
            <w:shd w:val="clear" w:color="auto" w:fill="FFFFFF"/>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both"/>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553</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51.06402-0063</w:t>
            </w:r>
          </w:p>
        </w:tc>
        <w:tc>
          <w:tcPr>
            <w:tcW w:w="3541" w:type="dxa"/>
            <w:gridSpan w:val="2"/>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THERMOSTAT, COOLANT</w:t>
            </w:r>
          </w:p>
        </w:tc>
        <w:tc>
          <w:tcPr>
            <w:tcW w:w="567"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554</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51.06500-7079</w:t>
            </w:r>
          </w:p>
        </w:tc>
        <w:tc>
          <w:tcPr>
            <w:tcW w:w="3541" w:type="dxa"/>
            <w:gridSpan w:val="2"/>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WATER PUMP</w:t>
            </w:r>
          </w:p>
        </w:tc>
        <w:tc>
          <w:tcPr>
            <w:tcW w:w="567"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lastRenderedPageBreak/>
              <w:t>555</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51.26101-7270</w:t>
            </w:r>
          </w:p>
        </w:tc>
        <w:tc>
          <w:tcPr>
            <w:tcW w:w="3541" w:type="dxa"/>
            <w:gridSpan w:val="2"/>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ALTERNATOR</w:t>
            </w:r>
          </w:p>
        </w:tc>
        <w:tc>
          <w:tcPr>
            <w:tcW w:w="567"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lang w:val="en-US"/>
              </w:rPr>
            </w:pPr>
            <w:r w:rsidRPr="003F199D">
              <w:rPr>
                <w:rFonts w:ascii="Calibri" w:eastAsia="Times New Roman" w:hAnsi="Calibri" w:cs="Times New Roman"/>
                <w:b/>
                <w:bCs/>
                <w:color w:val="000000"/>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556</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51.26201-7192</w:t>
            </w:r>
          </w:p>
        </w:tc>
        <w:tc>
          <w:tcPr>
            <w:tcW w:w="3541" w:type="dxa"/>
            <w:gridSpan w:val="2"/>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STARTER</w:t>
            </w:r>
          </w:p>
        </w:tc>
        <w:tc>
          <w:tcPr>
            <w:tcW w:w="567"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sz w:val="18"/>
                <w:szCs w:val="18"/>
                <w:lang w:val="en-US"/>
              </w:rPr>
            </w:pPr>
            <w:r w:rsidRPr="003F199D">
              <w:rPr>
                <w:rFonts w:ascii="Calibri" w:eastAsia="Times New Roman" w:hAnsi="Calibri" w:cs="Times New Roman"/>
                <w:b/>
                <w:bCs/>
                <w:color w:val="000000"/>
                <w:sz w:val="18"/>
                <w:szCs w:val="18"/>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sz w:val="18"/>
                <w:szCs w:val="18"/>
                <w:lang w:val="en-US"/>
              </w:rPr>
            </w:pPr>
            <w:r w:rsidRPr="003F199D">
              <w:rPr>
                <w:rFonts w:ascii="Calibri" w:eastAsia="Times New Roman" w:hAnsi="Calibri" w:cs="Times New Roman"/>
                <w:b/>
                <w:bCs/>
                <w:color w:val="000000"/>
                <w:sz w:val="18"/>
                <w:szCs w:val="18"/>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557</w:t>
            </w:r>
          </w:p>
        </w:tc>
        <w:tc>
          <w:tcPr>
            <w:tcW w:w="1279" w:type="dxa"/>
            <w:tcBorders>
              <w:top w:val="single" w:sz="4" w:space="0" w:color="auto"/>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6C1118045MF</w:t>
            </w:r>
          </w:p>
        </w:tc>
        <w:tc>
          <w:tcPr>
            <w:tcW w:w="3541" w:type="dxa"/>
            <w:gridSpan w:val="2"/>
            <w:tcBorders>
              <w:top w:val="single" w:sz="4" w:space="0" w:color="auto"/>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SHOCK ABSORBER, FRONT AXLE</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sz w:val="18"/>
                <w:szCs w:val="18"/>
                <w:lang w:val="en-US"/>
              </w:rPr>
            </w:pPr>
            <w:r w:rsidRPr="003F199D">
              <w:rPr>
                <w:rFonts w:ascii="Calibri" w:eastAsia="Times New Roman" w:hAnsi="Calibri" w:cs="Times New Roman"/>
                <w:b/>
                <w:bCs/>
                <w:color w:val="000000"/>
                <w:sz w:val="18"/>
                <w:szCs w:val="18"/>
                <w:lang w:val="en-US"/>
              </w:rPr>
              <w:t> </w:t>
            </w:r>
          </w:p>
        </w:tc>
        <w:tc>
          <w:tcPr>
            <w:tcW w:w="3543"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sz w:val="18"/>
                <w:szCs w:val="18"/>
                <w:lang w:val="en-US"/>
              </w:rPr>
            </w:pPr>
            <w:r w:rsidRPr="003F199D">
              <w:rPr>
                <w:rFonts w:ascii="Calibri" w:eastAsia="Times New Roman" w:hAnsi="Calibri" w:cs="Times New Roman"/>
                <w:b/>
                <w:bCs/>
                <w:color w:val="000000"/>
                <w:sz w:val="18"/>
                <w:szCs w:val="18"/>
                <w:lang w:val="en-US"/>
              </w:rPr>
              <w:t> </w:t>
            </w:r>
          </w:p>
        </w:tc>
        <w:tc>
          <w:tcPr>
            <w:tcW w:w="2268"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w:t>
            </w:r>
          </w:p>
        </w:tc>
        <w:tc>
          <w:tcPr>
            <w:tcW w:w="2127"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558</w:t>
            </w:r>
          </w:p>
        </w:tc>
        <w:tc>
          <w:tcPr>
            <w:tcW w:w="1279" w:type="dxa"/>
            <w:tcBorders>
              <w:top w:val="single" w:sz="4" w:space="0" w:color="auto"/>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6C1118080YB</w:t>
            </w:r>
          </w:p>
        </w:tc>
        <w:tc>
          <w:tcPr>
            <w:tcW w:w="3541" w:type="dxa"/>
            <w:gridSpan w:val="2"/>
            <w:tcBorders>
              <w:top w:val="single" w:sz="4" w:space="0" w:color="auto"/>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SHOCK ABSORBER, REAR AXLE</w:t>
            </w:r>
          </w:p>
        </w:tc>
        <w:tc>
          <w:tcPr>
            <w:tcW w:w="567" w:type="dxa"/>
            <w:tcBorders>
              <w:top w:val="single" w:sz="4" w:space="0" w:color="auto"/>
              <w:left w:val="nil"/>
              <w:bottom w:val="single" w:sz="4" w:space="0" w:color="auto"/>
              <w:right w:val="single" w:sz="4" w:space="0" w:color="auto"/>
            </w:tcBorders>
            <w:shd w:val="clear" w:color="auto" w:fill="FFFFFF"/>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sz w:val="18"/>
                <w:szCs w:val="18"/>
                <w:lang w:val="en-US"/>
              </w:rPr>
            </w:pPr>
            <w:r w:rsidRPr="003F199D">
              <w:rPr>
                <w:rFonts w:ascii="Calibri" w:eastAsia="Times New Roman" w:hAnsi="Calibri" w:cs="Times New Roman"/>
                <w:b/>
                <w:bCs/>
                <w:color w:val="000000"/>
                <w:sz w:val="18"/>
                <w:szCs w:val="18"/>
                <w:lang w:val="en-US"/>
              </w:rPr>
              <w:t> </w:t>
            </w:r>
          </w:p>
        </w:tc>
        <w:tc>
          <w:tcPr>
            <w:tcW w:w="3543"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sz w:val="18"/>
                <w:szCs w:val="18"/>
                <w:lang w:val="en-US"/>
              </w:rPr>
            </w:pPr>
            <w:r w:rsidRPr="003F199D">
              <w:rPr>
                <w:rFonts w:ascii="Calibri" w:eastAsia="Times New Roman" w:hAnsi="Calibri" w:cs="Times New Roman"/>
                <w:b/>
                <w:bCs/>
                <w:color w:val="000000"/>
                <w:sz w:val="18"/>
                <w:szCs w:val="18"/>
                <w:lang w:val="en-US"/>
              </w:rPr>
              <w:t> </w:t>
            </w:r>
          </w:p>
        </w:tc>
        <w:tc>
          <w:tcPr>
            <w:tcW w:w="2268"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w:t>
            </w:r>
          </w:p>
        </w:tc>
        <w:tc>
          <w:tcPr>
            <w:tcW w:w="2127"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559</w:t>
            </w:r>
          </w:p>
        </w:tc>
        <w:tc>
          <w:tcPr>
            <w:tcW w:w="1279" w:type="dxa"/>
            <w:tcBorders>
              <w:top w:val="single" w:sz="4" w:space="0" w:color="auto"/>
              <w:left w:val="single" w:sz="4" w:space="0" w:color="auto"/>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7 188 531</w:t>
            </w:r>
          </w:p>
        </w:tc>
        <w:tc>
          <w:tcPr>
            <w:tcW w:w="3541"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FAN, INTERIOR</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sz w:val="18"/>
                <w:szCs w:val="18"/>
                <w:lang w:val="en-US"/>
              </w:rPr>
            </w:pPr>
            <w:r w:rsidRPr="003F199D">
              <w:rPr>
                <w:rFonts w:ascii="Calibri" w:eastAsia="Times New Roman" w:hAnsi="Calibri" w:cs="Times New Roman"/>
                <w:b/>
                <w:bCs/>
                <w:color w:val="000000"/>
                <w:sz w:val="18"/>
                <w:szCs w:val="18"/>
                <w:lang w:val="en-US"/>
              </w:rPr>
              <w:t> </w:t>
            </w:r>
          </w:p>
        </w:tc>
        <w:tc>
          <w:tcPr>
            <w:tcW w:w="3543" w:type="dxa"/>
            <w:gridSpan w:val="2"/>
            <w:tcBorders>
              <w:top w:val="single" w:sz="4" w:space="0" w:color="auto"/>
              <w:left w:val="single" w:sz="4" w:space="0" w:color="auto"/>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sz w:val="18"/>
                <w:szCs w:val="18"/>
                <w:lang w:val="en-US"/>
              </w:rPr>
            </w:pPr>
            <w:r w:rsidRPr="003F199D">
              <w:rPr>
                <w:rFonts w:ascii="Calibri" w:eastAsia="Times New Roman" w:hAnsi="Calibri" w:cs="Times New Roman"/>
                <w:b/>
                <w:bCs/>
                <w:color w:val="000000"/>
                <w:sz w:val="18"/>
                <w:szCs w:val="18"/>
                <w:lang w:val="en-US"/>
              </w:rPr>
              <w:t> </w:t>
            </w:r>
          </w:p>
        </w:tc>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w:t>
            </w:r>
          </w:p>
        </w:tc>
        <w:tc>
          <w:tcPr>
            <w:tcW w:w="2127" w:type="dxa"/>
            <w:gridSpan w:val="2"/>
            <w:tcBorders>
              <w:top w:val="single" w:sz="4" w:space="0" w:color="auto"/>
              <w:left w:val="single" w:sz="4" w:space="0" w:color="auto"/>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560</w:t>
            </w:r>
          </w:p>
        </w:tc>
        <w:tc>
          <w:tcPr>
            <w:tcW w:w="1279" w:type="dxa"/>
            <w:tcBorders>
              <w:top w:val="single" w:sz="4" w:space="0" w:color="auto"/>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81.30301-0516</w:t>
            </w:r>
          </w:p>
        </w:tc>
        <w:tc>
          <w:tcPr>
            <w:tcW w:w="3541" w:type="dxa"/>
            <w:gridSpan w:val="2"/>
            <w:tcBorders>
              <w:top w:val="single" w:sz="4" w:space="0" w:color="auto"/>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CLUTCH DISC</w:t>
            </w:r>
          </w:p>
        </w:tc>
        <w:tc>
          <w:tcPr>
            <w:tcW w:w="567" w:type="dxa"/>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sz w:val="18"/>
                <w:szCs w:val="18"/>
                <w:lang w:val="en-US"/>
              </w:rPr>
            </w:pPr>
            <w:r w:rsidRPr="003F199D">
              <w:rPr>
                <w:rFonts w:ascii="Calibri" w:eastAsia="Times New Roman" w:hAnsi="Calibri" w:cs="Times New Roman"/>
                <w:b/>
                <w:bCs/>
                <w:color w:val="000000"/>
                <w:sz w:val="18"/>
                <w:szCs w:val="18"/>
                <w:lang w:val="en-US"/>
              </w:rPr>
              <w:t> </w:t>
            </w:r>
          </w:p>
        </w:tc>
        <w:tc>
          <w:tcPr>
            <w:tcW w:w="3543"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sz w:val="18"/>
                <w:szCs w:val="18"/>
                <w:lang w:val="en-US"/>
              </w:rPr>
            </w:pPr>
            <w:r w:rsidRPr="003F199D">
              <w:rPr>
                <w:rFonts w:ascii="Calibri" w:eastAsia="Times New Roman" w:hAnsi="Calibri" w:cs="Times New Roman"/>
                <w:b/>
                <w:bCs/>
                <w:color w:val="000000"/>
                <w:sz w:val="18"/>
                <w:szCs w:val="18"/>
                <w:lang w:val="en-US"/>
              </w:rPr>
              <w:t> </w:t>
            </w:r>
          </w:p>
        </w:tc>
        <w:tc>
          <w:tcPr>
            <w:tcW w:w="2268"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w:t>
            </w:r>
          </w:p>
        </w:tc>
        <w:tc>
          <w:tcPr>
            <w:tcW w:w="2127" w:type="dxa"/>
            <w:gridSpan w:val="2"/>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561</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81.30305-0236</w:t>
            </w:r>
          </w:p>
        </w:tc>
        <w:tc>
          <w:tcPr>
            <w:tcW w:w="3541" w:type="dxa"/>
            <w:gridSpan w:val="2"/>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CLUTCH PRESSURE PLATE</w:t>
            </w:r>
          </w:p>
        </w:tc>
        <w:tc>
          <w:tcPr>
            <w:tcW w:w="567"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sz w:val="18"/>
                <w:szCs w:val="18"/>
                <w:lang w:val="en-US"/>
              </w:rPr>
            </w:pPr>
            <w:r w:rsidRPr="003F199D">
              <w:rPr>
                <w:rFonts w:ascii="Calibri" w:eastAsia="Times New Roman" w:hAnsi="Calibri" w:cs="Times New Roman"/>
                <w:b/>
                <w:bCs/>
                <w:color w:val="000000"/>
                <w:sz w:val="18"/>
                <w:szCs w:val="18"/>
                <w:lang w:val="en-US"/>
              </w:rPr>
              <w:t> </w:t>
            </w:r>
          </w:p>
        </w:tc>
        <w:tc>
          <w:tcPr>
            <w:tcW w:w="3543"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b/>
                <w:bCs/>
                <w:color w:val="000000"/>
                <w:sz w:val="18"/>
                <w:szCs w:val="18"/>
                <w:lang w:val="en-US"/>
              </w:rPr>
            </w:pPr>
            <w:r w:rsidRPr="003F199D">
              <w:rPr>
                <w:rFonts w:ascii="Calibri" w:eastAsia="Times New Roman" w:hAnsi="Calibri" w:cs="Times New Roman"/>
                <w:b/>
                <w:bCs/>
                <w:color w:val="000000"/>
                <w:sz w:val="18"/>
                <w:szCs w:val="18"/>
                <w:lang w:val="en-US"/>
              </w:rPr>
              <w:t> </w:t>
            </w:r>
          </w:p>
        </w:tc>
        <w:tc>
          <w:tcPr>
            <w:tcW w:w="2268"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w:t>
            </w:r>
          </w:p>
        </w:tc>
        <w:tc>
          <w:tcPr>
            <w:tcW w:w="2127" w:type="dxa"/>
            <w:gridSpan w:val="2"/>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562</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81.30550-0101</w:t>
            </w:r>
          </w:p>
        </w:tc>
        <w:tc>
          <w:tcPr>
            <w:tcW w:w="3541" w:type="dxa"/>
            <w:gridSpan w:val="2"/>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RELEASER</w:t>
            </w:r>
          </w:p>
        </w:tc>
        <w:tc>
          <w:tcPr>
            <w:tcW w:w="567"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563</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81.43704-0077</w:t>
            </w:r>
          </w:p>
        </w:tc>
        <w:tc>
          <w:tcPr>
            <w:tcW w:w="3541" w:type="dxa"/>
            <w:gridSpan w:val="2"/>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MOUNTING, STABILIZER, FRONT</w:t>
            </w:r>
          </w:p>
        </w:tc>
        <w:tc>
          <w:tcPr>
            <w:tcW w:w="567"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564</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81.46710-6194</w:t>
            </w:r>
          </w:p>
        </w:tc>
        <w:tc>
          <w:tcPr>
            <w:tcW w:w="3541" w:type="dxa"/>
            <w:gridSpan w:val="2"/>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TIE ROD, STEERING FRONT AXLE</w:t>
            </w:r>
          </w:p>
        </w:tc>
        <w:tc>
          <w:tcPr>
            <w:tcW w:w="567"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565</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81.50820-6055</w:t>
            </w:r>
          </w:p>
        </w:tc>
        <w:tc>
          <w:tcPr>
            <w:tcW w:w="3541" w:type="dxa"/>
            <w:gridSpan w:val="2"/>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BRAKE PADS FRONT AXLE</w:t>
            </w:r>
          </w:p>
        </w:tc>
        <w:tc>
          <w:tcPr>
            <w:tcW w:w="567"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566</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81.52108-6025</w:t>
            </w:r>
          </w:p>
        </w:tc>
        <w:tc>
          <w:tcPr>
            <w:tcW w:w="3541" w:type="dxa"/>
            <w:gridSpan w:val="2"/>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 xml:space="preserve">AIR DRYER CARTRIDGE </w:t>
            </w:r>
          </w:p>
        </w:tc>
        <w:tc>
          <w:tcPr>
            <w:tcW w:w="567"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567</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81.93420-6098</w:t>
            </w:r>
          </w:p>
        </w:tc>
        <w:tc>
          <w:tcPr>
            <w:tcW w:w="3541" w:type="dxa"/>
            <w:gridSpan w:val="2"/>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WHEEL BEARING KIT, REAR AXLE</w:t>
            </w:r>
          </w:p>
        </w:tc>
        <w:tc>
          <w:tcPr>
            <w:tcW w:w="567"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568</w:t>
            </w:r>
          </w:p>
        </w:tc>
        <w:tc>
          <w:tcPr>
            <w:tcW w:w="1279" w:type="dxa"/>
            <w:tcBorders>
              <w:top w:val="single" w:sz="4" w:space="0" w:color="auto"/>
              <w:left w:val="single" w:sz="4" w:space="0" w:color="auto"/>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81.95301-6063</w:t>
            </w:r>
          </w:p>
        </w:tc>
        <w:tc>
          <w:tcPr>
            <w:tcW w:w="3541" w:type="dxa"/>
            <w:gridSpan w:val="2"/>
            <w:tcBorders>
              <w:top w:val="single" w:sz="4" w:space="0" w:color="auto"/>
              <w:left w:val="single" w:sz="4" w:space="0" w:color="auto"/>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BALL SOCKET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gridSpan w:val="2"/>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2"/>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single" w:sz="4" w:space="0" w:color="auto"/>
              <w:left w:val="single" w:sz="4" w:space="0" w:color="auto"/>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569</w:t>
            </w:r>
          </w:p>
        </w:tc>
        <w:tc>
          <w:tcPr>
            <w:tcW w:w="1279" w:type="dxa"/>
            <w:tcBorders>
              <w:top w:val="single" w:sz="4" w:space="0" w:color="auto"/>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81.95301-6203</w:t>
            </w:r>
          </w:p>
        </w:tc>
        <w:tc>
          <w:tcPr>
            <w:tcW w:w="3541" w:type="dxa"/>
            <w:gridSpan w:val="2"/>
            <w:tcBorders>
              <w:top w:val="single" w:sz="4" w:space="0" w:color="auto"/>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BALL SOCKET</w:t>
            </w:r>
          </w:p>
        </w:tc>
        <w:tc>
          <w:tcPr>
            <w:tcW w:w="567" w:type="dxa"/>
            <w:tcBorders>
              <w:top w:val="single" w:sz="4" w:space="0" w:color="auto"/>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single" w:sz="4" w:space="0" w:color="auto"/>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gridSpan w:val="2"/>
            <w:tcBorders>
              <w:top w:val="single" w:sz="4" w:space="0" w:color="auto"/>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2"/>
            <w:tcBorders>
              <w:top w:val="single" w:sz="4" w:space="0" w:color="auto"/>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single" w:sz="4" w:space="0" w:color="auto"/>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570</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81.96503-6000</w:t>
            </w:r>
          </w:p>
        </w:tc>
        <w:tc>
          <w:tcPr>
            <w:tcW w:w="3541" w:type="dxa"/>
            <w:gridSpan w:val="2"/>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OIL SEAL, WHEEL HUB, REAR AXLE</w:t>
            </w:r>
          </w:p>
        </w:tc>
        <w:tc>
          <w:tcPr>
            <w:tcW w:w="567"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571</w:t>
            </w:r>
          </w:p>
        </w:tc>
        <w:tc>
          <w:tcPr>
            <w:tcW w:w="1279" w:type="dxa"/>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222222"/>
                <w:sz w:val="18"/>
                <w:szCs w:val="18"/>
                <w:lang w:val="en-US"/>
              </w:rPr>
            </w:pPr>
            <w:r w:rsidRPr="003F199D">
              <w:rPr>
                <w:rFonts w:ascii="Calibri" w:eastAsia="Times New Roman" w:hAnsi="Calibri" w:cs="Times New Roman"/>
                <w:color w:val="222222"/>
                <w:sz w:val="18"/>
                <w:szCs w:val="18"/>
                <w:lang w:val="en-US"/>
              </w:rPr>
              <w:t>85.12501-0003</w:t>
            </w:r>
          </w:p>
        </w:tc>
        <w:tc>
          <w:tcPr>
            <w:tcW w:w="3541" w:type="dxa"/>
            <w:gridSpan w:val="2"/>
            <w:tcBorders>
              <w:top w:val="nil"/>
              <w:left w:val="nil"/>
              <w:bottom w:val="single" w:sz="4" w:space="0" w:color="auto"/>
              <w:right w:val="single" w:sz="4" w:space="0" w:color="auto"/>
            </w:tcBorders>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FUEL FILTER</w:t>
            </w:r>
          </w:p>
        </w:tc>
        <w:tc>
          <w:tcPr>
            <w:tcW w:w="567"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572</w:t>
            </w:r>
          </w:p>
        </w:tc>
        <w:tc>
          <w:tcPr>
            <w:tcW w:w="1279" w:type="dxa"/>
            <w:tcBorders>
              <w:top w:val="nil"/>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N/A</w:t>
            </w:r>
          </w:p>
        </w:tc>
        <w:tc>
          <w:tcPr>
            <w:tcW w:w="3541" w:type="dxa"/>
            <w:gridSpan w:val="2"/>
            <w:tcBorders>
              <w:top w:val="nil"/>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POWER STEERING FLUIDE dextron II (liters)</w:t>
            </w:r>
          </w:p>
        </w:tc>
        <w:tc>
          <w:tcPr>
            <w:tcW w:w="567"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lastRenderedPageBreak/>
              <w:t>573</w:t>
            </w:r>
          </w:p>
        </w:tc>
        <w:tc>
          <w:tcPr>
            <w:tcW w:w="1279" w:type="dxa"/>
            <w:tcBorders>
              <w:top w:val="nil"/>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N/A</w:t>
            </w:r>
          </w:p>
        </w:tc>
        <w:tc>
          <w:tcPr>
            <w:tcW w:w="3541" w:type="dxa"/>
            <w:gridSpan w:val="2"/>
            <w:tcBorders>
              <w:top w:val="nil"/>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BATTERY 12V/ 63 AH</w:t>
            </w:r>
          </w:p>
        </w:tc>
        <w:tc>
          <w:tcPr>
            <w:tcW w:w="567"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574</w:t>
            </w:r>
          </w:p>
        </w:tc>
        <w:tc>
          <w:tcPr>
            <w:tcW w:w="1279" w:type="dxa"/>
            <w:tcBorders>
              <w:top w:val="nil"/>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N/A</w:t>
            </w:r>
          </w:p>
        </w:tc>
        <w:tc>
          <w:tcPr>
            <w:tcW w:w="3541" w:type="dxa"/>
            <w:gridSpan w:val="2"/>
            <w:tcBorders>
              <w:top w:val="nil"/>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ENGINE OIL 10W-40R6 (liters)</w:t>
            </w:r>
          </w:p>
        </w:tc>
        <w:tc>
          <w:tcPr>
            <w:tcW w:w="567"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r w:rsidRPr="003F199D">
              <w:rPr>
                <w:rFonts w:ascii="Calibri" w:eastAsia="Times New Roman" w:hAnsi="Calibri" w:cs="Times New Roman"/>
                <w:color w:val="000000"/>
                <w:sz w:val="18"/>
                <w:szCs w:val="18"/>
                <w:lang w:val="en-US"/>
              </w:rPr>
              <w:t>0</w:t>
            </w:r>
          </w:p>
        </w:tc>
        <w:tc>
          <w:tcPr>
            <w:tcW w:w="1134"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r w:rsidR="001E5671" w:rsidRPr="003F199D" w:rsidTr="00C5129E">
        <w:trPr>
          <w:gridAfter w:val="10"/>
          <w:wAfter w:w="6988" w:type="dxa"/>
          <w:trHeight w:val="300"/>
        </w:trPr>
        <w:tc>
          <w:tcPr>
            <w:tcW w:w="724" w:type="dxa"/>
            <w:gridSpan w:val="2"/>
            <w:tcBorders>
              <w:top w:val="nil"/>
              <w:left w:val="single" w:sz="4" w:space="0" w:color="auto"/>
              <w:bottom w:val="single" w:sz="4" w:space="0" w:color="auto"/>
              <w:right w:val="single" w:sz="4" w:space="0" w:color="auto"/>
            </w:tcBorders>
            <w:shd w:val="clear" w:color="auto" w:fill="FFFFFF"/>
            <w:noWrap/>
          </w:tcPr>
          <w:p w:rsidR="001E5671" w:rsidRPr="001E5671" w:rsidRDefault="001E5671" w:rsidP="001E5671">
            <w:pPr>
              <w:jc w:val="center"/>
              <w:rPr>
                <w:sz w:val="18"/>
                <w:szCs w:val="18"/>
              </w:rPr>
            </w:pPr>
            <w:r w:rsidRPr="001E5671">
              <w:rPr>
                <w:sz w:val="18"/>
                <w:szCs w:val="18"/>
              </w:rPr>
              <w:t>575</w:t>
            </w:r>
          </w:p>
        </w:tc>
        <w:tc>
          <w:tcPr>
            <w:tcW w:w="1279" w:type="dxa"/>
            <w:tcBorders>
              <w:top w:val="nil"/>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sz w:val="18"/>
                <w:szCs w:val="18"/>
                <w:lang w:val="en-US"/>
              </w:rPr>
            </w:pPr>
            <w:r w:rsidRPr="003F199D">
              <w:rPr>
                <w:rFonts w:ascii="Calibri" w:eastAsia="Times New Roman" w:hAnsi="Calibri" w:cs="Times New Roman"/>
                <w:sz w:val="18"/>
                <w:szCs w:val="18"/>
                <w:lang w:val="en-US"/>
              </w:rPr>
              <w:t>N/A</w:t>
            </w:r>
          </w:p>
        </w:tc>
        <w:tc>
          <w:tcPr>
            <w:tcW w:w="3541" w:type="dxa"/>
            <w:gridSpan w:val="2"/>
            <w:tcBorders>
              <w:top w:val="nil"/>
              <w:left w:val="nil"/>
              <w:bottom w:val="single" w:sz="4" w:space="0" w:color="auto"/>
              <w:right w:val="single" w:sz="4" w:space="0" w:color="auto"/>
            </w:tcBorders>
            <w:shd w:val="clear" w:color="auto" w:fill="FFFFFF"/>
            <w:noWrap/>
            <w:hideMark/>
          </w:tcPr>
          <w:p w:rsidR="001E5671" w:rsidRPr="003F199D" w:rsidRDefault="001E5671" w:rsidP="001E5671">
            <w:pPr>
              <w:snapToGrid w:val="0"/>
              <w:spacing w:after="0" w:line="240" w:lineRule="auto"/>
              <w:rPr>
                <w:rFonts w:ascii="Calibri" w:eastAsia="Times New Roman" w:hAnsi="Calibri" w:cs="Times New Roman"/>
                <w:color w:val="000000"/>
                <w:sz w:val="18"/>
                <w:szCs w:val="18"/>
                <w:lang w:val="en-US"/>
              </w:rPr>
            </w:pPr>
            <w:r w:rsidRPr="003F199D">
              <w:rPr>
                <w:rFonts w:ascii="Calibri" w:eastAsia="Times New Roman" w:hAnsi="Calibri" w:cs="Times New Roman"/>
                <w:color w:val="000000"/>
                <w:sz w:val="18"/>
                <w:szCs w:val="18"/>
                <w:lang w:val="en-US"/>
              </w:rPr>
              <w:t>BATTERY 12 V / 80 Ah</w:t>
            </w:r>
          </w:p>
        </w:tc>
        <w:tc>
          <w:tcPr>
            <w:tcW w:w="567" w:type="dxa"/>
            <w:tcBorders>
              <w:top w:val="nil"/>
              <w:left w:val="nil"/>
              <w:bottom w:val="single" w:sz="4" w:space="0" w:color="auto"/>
              <w:right w:val="single" w:sz="4" w:space="0" w:color="auto"/>
            </w:tcBorders>
            <w:noWrap/>
            <w:vAlign w:val="center"/>
            <w:hideMark/>
          </w:tcPr>
          <w:p w:rsidR="001E5671" w:rsidRPr="003F199D" w:rsidRDefault="001E5671" w:rsidP="001E5671">
            <w:pPr>
              <w:snapToGrid w:val="0"/>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w:t>
            </w:r>
          </w:p>
        </w:tc>
        <w:tc>
          <w:tcPr>
            <w:tcW w:w="1134" w:type="dxa"/>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3543"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268"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c>
          <w:tcPr>
            <w:tcW w:w="2127" w:type="dxa"/>
            <w:gridSpan w:val="2"/>
            <w:tcBorders>
              <w:top w:val="nil"/>
              <w:left w:val="nil"/>
              <w:bottom w:val="single" w:sz="4" w:space="0" w:color="auto"/>
              <w:right w:val="single" w:sz="4" w:space="0" w:color="auto"/>
            </w:tcBorders>
            <w:noWrap/>
            <w:vAlign w:val="bottom"/>
            <w:hideMark/>
          </w:tcPr>
          <w:p w:rsidR="001E5671" w:rsidRPr="003F199D" w:rsidRDefault="001E5671" w:rsidP="001E5671">
            <w:pPr>
              <w:snapToGrid w:val="0"/>
              <w:spacing w:after="0" w:line="240" w:lineRule="auto"/>
              <w:rPr>
                <w:rFonts w:ascii="Calibri" w:eastAsia="Times New Roman" w:hAnsi="Calibri" w:cs="Times New Roman"/>
                <w:color w:val="000000"/>
                <w:lang w:val="en-US"/>
              </w:rPr>
            </w:pPr>
            <w:r w:rsidRPr="003F199D">
              <w:rPr>
                <w:rFonts w:ascii="Calibri" w:eastAsia="Times New Roman" w:hAnsi="Calibri" w:cs="Times New Roman"/>
                <w:color w:val="000000"/>
                <w:lang w:val="en-US"/>
              </w:rPr>
              <w:t> </w:t>
            </w:r>
          </w:p>
        </w:tc>
      </w:tr>
    </w:tbl>
    <w:p w:rsidR="008418F2" w:rsidRPr="003F199D" w:rsidRDefault="008418F2" w:rsidP="008418F2">
      <w:pPr>
        <w:snapToGrid w:val="0"/>
        <w:spacing w:after="120" w:line="240" w:lineRule="auto"/>
        <w:ind w:left="567" w:hanging="567"/>
        <w:rPr>
          <w:rFonts w:ascii="Arial" w:eastAsia="Times New Roman" w:hAnsi="Arial" w:cs="Times New Roman"/>
          <w:sz w:val="20"/>
          <w:szCs w:val="20"/>
        </w:rPr>
      </w:pPr>
    </w:p>
    <w:p w:rsidR="008418F2" w:rsidRPr="003F199D" w:rsidRDefault="008418F2" w:rsidP="008418F2">
      <w:pPr>
        <w:snapToGrid w:val="0"/>
        <w:spacing w:after="120" w:line="240" w:lineRule="auto"/>
        <w:ind w:left="567" w:hanging="567"/>
        <w:rPr>
          <w:rFonts w:ascii="Calibri" w:eastAsia="Times New Roman" w:hAnsi="Calibri" w:cs="Times New Roman"/>
          <w:b/>
          <w:sz w:val="32"/>
          <w:szCs w:val="32"/>
        </w:rPr>
      </w:pPr>
      <w:r w:rsidRPr="003F199D">
        <w:rPr>
          <w:rFonts w:ascii="Calibri" w:eastAsia="Times New Roman" w:hAnsi="Calibri" w:cs="Times New Roman"/>
          <w:b/>
          <w:sz w:val="32"/>
          <w:szCs w:val="32"/>
        </w:rPr>
        <w:t>Random Tire services</w:t>
      </w:r>
    </w:p>
    <w:p w:rsidR="008418F2" w:rsidRPr="003F199D" w:rsidRDefault="008418F2" w:rsidP="008418F2">
      <w:pPr>
        <w:snapToGrid w:val="0"/>
        <w:spacing w:after="120" w:line="240" w:lineRule="auto"/>
        <w:ind w:left="567" w:hanging="567"/>
        <w:rPr>
          <w:rFonts w:ascii="Arial" w:eastAsia="Times New Roman" w:hAnsi="Arial" w:cs="Times New Roman"/>
          <w:sz w:val="20"/>
          <w:szCs w:val="20"/>
        </w:rPr>
      </w:pP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5102"/>
        <w:gridCol w:w="4961"/>
        <w:gridCol w:w="2268"/>
        <w:gridCol w:w="2127"/>
      </w:tblGrid>
      <w:tr w:rsidR="008418F2" w:rsidRPr="003F199D" w:rsidTr="008418F2">
        <w:trPr>
          <w:cantSplit/>
          <w:trHeight w:val="879"/>
          <w:tblHeader/>
        </w:trPr>
        <w:tc>
          <w:tcPr>
            <w:tcW w:w="708" w:type="dxa"/>
            <w:tcBorders>
              <w:top w:val="single" w:sz="4" w:space="0" w:color="auto"/>
              <w:left w:val="single" w:sz="4" w:space="0" w:color="auto"/>
              <w:bottom w:val="single" w:sz="4" w:space="0" w:color="auto"/>
              <w:right w:val="single" w:sz="4" w:space="0" w:color="auto"/>
            </w:tcBorders>
            <w:shd w:val="pct5" w:color="auto" w:fill="FFFFFF"/>
            <w:hideMark/>
          </w:tcPr>
          <w:p w:rsidR="008418F2" w:rsidRPr="003F199D" w:rsidRDefault="008418F2" w:rsidP="008418F2">
            <w:pPr>
              <w:snapToGrid w:val="0"/>
              <w:spacing w:before="120" w:after="120" w:line="240" w:lineRule="auto"/>
              <w:jc w:val="center"/>
              <w:rPr>
                <w:rFonts w:ascii="Calibri" w:eastAsia="Times New Roman" w:hAnsi="Calibri" w:cs="Times New Roman"/>
                <w:b/>
              </w:rPr>
            </w:pPr>
            <w:r w:rsidRPr="003F199D">
              <w:rPr>
                <w:rFonts w:ascii="Calibri" w:eastAsia="Times New Roman" w:hAnsi="Calibri" w:cs="Times New Roman"/>
                <w:b/>
              </w:rPr>
              <w:t>1.</w:t>
            </w:r>
          </w:p>
          <w:p w:rsidR="008418F2" w:rsidRPr="003F199D" w:rsidRDefault="008418F2" w:rsidP="008418F2">
            <w:pPr>
              <w:snapToGrid w:val="0"/>
              <w:spacing w:before="120" w:after="120" w:line="240" w:lineRule="auto"/>
              <w:jc w:val="center"/>
              <w:rPr>
                <w:rFonts w:ascii="Calibri" w:eastAsia="Times New Roman" w:hAnsi="Calibri" w:cs="Times New Roman"/>
                <w:b/>
                <w:highlight w:val="green"/>
              </w:rPr>
            </w:pPr>
            <w:r w:rsidRPr="003F199D">
              <w:rPr>
                <w:rFonts w:ascii="Calibri" w:eastAsia="Times New Roman" w:hAnsi="Calibri" w:cs="Times New Roman"/>
                <w:b/>
              </w:rPr>
              <w:t>Item Number</w:t>
            </w:r>
          </w:p>
        </w:tc>
        <w:tc>
          <w:tcPr>
            <w:tcW w:w="5103" w:type="dxa"/>
            <w:tcBorders>
              <w:top w:val="single" w:sz="4" w:space="0" w:color="auto"/>
              <w:left w:val="single" w:sz="4" w:space="0" w:color="auto"/>
              <w:bottom w:val="single" w:sz="4" w:space="0" w:color="auto"/>
              <w:right w:val="single" w:sz="4" w:space="0" w:color="auto"/>
            </w:tcBorders>
            <w:shd w:val="pct5" w:color="auto" w:fill="FFFFFF"/>
            <w:hideMark/>
          </w:tcPr>
          <w:p w:rsidR="008418F2" w:rsidRPr="003F199D" w:rsidRDefault="008418F2" w:rsidP="008418F2">
            <w:pPr>
              <w:snapToGrid w:val="0"/>
              <w:spacing w:before="120" w:after="120" w:line="240" w:lineRule="auto"/>
              <w:jc w:val="center"/>
              <w:rPr>
                <w:rFonts w:ascii="Calibri" w:eastAsia="Times New Roman" w:hAnsi="Calibri" w:cs="Times New Roman"/>
                <w:b/>
              </w:rPr>
            </w:pPr>
            <w:r w:rsidRPr="003F199D">
              <w:rPr>
                <w:rFonts w:ascii="Calibri" w:eastAsia="Times New Roman" w:hAnsi="Calibri" w:cs="Times New Roman"/>
                <w:b/>
              </w:rPr>
              <w:t>2.</w:t>
            </w:r>
          </w:p>
          <w:p w:rsidR="008418F2" w:rsidRPr="003F199D" w:rsidRDefault="008418F2" w:rsidP="008418F2">
            <w:pPr>
              <w:snapToGrid w:val="0"/>
              <w:spacing w:before="120" w:after="120" w:line="240" w:lineRule="auto"/>
              <w:jc w:val="center"/>
              <w:rPr>
                <w:rFonts w:ascii="Calibri" w:eastAsia="Times New Roman" w:hAnsi="Calibri" w:cs="Times New Roman"/>
                <w:b/>
              </w:rPr>
            </w:pPr>
            <w:r w:rsidRPr="003F199D">
              <w:rPr>
                <w:rFonts w:ascii="Calibri" w:eastAsia="Times New Roman" w:hAnsi="Calibri" w:cs="Times New Roman"/>
                <w:b/>
              </w:rPr>
              <w:t>Specifications Required</w:t>
            </w:r>
          </w:p>
        </w:tc>
        <w:tc>
          <w:tcPr>
            <w:tcW w:w="4962" w:type="dxa"/>
            <w:tcBorders>
              <w:top w:val="single" w:sz="4" w:space="0" w:color="auto"/>
              <w:left w:val="single" w:sz="4" w:space="0" w:color="auto"/>
              <w:bottom w:val="single" w:sz="4" w:space="0" w:color="auto"/>
              <w:right w:val="single" w:sz="4" w:space="0" w:color="auto"/>
            </w:tcBorders>
            <w:shd w:val="pct5" w:color="auto" w:fill="FFFFFF"/>
            <w:hideMark/>
          </w:tcPr>
          <w:p w:rsidR="008418F2" w:rsidRPr="003F199D" w:rsidRDefault="008418F2" w:rsidP="008418F2">
            <w:pPr>
              <w:tabs>
                <w:tab w:val="left" w:pos="729"/>
              </w:tabs>
              <w:snapToGrid w:val="0"/>
              <w:spacing w:before="120" w:after="120" w:line="240" w:lineRule="auto"/>
              <w:jc w:val="center"/>
              <w:rPr>
                <w:rFonts w:ascii="Calibri" w:eastAsia="Times New Roman" w:hAnsi="Calibri" w:cs="Times New Roman"/>
                <w:b/>
              </w:rPr>
            </w:pPr>
            <w:r w:rsidRPr="003F199D">
              <w:rPr>
                <w:rFonts w:ascii="Calibri" w:eastAsia="Times New Roman" w:hAnsi="Calibri" w:cs="Times New Roman"/>
                <w:b/>
              </w:rPr>
              <w:t>3.</w:t>
            </w:r>
          </w:p>
          <w:p w:rsidR="008418F2" w:rsidRPr="003F199D" w:rsidRDefault="008418F2" w:rsidP="008418F2">
            <w:pPr>
              <w:tabs>
                <w:tab w:val="left" w:pos="729"/>
              </w:tabs>
              <w:snapToGrid w:val="0"/>
              <w:spacing w:before="120" w:after="120" w:line="240" w:lineRule="auto"/>
              <w:jc w:val="center"/>
              <w:rPr>
                <w:rFonts w:ascii="Calibri" w:eastAsia="Times New Roman" w:hAnsi="Calibri" w:cs="Times New Roman"/>
                <w:b/>
              </w:rPr>
            </w:pPr>
            <w:r w:rsidRPr="003F199D">
              <w:rPr>
                <w:rFonts w:ascii="Calibri" w:eastAsia="Times New Roman" w:hAnsi="Calibri" w:cs="Times New Roman"/>
                <w:b/>
              </w:rPr>
              <w:t>Specifications Offered</w:t>
            </w:r>
          </w:p>
        </w:tc>
        <w:tc>
          <w:tcPr>
            <w:tcW w:w="2268" w:type="dxa"/>
            <w:tcBorders>
              <w:top w:val="single" w:sz="4" w:space="0" w:color="auto"/>
              <w:left w:val="single" w:sz="4" w:space="0" w:color="auto"/>
              <w:bottom w:val="single" w:sz="4" w:space="0" w:color="auto"/>
              <w:right w:val="single" w:sz="4" w:space="0" w:color="auto"/>
            </w:tcBorders>
            <w:shd w:val="pct5" w:color="auto" w:fill="FFFFFF"/>
            <w:hideMark/>
          </w:tcPr>
          <w:p w:rsidR="008418F2" w:rsidRPr="003F199D" w:rsidRDefault="008418F2" w:rsidP="008418F2">
            <w:pPr>
              <w:tabs>
                <w:tab w:val="left" w:pos="729"/>
              </w:tabs>
              <w:snapToGrid w:val="0"/>
              <w:spacing w:before="120" w:after="120" w:line="240" w:lineRule="auto"/>
              <w:jc w:val="center"/>
              <w:rPr>
                <w:rFonts w:ascii="Calibri" w:eastAsia="Times New Roman" w:hAnsi="Calibri" w:cs="Times New Roman"/>
                <w:b/>
              </w:rPr>
            </w:pPr>
            <w:r w:rsidRPr="003F199D">
              <w:rPr>
                <w:rFonts w:ascii="Calibri" w:eastAsia="Times New Roman" w:hAnsi="Calibri" w:cs="Times New Roman"/>
                <w:b/>
              </w:rPr>
              <w:t xml:space="preserve">4. </w:t>
            </w:r>
          </w:p>
          <w:p w:rsidR="008418F2" w:rsidRPr="003F199D" w:rsidRDefault="008418F2" w:rsidP="008418F2">
            <w:pPr>
              <w:tabs>
                <w:tab w:val="left" w:pos="729"/>
              </w:tabs>
              <w:snapToGrid w:val="0"/>
              <w:spacing w:before="120" w:after="120" w:line="240" w:lineRule="auto"/>
              <w:jc w:val="center"/>
              <w:rPr>
                <w:rFonts w:ascii="Calibri" w:eastAsia="Times New Roman" w:hAnsi="Calibri" w:cs="Times New Roman"/>
                <w:b/>
              </w:rPr>
            </w:pPr>
            <w:r w:rsidRPr="003F199D">
              <w:rPr>
                <w:rFonts w:ascii="Calibri" w:eastAsia="Times New Roman" w:hAnsi="Calibri" w:cs="Times New Roman"/>
                <w:b/>
              </w:rPr>
              <w:t xml:space="preserve">Notes, remarks, </w:t>
            </w:r>
            <w:r w:rsidRPr="003F199D">
              <w:rPr>
                <w:rFonts w:ascii="Calibri" w:eastAsia="Times New Roman" w:hAnsi="Calibri" w:cs="Times New Roman"/>
                <w:b/>
              </w:rPr>
              <w:br/>
              <w:t>ref to documentation</w:t>
            </w:r>
          </w:p>
        </w:tc>
        <w:tc>
          <w:tcPr>
            <w:tcW w:w="2127" w:type="dxa"/>
            <w:tcBorders>
              <w:top w:val="single" w:sz="4" w:space="0" w:color="auto"/>
              <w:left w:val="single" w:sz="4" w:space="0" w:color="auto"/>
              <w:bottom w:val="single" w:sz="4" w:space="0" w:color="auto"/>
              <w:right w:val="single" w:sz="4" w:space="0" w:color="auto"/>
            </w:tcBorders>
            <w:shd w:val="pct5" w:color="auto" w:fill="FFFFFF"/>
            <w:hideMark/>
          </w:tcPr>
          <w:p w:rsidR="008418F2" w:rsidRPr="003F199D" w:rsidRDefault="008418F2" w:rsidP="008418F2">
            <w:pPr>
              <w:tabs>
                <w:tab w:val="left" w:pos="729"/>
              </w:tabs>
              <w:snapToGrid w:val="0"/>
              <w:spacing w:before="120" w:after="120" w:line="240" w:lineRule="auto"/>
              <w:jc w:val="center"/>
              <w:rPr>
                <w:rFonts w:ascii="Calibri" w:eastAsia="Times New Roman" w:hAnsi="Calibri" w:cs="Times New Roman"/>
                <w:b/>
              </w:rPr>
            </w:pPr>
            <w:r w:rsidRPr="003F199D">
              <w:rPr>
                <w:rFonts w:ascii="Calibri" w:eastAsia="Times New Roman" w:hAnsi="Calibri" w:cs="Times New Roman"/>
                <w:b/>
              </w:rPr>
              <w:t>5.</w:t>
            </w:r>
          </w:p>
          <w:p w:rsidR="008418F2" w:rsidRPr="003F199D" w:rsidRDefault="008418F2" w:rsidP="008418F2">
            <w:pPr>
              <w:tabs>
                <w:tab w:val="left" w:pos="729"/>
              </w:tabs>
              <w:snapToGrid w:val="0"/>
              <w:spacing w:before="120" w:after="120" w:line="240" w:lineRule="auto"/>
              <w:jc w:val="center"/>
              <w:rPr>
                <w:rFonts w:ascii="Calibri" w:eastAsia="Times New Roman" w:hAnsi="Calibri" w:cs="Times New Roman"/>
                <w:b/>
              </w:rPr>
            </w:pPr>
            <w:r w:rsidRPr="003F199D">
              <w:rPr>
                <w:rFonts w:ascii="Calibri" w:eastAsia="Times New Roman" w:hAnsi="Calibri" w:cs="Times New Roman"/>
                <w:b/>
              </w:rPr>
              <w:t xml:space="preserve">Evaluation Committee’s notes </w:t>
            </w:r>
          </w:p>
        </w:tc>
      </w:tr>
      <w:tr w:rsidR="008418F2" w:rsidRPr="003F199D" w:rsidTr="008418F2">
        <w:trPr>
          <w:cantSplit/>
          <w:trHeight w:val="357"/>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418F2" w:rsidRPr="003F199D" w:rsidRDefault="00195533" w:rsidP="008418F2">
            <w:pPr>
              <w:suppressAutoHyphens/>
              <w:snapToGrid w:val="0"/>
              <w:spacing w:after="0" w:line="240" w:lineRule="auto"/>
              <w:jc w:val="center"/>
              <w:rPr>
                <w:rFonts w:ascii="Calibri" w:eastAsia="Times New Roman" w:hAnsi="Calibri" w:cs="Times New Roman"/>
                <w:b/>
                <w:lang w:val="en-US" w:eastAsia="ar-SA"/>
              </w:rPr>
            </w:pPr>
            <w:r>
              <w:rPr>
                <w:rFonts w:ascii="Calibri" w:eastAsia="Times New Roman" w:hAnsi="Calibri" w:cs="Times New Roman"/>
                <w:b/>
                <w:lang w:val="en-US" w:eastAsia="ar-SA"/>
              </w:rPr>
              <w:t>576</w:t>
            </w:r>
          </w:p>
        </w:tc>
        <w:tc>
          <w:tcPr>
            <w:tcW w:w="5103" w:type="dxa"/>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uppressAutoHyphens/>
              <w:snapToGrid w:val="0"/>
              <w:spacing w:before="120" w:after="120" w:line="240" w:lineRule="auto"/>
              <w:rPr>
                <w:rFonts w:ascii="Calibri" w:eastAsia="Times New Roman" w:hAnsi="Calibri" w:cs="Times New Roman"/>
                <w:b/>
                <w:lang w:val="en-US" w:eastAsia="ar-SA"/>
              </w:rPr>
            </w:pPr>
            <w:r w:rsidRPr="003F199D">
              <w:rPr>
                <w:rFonts w:ascii="Calibri" w:eastAsia="Times New Roman" w:hAnsi="Calibri" w:cs="Times New Roman"/>
                <w:b/>
                <w:lang w:val="en-US" w:eastAsia="ar-SA"/>
              </w:rPr>
              <w:t xml:space="preserve">Wheel balancing static and dynamic balance </w:t>
            </w:r>
          </w:p>
        </w:tc>
        <w:tc>
          <w:tcPr>
            <w:tcW w:w="4962"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r>
      <w:tr w:rsidR="008418F2" w:rsidRPr="003F199D" w:rsidTr="008418F2">
        <w:trPr>
          <w:cantSplit/>
          <w:trHeight w:val="35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b/>
                <w:lang w:val="en-US" w:eastAsia="ar-SA"/>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uppressAutoHyphens/>
              <w:snapToGrid w:val="0"/>
              <w:spacing w:before="120" w:after="120" w:line="240" w:lineRule="auto"/>
              <w:rPr>
                <w:rFonts w:ascii="Calibri" w:eastAsia="Times New Roman" w:hAnsi="Calibri" w:cs="Times New Roman"/>
                <w:b/>
                <w:lang w:val="en-US" w:eastAsia="ar-SA"/>
              </w:rPr>
            </w:pPr>
            <w:r w:rsidRPr="003F199D">
              <w:rPr>
                <w:rFonts w:ascii="Calibri" w:eastAsia="Times New Roman" w:hAnsi="Calibri" w:cs="Times New Roman"/>
                <w:lang w:val="en-US" w:eastAsia="ar-SA"/>
              </w:rPr>
              <w:t>Estimated quantity: 100</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r>
      <w:tr w:rsidR="008418F2" w:rsidRPr="003F199D" w:rsidTr="008418F2">
        <w:trPr>
          <w:cantSplit/>
          <w:trHeight w:val="357"/>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418F2" w:rsidRPr="003F199D" w:rsidRDefault="00195533" w:rsidP="008418F2">
            <w:pPr>
              <w:suppressAutoHyphens/>
              <w:snapToGrid w:val="0"/>
              <w:spacing w:after="0" w:line="240" w:lineRule="auto"/>
              <w:jc w:val="center"/>
              <w:rPr>
                <w:rFonts w:ascii="Calibri" w:eastAsia="Times New Roman" w:hAnsi="Calibri" w:cs="Times New Roman"/>
                <w:b/>
                <w:lang w:val="en-US" w:eastAsia="ar-SA"/>
              </w:rPr>
            </w:pPr>
            <w:r>
              <w:rPr>
                <w:rFonts w:ascii="Calibri" w:eastAsia="Times New Roman" w:hAnsi="Calibri" w:cs="Times New Roman"/>
                <w:b/>
                <w:lang w:val="en-US" w:eastAsia="ar-SA"/>
              </w:rPr>
              <w:t>577</w:t>
            </w:r>
          </w:p>
        </w:tc>
        <w:tc>
          <w:tcPr>
            <w:tcW w:w="5103"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before="120" w:after="120" w:line="240" w:lineRule="auto"/>
              <w:rPr>
                <w:rFonts w:ascii="Calibri" w:eastAsia="Times New Roman" w:hAnsi="Calibri" w:cs="Times New Roman"/>
                <w:b/>
                <w:lang w:val="en-US" w:eastAsia="ar-SA"/>
              </w:rPr>
            </w:pPr>
            <w:r w:rsidRPr="003F199D">
              <w:rPr>
                <w:rFonts w:ascii="Calibri" w:eastAsia="Times New Roman" w:hAnsi="Calibri" w:cs="Times New Roman"/>
                <w:b/>
                <w:lang w:val="en-US" w:eastAsia="ar-SA"/>
              </w:rPr>
              <w:t>Puncture repair to the standard BS AU 159 or equivalent for vehicles fitted with run – flat system, including of removing and refitting run – flat system and wheel balance.</w:t>
            </w:r>
          </w:p>
        </w:tc>
        <w:tc>
          <w:tcPr>
            <w:tcW w:w="4962"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r>
      <w:tr w:rsidR="008418F2" w:rsidRPr="003F199D" w:rsidTr="008418F2">
        <w:trPr>
          <w:cantSplit/>
          <w:trHeight w:val="35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b/>
                <w:lang w:val="en-US" w:eastAsia="ar-SA"/>
              </w:rPr>
            </w:pPr>
          </w:p>
        </w:tc>
        <w:tc>
          <w:tcPr>
            <w:tcW w:w="5103"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before="120" w:after="120" w:line="240" w:lineRule="auto"/>
              <w:rPr>
                <w:rFonts w:ascii="Calibri" w:eastAsia="Times New Roman" w:hAnsi="Calibri" w:cs="Times New Roman"/>
                <w:b/>
                <w:lang w:val="en-US" w:eastAsia="ar-SA"/>
              </w:rPr>
            </w:pPr>
            <w:r w:rsidRPr="003F199D">
              <w:rPr>
                <w:rFonts w:ascii="Calibri" w:eastAsia="Times New Roman" w:hAnsi="Calibri" w:cs="Times New Roman"/>
                <w:lang w:val="en-US" w:eastAsia="ar-SA"/>
              </w:rPr>
              <w:t>Estimated quantity: 30</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r>
      <w:tr w:rsidR="008418F2" w:rsidRPr="003F199D" w:rsidTr="008418F2">
        <w:trPr>
          <w:cantSplit/>
          <w:trHeight w:val="357"/>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418F2" w:rsidRPr="003F199D" w:rsidRDefault="00195533" w:rsidP="008418F2">
            <w:pPr>
              <w:suppressAutoHyphens/>
              <w:snapToGrid w:val="0"/>
              <w:spacing w:after="0" w:line="240" w:lineRule="auto"/>
              <w:jc w:val="center"/>
              <w:rPr>
                <w:rFonts w:ascii="Calibri" w:eastAsia="Times New Roman" w:hAnsi="Calibri" w:cs="Times New Roman"/>
                <w:b/>
                <w:lang w:val="en-US" w:eastAsia="ar-SA"/>
              </w:rPr>
            </w:pPr>
            <w:r>
              <w:rPr>
                <w:rFonts w:ascii="Calibri" w:eastAsia="Times New Roman" w:hAnsi="Calibri" w:cs="Times New Roman"/>
                <w:b/>
                <w:lang w:val="en-US" w:eastAsia="ar-SA"/>
              </w:rPr>
              <w:t>578</w:t>
            </w:r>
          </w:p>
        </w:tc>
        <w:tc>
          <w:tcPr>
            <w:tcW w:w="5103"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before="120" w:after="120" w:line="240" w:lineRule="auto"/>
              <w:rPr>
                <w:rFonts w:ascii="Calibri" w:eastAsia="Times New Roman" w:hAnsi="Calibri" w:cs="Times New Roman"/>
                <w:b/>
                <w:lang w:val="en-US" w:eastAsia="ar-SA"/>
              </w:rPr>
            </w:pPr>
            <w:r w:rsidRPr="003F199D">
              <w:rPr>
                <w:rFonts w:ascii="Calibri" w:eastAsia="Times New Roman" w:hAnsi="Calibri" w:cs="Times New Roman"/>
                <w:b/>
                <w:lang w:val="en-US" w:eastAsia="ar-SA"/>
              </w:rPr>
              <w:t>Puncture repair to the standard BS AU I59 or equivalent for vehicles without run-flat system, including wheel balance.</w:t>
            </w:r>
          </w:p>
        </w:tc>
        <w:tc>
          <w:tcPr>
            <w:tcW w:w="4962"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r>
      <w:tr w:rsidR="008418F2" w:rsidRPr="003F199D" w:rsidTr="008418F2">
        <w:trPr>
          <w:cantSplit/>
          <w:trHeight w:val="35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b/>
                <w:lang w:val="en-US" w:eastAsia="ar-SA"/>
              </w:rPr>
            </w:pPr>
          </w:p>
        </w:tc>
        <w:tc>
          <w:tcPr>
            <w:tcW w:w="5103"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before="120" w:after="120" w:line="240" w:lineRule="auto"/>
              <w:rPr>
                <w:rFonts w:ascii="Calibri" w:eastAsia="Times New Roman" w:hAnsi="Calibri" w:cs="Times New Roman"/>
                <w:b/>
                <w:lang w:val="en-US" w:eastAsia="ar-SA"/>
              </w:rPr>
            </w:pPr>
            <w:r w:rsidRPr="003F199D">
              <w:rPr>
                <w:rFonts w:ascii="Calibri" w:eastAsia="Times New Roman" w:hAnsi="Calibri" w:cs="Times New Roman"/>
                <w:lang w:val="en-US" w:eastAsia="ar-SA"/>
              </w:rPr>
              <w:t>Estimated quantity: 60</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r>
      <w:tr w:rsidR="008418F2" w:rsidRPr="003F199D" w:rsidTr="008418F2">
        <w:trPr>
          <w:cantSplit/>
          <w:trHeight w:val="357"/>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418F2" w:rsidRPr="003F199D" w:rsidRDefault="00195533" w:rsidP="008418F2">
            <w:pPr>
              <w:suppressAutoHyphens/>
              <w:snapToGrid w:val="0"/>
              <w:spacing w:after="0" w:line="240" w:lineRule="auto"/>
              <w:jc w:val="center"/>
              <w:rPr>
                <w:rFonts w:ascii="Calibri" w:eastAsia="Times New Roman" w:hAnsi="Calibri" w:cs="Times New Roman"/>
                <w:b/>
                <w:lang w:val="en-US" w:eastAsia="ar-SA"/>
              </w:rPr>
            </w:pPr>
            <w:r>
              <w:rPr>
                <w:rFonts w:ascii="Calibri" w:eastAsia="Times New Roman" w:hAnsi="Calibri" w:cs="Times New Roman"/>
                <w:b/>
                <w:lang w:val="en-US" w:eastAsia="ar-SA"/>
              </w:rPr>
              <w:lastRenderedPageBreak/>
              <w:t>579</w:t>
            </w:r>
          </w:p>
        </w:tc>
        <w:tc>
          <w:tcPr>
            <w:tcW w:w="5103"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before="120" w:after="120" w:line="240" w:lineRule="auto"/>
              <w:rPr>
                <w:rFonts w:ascii="Calibri" w:eastAsia="Times New Roman" w:hAnsi="Calibri" w:cs="Times New Roman"/>
                <w:b/>
                <w:lang w:val="en-US" w:eastAsia="ar-SA"/>
              </w:rPr>
            </w:pPr>
            <w:r w:rsidRPr="003F199D">
              <w:rPr>
                <w:rFonts w:ascii="Calibri" w:eastAsia="Times New Roman" w:hAnsi="Calibri" w:cs="Times New Roman"/>
                <w:b/>
                <w:lang w:val="en-US" w:eastAsia="ar-SA"/>
              </w:rPr>
              <w:t>Replacement of tires to rim7s with run-flat systems installed, including balancing and new valves.</w:t>
            </w:r>
          </w:p>
        </w:tc>
        <w:tc>
          <w:tcPr>
            <w:tcW w:w="4962"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r>
      <w:tr w:rsidR="008418F2" w:rsidRPr="003F199D" w:rsidTr="008418F2">
        <w:trPr>
          <w:cantSplit/>
          <w:trHeight w:val="35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b/>
                <w:lang w:val="en-US" w:eastAsia="ar-SA"/>
              </w:rPr>
            </w:pPr>
          </w:p>
        </w:tc>
        <w:tc>
          <w:tcPr>
            <w:tcW w:w="5103"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before="120" w:after="120" w:line="240" w:lineRule="auto"/>
              <w:rPr>
                <w:rFonts w:ascii="Calibri" w:eastAsia="Times New Roman" w:hAnsi="Calibri" w:cs="Times New Roman"/>
                <w:b/>
                <w:lang w:val="en-US" w:eastAsia="ar-SA"/>
              </w:rPr>
            </w:pPr>
            <w:r w:rsidRPr="003F199D">
              <w:rPr>
                <w:rFonts w:ascii="Calibri" w:eastAsia="Times New Roman" w:hAnsi="Calibri" w:cs="Times New Roman"/>
                <w:lang w:val="en-US" w:eastAsia="ar-SA"/>
              </w:rPr>
              <w:t>Estimated quantity: 20</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r>
      <w:tr w:rsidR="008418F2" w:rsidRPr="003F199D" w:rsidTr="008418F2">
        <w:trPr>
          <w:cantSplit/>
          <w:trHeight w:val="357"/>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418F2" w:rsidRPr="003F199D" w:rsidRDefault="00195533" w:rsidP="008418F2">
            <w:pPr>
              <w:suppressAutoHyphens/>
              <w:snapToGrid w:val="0"/>
              <w:spacing w:after="0" w:line="240" w:lineRule="auto"/>
              <w:jc w:val="center"/>
              <w:rPr>
                <w:rFonts w:ascii="Calibri" w:eastAsia="Times New Roman" w:hAnsi="Calibri" w:cs="Times New Roman"/>
                <w:b/>
                <w:lang w:val="en-US" w:eastAsia="ar-SA"/>
              </w:rPr>
            </w:pPr>
            <w:r>
              <w:rPr>
                <w:rFonts w:ascii="Calibri" w:eastAsia="Times New Roman" w:hAnsi="Calibri" w:cs="Times New Roman"/>
                <w:b/>
                <w:lang w:val="en-US" w:eastAsia="ar-SA"/>
              </w:rPr>
              <w:t>580</w:t>
            </w:r>
          </w:p>
        </w:tc>
        <w:tc>
          <w:tcPr>
            <w:tcW w:w="5103"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before="120" w:after="120" w:line="240" w:lineRule="auto"/>
              <w:rPr>
                <w:rFonts w:ascii="Calibri" w:eastAsia="Times New Roman" w:hAnsi="Calibri" w:cs="Times New Roman"/>
                <w:b/>
                <w:lang w:val="en-US" w:eastAsia="ar-SA"/>
              </w:rPr>
            </w:pPr>
            <w:r w:rsidRPr="003F199D">
              <w:rPr>
                <w:rFonts w:ascii="Calibri" w:eastAsia="Times New Roman" w:hAnsi="Calibri" w:cs="Times New Roman"/>
                <w:b/>
                <w:lang w:val="en-US" w:eastAsia="ar-SA"/>
              </w:rPr>
              <w:t>Replacement of tires to rims without run-flat systems installed, including balancing and new valves.</w:t>
            </w:r>
          </w:p>
        </w:tc>
        <w:tc>
          <w:tcPr>
            <w:tcW w:w="4962"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r>
      <w:tr w:rsidR="008418F2" w:rsidRPr="003F199D" w:rsidTr="008418F2">
        <w:trPr>
          <w:cantSplit/>
          <w:trHeight w:val="35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b/>
                <w:lang w:val="en-US" w:eastAsia="ar-SA"/>
              </w:rPr>
            </w:pPr>
          </w:p>
        </w:tc>
        <w:tc>
          <w:tcPr>
            <w:tcW w:w="5103"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before="120" w:after="120" w:line="240" w:lineRule="auto"/>
              <w:rPr>
                <w:rFonts w:ascii="Calibri" w:eastAsia="Times New Roman" w:hAnsi="Calibri" w:cs="Times New Roman"/>
                <w:b/>
                <w:lang w:val="en-US" w:eastAsia="ar-SA"/>
              </w:rPr>
            </w:pPr>
            <w:r w:rsidRPr="003F199D">
              <w:rPr>
                <w:rFonts w:ascii="Calibri" w:eastAsia="Times New Roman" w:hAnsi="Calibri" w:cs="Times New Roman"/>
                <w:lang w:val="en-US" w:eastAsia="ar-SA"/>
              </w:rPr>
              <w:t>Estimated quantity: 20</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r>
      <w:tr w:rsidR="008418F2" w:rsidRPr="003F199D" w:rsidTr="008418F2">
        <w:trPr>
          <w:cantSplit/>
          <w:trHeight w:val="357"/>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418F2" w:rsidRPr="003F199D" w:rsidRDefault="00195533" w:rsidP="008418F2">
            <w:pPr>
              <w:suppressAutoHyphens/>
              <w:snapToGrid w:val="0"/>
              <w:spacing w:after="0" w:line="240" w:lineRule="auto"/>
              <w:jc w:val="center"/>
              <w:rPr>
                <w:rFonts w:ascii="Calibri" w:eastAsia="Times New Roman" w:hAnsi="Calibri" w:cs="Times New Roman"/>
                <w:b/>
                <w:lang w:val="en-US" w:eastAsia="ar-SA"/>
              </w:rPr>
            </w:pPr>
            <w:r>
              <w:rPr>
                <w:rFonts w:ascii="Calibri" w:eastAsia="Times New Roman" w:hAnsi="Calibri" w:cs="Times New Roman"/>
                <w:b/>
                <w:lang w:val="en-US" w:eastAsia="ar-SA"/>
              </w:rPr>
              <w:t>581</w:t>
            </w:r>
          </w:p>
        </w:tc>
        <w:tc>
          <w:tcPr>
            <w:tcW w:w="5103"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before="120" w:after="120" w:line="240" w:lineRule="auto"/>
              <w:rPr>
                <w:rFonts w:ascii="Calibri" w:eastAsia="Times New Roman" w:hAnsi="Calibri" w:cs="Times New Roman"/>
                <w:b/>
                <w:lang w:val="en-US" w:eastAsia="ar-SA"/>
              </w:rPr>
            </w:pPr>
            <w:r w:rsidRPr="003F199D">
              <w:rPr>
                <w:rFonts w:ascii="Calibri" w:eastAsia="Times New Roman" w:hAnsi="Calibri" w:cs="Times New Roman"/>
                <w:b/>
                <w:lang w:val="en-US" w:eastAsia="ar-SA"/>
              </w:rPr>
              <w:t>Wheel Alignment front axle</w:t>
            </w:r>
          </w:p>
        </w:tc>
        <w:tc>
          <w:tcPr>
            <w:tcW w:w="4962"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r>
      <w:tr w:rsidR="008418F2" w:rsidRPr="003F199D" w:rsidTr="008418F2">
        <w:trPr>
          <w:cantSplit/>
          <w:trHeight w:val="35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b/>
                <w:lang w:val="en-US" w:eastAsia="ar-SA"/>
              </w:rPr>
            </w:pPr>
          </w:p>
        </w:tc>
        <w:tc>
          <w:tcPr>
            <w:tcW w:w="5103"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before="120" w:after="120" w:line="240" w:lineRule="auto"/>
              <w:rPr>
                <w:rFonts w:ascii="Calibri" w:eastAsia="Times New Roman" w:hAnsi="Calibri" w:cs="Times New Roman"/>
                <w:lang w:val="en-US" w:eastAsia="ar-SA"/>
              </w:rPr>
            </w:pPr>
            <w:r w:rsidRPr="003F199D">
              <w:rPr>
                <w:rFonts w:ascii="Calibri" w:eastAsia="Times New Roman" w:hAnsi="Calibri" w:cs="Times New Roman"/>
                <w:lang w:val="en-US" w:eastAsia="ar-SA"/>
              </w:rPr>
              <w:t>Estimated quantity: 10</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r>
      <w:tr w:rsidR="008418F2" w:rsidRPr="003F199D" w:rsidTr="008418F2">
        <w:trPr>
          <w:cantSplit/>
          <w:trHeight w:val="357"/>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418F2" w:rsidRPr="003F199D" w:rsidRDefault="00195533" w:rsidP="008418F2">
            <w:pPr>
              <w:suppressAutoHyphens/>
              <w:snapToGrid w:val="0"/>
              <w:spacing w:after="0" w:line="240" w:lineRule="auto"/>
              <w:jc w:val="center"/>
              <w:rPr>
                <w:rFonts w:ascii="Calibri" w:eastAsia="Times New Roman" w:hAnsi="Calibri" w:cs="Times New Roman"/>
                <w:b/>
                <w:lang w:val="en-US" w:eastAsia="ar-SA"/>
              </w:rPr>
            </w:pPr>
            <w:r>
              <w:rPr>
                <w:rFonts w:ascii="Calibri" w:eastAsia="Times New Roman" w:hAnsi="Calibri" w:cs="Times New Roman"/>
                <w:b/>
                <w:lang w:val="en-US" w:eastAsia="ar-SA"/>
              </w:rPr>
              <w:t>582</w:t>
            </w:r>
          </w:p>
        </w:tc>
        <w:tc>
          <w:tcPr>
            <w:tcW w:w="5103"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before="120" w:after="120" w:line="240" w:lineRule="auto"/>
              <w:rPr>
                <w:rFonts w:ascii="Calibri" w:eastAsia="Times New Roman" w:hAnsi="Calibri" w:cs="Times New Roman"/>
                <w:b/>
                <w:lang w:val="en-US" w:eastAsia="ar-SA"/>
              </w:rPr>
            </w:pPr>
            <w:r w:rsidRPr="003F199D">
              <w:rPr>
                <w:rFonts w:ascii="Calibri" w:eastAsia="Times New Roman" w:hAnsi="Calibri" w:cs="Times New Roman"/>
                <w:b/>
                <w:lang w:val="en-US" w:eastAsia="ar-SA"/>
              </w:rPr>
              <w:t>Four points wheel alignment</w:t>
            </w:r>
          </w:p>
        </w:tc>
        <w:tc>
          <w:tcPr>
            <w:tcW w:w="4962"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r>
      <w:tr w:rsidR="008418F2" w:rsidRPr="003F199D" w:rsidTr="008418F2">
        <w:trPr>
          <w:cantSplit/>
          <w:trHeight w:val="35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b/>
                <w:lang w:val="en-US" w:eastAsia="ar-SA"/>
              </w:rPr>
            </w:pPr>
          </w:p>
        </w:tc>
        <w:tc>
          <w:tcPr>
            <w:tcW w:w="5103"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before="120" w:after="120" w:line="240" w:lineRule="auto"/>
              <w:rPr>
                <w:rFonts w:ascii="Calibri" w:eastAsia="Times New Roman" w:hAnsi="Calibri" w:cs="Times New Roman"/>
                <w:lang w:val="en-US" w:eastAsia="ar-SA"/>
              </w:rPr>
            </w:pPr>
            <w:r w:rsidRPr="003F199D">
              <w:rPr>
                <w:rFonts w:ascii="Calibri" w:eastAsia="Times New Roman" w:hAnsi="Calibri" w:cs="Times New Roman"/>
                <w:lang w:val="en-US" w:eastAsia="ar-SA"/>
              </w:rPr>
              <w:t>Estimated quantity: 10</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r>
      <w:tr w:rsidR="008418F2" w:rsidRPr="003F199D" w:rsidTr="008418F2">
        <w:trPr>
          <w:cantSplit/>
          <w:trHeight w:val="357"/>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418F2" w:rsidRPr="003F199D" w:rsidRDefault="00195533" w:rsidP="008418F2">
            <w:pPr>
              <w:suppressAutoHyphens/>
              <w:snapToGrid w:val="0"/>
              <w:spacing w:after="0" w:line="240" w:lineRule="auto"/>
              <w:jc w:val="center"/>
              <w:rPr>
                <w:rFonts w:ascii="Calibri" w:eastAsia="Times New Roman" w:hAnsi="Calibri" w:cs="Times New Roman"/>
                <w:b/>
                <w:lang w:val="en-US" w:eastAsia="ar-SA"/>
              </w:rPr>
            </w:pPr>
            <w:r>
              <w:rPr>
                <w:rFonts w:ascii="Calibri" w:eastAsia="Times New Roman" w:hAnsi="Calibri" w:cs="Times New Roman"/>
                <w:b/>
                <w:lang w:val="en-US" w:eastAsia="ar-SA"/>
              </w:rPr>
              <w:t>583</w:t>
            </w:r>
          </w:p>
        </w:tc>
        <w:tc>
          <w:tcPr>
            <w:tcW w:w="5103"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before="120" w:after="120" w:line="240" w:lineRule="auto"/>
              <w:rPr>
                <w:rFonts w:ascii="Calibri" w:eastAsia="Times New Roman" w:hAnsi="Calibri" w:cs="Times New Roman"/>
                <w:b/>
                <w:lang w:val="en-US" w:eastAsia="ar-SA"/>
              </w:rPr>
            </w:pPr>
            <w:r w:rsidRPr="003F199D">
              <w:rPr>
                <w:rFonts w:ascii="Calibri" w:eastAsia="Times New Roman" w:hAnsi="Calibri" w:cs="Times New Roman"/>
                <w:b/>
                <w:lang w:val="en-US" w:eastAsia="ar-SA"/>
              </w:rPr>
              <w:t>Providing and fitting a new tire valve and cap</w:t>
            </w:r>
          </w:p>
        </w:tc>
        <w:tc>
          <w:tcPr>
            <w:tcW w:w="4962"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8418F2" w:rsidRPr="003F199D" w:rsidRDefault="008418F2" w:rsidP="008418F2">
            <w:pPr>
              <w:suppressAutoHyphens/>
              <w:snapToGrid w:val="0"/>
              <w:spacing w:after="0" w:line="240" w:lineRule="auto"/>
              <w:rPr>
                <w:rFonts w:ascii="Calibri" w:eastAsia="Times New Roman" w:hAnsi="Calibri" w:cs="Times New Roman"/>
                <w:lang w:val="en-US" w:eastAsia="ar-SA"/>
              </w:rPr>
            </w:pPr>
          </w:p>
        </w:tc>
      </w:tr>
      <w:tr w:rsidR="008418F2" w:rsidRPr="003F199D" w:rsidTr="008418F2">
        <w:trPr>
          <w:cantSplit/>
          <w:trHeight w:val="35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b/>
                <w:lang w:val="en-US" w:eastAsia="ar-SA"/>
              </w:rPr>
            </w:pPr>
          </w:p>
        </w:tc>
        <w:tc>
          <w:tcPr>
            <w:tcW w:w="5103"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before="120" w:after="120" w:line="240" w:lineRule="auto"/>
              <w:rPr>
                <w:rFonts w:ascii="Calibri" w:eastAsia="Times New Roman" w:hAnsi="Calibri" w:cs="Times New Roman"/>
                <w:lang w:val="en-US" w:eastAsia="ar-SA"/>
              </w:rPr>
            </w:pPr>
            <w:r w:rsidRPr="003F199D">
              <w:rPr>
                <w:rFonts w:ascii="Calibri" w:eastAsia="Times New Roman" w:hAnsi="Calibri" w:cs="Times New Roman"/>
                <w:lang w:val="en-US" w:eastAsia="ar-SA"/>
              </w:rPr>
              <w:t>Estimated quantity: 30</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418F2" w:rsidRPr="003F199D" w:rsidRDefault="008418F2" w:rsidP="008418F2">
            <w:pPr>
              <w:spacing w:after="0" w:line="240" w:lineRule="auto"/>
              <w:rPr>
                <w:rFonts w:ascii="Calibri" w:eastAsia="Times New Roman" w:hAnsi="Calibri" w:cs="Times New Roman"/>
                <w:lang w:val="en-US" w:eastAsia="ar-SA"/>
              </w:rPr>
            </w:pPr>
          </w:p>
        </w:tc>
      </w:tr>
    </w:tbl>
    <w:p w:rsidR="003E0F57" w:rsidRDefault="003E0F57">
      <w:pPr>
        <w:spacing w:after="160" w:line="259"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br w:type="page"/>
      </w:r>
    </w:p>
    <w:p w:rsidR="008418F2" w:rsidRPr="003F199D" w:rsidRDefault="008418F2" w:rsidP="008418F2">
      <w:pPr>
        <w:keepNext/>
        <w:tabs>
          <w:tab w:val="left" w:pos="1200"/>
        </w:tabs>
        <w:suppressAutoHyphens/>
        <w:snapToGrid w:val="0"/>
        <w:spacing w:after="240" w:line="240" w:lineRule="auto"/>
        <w:jc w:val="center"/>
        <w:outlineLvl w:val="1"/>
        <w:rPr>
          <w:rFonts w:ascii="Times New Roman" w:eastAsia="Times New Roman" w:hAnsi="Times New Roman" w:cs="Times New Roman"/>
          <w:b/>
          <w:sz w:val="28"/>
          <w:szCs w:val="28"/>
          <w:lang w:eastAsia="ar-SA"/>
        </w:rPr>
      </w:pPr>
      <w:r w:rsidRPr="003F199D">
        <w:rPr>
          <w:rFonts w:ascii="Times New Roman" w:eastAsia="Times New Roman" w:hAnsi="Times New Roman" w:cs="Times New Roman"/>
          <w:b/>
          <w:sz w:val="28"/>
          <w:szCs w:val="28"/>
          <w:lang w:eastAsia="ar-SA"/>
        </w:rPr>
        <w:lastRenderedPageBreak/>
        <w:t>TERMS OF REFERENCE</w:t>
      </w:r>
    </w:p>
    <w:p w:rsidR="008418F2" w:rsidRPr="003F199D" w:rsidRDefault="00195533" w:rsidP="008418F2">
      <w:pPr>
        <w:keepNext/>
        <w:tabs>
          <w:tab w:val="left" w:pos="1200"/>
        </w:tabs>
        <w:suppressAutoHyphens/>
        <w:snapToGrid w:val="0"/>
        <w:spacing w:after="240" w:line="240" w:lineRule="auto"/>
        <w:jc w:val="center"/>
        <w:outlineLvl w:val="1"/>
        <w:rPr>
          <w:rFonts w:ascii="Times New Roman" w:eastAsia="Times New Roman" w:hAnsi="Times New Roman" w:cs="Times New Roman"/>
          <w:b/>
          <w:sz w:val="28"/>
          <w:szCs w:val="28"/>
          <w:lang w:eastAsia="ar-SA"/>
        </w:rPr>
      </w:pPr>
      <w:r w:rsidRPr="00195533">
        <w:rPr>
          <w:rFonts w:ascii="Times New Roman" w:eastAsia="Times New Roman" w:hAnsi="Times New Roman" w:cs="Times New Roman"/>
          <w:b/>
          <w:sz w:val="28"/>
          <w:szCs w:val="28"/>
          <w:lang w:eastAsia="ar-SA"/>
        </w:rPr>
        <w:t xml:space="preserve">Supply and delivery of vehicle spare parts with provision of </w:t>
      </w:r>
      <w:r w:rsidRPr="00195533">
        <w:rPr>
          <w:rFonts w:ascii="Times New Roman" w:eastAsia="Times New Roman" w:hAnsi="Times New Roman" w:cs="Times New Roman"/>
          <w:b/>
          <w:sz w:val="28"/>
          <w:szCs w:val="28"/>
          <w:u w:val="single"/>
          <w:lang w:eastAsia="ar-SA"/>
        </w:rPr>
        <w:t>ancillary services</w:t>
      </w:r>
      <w:r w:rsidRPr="00195533">
        <w:rPr>
          <w:rFonts w:ascii="Times New Roman" w:eastAsia="Times New Roman" w:hAnsi="Times New Roman" w:cs="Times New Roman"/>
          <w:b/>
          <w:sz w:val="28"/>
          <w:szCs w:val="28"/>
          <w:lang w:eastAsia="ar-SA"/>
        </w:rPr>
        <w:t xml:space="preserve"> to EUMM Georgia</w:t>
      </w:r>
    </w:p>
    <w:p w:rsidR="008418F2" w:rsidRPr="003F199D" w:rsidRDefault="008418F2" w:rsidP="008418F2">
      <w:pPr>
        <w:keepNext/>
        <w:tabs>
          <w:tab w:val="left" w:pos="1200"/>
        </w:tabs>
        <w:suppressAutoHyphens/>
        <w:snapToGrid w:val="0"/>
        <w:spacing w:after="240" w:line="240" w:lineRule="auto"/>
        <w:outlineLvl w:val="1"/>
        <w:rPr>
          <w:rFonts w:ascii="Calibri" w:eastAsia="Times New Roman" w:hAnsi="Calibri" w:cs="Times New Roman"/>
          <w:b/>
          <w:bCs/>
          <w:color w:val="000000"/>
          <w:lang w:val="en-US"/>
        </w:rPr>
      </w:pPr>
    </w:p>
    <w:p w:rsidR="008418F2" w:rsidRDefault="008418F2" w:rsidP="00906239">
      <w:pPr>
        <w:numPr>
          <w:ilvl w:val="0"/>
          <w:numId w:val="13"/>
        </w:numPr>
        <w:snapToGrid w:val="0"/>
        <w:spacing w:before="120" w:after="120" w:line="240" w:lineRule="auto"/>
        <w:contextualSpacing/>
        <w:outlineLvl w:val="4"/>
        <w:rPr>
          <w:rFonts w:ascii="Times New Roman" w:eastAsia="Times New Roman" w:hAnsi="Times New Roman" w:cs="Times New Roman"/>
          <w:b/>
          <w:noProof/>
          <w:sz w:val="24"/>
          <w:szCs w:val="24"/>
        </w:rPr>
      </w:pPr>
      <w:r w:rsidRPr="003F199D">
        <w:rPr>
          <w:rFonts w:ascii="Times New Roman" w:eastAsia="Times New Roman" w:hAnsi="Times New Roman" w:cs="Times New Roman"/>
          <w:b/>
          <w:noProof/>
          <w:sz w:val="24"/>
          <w:szCs w:val="24"/>
        </w:rPr>
        <w:t>Supply of documents</w:t>
      </w:r>
    </w:p>
    <w:p w:rsidR="008418F2" w:rsidRPr="003F199D" w:rsidRDefault="008418F2" w:rsidP="008418F2">
      <w:pPr>
        <w:snapToGrid w:val="0"/>
        <w:spacing w:before="120" w:after="120" w:line="240" w:lineRule="auto"/>
        <w:ind w:left="720"/>
        <w:contextualSpacing/>
        <w:outlineLvl w:val="4"/>
        <w:rPr>
          <w:rFonts w:ascii="Times New Roman" w:eastAsia="Times New Roman" w:hAnsi="Times New Roman" w:cs="Times New Roman"/>
          <w:b/>
          <w:noProof/>
          <w:sz w:val="24"/>
          <w:szCs w:val="24"/>
        </w:rPr>
      </w:pPr>
    </w:p>
    <w:p w:rsidR="008418F2" w:rsidRPr="003F199D" w:rsidRDefault="008418F2" w:rsidP="008418F2">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jc w:val="both"/>
        <w:rPr>
          <w:rFonts w:ascii="Times New Roman" w:eastAsia="Times New Roman" w:hAnsi="Times New Roman" w:cs="Times New Roman"/>
          <w:noProof/>
        </w:rPr>
      </w:pPr>
      <w:r w:rsidRPr="003F199D">
        <w:rPr>
          <w:rFonts w:ascii="Times New Roman" w:eastAsia="Times New Roman" w:hAnsi="Times New Roman" w:cs="Times New Roman"/>
          <w:noProof/>
        </w:rPr>
        <w:t>The folowing documents are essential for the</w:t>
      </w:r>
      <w:r w:rsidR="006963B6" w:rsidRPr="006963B6">
        <w:t xml:space="preserve"> </w:t>
      </w:r>
      <w:r w:rsidR="006963B6" w:rsidRPr="006963B6">
        <w:rPr>
          <w:rFonts w:ascii="Times New Roman" w:eastAsia="Times New Roman" w:hAnsi="Times New Roman" w:cs="Times New Roman"/>
          <w:noProof/>
        </w:rPr>
        <w:t>framework</w:t>
      </w:r>
      <w:r w:rsidRPr="003F199D">
        <w:rPr>
          <w:rFonts w:ascii="Times New Roman" w:eastAsia="Times New Roman" w:hAnsi="Times New Roman" w:cs="Times New Roman"/>
          <w:noProof/>
        </w:rPr>
        <w:t xml:space="preserve"> contract transparency, accontablility and smooth performance:</w:t>
      </w:r>
    </w:p>
    <w:p w:rsidR="008418F2" w:rsidRPr="003F199D" w:rsidRDefault="008418F2" w:rsidP="008418F2">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hanging="630"/>
        <w:jc w:val="both"/>
        <w:rPr>
          <w:rFonts w:ascii="Times New Roman" w:eastAsia="Times New Roman" w:hAnsi="Times New Roman" w:cs="Times New Roman"/>
          <w:noProof/>
        </w:rPr>
      </w:pPr>
      <w:r w:rsidRPr="003F199D">
        <w:rPr>
          <w:rFonts w:ascii="Times New Roman" w:eastAsia="Times New Roman" w:hAnsi="Times New Roman" w:cs="Times New Roman"/>
          <w:noProof/>
        </w:rPr>
        <w:t>1.1</w:t>
      </w:r>
      <w:r w:rsidRPr="003F199D">
        <w:rPr>
          <w:rFonts w:ascii="Times New Roman" w:eastAsia="Times New Roman" w:hAnsi="Times New Roman" w:cs="Times New Roman"/>
          <w:noProof/>
        </w:rPr>
        <w:tab/>
      </w:r>
      <w:r w:rsidRPr="003F199D">
        <w:rPr>
          <w:rFonts w:ascii="Times New Roman" w:eastAsia="Times New Roman" w:hAnsi="Times New Roman" w:cs="Times New Roman"/>
          <w:i/>
          <w:noProof/>
        </w:rPr>
        <w:t>Order Form</w:t>
      </w:r>
      <w:r w:rsidRPr="003F199D">
        <w:rPr>
          <w:rFonts w:ascii="Times New Roman" w:eastAsia="Times New Roman" w:hAnsi="Times New Roman" w:cs="Times New Roman"/>
          <w:noProof/>
        </w:rPr>
        <w:t xml:space="preserve"> - issued by the Contracting Authority for bulk spare parts supply. It specifyies spare parts descriptions, quantities, unit price and total price and the delivery time. Is the only document  based on which the Contractor should start the acquisition and delivery process.  </w:t>
      </w:r>
    </w:p>
    <w:p w:rsidR="008418F2" w:rsidRPr="003F199D" w:rsidRDefault="008418F2" w:rsidP="008418F2">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hanging="630"/>
        <w:jc w:val="both"/>
        <w:rPr>
          <w:rFonts w:ascii="Times New Roman" w:eastAsia="Times New Roman" w:hAnsi="Times New Roman" w:cs="Times New Roman"/>
          <w:noProof/>
        </w:rPr>
      </w:pPr>
      <w:r w:rsidRPr="003F199D">
        <w:rPr>
          <w:rFonts w:ascii="Times New Roman" w:eastAsia="Times New Roman" w:hAnsi="Times New Roman" w:cs="Times New Roman"/>
          <w:noProof/>
        </w:rPr>
        <w:t>1.2</w:t>
      </w:r>
      <w:r w:rsidRPr="003F199D">
        <w:rPr>
          <w:rFonts w:ascii="Times New Roman" w:eastAsia="Times New Roman" w:hAnsi="Times New Roman" w:cs="Times New Roman"/>
          <w:noProof/>
        </w:rPr>
        <w:tab/>
      </w:r>
      <w:r w:rsidRPr="003F199D">
        <w:rPr>
          <w:rFonts w:ascii="Times New Roman" w:eastAsia="Times New Roman" w:hAnsi="Times New Roman" w:cs="Times New Roman"/>
          <w:i/>
          <w:noProof/>
        </w:rPr>
        <w:t>Vehicle Hand Over form</w:t>
      </w:r>
      <w:r w:rsidRPr="003F199D">
        <w:rPr>
          <w:rFonts w:ascii="Times New Roman" w:eastAsia="Times New Roman" w:hAnsi="Times New Roman" w:cs="Times New Roman"/>
          <w:noProof/>
        </w:rPr>
        <w:t xml:space="preserve"> – issued by the Contracting Authority when a vehicle is left under the Contractor responsability at the workshop. It contains vehicle data and mileage, body marks and damages, vehicle equipment left in the car, a short description of the mechanical failure or service needed and signatures of the Contracting Authority and Contractor representatives. The same document is used when receiving back the vehicle from workshop.</w:t>
      </w:r>
    </w:p>
    <w:p w:rsidR="008418F2" w:rsidRPr="003F199D" w:rsidRDefault="008418F2" w:rsidP="008418F2">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hanging="630"/>
        <w:jc w:val="both"/>
        <w:rPr>
          <w:rFonts w:ascii="Times New Roman" w:eastAsia="Times New Roman" w:hAnsi="Times New Roman" w:cs="Times New Roman"/>
          <w:noProof/>
        </w:rPr>
      </w:pPr>
      <w:r w:rsidRPr="003F199D">
        <w:rPr>
          <w:rFonts w:ascii="Times New Roman" w:eastAsia="Times New Roman" w:hAnsi="Times New Roman" w:cs="Times New Roman"/>
          <w:noProof/>
        </w:rPr>
        <w:t>1.3</w:t>
      </w:r>
      <w:r w:rsidRPr="003F199D">
        <w:rPr>
          <w:rFonts w:ascii="Times New Roman" w:eastAsia="Times New Roman" w:hAnsi="Times New Roman" w:cs="Times New Roman"/>
          <w:noProof/>
        </w:rPr>
        <w:tab/>
      </w:r>
      <w:r w:rsidR="00A8499D">
        <w:rPr>
          <w:rFonts w:ascii="Times New Roman" w:eastAsia="Times New Roman" w:hAnsi="Times New Roman" w:cs="Times New Roman"/>
          <w:i/>
          <w:noProof/>
        </w:rPr>
        <w:t xml:space="preserve">Work </w:t>
      </w:r>
      <w:r w:rsidRPr="003F199D">
        <w:rPr>
          <w:rFonts w:ascii="Times New Roman" w:eastAsia="Times New Roman" w:hAnsi="Times New Roman" w:cs="Times New Roman"/>
          <w:i/>
          <w:noProof/>
        </w:rPr>
        <w:t>Quotation</w:t>
      </w:r>
      <w:r w:rsidRPr="003F199D">
        <w:rPr>
          <w:rFonts w:ascii="Times New Roman" w:eastAsia="Times New Roman" w:hAnsi="Times New Roman" w:cs="Times New Roman"/>
          <w:noProof/>
        </w:rPr>
        <w:t xml:space="preserve"> – emailed to Contracting Authority by Contractor, on the following cases:</w:t>
      </w:r>
    </w:p>
    <w:p w:rsidR="008418F2" w:rsidRPr="003F199D" w:rsidRDefault="008418F2" w:rsidP="00906239">
      <w:pPr>
        <w:numPr>
          <w:ilvl w:val="0"/>
          <w:numId w:val="14"/>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jc w:val="both"/>
        <w:rPr>
          <w:rFonts w:ascii="Times New Roman" w:eastAsia="Times New Roman" w:hAnsi="Times New Roman" w:cs="Times New Roman"/>
          <w:noProof/>
        </w:rPr>
      </w:pPr>
      <w:r w:rsidRPr="003F199D">
        <w:rPr>
          <w:rFonts w:ascii="Times New Roman" w:eastAsia="Times New Roman" w:hAnsi="Times New Roman" w:cs="Times New Roman"/>
          <w:noProof/>
        </w:rPr>
        <w:t xml:space="preserve">After carrying out the vehicle brakedown assessment; </w:t>
      </w:r>
    </w:p>
    <w:p w:rsidR="008418F2" w:rsidRPr="003F199D" w:rsidRDefault="008418F2" w:rsidP="00906239">
      <w:pPr>
        <w:numPr>
          <w:ilvl w:val="0"/>
          <w:numId w:val="14"/>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jc w:val="both"/>
        <w:rPr>
          <w:rFonts w:ascii="Times New Roman" w:eastAsia="Times New Roman" w:hAnsi="Times New Roman" w:cs="Times New Roman"/>
          <w:noProof/>
        </w:rPr>
      </w:pPr>
      <w:r w:rsidRPr="003F199D">
        <w:rPr>
          <w:rFonts w:ascii="Times New Roman" w:eastAsia="Times New Roman" w:hAnsi="Times New Roman" w:cs="Times New Roman"/>
          <w:noProof/>
        </w:rPr>
        <w:t xml:space="preserve">When a vehicle has been received for Service; </w:t>
      </w:r>
    </w:p>
    <w:p w:rsidR="008418F2" w:rsidRPr="003F199D" w:rsidRDefault="008418F2" w:rsidP="00906239">
      <w:pPr>
        <w:numPr>
          <w:ilvl w:val="0"/>
          <w:numId w:val="14"/>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jc w:val="both"/>
        <w:rPr>
          <w:rFonts w:ascii="Times New Roman" w:eastAsia="Times New Roman" w:hAnsi="Times New Roman" w:cs="Times New Roman"/>
          <w:noProof/>
        </w:rPr>
      </w:pPr>
      <w:r w:rsidRPr="003F199D">
        <w:rPr>
          <w:rFonts w:ascii="Times New Roman" w:eastAsia="Times New Roman" w:hAnsi="Times New Roman" w:cs="Times New Roman"/>
          <w:noProof/>
        </w:rPr>
        <w:t xml:space="preserve">When </w:t>
      </w:r>
      <w:r w:rsidRPr="003F199D">
        <w:rPr>
          <w:rFonts w:ascii="Times New Roman" w:eastAsia="Times New Roman" w:hAnsi="Times New Roman" w:cs="Times New Roman"/>
          <w:lang w:eastAsia="ar-SA"/>
        </w:rPr>
        <w:t>any malfunction has been detected while performing the vehicle Service and a repair is recommended;</w:t>
      </w:r>
    </w:p>
    <w:p w:rsidR="008418F2" w:rsidRPr="003F199D" w:rsidRDefault="008418F2" w:rsidP="00906239">
      <w:pPr>
        <w:numPr>
          <w:ilvl w:val="0"/>
          <w:numId w:val="14"/>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jc w:val="both"/>
        <w:rPr>
          <w:rFonts w:ascii="Times New Roman" w:eastAsia="Times New Roman" w:hAnsi="Times New Roman" w:cs="Times New Roman"/>
          <w:noProof/>
        </w:rPr>
      </w:pPr>
      <w:r w:rsidRPr="003F199D">
        <w:rPr>
          <w:rFonts w:ascii="Times New Roman" w:eastAsia="Times New Roman" w:hAnsi="Times New Roman" w:cs="Times New Roman"/>
          <w:lang w:eastAsia="ar-SA"/>
        </w:rPr>
        <w:t>When during the performance of an approved repair, new unforeseen needs of repairs have been identified.</w:t>
      </w:r>
      <w:r w:rsidRPr="003F199D">
        <w:rPr>
          <w:rFonts w:ascii="Times New Roman" w:eastAsia="Times New Roman" w:hAnsi="Times New Roman" w:cs="Times New Roman"/>
          <w:noProof/>
        </w:rPr>
        <w:t xml:space="preserve"> </w:t>
      </w:r>
    </w:p>
    <w:p w:rsidR="008418F2" w:rsidRPr="003F199D" w:rsidRDefault="008418F2" w:rsidP="008418F2">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jc w:val="both"/>
        <w:rPr>
          <w:rFonts w:ascii="Times New Roman" w:eastAsia="Times New Roman" w:hAnsi="Times New Roman" w:cs="Times New Roman"/>
          <w:noProof/>
        </w:rPr>
      </w:pPr>
      <w:r w:rsidRPr="003F199D">
        <w:rPr>
          <w:rFonts w:ascii="Times New Roman" w:eastAsia="Times New Roman" w:hAnsi="Times New Roman" w:cs="Times New Roman"/>
          <w:noProof/>
        </w:rPr>
        <w:t xml:space="preserve">Work Quotation should contain date of issuing, Contractor’s task number, vehicle data, labour hours by each operation and sumary of total labour hours, OEM spare part’s number, description, unit price and total price by part number, sumary of total cost for spare parts and sumary for total cost for labour + parts. </w:t>
      </w:r>
    </w:p>
    <w:p w:rsidR="008418F2" w:rsidRPr="003F199D" w:rsidRDefault="008418F2" w:rsidP="008418F2">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jc w:val="both"/>
        <w:rPr>
          <w:rFonts w:ascii="Times New Roman" w:eastAsia="Times New Roman" w:hAnsi="Times New Roman" w:cs="Times New Roman"/>
          <w:noProof/>
        </w:rPr>
      </w:pPr>
      <w:r w:rsidRPr="003F199D">
        <w:rPr>
          <w:rFonts w:ascii="Times New Roman" w:eastAsia="Times New Roman" w:hAnsi="Times New Roman" w:cs="Times New Roman"/>
          <w:noProof/>
        </w:rPr>
        <w:t xml:space="preserve">The Work Quotation shall be submitted to Contracting Authority within maximum  2 working days following the vehicle date of receiving. Any delays on submitting the Work Quotation will be included into the 14 working days repair time limit. Exceptions to the above time limits can be granted by the Contracting Authority’s </w:t>
      </w:r>
      <w:r w:rsidR="00EA2BB3">
        <w:rPr>
          <w:rFonts w:ascii="Times New Roman" w:eastAsia="Times New Roman" w:hAnsi="Times New Roman" w:cs="Times New Roman"/>
          <w:noProof/>
        </w:rPr>
        <w:t>PROGRAMME MANAGER</w:t>
      </w:r>
      <w:r w:rsidRPr="003F199D">
        <w:rPr>
          <w:rFonts w:ascii="Times New Roman" w:eastAsia="Times New Roman" w:hAnsi="Times New Roman" w:cs="Times New Roman"/>
          <w:noProof/>
        </w:rPr>
        <w:t xml:space="preserve">, only for sound and in advance justifyed cases. </w:t>
      </w:r>
    </w:p>
    <w:p w:rsidR="008418F2" w:rsidRPr="003F199D" w:rsidRDefault="008418F2" w:rsidP="008418F2">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jc w:val="both"/>
        <w:rPr>
          <w:rFonts w:ascii="Times New Roman" w:eastAsia="Times New Roman" w:hAnsi="Times New Roman" w:cs="Times New Roman"/>
          <w:noProof/>
        </w:rPr>
      </w:pPr>
      <w:r w:rsidRPr="003F199D">
        <w:rPr>
          <w:rFonts w:ascii="Times New Roman" w:eastAsia="Times New Roman" w:hAnsi="Times New Roman" w:cs="Times New Roman"/>
          <w:noProof/>
        </w:rPr>
        <w:t>The Contract Manager of the Contracting Authority is entitled to deny, accept in full or just partialy the proposed work.</w:t>
      </w:r>
    </w:p>
    <w:p w:rsidR="008418F2" w:rsidRPr="003F199D" w:rsidRDefault="008418F2" w:rsidP="008418F2">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hanging="630"/>
        <w:jc w:val="both"/>
        <w:rPr>
          <w:rFonts w:ascii="Times New Roman" w:eastAsia="Times New Roman" w:hAnsi="Times New Roman" w:cs="Times New Roman"/>
          <w:noProof/>
        </w:rPr>
      </w:pPr>
      <w:r w:rsidRPr="003F199D">
        <w:rPr>
          <w:rFonts w:ascii="Times New Roman" w:eastAsia="Times New Roman" w:hAnsi="Times New Roman" w:cs="Times New Roman"/>
          <w:noProof/>
        </w:rPr>
        <w:t>1.4</w:t>
      </w:r>
      <w:r w:rsidRPr="003F199D">
        <w:rPr>
          <w:rFonts w:ascii="Times New Roman" w:eastAsia="Times New Roman" w:hAnsi="Times New Roman" w:cs="Times New Roman"/>
          <w:noProof/>
        </w:rPr>
        <w:tab/>
      </w:r>
      <w:r w:rsidRPr="003F199D">
        <w:rPr>
          <w:rFonts w:ascii="Times New Roman" w:eastAsia="Times New Roman" w:hAnsi="Times New Roman" w:cs="Times New Roman"/>
          <w:i/>
          <w:noProof/>
        </w:rPr>
        <w:t>Work Order</w:t>
      </w:r>
      <w:r w:rsidRPr="003F199D">
        <w:rPr>
          <w:rFonts w:ascii="Times New Roman" w:eastAsia="Times New Roman" w:hAnsi="Times New Roman" w:cs="Times New Roman"/>
          <w:noProof/>
        </w:rPr>
        <w:t xml:space="preserve"> – emailed by Contracting Authority to Contractor when the Contractor’s Quotation was approved. Work Order includs vehicle data, approved work, spare parts and prices. </w:t>
      </w:r>
    </w:p>
    <w:p w:rsidR="008418F2" w:rsidRPr="003F199D" w:rsidRDefault="008418F2" w:rsidP="008418F2">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jc w:val="both"/>
        <w:rPr>
          <w:rFonts w:ascii="Times New Roman" w:eastAsia="Times New Roman" w:hAnsi="Times New Roman" w:cs="Times New Roman"/>
          <w:noProof/>
        </w:rPr>
      </w:pPr>
      <w:r w:rsidRPr="003F199D">
        <w:rPr>
          <w:rFonts w:ascii="Times New Roman" w:eastAsia="Times New Roman" w:hAnsi="Times New Roman" w:cs="Times New Roman"/>
          <w:noProof/>
        </w:rPr>
        <w:t>The Contractor is authorised to start working on Contracting Authority’s vehicles only after receiving the respective Work Order. The only exception is for tire repairs/replacement were for emergency reasons, the WO can follow to the provided work.</w:t>
      </w:r>
    </w:p>
    <w:p w:rsidR="008418F2" w:rsidRPr="003F199D" w:rsidRDefault="008418F2" w:rsidP="008418F2">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jc w:val="both"/>
        <w:rPr>
          <w:rFonts w:ascii="Times New Roman" w:eastAsia="Times New Roman" w:hAnsi="Times New Roman" w:cs="Times New Roman"/>
          <w:noProof/>
        </w:rPr>
      </w:pPr>
      <w:r w:rsidRPr="003F199D">
        <w:rPr>
          <w:rFonts w:ascii="Times New Roman" w:eastAsia="Times New Roman" w:hAnsi="Times New Roman" w:cs="Times New Roman"/>
          <w:noProof/>
        </w:rPr>
        <w:lastRenderedPageBreak/>
        <w:t>A Work Order might be updated in case unforeseen needs of repairs have been identified during the initial repair process. For that case, an additional Quotation shall be received from Contractor.</w:t>
      </w:r>
    </w:p>
    <w:p w:rsidR="008418F2" w:rsidRPr="003F199D" w:rsidRDefault="008418F2" w:rsidP="008418F2">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jc w:val="both"/>
        <w:rPr>
          <w:rFonts w:ascii="Times New Roman" w:eastAsia="Times New Roman" w:hAnsi="Times New Roman" w:cs="Times New Roman"/>
          <w:noProof/>
        </w:rPr>
      </w:pPr>
      <w:r w:rsidRPr="003F199D">
        <w:rPr>
          <w:rFonts w:ascii="Times New Roman" w:eastAsia="Times New Roman" w:hAnsi="Times New Roman" w:cs="Times New Roman"/>
          <w:noProof/>
        </w:rPr>
        <w:t xml:space="preserve">The Work Order’s issuing date triggers the 14 working days time limit for concluding the respective repair. </w:t>
      </w:r>
    </w:p>
    <w:p w:rsidR="008418F2" w:rsidRPr="003F199D" w:rsidRDefault="008418F2" w:rsidP="008418F2">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jc w:val="both"/>
        <w:rPr>
          <w:rFonts w:ascii="Times New Roman" w:eastAsia="Times New Roman" w:hAnsi="Times New Roman" w:cs="Times New Roman"/>
          <w:noProof/>
        </w:rPr>
      </w:pPr>
      <w:r w:rsidRPr="003F199D">
        <w:rPr>
          <w:rFonts w:ascii="Times New Roman" w:eastAsia="Times New Roman" w:hAnsi="Times New Roman" w:cs="Times New Roman"/>
          <w:noProof/>
        </w:rPr>
        <w:t>Work Orders will never mixt vehicle service operations and parts with vehicle repair operations and parts.</w:t>
      </w:r>
    </w:p>
    <w:p w:rsidR="008418F2" w:rsidRPr="003F199D" w:rsidRDefault="008418F2" w:rsidP="008418F2">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jc w:val="both"/>
        <w:rPr>
          <w:rFonts w:ascii="Arial" w:eastAsia="Times New Roman" w:hAnsi="Arial" w:cs="Arial"/>
          <w:b/>
          <w:bCs/>
        </w:rPr>
      </w:pPr>
      <w:r w:rsidRPr="003F199D">
        <w:rPr>
          <w:rFonts w:ascii="Times New Roman" w:eastAsia="Times New Roman" w:hAnsi="Times New Roman" w:cs="Times New Roman"/>
          <w:noProof/>
        </w:rPr>
        <w:t>A vehicle should be released from Contractor’s workshop only after it was checked and  the Work Order was certified by the signatures of Contracting Authority and Contractor representative.</w:t>
      </w:r>
      <w:r w:rsidRPr="003F199D">
        <w:rPr>
          <w:rFonts w:ascii="Arial" w:eastAsia="Times New Roman" w:hAnsi="Arial" w:cs="Arial"/>
          <w:b/>
          <w:bCs/>
        </w:rPr>
        <w:t xml:space="preserve"> </w:t>
      </w:r>
    </w:p>
    <w:p w:rsidR="008418F2" w:rsidRPr="003F199D" w:rsidRDefault="008418F2" w:rsidP="008418F2">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jc w:val="both"/>
        <w:rPr>
          <w:rFonts w:ascii="Times New Roman" w:eastAsia="Times New Roman" w:hAnsi="Times New Roman" w:cs="Times New Roman"/>
          <w:noProof/>
        </w:rPr>
      </w:pPr>
      <w:r w:rsidRPr="003F199D">
        <w:rPr>
          <w:rFonts w:ascii="Times New Roman" w:eastAsia="Times New Roman" w:hAnsi="Times New Roman" w:cs="Times New Roman"/>
          <w:bCs/>
        </w:rPr>
        <w:t>Work Order’s listed spare parts shall be mutually accepted by the parties for the purposes of provisional acceptance as per Art. 31 of the Contract.</w:t>
      </w:r>
    </w:p>
    <w:p w:rsidR="008418F2" w:rsidRPr="003F199D" w:rsidRDefault="008418F2" w:rsidP="008418F2">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hanging="630"/>
        <w:jc w:val="both"/>
        <w:rPr>
          <w:rFonts w:ascii="Times New Roman" w:eastAsia="Times New Roman" w:hAnsi="Times New Roman" w:cs="Times New Roman"/>
          <w:noProof/>
        </w:rPr>
      </w:pPr>
      <w:r w:rsidRPr="003F199D">
        <w:rPr>
          <w:rFonts w:ascii="Times New Roman" w:eastAsia="Times New Roman" w:hAnsi="Times New Roman" w:cs="Times New Roman"/>
          <w:noProof/>
        </w:rPr>
        <w:t>1.5</w:t>
      </w:r>
      <w:r w:rsidRPr="003F199D">
        <w:rPr>
          <w:rFonts w:ascii="Times New Roman" w:eastAsia="Times New Roman" w:hAnsi="Times New Roman" w:cs="Times New Roman"/>
          <w:noProof/>
        </w:rPr>
        <w:tab/>
      </w:r>
      <w:r w:rsidRPr="003F199D">
        <w:rPr>
          <w:rFonts w:ascii="Times New Roman" w:eastAsia="Times New Roman" w:hAnsi="Times New Roman" w:cs="Times New Roman"/>
          <w:i/>
          <w:noProof/>
        </w:rPr>
        <w:t>Work Order Bill</w:t>
      </w:r>
      <w:r w:rsidRPr="003F199D">
        <w:rPr>
          <w:rFonts w:ascii="Times New Roman" w:eastAsia="Times New Roman" w:hAnsi="Times New Roman" w:cs="Times New Roman"/>
          <w:noProof/>
        </w:rPr>
        <w:t xml:space="preserve"> – emailed by Contractor when the approved technical intervention (service or/and repair) has been concluded (end of work) and the vehicle is ready to be taken over by the Contracting Authority’s representative. Reflects all Work Order’s elements (Work Order’s number, vehicle’s data, labor, parts and costs).</w:t>
      </w:r>
    </w:p>
    <w:p w:rsidR="008418F2" w:rsidRPr="003F199D" w:rsidRDefault="008418F2" w:rsidP="008418F2">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hanging="630"/>
        <w:jc w:val="both"/>
        <w:rPr>
          <w:rFonts w:ascii="Times New Roman" w:eastAsia="Times New Roman" w:hAnsi="Times New Roman" w:cs="Times New Roman"/>
          <w:noProof/>
        </w:rPr>
      </w:pPr>
      <w:r w:rsidRPr="003F199D">
        <w:rPr>
          <w:rFonts w:ascii="Times New Roman" w:eastAsia="Times New Roman" w:hAnsi="Times New Roman" w:cs="Times New Roman"/>
          <w:noProof/>
        </w:rPr>
        <w:tab/>
        <w:t>Work Order Bill’s date of issue represents for Contracting Authority the date when vehicle repair/service has been concluded.</w:t>
      </w:r>
    </w:p>
    <w:p w:rsidR="008418F2" w:rsidRPr="003F199D" w:rsidRDefault="008418F2" w:rsidP="008418F2">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hanging="630"/>
        <w:jc w:val="both"/>
        <w:rPr>
          <w:rFonts w:ascii="Times New Roman" w:eastAsia="Times New Roman" w:hAnsi="Times New Roman" w:cs="Times New Roman"/>
          <w:noProof/>
        </w:rPr>
      </w:pPr>
      <w:r w:rsidRPr="003F199D">
        <w:rPr>
          <w:rFonts w:ascii="Times New Roman" w:eastAsia="Times New Roman" w:hAnsi="Times New Roman" w:cs="Times New Roman"/>
          <w:noProof/>
        </w:rPr>
        <w:t>1.6</w:t>
      </w:r>
      <w:r w:rsidRPr="003F199D">
        <w:rPr>
          <w:rFonts w:ascii="Times New Roman" w:eastAsia="Times New Roman" w:hAnsi="Times New Roman" w:cs="Times New Roman"/>
          <w:noProof/>
        </w:rPr>
        <w:tab/>
      </w:r>
      <w:r w:rsidRPr="003F199D">
        <w:rPr>
          <w:rFonts w:ascii="Times New Roman" w:eastAsia="Times New Roman" w:hAnsi="Times New Roman" w:cs="Times New Roman"/>
          <w:i/>
          <w:noProof/>
        </w:rPr>
        <w:t>Monthly Invoice</w:t>
      </w:r>
      <w:r w:rsidRPr="003F199D">
        <w:rPr>
          <w:rFonts w:ascii="Times New Roman" w:eastAsia="Times New Roman" w:hAnsi="Times New Roman" w:cs="Times New Roman"/>
          <w:noProof/>
        </w:rPr>
        <w:t xml:space="preserve"> – submitted  by Contractor to Contracting Authority in hard copy, at the end of each month. Represents the summuring-up of Work Order Bills previously put forward. As structure should reflect the two category of expences – parts and labor.</w:t>
      </w:r>
    </w:p>
    <w:p w:rsidR="008418F2" w:rsidRPr="003F199D" w:rsidRDefault="008418F2" w:rsidP="008418F2">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hanging="630"/>
        <w:jc w:val="both"/>
        <w:rPr>
          <w:rFonts w:ascii="Times New Roman" w:eastAsia="Times New Roman" w:hAnsi="Times New Roman" w:cs="Times New Roman"/>
          <w:noProof/>
        </w:rPr>
      </w:pPr>
      <w:r w:rsidRPr="003F199D">
        <w:rPr>
          <w:rFonts w:ascii="Times New Roman" w:eastAsia="Times New Roman" w:hAnsi="Times New Roman" w:cs="Times New Roman"/>
          <w:noProof/>
        </w:rPr>
        <w:t>1.7</w:t>
      </w:r>
      <w:r w:rsidRPr="003F199D">
        <w:rPr>
          <w:rFonts w:ascii="Times New Roman" w:eastAsia="Times New Roman" w:hAnsi="Times New Roman" w:cs="Times New Roman"/>
          <w:noProof/>
        </w:rPr>
        <w:tab/>
      </w:r>
      <w:r w:rsidRPr="003F199D">
        <w:rPr>
          <w:rFonts w:ascii="Times New Roman" w:eastAsia="Times New Roman" w:hAnsi="Times New Roman" w:cs="Times New Roman"/>
          <w:i/>
          <w:noProof/>
        </w:rPr>
        <w:t>C11 Form</w:t>
      </w:r>
      <w:r w:rsidRPr="003F199D">
        <w:rPr>
          <w:rFonts w:ascii="Times New Roman" w:eastAsia="Times New Roman" w:hAnsi="Times New Roman" w:cs="Times New Roman"/>
          <w:noProof/>
        </w:rPr>
        <w:t xml:space="preserve"> – issued by the Contracting Authority for confirming the receiving and provisional acceptance of bulk spare parts delivered by the Contractor. </w:t>
      </w:r>
    </w:p>
    <w:p w:rsidR="008418F2" w:rsidRPr="003F199D" w:rsidRDefault="008418F2" w:rsidP="008418F2">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hanging="630"/>
        <w:jc w:val="both"/>
        <w:rPr>
          <w:rFonts w:ascii="Times New Roman" w:eastAsia="Times New Roman" w:hAnsi="Times New Roman" w:cs="Times New Roman"/>
          <w:noProof/>
        </w:rPr>
      </w:pPr>
      <w:r w:rsidRPr="003F199D">
        <w:rPr>
          <w:rFonts w:ascii="Times New Roman" w:eastAsia="Times New Roman" w:hAnsi="Times New Roman" w:cs="Times New Roman"/>
          <w:noProof/>
        </w:rPr>
        <w:t>1.8</w:t>
      </w:r>
      <w:r w:rsidRPr="003F199D">
        <w:rPr>
          <w:rFonts w:ascii="Times New Roman" w:eastAsia="Times New Roman" w:hAnsi="Times New Roman" w:cs="Times New Roman"/>
          <w:noProof/>
        </w:rPr>
        <w:tab/>
      </w:r>
      <w:r w:rsidRPr="003F199D">
        <w:rPr>
          <w:rFonts w:ascii="Times New Roman" w:eastAsia="Times New Roman" w:hAnsi="Times New Roman" w:cs="Times New Roman"/>
          <w:i/>
          <w:noProof/>
        </w:rPr>
        <w:t>Ex. Ante Specific Contract</w:t>
      </w:r>
      <w:r w:rsidRPr="003F199D">
        <w:rPr>
          <w:rFonts w:ascii="Times New Roman" w:eastAsia="Times New Roman" w:hAnsi="Times New Roman" w:cs="Times New Roman"/>
          <w:noProof/>
        </w:rPr>
        <w:t xml:space="preserve"> – </w:t>
      </w:r>
      <w:r w:rsidR="009E4612">
        <w:rPr>
          <w:rFonts w:ascii="Times New Roman" w:eastAsia="Times New Roman" w:hAnsi="Times New Roman" w:cs="Times New Roman"/>
          <w:noProof/>
        </w:rPr>
        <w:t>issued by Contracting Authority</w:t>
      </w:r>
    </w:p>
    <w:p w:rsidR="008418F2" w:rsidRPr="003F199D" w:rsidRDefault="008418F2" w:rsidP="008418F2">
      <w:pPr>
        <w:tabs>
          <w:tab w:val="left" w:pos="1133"/>
          <w:tab w:val="left" w:pos="1170"/>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ind w:left="1170" w:hanging="630"/>
        <w:jc w:val="both"/>
        <w:rPr>
          <w:rFonts w:ascii="Times New Roman" w:eastAsia="Times New Roman" w:hAnsi="Times New Roman" w:cs="Times New Roman"/>
          <w:noProof/>
        </w:rPr>
      </w:pPr>
      <w:r w:rsidRPr="003F199D">
        <w:rPr>
          <w:rFonts w:ascii="Times New Roman" w:eastAsia="Times New Roman" w:hAnsi="Times New Roman" w:cs="Times New Roman"/>
          <w:noProof/>
        </w:rPr>
        <w:t>1.9</w:t>
      </w:r>
      <w:r w:rsidRPr="003F199D">
        <w:rPr>
          <w:rFonts w:ascii="Times New Roman" w:eastAsia="Times New Roman" w:hAnsi="Times New Roman" w:cs="Times New Roman"/>
          <w:noProof/>
        </w:rPr>
        <w:tab/>
      </w:r>
      <w:r w:rsidRPr="003F199D">
        <w:rPr>
          <w:rFonts w:ascii="Times New Roman" w:eastAsia="Times New Roman" w:hAnsi="Times New Roman" w:cs="Times New Roman"/>
          <w:i/>
          <w:noProof/>
        </w:rPr>
        <w:t>Ex. Post Specific Contract</w:t>
      </w:r>
      <w:r w:rsidRPr="003F199D">
        <w:rPr>
          <w:rFonts w:ascii="Times New Roman" w:eastAsia="Times New Roman" w:hAnsi="Times New Roman" w:cs="Times New Roman"/>
          <w:noProof/>
        </w:rPr>
        <w:t xml:space="preserve"> - </w:t>
      </w:r>
      <w:r w:rsidR="009E4612">
        <w:rPr>
          <w:rFonts w:ascii="Times New Roman" w:eastAsia="Times New Roman" w:hAnsi="Times New Roman" w:cs="Times New Roman"/>
          <w:noProof/>
        </w:rPr>
        <w:t>issued by Contracting Authority</w:t>
      </w:r>
    </w:p>
    <w:p w:rsidR="008418F2" w:rsidRPr="003F199D" w:rsidRDefault="008418F2" w:rsidP="008418F2">
      <w:pPr>
        <w:keepNext/>
        <w:tabs>
          <w:tab w:val="left" w:pos="1200"/>
        </w:tabs>
        <w:suppressAutoHyphens/>
        <w:snapToGrid w:val="0"/>
        <w:spacing w:after="240" w:line="240" w:lineRule="auto"/>
        <w:outlineLvl w:val="1"/>
        <w:rPr>
          <w:rFonts w:ascii="Times New Roman" w:eastAsia="Times New Roman" w:hAnsi="Times New Roman" w:cs="Times New Roman"/>
          <w:b/>
          <w:lang w:eastAsia="ar-SA"/>
        </w:rPr>
      </w:pPr>
    </w:p>
    <w:p w:rsidR="008418F2" w:rsidRPr="003F199D" w:rsidRDefault="008418F2" w:rsidP="00906239">
      <w:pPr>
        <w:keepNext/>
        <w:numPr>
          <w:ilvl w:val="0"/>
          <w:numId w:val="13"/>
        </w:numPr>
        <w:tabs>
          <w:tab w:val="left" w:pos="1200"/>
        </w:tabs>
        <w:suppressAutoHyphens/>
        <w:snapToGrid w:val="0"/>
        <w:spacing w:before="120" w:after="240" w:line="240" w:lineRule="auto"/>
        <w:contextualSpacing/>
        <w:outlineLvl w:val="1"/>
        <w:rPr>
          <w:rFonts w:ascii="Times New Roman" w:eastAsia="Times New Roman" w:hAnsi="Times New Roman" w:cs="Times New Roman"/>
          <w:b/>
          <w:sz w:val="24"/>
          <w:szCs w:val="24"/>
          <w:lang w:eastAsia="ar-SA"/>
        </w:rPr>
      </w:pPr>
      <w:r w:rsidRPr="003F199D">
        <w:rPr>
          <w:rFonts w:ascii="Times New Roman" w:eastAsia="Times New Roman" w:hAnsi="Times New Roman" w:cs="Times New Roman"/>
          <w:b/>
          <w:sz w:val="24"/>
          <w:szCs w:val="24"/>
          <w:lang w:eastAsia="ar-SA"/>
        </w:rPr>
        <w:t>Results to be achieved by the Consultant</w:t>
      </w:r>
    </w:p>
    <w:p w:rsidR="008418F2" w:rsidRPr="003F199D" w:rsidRDefault="008418F2" w:rsidP="00906239">
      <w:pPr>
        <w:numPr>
          <w:ilvl w:val="0"/>
          <w:numId w:val="15"/>
        </w:numPr>
        <w:tabs>
          <w:tab w:val="left" w:pos="283"/>
        </w:tabs>
        <w:suppressAutoHyphens/>
        <w:snapToGrid w:val="0"/>
        <w:spacing w:before="120"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To permanently ensure priority on servicing and repairing the Contracting Authority’s  vehicles;</w:t>
      </w:r>
    </w:p>
    <w:p w:rsidR="008418F2" w:rsidRPr="003F199D" w:rsidRDefault="008418F2" w:rsidP="00906239">
      <w:pPr>
        <w:numPr>
          <w:ilvl w:val="0"/>
          <w:numId w:val="15"/>
        </w:numPr>
        <w:tabs>
          <w:tab w:val="left" w:pos="283"/>
        </w:tabs>
        <w:suppressAutoHyphens/>
        <w:snapToGrid w:val="0"/>
        <w:spacing w:before="120"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To be efficient and keep the vehicle’s downtime at the lowest rate possible; </w:t>
      </w:r>
    </w:p>
    <w:p w:rsidR="008418F2" w:rsidRPr="003F199D" w:rsidRDefault="008418F2" w:rsidP="00906239">
      <w:pPr>
        <w:numPr>
          <w:ilvl w:val="0"/>
          <w:numId w:val="15"/>
        </w:numPr>
        <w:tabs>
          <w:tab w:val="left" w:pos="283"/>
        </w:tabs>
        <w:suppressAutoHyphens/>
        <w:snapToGrid w:val="0"/>
        <w:spacing w:before="120"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To perform the entire process of servicing according with the Maintenance plans attached to the current Contract;</w:t>
      </w:r>
    </w:p>
    <w:p w:rsidR="008418F2" w:rsidRPr="003F199D" w:rsidRDefault="008418F2" w:rsidP="00906239">
      <w:pPr>
        <w:numPr>
          <w:ilvl w:val="0"/>
          <w:numId w:val="15"/>
        </w:numPr>
        <w:tabs>
          <w:tab w:val="left" w:pos="283"/>
        </w:tabs>
        <w:suppressAutoHyphens/>
        <w:snapToGrid w:val="0"/>
        <w:spacing w:before="120"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To perform the repairs according with the manufacturer documentation and using only OEM (Original Equipment Manufacturer) spare parts and fluids; aftermarket spare parts and fluids can be used only on justified cases, with the prior approval of the Contractor Authority.  </w:t>
      </w:r>
    </w:p>
    <w:p w:rsidR="008418F2" w:rsidRPr="003F199D" w:rsidRDefault="008418F2" w:rsidP="00906239">
      <w:pPr>
        <w:numPr>
          <w:ilvl w:val="0"/>
          <w:numId w:val="15"/>
        </w:numPr>
        <w:tabs>
          <w:tab w:val="left" w:pos="283"/>
        </w:tabs>
        <w:suppressAutoHyphens/>
        <w:snapToGrid w:val="0"/>
        <w:spacing w:before="120"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To maintain stocks of those most commonly used spares parts to allow servicing and maintenance of the EUMM fleet of vehicles in a timely manner;</w:t>
      </w:r>
    </w:p>
    <w:p w:rsidR="008418F2" w:rsidRPr="003F199D" w:rsidRDefault="008418F2" w:rsidP="00906239">
      <w:pPr>
        <w:numPr>
          <w:ilvl w:val="0"/>
          <w:numId w:val="15"/>
        </w:numPr>
        <w:tabs>
          <w:tab w:val="left" w:pos="283"/>
        </w:tabs>
        <w:suppressAutoHyphens/>
        <w:snapToGrid w:val="0"/>
        <w:spacing w:before="120"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lastRenderedPageBreak/>
        <w:t xml:space="preserve">To be in a position to supply any spare part out of stock that might be required within maximum 3 weeks, counted from the quotation date approval; </w:t>
      </w:r>
    </w:p>
    <w:p w:rsidR="008418F2" w:rsidRPr="003F199D" w:rsidRDefault="008418F2" w:rsidP="00906239">
      <w:pPr>
        <w:numPr>
          <w:ilvl w:val="0"/>
          <w:numId w:val="15"/>
        </w:numPr>
        <w:suppressAutoHyphens/>
        <w:snapToGrid w:val="0"/>
        <w:spacing w:before="120"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shd w:val="clear" w:color="auto" w:fill="FFFFFF"/>
        </w:rPr>
        <w:t>To repair vehicles right the first time;</w:t>
      </w:r>
    </w:p>
    <w:p w:rsidR="008418F2" w:rsidRPr="003F199D" w:rsidRDefault="008418F2" w:rsidP="00906239">
      <w:pPr>
        <w:numPr>
          <w:ilvl w:val="0"/>
          <w:numId w:val="15"/>
        </w:numPr>
        <w:suppressAutoHyphens/>
        <w:snapToGrid w:val="0"/>
        <w:spacing w:before="120"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shd w:val="clear" w:color="auto" w:fill="FFFFFF"/>
        </w:rPr>
        <w:t>To be  value orientated;</w:t>
      </w:r>
    </w:p>
    <w:p w:rsidR="008418F2" w:rsidRPr="003F199D" w:rsidRDefault="008418F2" w:rsidP="00906239">
      <w:pPr>
        <w:numPr>
          <w:ilvl w:val="0"/>
          <w:numId w:val="15"/>
        </w:numPr>
        <w:suppressAutoHyphens/>
        <w:snapToGrid w:val="0"/>
        <w:spacing w:before="120"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shd w:val="clear" w:color="auto" w:fill="FFFFFF"/>
        </w:rPr>
        <w:t xml:space="preserve">To provide adequate and safe place for loading/unloading vehicles from/to recovery truck; </w:t>
      </w:r>
    </w:p>
    <w:p w:rsidR="008418F2" w:rsidRPr="003F199D" w:rsidRDefault="008418F2" w:rsidP="00906239">
      <w:pPr>
        <w:numPr>
          <w:ilvl w:val="0"/>
          <w:numId w:val="15"/>
        </w:numPr>
        <w:suppressAutoHyphens/>
        <w:snapToGrid w:val="0"/>
        <w:spacing w:before="120"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shd w:val="clear" w:color="auto" w:fill="FFFFFF"/>
        </w:rPr>
        <w:t>To be creative in finding ways to increase efficiency and decrease costs;</w:t>
      </w:r>
    </w:p>
    <w:p w:rsidR="008418F2" w:rsidRPr="003F199D" w:rsidRDefault="008418F2" w:rsidP="00906239">
      <w:pPr>
        <w:numPr>
          <w:ilvl w:val="0"/>
          <w:numId w:val="16"/>
        </w:numPr>
        <w:tabs>
          <w:tab w:val="left" w:pos="283"/>
          <w:tab w:val="num" w:pos="425"/>
        </w:tabs>
        <w:suppressAutoHyphens/>
        <w:snapToGrid w:val="0"/>
        <w:spacing w:before="120" w:after="240" w:line="240" w:lineRule="auto"/>
        <w:ind w:left="708"/>
        <w:jc w:val="both"/>
        <w:rPr>
          <w:rFonts w:ascii="Times New Roman" w:eastAsia="Times New Roman" w:hAnsi="Times New Roman" w:cs="Times New Roman"/>
          <w:lang w:eastAsia="ar-SA"/>
        </w:rPr>
      </w:pPr>
      <w:r w:rsidRPr="003F199D">
        <w:rPr>
          <w:rFonts w:ascii="Times New Roman" w:eastAsia="Times New Roman" w:hAnsi="Times New Roman" w:cs="Times New Roman"/>
          <w:shd w:val="clear" w:color="auto" w:fill="FFFFFF"/>
        </w:rPr>
        <w:t>To be transparent.</w:t>
      </w:r>
      <w:r w:rsidRPr="003F199D">
        <w:rPr>
          <w:rFonts w:ascii="Arial" w:eastAsia="Times New Roman" w:hAnsi="Arial" w:cs="Arial"/>
          <w:color w:val="0076C0"/>
          <w:sz w:val="18"/>
          <w:szCs w:val="18"/>
          <w:shd w:val="clear" w:color="auto" w:fill="FFFFFF"/>
        </w:rPr>
        <w:t xml:space="preserve"> </w:t>
      </w:r>
    </w:p>
    <w:p w:rsidR="008418F2" w:rsidRPr="003F199D" w:rsidRDefault="008418F2" w:rsidP="00906239">
      <w:pPr>
        <w:keepNext/>
        <w:numPr>
          <w:ilvl w:val="0"/>
          <w:numId w:val="13"/>
        </w:numPr>
        <w:tabs>
          <w:tab w:val="left" w:pos="480"/>
        </w:tabs>
        <w:suppressAutoHyphens/>
        <w:snapToGrid w:val="0"/>
        <w:spacing w:before="240" w:after="240" w:line="240" w:lineRule="auto"/>
        <w:contextualSpacing/>
        <w:jc w:val="both"/>
        <w:outlineLvl w:val="0"/>
        <w:rPr>
          <w:rFonts w:ascii="Times New Roman Bold" w:eastAsia="Times New Roman" w:hAnsi="Times New Roman Bold" w:cs="Times New Roman"/>
          <w:b/>
          <w:kern w:val="20"/>
          <w:sz w:val="24"/>
          <w:szCs w:val="24"/>
          <w:lang w:eastAsia="ar-SA"/>
        </w:rPr>
      </w:pPr>
      <w:r w:rsidRPr="003F199D">
        <w:rPr>
          <w:rFonts w:ascii="Times New Roman Bold" w:eastAsia="Times New Roman" w:hAnsi="Times New Roman Bold" w:cs="Times New Roman"/>
          <w:b/>
          <w:kern w:val="20"/>
          <w:sz w:val="24"/>
          <w:szCs w:val="24"/>
          <w:lang w:eastAsia="ar-SA"/>
        </w:rPr>
        <w:t>Scope of Ancillary Services</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The ancillary services consist on vehicle preventive and corrective maintenance work.</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The contractual partnership for ancillary services is based on the following three elements:</w:t>
      </w:r>
    </w:p>
    <w:p w:rsidR="008418F2" w:rsidRPr="003F199D" w:rsidRDefault="008418F2" w:rsidP="00906239">
      <w:pPr>
        <w:numPr>
          <w:ilvl w:val="0"/>
          <w:numId w:val="17"/>
        </w:numPr>
        <w:suppressAutoHyphens/>
        <w:snapToGrid w:val="0"/>
        <w:spacing w:before="120" w:after="240" w:line="240" w:lineRule="auto"/>
        <w:contextualSpacing/>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Fitting of spare parts offered by the contractor or supplied by the Contracting Authority </w:t>
      </w:r>
    </w:p>
    <w:p w:rsidR="008418F2" w:rsidRPr="003F199D" w:rsidRDefault="008418F2" w:rsidP="00906239">
      <w:pPr>
        <w:numPr>
          <w:ilvl w:val="0"/>
          <w:numId w:val="17"/>
        </w:numPr>
        <w:suppressAutoHyphens/>
        <w:snapToGrid w:val="0"/>
        <w:spacing w:before="120" w:after="240" w:line="240" w:lineRule="auto"/>
        <w:contextualSpacing/>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Flat rate repair time (according with annexes attached, which follow 201</w:t>
      </w:r>
      <w:r>
        <w:rPr>
          <w:rFonts w:ascii="Times New Roman" w:eastAsia="Times New Roman" w:hAnsi="Times New Roman" w:cs="Times New Roman"/>
          <w:lang w:eastAsia="ar-SA"/>
        </w:rPr>
        <w:t>7</w:t>
      </w:r>
      <w:r w:rsidRPr="003F199D">
        <w:rPr>
          <w:rFonts w:ascii="Times New Roman" w:eastAsia="Times New Roman" w:hAnsi="Times New Roman" w:cs="Times New Roman"/>
          <w:lang w:eastAsia="ar-SA"/>
        </w:rPr>
        <w:t xml:space="preserve"> AUTODATA database)</w:t>
      </w:r>
    </w:p>
    <w:p w:rsidR="008418F2" w:rsidRDefault="008418F2" w:rsidP="00906239">
      <w:pPr>
        <w:numPr>
          <w:ilvl w:val="0"/>
          <w:numId w:val="17"/>
        </w:numPr>
        <w:suppressAutoHyphens/>
        <w:snapToGrid w:val="0"/>
        <w:spacing w:before="120" w:after="240" w:line="240" w:lineRule="auto"/>
        <w:contextualSpacing/>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Labour hour price (Contractor’s offer)</w:t>
      </w:r>
    </w:p>
    <w:p w:rsidR="00A8499D" w:rsidRPr="003F199D" w:rsidRDefault="00A8499D" w:rsidP="00A8499D">
      <w:pPr>
        <w:suppressAutoHyphens/>
        <w:snapToGrid w:val="0"/>
        <w:spacing w:before="120" w:after="240" w:line="240" w:lineRule="auto"/>
        <w:contextualSpacing/>
        <w:jc w:val="both"/>
        <w:rPr>
          <w:rFonts w:ascii="Times New Roman" w:eastAsia="Times New Roman" w:hAnsi="Times New Roman" w:cs="Times New Roman"/>
          <w:lang w:eastAsia="ar-SA"/>
        </w:rPr>
      </w:pPr>
    </w:p>
    <w:p w:rsidR="008418F2" w:rsidRPr="003F199D" w:rsidRDefault="008418F2" w:rsidP="008418F2">
      <w:pPr>
        <w:suppressAutoHyphens/>
        <w:snapToGrid w:val="0"/>
        <w:spacing w:after="240" w:line="240" w:lineRule="auto"/>
        <w:ind w:firstLine="720"/>
        <w:jc w:val="both"/>
        <w:rPr>
          <w:rFonts w:ascii="Times New Roman" w:eastAsia="Times New Roman" w:hAnsi="Times New Roman" w:cs="Times New Roman"/>
          <w:lang w:eastAsia="ar-SA"/>
        </w:rPr>
      </w:pPr>
      <w:r w:rsidRPr="003F199D">
        <w:rPr>
          <w:rFonts w:ascii="Times New Roman" w:eastAsia="Times New Roman" w:hAnsi="Times New Roman" w:cs="Times New Roman"/>
          <w:i/>
          <w:lang w:eastAsia="ar-SA"/>
        </w:rPr>
        <w:t>Spare parts</w:t>
      </w:r>
      <w:r w:rsidRPr="003F199D">
        <w:rPr>
          <w:rFonts w:ascii="Times New Roman" w:eastAsia="Times New Roman" w:hAnsi="Times New Roman" w:cs="Times New Roman"/>
          <w:lang w:eastAsia="ar-SA"/>
        </w:rPr>
        <w:t xml:space="preserve"> description and prices are detailed on the </w:t>
      </w:r>
      <w:r w:rsidRPr="003F199D">
        <w:rPr>
          <w:rFonts w:ascii="Times New Roman" w:eastAsia="Times New Roman" w:hAnsi="Times New Roman" w:cs="Times New Roman"/>
          <w:i/>
        </w:rPr>
        <w:t>ANNEX IV:</w:t>
      </w:r>
      <w:r w:rsidRPr="003F199D">
        <w:rPr>
          <w:rFonts w:ascii="Times New Roman" w:eastAsia="Times New Roman" w:hAnsi="Times New Roman" w:cs="Times New Roman"/>
        </w:rPr>
        <w:t xml:space="preserve"> </w:t>
      </w:r>
      <w:r w:rsidRPr="003F199D">
        <w:rPr>
          <w:rFonts w:ascii="Times New Roman" w:eastAsia="Times New Roman" w:hAnsi="Times New Roman" w:cs="Times New Roman"/>
          <w:b/>
        </w:rPr>
        <w:t>Budget breakdown</w:t>
      </w:r>
      <w:r w:rsidRPr="003F199D">
        <w:rPr>
          <w:rFonts w:ascii="Times New Roman" w:eastAsia="Times New Roman" w:hAnsi="Times New Roman" w:cs="Times New Roman"/>
          <w:lang w:eastAsia="ar-SA"/>
        </w:rPr>
        <w:t>. Customized spare parts specific to armoured vehicles as well as spare parts for soft skin vehicles that are surplus in our stock may be provided by the Contracting Authority.</w:t>
      </w:r>
    </w:p>
    <w:p w:rsidR="008418F2" w:rsidRPr="003F199D" w:rsidRDefault="008418F2" w:rsidP="008418F2">
      <w:pPr>
        <w:suppressAutoHyphens/>
        <w:snapToGrid w:val="0"/>
        <w:spacing w:after="240" w:line="240" w:lineRule="auto"/>
        <w:ind w:firstLine="720"/>
        <w:jc w:val="both"/>
        <w:rPr>
          <w:rFonts w:ascii="Times New Roman" w:eastAsia="Times New Roman" w:hAnsi="Times New Roman" w:cs="Times New Roman"/>
          <w:lang w:eastAsia="ar-SA"/>
        </w:rPr>
      </w:pPr>
      <w:r w:rsidRPr="003F199D">
        <w:rPr>
          <w:rFonts w:ascii="Times New Roman" w:eastAsia="Times New Roman" w:hAnsi="Times New Roman" w:cs="Times New Roman"/>
          <w:i/>
          <w:lang w:eastAsia="ar-SA"/>
        </w:rPr>
        <w:t>Flat rate repair times</w:t>
      </w:r>
      <w:r w:rsidRPr="003F199D">
        <w:rPr>
          <w:rFonts w:ascii="Times New Roman" w:eastAsia="Times New Roman" w:hAnsi="Times New Roman" w:cs="Times New Roman"/>
          <w:lang w:eastAsia="ar-SA"/>
        </w:rPr>
        <w:t xml:space="preserve"> are unchangeable and established for each operation, vehicle brand and model on Annex No. 1-</w:t>
      </w:r>
      <w:r>
        <w:rPr>
          <w:rFonts w:ascii="Times New Roman" w:eastAsia="Times New Roman" w:hAnsi="Times New Roman" w:cs="Times New Roman"/>
          <w:lang w:eastAsia="ar-SA"/>
        </w:rPr>
        <w:t xml:space="preserve"> 9</w:t>
      </w:r>
      <w:r w:rsidRPr="003F199D">
        <w:rPr>
          <w:rFonts w:ascii="Times New Roman" w:eastAsia="Times New Roman" w:hAnsi="Times New Roman" w:cs="Times New Roman"/>
          <w:lang w:eastAsia="ar-SA"/>
        </w:rPr>
        <w:t xml:space="preserve">. The flat rate represents an average time for the operation and cannot be changed. On case by case bases, Work Orders for repairing an armoured vehicle might include additional time for removing/installing the armour plates in case the access to the replaced/repaired part imposes such operation. When a required repair operation is not found into the flat rate annexes or AUTODATA, the Contractor’s proposed flat rate will be assessed and after the final agreement it will remain unchanged till the end of the contract. </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ab/>
      </w:r>
      <w:r w:rsidRPr="003F199D">
        <w:rPr>
          <w:rFonts w:ascii="Times New Roman" w:eastAsia="Times New Roman" w:hAnsi="Times New Roman" w:cs="Times New Roman"/>
          <w:i/>
          <w:lang w:eastAsia="ar-SA"/>
        </w:rPr>
        <w:t>The labour cost</w:t>
      </w:r>
      <w:r w:rsidRPr="003F199D">
        <w:rPr>
          <w:rFonts w:ascii="Times New Roman" w:eastAsia="Times New Roman" w:hAnsi="Times New Roman" w:cs="Times New Roman"/>
          <w:lang w:eastAsia="ar-SA"/>
        </w:rPr>
        <w:t xml:space="preserve"> shall be determined by multiplying the Labour hour price by the approved working hours (or fractions thereof). Labour costs (hourly rate) remain unchanged for the entire duration of the </w:t>
      </w:r>
      <w:r w:rsidR="006963B6">
        <w:rPr>
          <w:rFonts w:ascii="Times New Roman" w:eastAsia="Times New Roman" w:hAnsi="Times New Roman" w:cs="Times New Roman"/>
          <w:snapToGrid w:val="0"/>
        </w:rPr>
        <w:t>framework</w:t>
      </w:r>
      <w:r w:rsidR="006963B6" w:rsidRPr="003F199D">
        <w:rPr>
          <w:rFonts w:ascii="Times New Roman" w:eastAsia="Times New Roman" w:hAnsi="Times New Roman" w:cs="Times New Roman"/>
          <w:lang w:eastAsia="ar-SA"/>
        </w:rPr>
        <w:t xml:space="preserve"> </w:t>
      </w:r>
      <w:r w:rsidRPr="003F199D">
        <w:rPr>
          <w:rFonts w:ascii="Times New Roman" w:eastAsia="Times New Roman" w:hAnsi="Times New Roman" w:cs="Times New Roman"/>
          <w:lang w:eastAsia="ar-SA"/>
        </w:rPr>
        <w:t xml:space="preserve">contract. The offered hourly rate for labour should be unique and should cover all additional costs as for administrative activities, technical assessment, etc.  </w:t>
      </w:r>
    </w:p>
    <w:p w:rsidR="008418F2" w:rsidRPr="003F199D" w:rsidRDefault="008418F2" w:rsidP="008418F2">
      <w:pPr>
        <w:suppressAutoHyphens/>
        <w:snapToGrid w:val="0"/>
        <w:spacing w:after="240" w:line="240" w:lineRule="auto"/>
        <w:ind w:firstLine="720"/>
        <w:jc w:val="both"/>
        <w:rPr>
          <w:rFonts w:ascii="Times New Roman" w:eastAsia="Times New Roman" w:hAnsi="Times New Roman" w:cs="Times New Roman"/>
          <w:color w:val="000000"/>
          <w:shd w:val="clear" w:color="auto" w:fill="FFFFFF"/>
        </w:rPr>
      </w:pPr>
    </w:p>
    <w:p w:rsidR="008418F2" w:rsidRPr="003F199D" w:rsidRDefault="008418F2" w:rsidP="008418F2">
      <w:pPr>
        <w:suppressAutoHyphens/>
        <w:snapToGrid w:val="0"/>
        <w:spacing w:after="240" w:line="240" w:lineRule="auto"/>
        <w:ind w:firstLine="720"/>
        <w:jc w:val="both"/>
        <w:rPr>
          <w:rFonts w:ascii="Times New Roman" w:eastAsia="Times New Roman" w:hAnsi="Times New Roman" w:cs="Times New Roman"/>
          <w:color w:val="000000"/>
          <w:sz w:val="24"/>
          <w:szCs w:val="24"/>
          <w:shd w:val="clear" w:color="auto" w:fill="FFFFFF"/>
        </w:rPr>
      </w:pPr>
      <w:r w:rsidRPr="003F199D">
        <w:rPr>
          <w:rFonts w:ascii="Times New Roman" w:eastAsia="Times New Roman" w:hAnsi="Times New Roman" w:cs="Times New Roman"/>
          <w:color w:val="000000"/>
          <w:shd w:val="clear" w:color="auto" w:fill="FFFFFF"/>
        </w:rPr>
        <w:lastRenderedPageBreak/>
        <w:t xml:space="preserve">3.1 </w:t>
      </w:r>
      <w:r w:rsidRPr="003F199D">
        <w:rPr>
          <w:rFonts w:ascii="Times New Roman" w:eastAsia="Times New Roman" w:hAnsi="Times New Roman" w:cs="Times New Roman"/>
          <w:color w:val="000000"/>
          <w:shd w:val="clear" w:color="auto" w:fill="FFFFFF"/>
        </w:rPr>
        <w:tab/>
      </w:r>
      <w:r w:rsidRPr="003F199D">
        <w:rPr>
          <w:rFonts w:ascii="Times New Roman" w:eastAsia="Times New Roman" w:hAnsi="Times New Roman" w:cs="Times New Roman"/>
          <w:i/>
          <w:color w:val="000000"/>
          <w:sz w:val="24"/>
          <w:szCs w:val="24"/>
          <w:shd w:val="clear" w:color="auto" w:fill="FFFFFF"/>
        </w:rPr>
        <w:t>Preventive maintenance</w:t>
      </w:r>
    </w:p>
    <w:p w:rsidR="008418F2" w:rsidRPr="003F199D" w:rsidRDefault="008418F2" w:rsidP="008418F2">
      <w:pPr>
        <w:suppressAutoHyphens/>
        <w:snapToGrid w:val="0"/>
        <w:spacing w:after="240" w:line="240" w:lineRule="auto"/>
        <w:ind w:firstLine="720"/>
        <w:jc w:val="both"/>
        <w:rPr>
          <w:rFonts w:ascii="Times New Roman" w:eastAsia="Times New Roman" w:hAnsi="Times New Roman" w:cs="Times New Roman"/>
          <w:lang w:eastAsia="ar-SA"/>
        </w:rPr>
      </w:pPr>
      <w:r w:rsidRPr="003F199D">
        <w:rPr>
          <w:rFonts w:ascii="Times New Roman" w:eastAsia="Times New Roman" w:hAnsi="Times New Roman" w:cs="Times New Roman"/>
          <w:color w:val="000000"/>
          <w:shd w:val="clear" w:color="auto" w:fill="FFFFFF"/>
        </w:rPr>
        <w:t>Preventive maintenance (Service) means the care and servicing for the purpose of maintaining vehicles in satisfactory operating condition by providing systematic inspection, detection, and correction of incipient failures either before they occur or before they develop into major defects.</w:t>
      </w:r>
      <w:r w:rsidRPr="003F199D">
        <w:rPr>
          <w:rFonts w:ascii="Times New Roman" w:eastAsia="Times New Roman" w:hAnsi="Times New Roman" w:cs="Times New Roman"/>
          <w:lang w:eastAsia="ar-SA"/>
        </w:rPr>
        <w:t xml:space="preserve"> </w:t>
      </w:r>
    </w:p>
    <w:p w:rsidR="008418F2" w:rsidRPr="003F199D" w:rsidRDefault="008418F2" w:rsidP="008418F2">
      <w:pPr>
        <w:tabs>
          <w:tab w:val="left" w:pos="283"/>
        </w:tabs>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ab/>
      </w:r>
      <w:r w:rsidRPr="003F199D">
        <w:rPr>
          <w:rFonts w:ascii="Times New Roman" w:eastAsia="Times New Roman" w:hAnsi="Times New Roman" w:cs="Times New Roman"/>
          <w:lang w:eastAsia="ar-SA"/>
        </w:rPr>
        <w:tab/>
        <w:t>The service operations and intervals are listed on the Annex 10 to 18. Pending on the operational needs and vehicle technical status, the Service interval can be amended and will be exclusively tracked by the Contracting Authority.</w:t>
      </w:r>
    </w:p>
    <w:p w:rsidR="008418F2" w:rsidRPr="003F199D" w:rsidRDefault="008418F2" w:rsidP="008418F2">
      <w:pPr>
        <w:tabs>
          <w:tab w:val="left" w:pos="283"/>
        </w:tabs>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ab/>
      </w:r>
      <w:r w:rsidRPr="003F199D">
        <w:rPr>
          <w:rFonts w:ascii="Times New Roman" w:eastAsia="Times New Roman" w:hAnsi="Times New Roman" w:cs="Times New Roman"/>
          <w:lang w:eastAsia="ar-SA"/>
        </w:rPr>
        <w:tab/>
        <w:t xml:space="preserve">Services should be delivered in maximum 2 working days from the day following the Work Order’s date, unless unforeseen repair needs are identified and engaged; </w:t>
      </w:r>
    </w:p>
    <w:p w:rsidR="008418F2" w:rsidRPr="003F199D" w:rsidRDefault="008418F2" w:rsidP="008418F2">
      <w:pPr>
        <w:suppressAutoHyphens/>
        <w:snapToGrid w:val="0"/>
        <w:spacing w:after="240" w:line="240" w:lineRule="auto"/>
        <w:ind w:firstLine="709"/>
        <w:jc w:val="both"/>
        <w:rPr>
          <w:rFonts w:ascii="Arial" w:eastAsia="Times New Roman" w:hAnsi="Arial" w:cs="Times New Roman"/>
          <w:sz w:val="20"/>
          <w:szCs w:val="20"/>
        </w:rPr>
      </w:pPr>
      <w:r w:rsidRPr="003F199D">
        <w:rPr>
          <w:rFonts w:ascii="Times New Roman" w:eastAsia="Times New Roman" w:hAnsi="Times New Roman" w:cs="Times New Roman"/>
          <w:lang w:eastAsia="ar-SA"/>
        </w:rPr>
        <w:t>Should any malfunction be detected during the Service, entailing additional works, a separate quotation will be issued and submitted to the Contracting Authority for approval.</w:t>
      </w:r>
      <w:r w:rsidRPr="003F199D">
        <w:rPr>
          <w:rFonts w:ascii="Arial" w:eastAsia="Times New Roman" w:hAnsi="Arial" w:cs="Times New Roman"/>
          <w:sz w:val="20"/>
          <w:szCs w:val="20"/>
        </w:rPr>
        <w:t xml:space="preserve"> </w:t>
      </w:r>
    </w:p>
    <w:p w:rsidR="008418F2" w:rsidRPr="003F199D" w:rsidRDefault="008418F2" w:rsidP="008418F2">
      <w:pPr>
        <w:suppressAutoHyphens/>
        <w:snapToGrid w:val="0"/>
        <w:spacing w:after="240" w:line="240" w:lineRule="auto"/>
        <w:ind w:firstLine="709"/>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No category of costs other than the specific parts and work will be included in the Service invoices (no repair parts or work). Categories other than these will be considered not eligible for payment.</w:t>
      </w:r>
    </w:p>
    <w:p w:rsidR="008418F2" w:rsidRPr="003F199D" w:rsidRDefault="008418F2" w:rsidP="008418F2">
      <w:pPr>
        <w:suppressAutoHyphens/>
        <w:snapToGrid w:val="0"/>
        <w:spacing w:after="240" w:line="240" w:lineRule="auto"/>
        <w:ind w:firstLine="720"/>
        <w:jc w:val="both"/>
        <w:rPr>
          <w:rFonts w:ascii="Times New Roman" w:eastAsia="Times New Roman" w:hAnsi="Times New Roman" w:cs="Times New Roman"/>
          <w:lang w:eastAsia="ar-SA"/>
        </w:rPr>
      </w:pPr>
    </w:p>
    <w:p w:rsidR="008418F2" w:rsidRPr="003F199D" w:rsidRDefault="008418F2" w:rsidP="008418F2">
      <w:pPr>
        <w:suppressAutoHyphens/>
        <w:snapToGrid w:val="0"/>
        <w:spacing w:after="240" w:line="240" w:lineRule="auto"/>
        <w:ind w:firstLine="709"/>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3.2 </w:t>
      </w:r>
      <w:r w:rsidRPr="003F199D">
        <w:rPr>
          <w:rFonts w:ascii="Times New Roman" w:eastAsia="Times New Roman" w:hAnsi="Times New Roman" w:cs="Times New Roman"/>
          <w:lang w:eastAsia="ar-SA"/>
        </w:rPr>
        <w:tab/>
      </w:r>
      <w:r w:rsidRPr="003F199D">
        <w:rPr>
          <w:rFonts w:ascii="Times New Roman" w:eastAsia="Times New Roman" w:hAnsi="Times New Roman" w:cs="Times New Roman"/>
          <w:i/>
          <w:sz w:val="24"/>
          <w:szCs w:val="24"/>
          <w:lang w:eastAsia="ar-SA"/>
        </w:rPr>
        <w:t>Corrective maintenance</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color w:val="000000"/>
          <w:shd w:val="clear" w:color="auto" w:fill="FFFFFF"/>
        </w:rPr>
      </w:pPr>
      <w:r w:rsidRPr="003F199D">
        <w:rPr>
          <w:rFonts w:ascii="Times New Roman" w:eastAsia="Times New Roman" w:hAnsi="Times New Roman" w:cs="Times New Roman"/>
          <w:lang w:eastAsia="ar-SA"/>
        </w:rPr>
        <w:t>Corrective maintenance (Repairs) represents the</w:t>
      </w:r>
      <w:r w:rsidRPr="003F199D">
        <w:rPr>
          <w:rFonts w:ascii="Times New Roman" w:eastAsia="Times New Roman" w:hAnsi="Times New Roman" w:cs="Times New Roman"/>
          <w:color w:val="000000"/>
          <w:shd w:val="clear" w:color="auto" w:fill="FFFFFF"/>
        </w:rPr>
        <w:t xml:space="preserve"> actions carried out to restore a defective vehicle to the manufactory specified condition.</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Prior to any ancillary services, the Contractor will issue a Quotation in English priced in Euro, with a clear separation between labours and prospectively needed spare parts. </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The Contracting Authority will conduct a preliminary verification as to whether the </w:t>
      </w:r>
      <w:r w:rsidRPr="003F199D">
        <w:rPr>
          <w:rFonts w:ascii="Times New Roman" w:eastAsia="Times New Roman" w:hAnsi="Times New Roman" w:cs="Times New Roman"/>
          <w:lang w:val="en-US"/>
        </w:rPr>
        <w:t>work labor hours, as resulting from the quotation bill, are charged at the unit rate bindingly fixed in the Contract</w:t>
      </w:r>
      <w:r w:rsidRPr="003F199D">
        <w:rPr>
          <w:rFonts w:ascii="Times New Roman" w:eastAsia="Times New Roman" w:hAnsi="Times New Roman" w:cs="Times New Roman"/>
          <w:lang w:eastAsia="ar-SA"/>
        </w:rPr>
        <w:t xml:space="preserve"> margin – Annex No. 1 to 9 and </w:t>
      </w:r>
      <w:r w:rsidRPr="003F199D">
        <w:rPr>
          <w:rFonts w:ascii="Times New Roman" w:eastAsia="Times New Roman" w:hAnsi="Times New Roman" w:cs="Times New Roman"/>
          <w:lang w:val="en-US"/>
        </w:rPr>
        <w:t>whether unit prices of proposed spare parts and consumables comply with the Contract if listed therein, or, if not listed, are reasonable compared to the local market prices.</w:t>
      </w:r>
      <w:r w:rsidRPr="003F199D">
        <w:rPr>
          <w:rFonts w:ascii="Times New Roman" w:eastAsia="Times New Roman" w:hAnsi="Times New Roman" w:cs="Times New Roman"/>
          <w:lang w:eastAsia="ar-SA"/>
        </w:rPr>
        <w:t xml:space="preserve"> </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Only after the authorisation of the Contracting Authority, will the Contractor proceed with the repairs. </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val="en-US"/>
        </w:rPr>
        <w:t>When during the repair process additional unforeseen repair needs show up, the entire above process will be retaken by a supplementary Quotation and the approved work and parts will be added into the initial WO.</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The Contracting Authority reserves the right to assess the reasonableness of any quotation and request clarifications to the Contractor. </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lastRenderedPageBreak/>
        <w:t xml:space="preserve">Labour costs (hourly) will be included in the offers and will not vary for the entire duration of the </w:t>
      </w:r>
      <w:r w:rsidR="006963B6">
        <w:rPr>
          <w:rFonts w:ascii="Times New Roman" w:eastAsia="Times New Roman" w:hAnsi="Times New Roman" w:cs="Times New Roman"/>
          <w:snapToGrid w:val="0"/>
        </w:rPr>
        <w:t>framework</w:t>
      </w:r>
      <w:r w:rsidR="006963B6" w:rsidRPr="003F199D">
        <w:rPr>
          <w:rFonts w:ascii="Times New Roman" w:eastAsia="Times New Roman" w:hAnsi="Times New Roman" w:cs="Times New Roman"/>
          <w:lang w:eastAsia="ar-SA"/>
        </w:rPr>
        <w:t xml:space="preserve"> </w:t>
      </w:r>
      <w:r w:rsidRPr="003F199D">
        <w:rPr>
          <w:rFonts w:ascii="Times New Roman" w:eastAsia="Times New Roman" w:hAnsi="Times New Roman" w:cs="Times New Roman"/>
          <w:lang w:eastAsia="ar-SA"/>
        </w:rPr>
        <w:t xml:space="preserve">contract. </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The cost of spare parts will be quoted separately in each invoice by part number and quantity. </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No category of costs other than worked hours and costs of spare parts will be included in the estimates/invoices. Categories other than these will be considered not eligible for payment. </w:t>
      </w:r>
    </w:p>
    <w:p w:rsidR="008418F2" w:rsidRPr="003F199D" w:rsidRDefault="008418F2" w:rsidP="008418F2">
      <w:pPr>
        <w:suppressAutoHyphens/>
        <w:snapToGrid w:val="0"/>
        <w:spacing w:after="240" w:line="240" w:lineRule="auto"/>
        <w:ind w:firstLine="720"/>
        <w:jc w:val="both"/>
        <w:rPr>
          <w:rFonts w:ascii="Times New Roman" w:eastAsia="Times New Roman" w:hAnsi="Times New Roman" w:cs="Times New Roman"/>
          <w:lang w:eastAsia="ar-SA"/>
        </w:rPr>
      </w:pPr>
    </w:p>
    <w:p w:rsidR="008418F2" w:rsidRPr="003F199D" w:rsidRDefault="008418F2" w:rsidP="008418F2">
      <w:pPr>
        <w:suppressAutoHyphens/>
        <w:snapToGrid w:val="0"/>
        <w:spacing w:after="240" w:line="240" w:lineRule="auto"/>
        <w:ind w:firstLine="720"/>
        <w:jc w:val="both"/>
        <w:rPr>
          <w:rFonts w:ascii="Times New Roman" w:eastAsia="Times New Roman" w:hAnsi="Times New Roman" w:cs="Times New Roman"/>
          <w:i/>
          <w:lang w:eastAsia="ar-SA"/>
        </w:rPr>
      </w:pPr>
      <w:r w:rsidRPr="003F199D">
        <w:rPr>
          <w:rFonts w:ascii="Times New Roman" w:eastAsia="Times New Roman" w:hAnsi="Times New Roman" w:cs="Times New Roman"/>
          <w:lang w:eastAsia="ar-SA"/>
        </w:rPr>
        <w:t>3.3</w:t>
      </w:r>
      <w:r w:rsidRPr="003F199D">
        <w:rPr>
          <w:rFonts w:ascii="Times New Roman" w:eastAsia="Times New Roman" w:hAnsi="Times New Roman" w:cs="Times New Roman"/>
          <w:i/>
          <w:lang w:eastAsia="ar-SA"/>
        </w:rPr>
        <w:t xml:space="preserve"> Random tire services</w:t>
      </w:r>
    </w:p>
    <w:p w:rsidR="008418F2" w:rsidRPr="003F199D" w:rsidRDefault="008418F2" w:rsidP="008418F2">
      <w:pPr>
        <w:snapToGrid w:val="0"/>
        <w:spacing w:after="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rPr>
        <w:t>Random tire services represents action carried out to replace or  repair a tire and wheel adjustments as balancing and alignments, other than those included on the</w:t>
      </w:r>
      <w:r w:rsidRPr="003F199D">
        <w:rPr>
          <w:rFonts w:ascii="Times New Roman" w:eastAsia="Times New Roman" w:hAnsi="Times New Roman" w:cs="Times New Roman"/>
          <w:lang w:eastAsia="ar-SA"/>
        </w:rPr>
        <w:t xml:space="preserve"> service operations and intervals listed on the Annex 10 to 18.</w:t>
      </w:r>
    </w:p>
    <w:p w:rsidR="008418F2" w:rsidRPr="003F199D" w:rsidRDefault="008418F2" w:rsidP="008418F2">
      <w:pPr>
        <w:snapToGrid w:val="0"/>
        <w:spacing w:after="0" w:line="240" w:lineRule="auto"/>
        <w:jc w:val="both"/>
        <w:rPr>
          <w:rFonts w:ascii="Times New Roman" w:eastAsia="Times New Roman" w:hAnsi="Times New Roman" w:cs="Times New Roman"/>
        </w:rPr>
      </w:pPr>
    </w:p>
    <w:p w:rsidR="008418F2" w:rsidRPr="003F199D" w:rsidRDefault="008418F2" w:rsidP="008418F2">
      <w:pPr>
        <w:snapToGrid w:val="0"/>
        <w:spacing w:after="0" w:line="240" w:lineRule="auto"/>
        <w:jc w:val="both"/>
        <w:rPr>
          <w:rFonts w:ascii="Times New Roman" w:eastAsia="Times New Roman" w:hAnsi="Times New Roman" w:cs="Times New Roman"/>
        </w:rPr>
      </w:pPr>
      <w:r w:rsidRPr="003F199D">
        <w:rPr>
          <w:rFonts w:ascii="Times New Roman" w:eastAsia="Times New Roman" w:hAnsi="Times New Roman" w:cs="Times New Roman"/>
        </w:rPr>
        <w:t xml:space="preserve">Tire services will be ordered by WO, similar as a procedure with the Corrective maintenance work. </w:t>
      </w:r>
    </w:p>
    <w:p w:rsidR="008418F2" w:rsidRPr="003F199D" w:rsidRDefault="008418F2" w:rsidP="008418F2">
      <w:pPr>
        <w:snapToGrid w:val="0"/>
        <w:spacing w:after="0" w:line="240" w:lineRule="auto"/>
        <w:jc w:val="both"/>
        <w:rPr>
          <w:rFonts w:ascii="Times New Roman" w:eastAsia="Times New Roman" w:hAnsi="Times New Roman" w:cs="Times New Roman"/>
        </w:rPr>
      </w:pPr>
    </w:p>
    <w:p w:rsidR="008418F2" w:rsidRPr="003F199D" w:rsidRDefault="008418F2" w:rsidP="008418F2">
      <w:pPr>
        <w:snapToGrid w:val="0"/>
        <w:spacing w:after="0" w:line="240" w:lineRule="auto"/>
        <w:jc w:val="both"/>
        <w:rPr>
          <w:rFonts w:ascii="Times New Roman" w:eastAsia="Times New Roman" w:hAnsi="Times New Roman" w:cs="Times New Roman"/>
        </w:rPr>
      </w:pPr>
      <w:r w:rsidRPr="003F199D">
        <w:rPr>
          <w:rFonts w:ascii="Times New Roman" w:eastAsia="Times New Roman" w:hAnsi="Times New Roman" w:cs="Times New Roman"/>
        </w:rPr>
        <w:t>Havi</w:t>
      </w:r>
      <w:r w:rsidR="006963B6">
        <w:rPr>
          <w:rFonts w:ascii="Times New Roman" w:eastAsia="Times New Roman" w:hAnsi="Times New Roman" w:cs="Times New Roman"/>
        </w:rPr>
        <w:t xml:space="preserve">ng fix prices settled into the </w:t>
      </w:r>
      <w:r w:rsidR="006963B6">
        <w:rPr>
          <w:rFonts w:ascii="Times New Roman" w:eastAsia="Times New Roman" w:hAnsi="Times New Roman" w:cs="Times New Roman"/>
          <w:snapToGrid w:val="0"/>
        </w:rPr>
        <w:t>framework</w:t>
      </w:r>
      <w:r w:rsidR="006963B6" w:rsidRPr="003F199D">
        <w:rPr>
          <w:rFonts w:ascii="Times New Roman" w:eastAsia="Times New Roman" w:hAnsi="Times New Roman" w:cs="Times New Roman"/>
        </w:rPr>
        <w:t xml:space="preserve"> </w:t>
      </w:r>
      <w:r w:rsidR="006963B6">
        <w:rPr>
          <w:rFonts w:ascii="Times New Roman" w:eastAsia="Times New Roman" w:hAnsi="Times New Roman" w:cs="Times New Roman"/>
        </w:rPr>
        <w:t>c</w:t>
      </w:r>
      <w:r w:rsidRPr="003F199D">
        <w:rPr>
          <w:rFonts w:ascii="Times New Roman" w:eastAsia="Times New Roman" w:hAnsi="Times New Roman" w:cs="Times New Roman"/>
        </w:rPr>
        <w:t xml:space="preserve">ontract, there is no need for WO quotations prior to the work execution. </w:t>
      </w:r>
    </w:p>
    <w:p w:rsidR="008418F2" w:rsidRPr="003F199D" w:rsidRDefault="008418F2" w:rsidP="008418F2">
      <w:pPr>
        <w:snapToGrid w:val="0"/>
        <w:spacing w:after="0" w:line="240" w:lineRule="auto"/>
        <w:jc w:val="both"/>
        <w:rPr>
          <w:rFonts w:ascii="Times New Roman" w:eastAsia="Times New Roman" w:hAnsi="Times New Roman" w:cs="Times New Roman"/>
        </w:rPr>
      </w:pPr>
    </w:p>
    <w:p w:rsidR="008418F2" w:rsidRPr="003F199D" w:rsidRDefault="008418F2" w:rsidP="008418F2">
      <w:pPr>
        <w:snapToGrid w:val="0"/>
        <w:spacing w:after="0" w:line="240" w:lineRule="auto"/>
        <w:jc w:val="both"/>
        <w:rPr>
          <w:rFonts w:ascii="Times New Roman" w:eastAsia="Times New Roman" w:hAnsi="Times New Roman" w:cs="Times New Roman"/>
        </w:rPr>
      </w:pPr>
      <w:r w:rsidRPr="003F199D">
        <w:rPr>
          <w:rFonts w:ascii="Times New Roman" w:eastAsia="Times New Roman" w:hAnsi="Times New Roman" w:cs="Times New Roman"/>
        </w:rPr>
        <w:t xml:space="preserve">On exceptional situations (weekends or after working hours), tyre related services may be requested by the EUMM representative (driver) direct at the Contractor’s premises, the Work Order being issued post facto on the first following working day. Such cases should be managed by both parties on case by case bases. </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p>
    <w:p w:rsidR="008418F2" w:rsidRPr="003F199D" w:rsidRDefault="008418F2" w:rsidP="00906239">
      <w:pPr>
        <w:keepNext/>
        <w:numPr>
          <w:ilvl w:val="0"/>
          <w:numId w:val="13"/>
        </w:numPr>
        <w:tabs>
          <w:tab w:val="left" w:pos="720"/>
        </w:tabs>
        <w:suppressAutoHyphens/>
        <w:snapToGrid w:val="0"/>
        <w:spacing w:before="120" w:after="240" w:line="240" w:lineRule="auto"/>
        <w:contextualSpacing/>
        <w:jc w:val="both"/>
        <w:outlineLvl w:val="2"/>
        <w:rPr>
          <w:rFonts w:ascii="Times New Roman" w:eastAsia="Times New Roman" w:hAnsi="Times New Roman" w:cs="Times New Roman"/>
          <w:b/>
          <w:sz w:val="24"/>
          <w:szCs w:val="24"/>
          <w:lang w:eastAsia="ar-SA"/>
        </w:rPr>
      </w:pPr>
      <w:r w:rsidRPr="003F199D">
        <w:rPr>
          <w:rFonts w:ascii="Times New Roman" w:eastAsia="Times New Roman" w:hAnsi="Times New Roman" w:cs="Times New Roman"/>
          <w:b/>
          <w:sz w:val="24"/>
          <w:szCs w:val="24"/>
          <w:lang w:eastAsia="ar-SA"/>
        </w:rPr>
        <w:t>Geographical area to be covered</w:t>
      </w:r>
    </w:p>
    <w:p w:rsidR="008418F2"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The maintenance and repair tasks ar</w:t>
      </w:r>
      <w:r w:rsidR="009E4612">
        <w:rPr>
          <w:rFonts w:ascii="Times New Roman" w:eastAsia="Times New Roman" w:hAnsi="Times New Roman" w:cs="Times New Roman"/>
          <w:lang w:eastAsia="ar-SA"/>
        </w:rPr>
        <w:t>e to be carried out in Tbilisi.</w:t>
      </w:r>
    </w:p>
    <w:p w:rsidR="00FA02CB" w:rsidRDefault="00FA02CB" w:rsidP="008418F2">
      <w:pPr>
        <w:suppressAutoHyphens/>
        <w:snapToGrid w:val="0"/>
        <w:spacing w:after="240" w:line="240" w:lineRule="auto"/>
        <w:jc w:val="both"/>
        <w:rPr>
          <w:rFonts w:ascii="Times New Roman" w:eastAsia="Times New Roman" w:hAnsi="Times New Roman" w:cs="Times New Roman"/>
          <w:lang w:eastAsia="ar-SA"/>
        </w:rPr>
      </w:pPr>
      <w:r w:rsidRPr="00FA02CB">
        <w:rPr>
          <w:rFonts w:ascii="Times New Roman" w:eastAsia="Times New Roman" w:hAnsi="Times New Roman" w:cs="Times New Roman"/>
          <w:lang w:eastAsia="ar-SA"/>
        </w:rPr>
        <w:t>For tire services specific workshops shall be subcontracted by the Contractor at least in Gori a</w:t>
      </w:r>
      <w:r>
        <w:rPr>
          <w:rFonts w:ascii="Times New Roman" w:eastAsia="Times New Roman" w:hAnsi="Times New Roman" w:cs="Times New Roman"/>
          <w:lang w:eastAsia="ar-SA"/>
        </w:rPr>
        <w:t>nd Zugdidi and preferably in Mtskheta as well.</w:t>
      </w:r>
    </w:p>
    <w:p w:rsidR="00195533" w:rsidRPr="003F199D" w:rsidRDefault="00195533" w:rsidP="008418F2">
      <w:pPr>
        <w:suppressAutoHyphens/>
        <w:snapToGrid w:val="0"/>
        <w:spacing w:after="240" w:line="240" w:lineRule="auto"/>
        <w:jc w:val="both"/>
        <w:rPr>
          <w:rFonts w:ascii="Times New Roman" w:eastAsia="Times New Roman" w:hAnsi="Times New Roman" w:cs="Times New Roman"/>
          <w:lang w:eastAsia="ar-SA"/>
        </w:rPr>
      </w:pPr>
    </w:p>
    <w:p w:rsidR="008418F2" w:rsidRPr="00F63AF4" w:rsidRDefault="008418F2" w:rsidP="00906239">
      <w:pPr>
        <w:numPr>
          <w:ilvl w:val="0"/>
          <w:numId w:val="13"/>
        </w:numPr>
        <w:suppressAutoHyphens/>
        <w:snapToGrid w:val="0"/>
        <w:spacing w:before="120" w:after="240" w:line="240" w:lineRule="auto"/>
        <w:contextualSpacing/>
        <w:jc w:val="both"/>
        <w:rPr>
          <w:rFonts w:ascii="Times New Roman" w:eastAsia="Times New Roman" w:hAnsi="Times New Roman" w:cs="Times New Roman"/>
          <w:sz w:val="24"/>
          <w:szCs w:val="24"/>
          <w:lang w:eastAsia="ar-SA"/>
        </w:rPr>
      </w:pPr>
      <w:r w:rsidRPr="003F199D">
        <w:rPr>
          <w:rFonts w:ascii="Times New Roman" w:eastAsia="Times New Roman" w:hAnsi="Times New Roman" w:cs="Times New Roman"/>
          <w:b/>
          <w:sz w:val="24"/>
          <w:szCs w:val="24"/>
          <w:lang w:eastAsia="ar-SA"/>
        </w:rPr>
        <w:t>Target groups</w:t>
      </w:r>
    </w:p>
    <w:p w:rsidR="008418F2" w:rsidRPr="003F199D" w:rsidRDefault="008418F2" w:rsidP="008418F2">
      <w:pPr>
        <w:suppressAutoHyphens/>
        <w:snapToGrid w:val="0"/>
        <w:spacing w:before="120" w:after="240" w:line="240" w:lineRule="auto"/>
        <w:ind w:left="720"/>
        <w:contextualSpacing/>
        <w:jc w:val="both"/>
        <w:rPr>
          <w:rFonts w:ascii="Times New Roman" w:eastAsia="Times New Roman" w:hAnsi="Times New Roman" w:cs="Times New Roman"/>
          <w:sz w:val="24"/>
          <w:szCs w:val="24"/>
          <w:lang w:eastAsia="ar-SA"/>
        </w:rPr>
      </w:pP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EUMM Fleet roughly consists of 128 active vehicles and a reserve, most of them 4x4 and includes approximately 35 vehicles armoured B6 level. Vehicle fleet dimension can vary by +/- 10%.</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lastRenderedPageBreak/>
        <w:t xml:space="preserve">Armoured vehicles weight is up to 5,500 kg. </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The current fleet structure is presented on the </w:t>
      </w:r>
      <w:r w:rsidRPr="003F199D">
        <w:rPr>
          <w:rFonts w:ascii="Times New Roman" w:eastAsia="Times New Roman" w:hAnsi="Times New Roman" w:cs="Times New Roman"/>
          <w:highlight w:val="cyan"/>
          <w:lang w:eastAsia="ar-SA"/>
        </w:rPr>
        <w:t>Annex 19.</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highlight w:val="cyan"/>
          <w:lang w:eastAsia="ar-SA"/>
        </w:rPr>
      </w:pPr>
      <w:r w:rsidRPr="003F199D">
        <w:rPr>
          <w:rFonts w:ascii="Times New Roman" w:eastAsia="Times New Roman" w:hAnsi="Times New Roman" w:cs="Times New Roman"/>
          <w:lang w:eastAsia="ar-SA"/>
        </w:rPr>
        <w:t xml:space="preserve">The yearly number of labour hours taken into consideration for bid purposes only is </w:t>
      </w:r>
      <w:r w:rsidRPr="003F199D">
        <w:rPr>
          <w:rFonts w:ascii="Times New Roman" w:eastAsia="Times New Roman" w:hAnsi="Times New Roman" w:cs="Times New Roman"/>
          <w:highlight w:val="cyan"/>
          <w:lang w:eastAsia="ar-SA"/>
        </w:rPr>
        <w:t>2600 hours</w:t>
      </w:r>
      <w:r>
        <w:rPr>
          <w:rFonts w:ascii="Times New Roman" w:eastAsia="Times New Roman" w:hAnsi="Times New Roman" w:cs="Times New Roman"/>
          <w:highlight w:val="cyan"/>
          <w:lang w:eastAsia="ar-SA"/>
        </w:rPr>
        <w:t>.</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Although not guaranteed, for the purpose of the current</w:t>
      </w:r>
      <w:r w:rsidR="006963B6" w:rsidRPr="006963B6">
        <w:rPr>
          <w:rFonts w:ascii="Times New Roman" w:eastAsia="Times New Roman" w:hAnsi="Times New Roman" w:cs="Times New Roman"/>
          <w:snapToGrid w:val="0"/>
        </w:rPr>
        <w:t xml:space="preserve"> </w:t>
      </w:r>
      <w:r w:rsidR="006963B6">
        <w:rPr>
          <w:rFonts w:ascii="Times New Roman" w:eastAsia="Times New Roman" w:hAnsi="Times New Roman" w:cs="Times New Roman"/>
          <w:snapToGrid w:val="0"/>
        </w:rPr>
        <w:t>framework</w:t>
      </w:r>
      <w:r w:rsidRPr="003F199D">
        <w:rPr>
          <w:rFonts w:ascii="Times New Roman" w:eastAsia="Times New Roman" w:hAnsi="Times New Roman" w:cs="Times New Roman"/>
          <w:lang w:eastAsia="ar-SA"/>
        </w:rPr>
        <w:t xml:space="preserve"> contract, the last year’s average mileage per type of vehicle was as follows:</w:t>
      </w:r>
    </w:p>
    <w:p w:rsidR="008418F2" w:rsidRPr="003F199D" w:rsidRDefault="008418F2" w:rsidP="00906239">
      <w:pPr>
        <w:numPr>
          <w:ilvl w:val="0"/>
          <w:numId w:val="16"/>
        </w:numPr>
        <w:tabs>
          <w:tab w:val="num" w:pos="1003"/>
        </w:tabs>
        <w:suppressAutoHyphens/>
        <w:snapToGrid w:val="0"/>
        <w:spacing w:before="120" w:after="240" w:line="240" w:lineRule="auto"/>
        <w:ind w:left="1003"/>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Toyota Land Cruiser 200 armoured -15,000 km, service interval 10,000 km;</w:t>
      </w:r>
    </w:p>
    <w:p w:rsidR="008418F2" w:rsidRDefault="008418F2" w:rsidP="00906239">
      <w:pPr>
        <w:numPr>
          <w:ilvl w:val="0"/>
          <w:numId w:val="16"/>
        </w:numPr>
        <w:tabs>
          <w:tab w:val="num" w:pos="1003"/>
        </w:tabs>
        <w:suppressAutoHyphens/>
        <w:snapToGrid w:val="0"/>
        <w:spacing w:before="120" w:after="240" w:line="240" w:lineRule="auto"/>
        <w:ind w:left="1003"/>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Toyota Land Cruiser 76 armoured – 15,000 km, service interval 7,500 km;</w:t>
      </w:r>
    </w:p>
    <w:p w:rsidR="008418F2" w:rsidRPr="003F199D" w:rsidRDefault="008418F2" w:rsidP="00906239">
      <w:pPr>
        <w:numPr>
          <w:ilvl w:val="0"/>
          <w:numId w:val="16"/>
        </w:numPr>
        <w:tabs>
          <w:tab w:val="num" w:pos="1003"/>
        </w:tabs>
        <w:suppressAutoHyphens/>
        <w:snapToGrid w:val="0"/>
        <w:spacing w:before="120" w:after="240" w:line="240" w:lineRule="auto"/>
        <w:ind w:left="1003"/>
        <w:jc w:val="both"/>
        <w:rPr>
          <w:rFonts w:ascii="Times New Roman" w:eastAsia="Times New Roman" w:hAnsi="Times New Roman" w:cs="Times New Roman"/>
          <w:lang w:eastAsia="ar-SA"/>
        </w:rPr>
      </w:pPr>
      <w:r>
        <w:rPr>
          <w:rFonts w:ascii="Times New Roman" w:eastAsia="Times New Roman" w:hAnsi="Times New Roman" w:cs="Times New Roman"/>
          <w:lang w:eastAsia="ar-SA"/>
        </w:rPr>
        <w:t>Mercedes Benz G-Class 320 CDI armoured – 10,000 km, service interval 10,000 km;</w:t>
      </w:r>
    </w:p>
    <w:p w:rsidR="008418F2" w:rsidRPr="003F199D" w:rsidRDefault="008418F2" w:rsidP="00906239">
      <w:pPr>
        <w:numPr>
          <w:ilvl w:val="0"/>
          <w:numId w:val="16"/>
        </w:numPr>
        <w:tabs>
          <w:tab w:val="num" w:pos="1003"/>
        </w:tabs>
        <w:suppressAutoHyphens/>
        <w:snapToGrid w:val="0"/>
        <w:spacing w:before="120" w:after="240" w:line="240" w:lineRule="auto"/>
        <w:ind w:left="1003"/>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Toyota Land Cruiser 76 – 25,000 km, service interval 7,500 km;</w:t>
      </w:r>
    </w:p>
    <w:p w:rsidR="008418F2" w:rsidRPr="003F199D" w:rsidRDefault="008418F2" w:rsidP="00906239">
      <w:pPr>
        <w:numPr>
          <w:ilvl w:val="0"/>
          <w:numId w:val="16"/>
        </w:numPr>
        <w:tabs>
          <w:tab w:val="num" w:pos="1003"/>
        </w:tabs>
        <w:suppressAutoHyphens/>
        <w:snapToGrid w:val="0"/>
        <w:spacing w:before="120" w:after="240" w:line="240" w:lineRule="auto"/>
        <w:ind w:left="1003"/>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Toyota Coaster – 10,000 km, service interval 7,500 km;</w:t>
      </w:r>
    </w:p>
    <w:p w:rsidR="008418F2" w:rsidRPr="003F199D" w:rsidRDefault="008418F2" w:rsidP="00906239">
      <w:pPr>
        <w:numPr>
          <w:ilvl w:val="0"/>
          <w:numId w:val="16"/>
        </w:numPr>
        <w:tabs>
          <w:tab w:val="num" w:pos="1003"/>
        </w:tabs>
        <w:suppressAutoHyphens/>
        <w:snapToGrid w:val="0"/>
        <w:spacing w:before="120" w:after="240" w:line="240" w:lineRule="auto"/>
        <w:ind w:left="1003"/>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Nissan Patrol – 15,000 km, service interval 10,000 km;</w:t>
      </w:r>
    </w:p>
    <w:p w:rsidR="008418F2" w:rsidRPr="003F199D" w:rsidRDefault="008418F2" w:rsidP="00906239">
      <w:pPr>
        <w:numPr>
          <w:ilvl w:val="0"/>
          <w:numId w:val="16"/>
        </w:numPr>
        <w:tabs>
          <w:tab w:val="num" w:pos="1003"/>
        </w:tabs>
        <w:suppressAutoHyphens/>
        <w:snapToGrid w:val="0"/>
        <w:spacing w:before="120" w:after="240" w:line="240" w:lineRule="auto"/>
        <w:ind w:left="1003"/>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Nissan Pathfinder and Navara – 15,000 km, service interval 15,000 km;</w:t>
      </w:r>
    </w:p>
    <w:p w:rsidR="008418F2" w:rsidRPr="003F199D" w:rsidRDefault="008418F2" w:rsidP="00906239">
      <w:pPr>
        <w:numPr>
          <w:ilvl w:val="0"/>
          <w:numId w:val="16"/>
        </w:numPr>
        <w:tabs>
          <w:tab w:val="num" w:pos="1003"/>
        </w:tabs>
        <w:suppressAutoHyphens/>
        <w:snapToGrid w:val="0"/>
        <w:spacing w:before="120" w:after="240" w:line="240" w:lineRule="auto"/>
        <w:ind w:left="1003"/>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Nissan Primastar – 15,000 km, service interval 15,000 km;</w:t>
      </w:r>
    </w:p>
    <w:p w:rsidR="008418F2" w:rsidRPr="003F199D" w:rsidRDefault="008418F2" w:rsidP="00906239">
      <w:pPr>
        <w:numPr>
          <w:ilvl w:val="0"/>
          <w:numId w:val="16"/>
        </w:numPr>
        <w:tabs>
          <w:tab w:val="num" w:pos="1003"/>
        </w:tabs>
        <w:suppressAutoHyphens/>
        <w:snapToGrid w:val="0"/>
        <w:spacing w:before="120" w:after="240" w:line="240" w:lineRule="auto"/>
        <w:ind w:left="1003"/>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Ford Transit – 10,000 km, service interval 15,000 km;</w:t>
      </w:r>
    </w:p>
    <w:p w:rsidR="008418F2" w:rsidRDefault="008418F2" w:rsidP="00906239">
      <w:pPr>
        <w:numPr>
          <w:ilvl w:val="0"/>
          <w:numId w:val="16"/>
        </w:numPr>
        <w:tabs>
          <w:tab w:val="num" w:pos="1003"/>
        </w:tabs>
        <w:suppressAutoHyphens/>
        <w:snapToGrid w:val="0"/>
        <w:spacing w:before="120" w:after="240" w:line="240" w:lineRule="auto"/>
        <w:ind w:left="1003"/>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MAN – 10,000 km, service interval 10,000 km.</w:t>
      </w:r>
    </w:p>
    <w:p w:rsidR="008418F2" w:rsidRPr="003F199D" w:rsidRDefault="008418F2" w:rsidP="008418F2">
      <w:pPr>
        <w:tabs>
          <w:tab w:val="num" w:pos="1003"/>
        </w:tabs>
        <w:suppressAutoHyphens/>
        <w:snapToGrid w:val="0"/>
        <w:spacing w:before="120" w:after="240" w:line="240" w:lineRule="auto"/>
        <w:ind w:left="1003"/>
        <w:jc w:val="both"/>
        <w:rPr>
          <w:rFonts w:ascii="Times New Roman" w:eastAsia="Times New Roman" w:hAnsi="Times New Roman" w:cs="Times New Roman"/>
          <w:lang w:eastAsia="ar-SA"/>
        </w:rPr>
      </w:pPr>
    </w:p>
    <w:p w:rsidR="008418F2" w:rsidRDefault="008418F2" w:rsidP="00906239">
      <w:pPr>
        <w:keepNext/>
        <w:numPr>
          <w:ilvl w:val="0"/>
          <w:numId w:val="13"/>
        </w:numPr>
        <w:tabs>
          <w:tab w:val="left" w:pos="1200"/>
        </w:tabs>
        <w:suppressAutoHyphens/>
        <w:snapToGrid w:val="0"/>
        <w:spacing w:before="120" w:after="240" w:line="240" w:lineRule="auto"/>
        <w:contextualSpacing/>
        <w:outlineLvl w:val="1"/>
        <w:rPr>
          <w:rFonts w:ascii="Times New Roman" w:eastAsia="Times New Roman" w:hAnsi="Times New Roman" w:cs="Times New Roman"/>
          <w:b/>
          <w:sz w:val="24"/>
          <w:szCs w:val="24"/>
          <w:lang w:eastAsia="ar-SA"/>
        </w:rPr>
      </w:pPr>
      <w:r w:rsidRPr="003F199D">
        <w:rPr>
          <w:rFonts w:ascii="Times New Roman" w:eastAsia="Times New Roman" w:hAnsi="Times New Roman" w:cs="Times New Roman"/>
          <w:b/>
          <w:sz w:val="24"/>
          <w:szCs w:val="24"/>
          <w:lang w:eastAsia="ar-SA"/>
        </w:rPr>
        <w:t>Project management</w:t>
      </w:r>
    </w:p>
    <w:p w:rsidR="008418F2" w:rsidRPr="003F199D" w:rsidRDefault="008418F2" w:rsidP="008418F2">
      <w:pPr>
        <w:keepNext/>
        <w:tabs>
          <w:tab w:val="left" w:pos="1200"/>
        </w:tabs>
        <w:suppressAutoHyphens/>
        <w:snapToGrid w:val="0"/>
        <w:spacing w:before="120" w:after="240" w:line="240" w:lineRule="auto"/>
        <w:ind w:left="720"/>
        <w:contextualSpacing/>
        <w:outlineLvl w:val="1"/>
        <w:rPr>
          <w:rFonts w:ascii="Times New Roman" w:eastAsia="Times New Roman" w:hAnsi="Times New Roman" w:cs="Times New Roman"/>
          <w:b/>
          <w:sz w:val="24"/>
          <w:szCs w:val="24"/>
          <w:lang w:eastAsia="ar-SA"/>
        </w:rPr>
      </w:pP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The EUMM Transport Section based in the Headquarters in Tbilisi will be responsible for managing the </w:t>
      </w:r>
      <w:r w:rsidR="006963B6">
        <w:rPr>
          <w:rFonts w:ascii="Times New Roman" w:eastAsia="Times New Roman" w:hAnsi="Times New Roman" w:cs="Times New Roman"/>
          <w:snapToGrid w:val="0"/>
        </w:rPr>
        <w:t>framework</w:t>
      </w:r>
      <w:r w:rsidR="006963B6" w:rsidRPr="003F199D">
        <w:rPr>
          <w:rFonts w:ascii="Times New Roman" w:eastAsia="Times New Roman" w:hAnsi="Times New Roman" w:cs="Times New Roman"/>
          <w:lang w:eastAsia="ar-SA"/>
        </w:rPr>
        <w:t xml:space="preserve"> </w:t>
      </w:r>
      <w:r w:rsidRPr="003F199D">
        <w:rPr>
          <w:rFonts w:ascii="Times New Roman" w:eastAsia="Times New Roman" w:hAnsi="Times New Roman" w:cs="Times New Roman"/>
          <w:lang w:eastAsia="ar-SA"/>
        </w:rPr>
        <w:t>contract.</w:t>
      </w:r>
    </w:p>
    <w:p w:rsidR="008418F2" w:rsidRDefault="008418F2" w:rsidP="00906239">
      <w:pPr>
        <w:numPr>
          <w:ilvl w:val="1"/>
          <w:numId w:val="13"/>
        </w:numPr>
        <w:suppressAutoHyphens/>
        <w:snapToGrid w:val="0"/>
        <w:spacing w:before="120" w:after="240" w:line="240" w:lineRule="auto"/>
        <w:contextualSpacing/>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lastRenderedPageBreak/>
        <w:t>Sequence of Events</w:t>
      </w:r>
    </w:p>
    <w:p w:rsidR="008418F2" w:rsidRDefault="008418F2" w:rsidP="008418F2">
      <w:pPr>
        <w:suppressAutoHyphens/>
        <w:snapToGrid w:val="0"/>
        <w:spacing w:before="120" w:after="240" w:line="240" w:lineRule="auto"/>
        <w:ind w:left="720"/>
        <w:contextualSpacing/>
        <w:jc w:val="both"/>
        <w:rPr>
          <w:rFonts w:ascii="Times New Roman" w:eastAsia="Times New Roman" w:hAnsi="Times New Roman" w:cs="Times New Roman"/>
          <w:lang w:eastAsia="ar-SA"/>
        </w:rPr>
      </w:pPr>
    </w:p>
    <w:p w:rsidR="008418F2" w:rsidRPr="003F199D" w:rsidRDefault="008418F2" w:rsidP="008418F2">
      <w:pPr>
        <w:suppressAutoHyphens/>
        <w:snapToGrid w:val="0"/>
        <w:spacing w:before="120" w:after="240" w:line="240" w:lineRule="auto"/>
        <w:ind w:left="720"/>
        <w:contextualSpacing/>
        <w:jc w:val="both"/>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0"/>
      </w:tblGrid>
      <w:tr w:rsidR="008418F2" w:rsidRPr="003F199D" w:rsidTr="008418F2">
        <w:tc>
          <w:tcPr>
            <w:tcW w:w="817"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b/>
                <w:lang w:eastAsia="ar-SA"/>
              </w:rPr>
            </w:pPr>
            <w:r w:rsidRPr="003F199D">
              <w:rPr>
                <w:rFonts w:ascii="Times New Roman" w:eastAsia="Times New Roman" w:hAnsi="Times New Roman" w:cs="Times New Roman"/>
                <w:b/>
                <w:lang w:eastAsia="ar-SA"/>
              </w:rPr>
              <w:t>Step</w:t>
            </w:r>
          </w:p>
        </w:tc>
        <w:tc>
          <w:tcPr>
            <w:tcW w:w="11340"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b/>
                <w:lang w:eastAsia="ar-SA"/>
              </w:rPr>
            </w:pPr>
            <w:r w:rsidRPr="003F199D">
              <w:rPr>
                <w:rFonts w:ascii="Times New Roman" w:eastAsia="Times New Roman" w:hAnsi="Times New Roman" w:cs="Times New Roman"/>
                <w:b/>
                <w:lang w:eastAsia="ar-SA"/>
              </w:rPr>
              <w:t>Action</w:t>
            </w:r>
          </w:p>
        </w:tc>
      </w:tr>
      <w:tr w:rsidR="008418F2" w:rsidRPr="003F199D" w:rsidTr="008418F2">
        <w:tc>
          <w:tcPr>
            <w:tcW w:w="817"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sz w:val="20"/>
                <w:szCs w:val="20"/>
                <w:lang w:eastAsia="ar-SA"/>
              </w:rPr>
            </w:pPr>
            <w:r w:rsidRPr="003F199D">
              <w:rPr>
                <w:rFonts w:ascii="Times New Roman" w:eastAsia="Times New Roman" w:hAnsi="Times New Roman" w:cs="Times New Roman"/>
                <w:sz w:val="20"/>
                <w:szCs w:val="20"/>
                <w:lang w:eastAsia="ar-SA"/>
              </w:rPr>
              <w:t>1</w:t>
            </w:r>
          </w:p>
        </w:tc>
        <w:tc>
          <w:tcPr>
            <w:tcW w:w="11340"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Calibri"/>
                <w:lang w:eastAsia="en-GB"/>
              </w:rPr>
              <w:t>EUMM vehicle which needs Service / Repair is delivered to the Contractor’s premises based on the Hand Over Form (Annex 21).</w:t>
            </w:r>
          </w:p>
        </w:tc>
      </w:tr>
      <w:tr w:rsidR="008418F2" w:rsidRPr="003F199D" w:rsidTr="008418F2">
        <w:tc>
          <w:tcPr>
            <w:tcW w:w="817"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sz w:val="20"/>
                <w:szCs w:val="20"/>
                <w:lang w:eastAsia="ar-SA"/>
              </w:rPr>
            </w:pPr>
            <w:r w:rsidRPr="003F199D">
              <w:rPr>
                <w:rFonts w:ascii="Times New Roman" w:eastAsia="Times New Roman" w:hAnsi="Times New Roman" w:cs="Times New Roman"/>
                <w:sz w:val="20"/>
                <w:szCs w:val="20"/>
                <w:lang w:eastAsia="ar-SA"/>
              </w:rPr>
              <w:t>2</w:t>
            </w:r>
          </w:p>
        </w:tc>
        <w:tc>
          <w:tcPr>
            <w:tcW w:w="11340"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Calibri"/>
                <w:lang w:eastAsia="en-GB"/>
              </w:rPr>
              <w:t>On the same day, EUMM Transport fills the Work Order first part (vehicle data and description of failure/body works/maintenance) and emails to the Contractor (Annex 22).</w:t>
            </w:r>
          </w:p>
        </w:tc>
      </w:tr>
      <w:tr w:rsidR="008418F2" w:rsidRPr="003F199D" w:rsidTr="008418F2">
        <w:tc>
          <w:tcPr>
            <w:tcW w:w="817"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sz w:val="20"/>
                <w:szCs w:val="20"/>
                <w:lang w:eastAsia="ar-SA"/>
              </w:rPr>
            </w:pPr>
            <w:r w:rsidRPr="003F199D">
              <w:rPr>
                <w:rFonts w:ascii="Times New Roman" w:eastAsia="Times New Roman" w:hAnsi="Times New Roman" w:cs="Times New Roman"/>
                <w:sz w:val="20"/>
                <w:szCs w:val="20"/>
                <w:lang w:eastAsia="ar-SA"/>
              </w:rPr>
              <w:t>3</w:t>
            </w:r>
          </w:p>
        </w:tc>
        <w:tc>
          <w:tcPr>
            <w:tcW w:w="11340" w:type="dxa"/>
            <w:tcBorders>
              <w:top w:val="single" w:sz="4" w:space="0" w:color="auto"/>
              <w:left w:val="single" w:sz="4" w:space="0" w:color="auto"/>
              <w:bottom w:val="single" w:sz="4" w:space="0" w:color="auto"/>
              <w:right w:val="single" w:sz="4" w:space="0" w:color="auto"/>
            </w:tcBorders>
          </w:tcPr>
          <w:p w:rsidR="008418F2" w:rsidRPr="003F199D" w:rsidRDefault="008418F2" w:rsidP="008418F2">
            <w:pPr>
              <w:suppressAutoHyphens/>
              <w:snapToGrid w:val="0"/>
              <w:spacing w:after="240" w:line="240" w:lineRule="auto"/>
              <w:jc w:val="both"/>
              <w:rPr>
                <w:rFonts w:ascii="Times New Roman" w:eastAsia="Times New Roman" w:hAnsi="Times New Roman" w:cs="Calibri"/>
                <w:lang w:eastAsia="en-GB"/>
              </w:rPr>
            </w:pPr>
            <w:r w:rsidRPr="003F199D">
              <w:rPr>
                <w:rFonts w:ascii="Times New Roman" w:eastAsia="Times New Roman" w:hAnsi="Times New Roman" w:cs="Calibri"/>
                <w:lang w:eastAsia="en-GB"/>
              </w:rPr>
              <w:t>Based on the Work Order requirements, the Contractor is to:</w:t>
            </w:r>
          </w:p>
          <w:p w:rsidR="008418F2" w:rsidRPr="003F199D" w:rsidRDefault="008418F2" w:rsidP="008418F2">
            <w:pPr>
              <w:suppressAutoHyphens/>
              <w:snapToGrid w:val="0"/>
              <w:spacing w:after="0" w:line="240" w:lineRule="auto"/>
              <w:jc w:val="both"/>
              <w:rPr>
                <w:rFonts w:ascii="Times New Roman" w:eastAsia="Times New Roman" w:hAnsi="Times New Roman" w:cs="Times New Roman"/>
                <w:noProof/>
                <w:lang w:eastAsia="en-GB"/>
              </w:rPr>
            </w:pPr>
            <w:r w:rsidRPr="003F199D">
              <w:rPr>
                <w:rFonts w:ascii="Times New Roman" w:eastAsia="Times New Roman" w:hAnsi="Times New Roman" w:cs="Calibri"/>
                <w:lang w:eastAsia="en-GB"/>
              </w:rPr>
              <w:t xml:space="preserve">    For Services: </w:t>
            </w:r>
          </w:p>
          <w:p w:rsidR="008418F2" w:rsidRPr="003F199D" w:rsidRDefault="008418F2" w:rsidP="00906239">
            <w:pPr>
              <w:numPr>
                <w:ilvl w:val="0"/>
                <w:numId w:val="18"/>
              </w:numPr>
              <w:suppressAutoHyphens/>
              <w:snapToGrid w:val="0"/>
              <w:spacing w:before="120" w:after="0" w:line="240" w:lineRule="auto"/>
              <w:contextualSpacing/>
              <w:jc w:val="both"/>
              <w:rPr>
                <w:rFonts w:ascii="Times New Roman" w:eastAsia="Times New Roman" w:hAnsi="Times New Roman" w:cs="Times New Roman"/>
                <w:noProof/>
                <w:lang w:eastAsia="en-GB"/>
              </w:rPr>
            </w:pPr>
            <w:r w:rsidRPr="003F199D">
              <w:rPr>
                <w:rFonts w:ascii="Times New Roman" w:eastAsia="Times New Roman" w:hAnsi="Times New Roman" w:cs="Times New Roman"/>
                <w:noProof/>
                <w:lang w:eastAsia="en-GB"/>
              </w:rPr>
              <w:t>Start performing the required Service work, following the vehicle maintenance plan Annex 10-18 of the Contract. When needs of repairs are identifyed while performing the Service, a Work Quotation must be submitted and the Repair routine must be followed.</w:t>
            </w:r>
          </w:p>
          <w:p w:rsidR="008418F2" w:rsidRPr="003F199D" w:rsidRDefault="008418F2" w:rsidP="008418F2">
            <w:pPr>
              <w:suppressAutoHyphens/>
              <w:snapToGrid w:val="0"/>
              <w:spacing w:after="0" w:line="240" w:lineRule="auto"/>
              <w:ind w:left="720"/>
              <w:contextualSpacing/>
              <w:jc w:val="both"/>
              <w:rPr>
                <w:rFonts w:ascii="Times New Roman" w:eastAsia="Times New Roman" w:hAnsi="Times New Roman" w:cs="Times New Roman"/>
                <w:noProof/>
                <w:lang w:eastAsia="en-GB"/>
              </w:rPr>
            </w:pPr>
          </w:p>
          <w:p w:rsidR="008418F2" w:rsidRPr="003F199D" w:rsidRDefault="008418F2" w:rsidP="008418F2">
            <w:pPr>
              <w:suppressAutoHyphens/>
              <w:snapToGrid w:val="0"/>
              <w:spacing w:after="0" w:line="240" w:lineRule="auto"/>
              <w:jc w:val="both"/>
              <w:rPr>
                <w:rFonts w:ascii="Times New Roman" w:eastAsia="Times New Roman" w:hAnsi="Times New Roman" w:cs="Times New Roman"/>
                <w:noProof/>
                <w:lang w:eastAsia="en-GB"/>
              </w:rPr>
            </w:pPr>
            <w:r w:rsidRPr="003F199D">
              <w:rPr>
                <w:rFonts w:ascii="Times New Roman" w:eastAsia="Times New Roman" w:hAnsi="Times New Roman" w:cs="Times New Roman"/>
                <w:noProof/>
                <w:sz w:val="20"/>
                <w:szCs w:val="20"/>
                <w:lang w:eastAsia="en-GB"/>
              </w:rPr>
              <w:t xml:space="preserve">     </w:t>
            </w:r>
            <w:r w:rsidRPr="003F199D">
              <w:rPr>
                <w:rFonts w:ascii="Times New Roman" w:eastAsia="Times New Roman" w:hAnsi="Times New Roman" w:cs="Times New Roman"/>
                <w:noProof/>
                <w:lang w:eastAsia="en-GB"/>
              </w:rPr>
              <w:t>For Repairs:</w:t>
            </w:r>
          </w:p>
          <w:p w:rsidR="008418F2" w:rsidRPr="003F199D" w:rsidRDefault="008418F2" w:rsidP="00906239">
            <w:pPr>
              <w:numPr>
                <w:ilvl w:val="0"/>
                <w:numId w:val="18"/>
              </w:numPr>
              <w:suppressAutoHyphens/>
              <w:snapToGrid w:val="0"/>
              <w:spacing w:before="120" w:after="0" w:line="240" w:lineRule="auto"/>
              <w:contextualSpacing/>
              <w:jc w:val="both"/>
              <w:rPr>
                <w:rFonts w:ascii="Times New Roman" w:eastAsia="Times New Roman" w:hAnsi="Times New Roman" w:cs="Times New Roman"/>
                <w:noProof/>
                <w:sz w:val="20"/>
                <w:szCs w:val="20"/>
                <w:lang w:eastAsia="en-GB"/>
              </w:rPr>
            </w:pPr>
            <w:r w:rsidRPr="003F199D">
              <w:rPr>
                <w:rFonts w:ascii="Times New Roman" w:eastAsia="Times New Roman" w:hAnsi="Times New Roman" w:cs="Calibri"/>
                <w:lang w:eastAsia="en-GB"/>
              </w:rPr>
              <w:t xml:space="preserve"> Assess the vehicle failure and submit a Work Quotation to the Contracting Authority. No work will start on vehicle at this stage. </w:t>
            </w:r>
          </w:p>
        </w:tc>
      </w:tr>
      <w:tr w:rsidR="008418F2" w:rsidRPr="003F199D" w:rsidTr="008418F2">
        <w:tc>
          <w:tcPr>
            <w:tcW w:w="817"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sz w:val="20"/>
                <w:szCs w:val="20"/>
                <w:lang w:eastAsia="ar-SA"/>
              </w:rPr>
            </w:pPr>
            <w:r w:rsidRPr="003F199D">
              <w:rPr>
                <w:rFonts w:ascii="Times New Roman" w:eastAsia="Times New Roman" w:hAnsi="Times New Roman" w:cs="Times New Roman"/>
                <w:sz w:val="20"/>
                <w:szCs w:val="20"/>
                <w:lang w:eastAsia="ar-SA"/>
              </w:rPr>
              <w:t>4</w:t>
            </w:r>
          </w:p>
        </w:tc>
        <w:tc>
          <w:tcPr>
            <w:tcW w:w="11340"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Contracting Authority </w:t>
            </w:r>
            <w:r w:rsidR="00EA2BB3">
              <w:rPr>
                <w:rFonts w:ascii="Times New Roman" w:eastAsia="Times New Roman" w:hAnsi="Times New Roman" w:cs="Times New Roman"/>
                <w:lang w:eastAsia="ar-SA"/>
              </w:rPr>
              <w:t>PROGRAMME MANAGER</w:t>
            </w:r>
            <w:r w:rsidRPr="003F199D">
              <w:rPr>
                <w:rFonts w:ascii="Times New Roman" w:eastAsia="Times New Roman" w:hAnsi="Times New Roman" w:cs="Times New Roman"/>
                <w:lang w:eastAsia="ar-SA"/>
              </w:rPr>
              <w:t xml:space="preserve"> assess the Work Quotation received,  updates the Work Order with the accepted repair work and spare parts and sends the updated Work Order to the Contractor.   </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Additional Work Order must be issued when needs of repairs are identified during the Service execution. </w:t>
            </w:r>
          </w:p>
        </w:tc>
      </w:tr>
      <w:tr w:rsidR="008418F2" w:rsidRPr="003F199D" w:rsidTr="008418F2">
        <w:tc>
          <w:tcPr>
            <w:tcW w:w="817"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sz w:val="20"/>
                <w:szCs w:val="20"/>
                <w:lang w:eastAsia="ar-SA"/>
              </w:rPr>
            </w:pPr>
            <w:r w:rsidRPr="003F199D">
              <w:rPr>
                <w:rFonts w:ascii="Times New Roman" w:eastAsia="Times New Roman" w:hAnsi="Times New Roman" w:cs="Times New Roman"/>
                <w:sz w:val="20"/>
                <w:szCs w:val="20"/>
                <w:lang w:eastAsia="ar-SA"/>
              </w:rPr>
              <w:t>5</w:t>
            </w:r>
          </w:p>
        </w:tc>
        <w:tc>
          <w:tcPr>
            <w:tcW w:w="11340"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The Contractor starts the vehicle repair and orders the </w:t>
            </w:r>
            <w:r w:rsidR="00A8499D" w:rsidRPr="003F199D">
              <w:rPr>
                <w:rFonts w:ascii="Times New Roman" w:eastAsia="Times New Roman" w:hAnsi="Times New Roman" w:cs="Times New Roman"/>
                <w:lang w:eastAsia="ar-SA"/>
              </w:rPr>
              <w:t>parts, which</w:t>
            </w:r>
            <w:r w:rsidRPr="003F199D">
              <w:rPr>
                <w:rFonts w:ascii="Times New Roman" w:eastAsia="Times New Roman" w:hAnsi="Times New Roman" w:cs="Times New Roman"/>
                <w:lang w:eastAsia="ar-SA"/>
              </w:rPr>
              <w:t xml:space="preserve"> are not on stock. </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Calibri"/>
                <w:lang w:eastAsia="en-GB"/>
              </w:rPr>
              <w:t>When during the repair process unforeseen repair needs show up, the Contractor shall issue as soon as possible an additional Work Quotation which after the acceptance will be added to the already issued Work Order.</w:t>
            </w:r>
          </w:p>
        </w:tc>
      </w:tr>
      <w:tr w:rsidR="008418F2" w:rsidRPr="003F199D" w:rsidTr="008418F2">
        <w:tc>
          <w:tcPr>
            <w:tcW w:w="817"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sz w:val="20"/>
                <w:szCs w:val="20"/>
                <w:lang w:eastAsia="ar-SA"/>
              </w:rPr>
            </w:pPr>
            <w:r w:rsidRPr="003F199D">
              <w:rPr>
                <w:rFonts w:ascii="Times New Roman" w:eastAsia="Times New Roman" w:hAnsi="Times New Roman" w:cs="Times New Roman"/>
                <w:sz w:val="20"/>
                <w:szCs w:val="20"/>
                <w:lang w:eastAsia="ar-SA"/>
              </w:rPr>
              <w:t>6</w:t>
            </w:r>
          </w:p>
        </w:tc>
        <w:tc>
          <w:tcPr>
            <w:tcW w:w="11340"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At the end of vehicle repair or service, the Contractor shall submit to Contracting Authority the Work Order Bill which should match in full with the latest Work Order received for the respective vehicle.</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lastRenderedPageBreak/>
              <w:t>By sending the Work Order Bill, the Contractor confirms vehicle is repaired/serviced and ready to be handed back to the Contracting authority.</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Any vehicle ready to be returned to the Contracting Authority should have in the trunk all the parts replaced duly packed in sealed transparent plastic bags with a copy of the relevant Work Order bill in it, except the oil and fuel filters.</w:t>
            </w:r>
          </w:p>
        </w:tc>
      </w:tr>
      <w:tr w:rsidR="008418F2" w:rsidRPr="003F199D" w:rsidTr="008418F2">
        <w:tc>
          <w:tcPr>
            <w:tcW w:w="817"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sz w:val="20"/>
                <w:szCs w:val="20"/>
                <w:lang w:eastAsia="ar-SA"/>
              </w:rPr>
            </w:pPr>
            <w:r w:rsidRPr="003F199D">
              <w:rPr>
                <w:rFonts w:ascii="Times New Roman" w:eastAsia="Times New Roman" w:hAnsi="Times New Roman" w:cs="Times New Roman"/>
                <w:sz w:val="20"/>
                <w:szCs w:val="20"/>
                <w:lang w:eastAsia="ar-SA"/>
              </w:rPr>
              <w:lastRenderedPageBreak/>
              <w:t>7</w:t>
            </w:r>
          </w:p>
        </w:tc>
        <w:tc>
          <w:tcPr>
            <w:tcW w:w="11340"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In the presence of the Contractor’s representative, the Contracting Authority’s representative checks the performed work and the replaced parts and both of them shall certify the work completion by signing the Work Order.  </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They also check the vehicle technical status and sign the Vehicle Hand Over Form.</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One copy of the Work Order and of the Hand Over Form remains with the Contracting Authority’s representative.</w:t>
            </w:r>
          </w:p>
        </w:tc>
      </w:tr>
      <w:tr w:rsidR="008418F2" w:rsidRPr="003F199D" w:rsidTr="008418F2">
        <w:tc>
          <w:tcPr>
            <w:tcW w:w="817"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sz w:val="20"/>
                <w:szCs w:val="20"/>
                <w:lang w:eastAsia="ar-SA"/>
              </w:rPr>
            </w:pPr>
            <w:r w:rsidRPr="003F199D">
              <w:rPr>
                <w:rFonts w:ascii="Times New Roman" w:eastAsia="Times New Roman" w:hAnsi="Times New Roman" w:cs="Times New Roman"/>
                <w:sz w:val="20"/>
                <w:szCs w:val="20"/>
                <w:lang w:eastAsia="ar-SA"/>
              </w:rPr>
              <w:t>8</w:t>
            </w:r>
          </w:p>
        </w:tc>
        <w:tc>
          <w:tcPr>
            <w:tcW w:w="11340"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Contractor shall submit to the Contracting authority at the end of each month the Monthly Invoice comprehensive of all repairs performed during the month.</w:t>
            </w:r>
          </w:p>
        </w:tc>
      </w:tr>
      <w:tr w:rsidR="008418F2" w:rsidRPr="003F199D" w:rsidTr="008418F2">
        <w:tc>
          <w:tcPr>
            <w:tcW w:w="817"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sz w:val="20"/>
                <w:szCs w:val="20"/>
                <w:lang w:eastAsia="ar-SA"/>
              </w:rPr>
            </w:pPr>
            <w:r w:rsidRPr="003F199D">
              <w:rPr>
                <w:rFonts w:ascii="Times New Roman" w:eastAsia="Times New Roman" w:hAnsi="Times New Roman" w:cs="Times New Roman"/>
                <w:sz w:val="20"/>
                <w:szCs w:val="20"/>
                <w:lang w:eastAsia="ar-SA"/>
              </w:rPr>
              <w:t>9</w:t>
            </w:r>
          </w:p>
        </w:tc>
        <w:tc>
          <w:tcPr>
            <w:tcW w:w="11340"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Contracting Authority shall c</w:t>
            </w:r>
            <w:r w:rsidRPr="003F199D">
              <w:rPr>
                <w:rFonts w:ascii="Times New Roman" w:eastAsia="Times New Roman" w:hAnsi="Times New Roman" w:cs="Calibri"/>
                <w:lang w:eastAsia="en-GB"/>
              </w:rPr>
              <w:t>rosscheck the Contractor’s Monthly Invoice and Work Bills with the certified work and parts of the WO completed and issue the EX POST SPECIFIC CONTRACT for the implementation of Frame Work Contract.</w:t>
            </w:r>
          </w:p>
        </w:tc>
      </w:tr>
      <w:tr w:rsidR="008418F2" w:rsidRPr="003F199D" w:rsidTr="008418F2">
        <w:tc>
          <w:tcPr>
            <w:tcW w:w="817"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sz w:val="20"/>
                <w:szCs w:val="20"/>
                <w:lang w:eastAsia="ar-SA"/>
              </w:rPr>
            </w:pPr>
            <w:r w:rsidRPr="003F199D">
              <w:rPr>
                <w:rFonts w:ascii="Times New Roman" w:eastAsia="Times New Roman" w:hAnsi="Times New Roman" w:cs="Times New Roman"/>
                <w:sz w:val="20"/>
                <w:szCs w:val="20"/>
                <w:lang w:eastAsia="ar-SA"/>
              </w:rPr>
              <w:t>10</w:t>
            </w:r>
          </w:p>
        </w:tc>
        <w:tc>
          <w:tcPr>
            <w:tcW w:w="11340"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sz w:val="20"/>
                <w:szCs w:val="20"/>
                <w:lang w:eastAsia="ar-SA"/>
              </w:rPr>
            </w:pPr>
            <w:r w:rsidRPr="003F199D">
              <w:rPr>
                <w:rFonts w:ascii="Times New Roman" w:eastAsia="Times New Roman" w:hAnsi="Times New Roman" w:cs="Times New Roman"/>
                <w:sz w:val="20"/>
                <w:szCs w:val="20"/>
                <w:lang w:eastAsia="ar-SA"/>
              </w:rPr>
              <w:t>The Contractor shall check and sign the EX.</w:t>
            </w:r>
            <w:r w:rsidRPr="003F199D">
              <w:rPr>
                <w:rFonts w:ascii="Times New Roman" w:eastAsia="Times New Roman" w:hAnsi="Times New Roman" w:cs="Calibri"/>
                <w:lang w:eastAsia="en-GB"/>
              </w:rPr>
              <w:t xml:space="preserve"> POST SPECIFIC CONTRACT presented by the Contracting Authority.</w:t>
            </w:r>
          </w:p>
        </w:tc>
      </w:tr>
      <w:tr w:rsidR="008418F2" w:rsidRPr="003F199D" w:rsidTr="008418F2">
        <w:tc>
          <w:tcPr>
            <w:tcW w:w="817"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sz w:val="20"/>
                <w:szCs w:val="20"/>
                <w:lang w:eastAsia="ar-SA"/>
              </w:rPr>
            </w:pPr>
            <w:r w:rsidRPr="003F199D">
              <w:rPr>
                <w:rFonts w:ascii="Times New Roman" w:eastAsia="Times New Roman" w:hAnsi="Times New Roman" w:cs="Times New Roman"/>
                <w:sz w:val="20"/>
                <w:szCs w:val="20"/>
                <w:lang w:eastAsia="ar-SA"/>
              </w:rPr>
              <w:t>11</w:t>
            </w:r>
          </w:p>
        </w:tc>
        <w:tc>
          <w:tcPr>
            <w:tcW w:w="11340" w:type="dxa"/>
            <w:tcBorders>
              <w:top w:val="single" w:sz="4" w:space="0" w:color="auto"/>
              <w:left w:val="single" w:sz="4" w:space="0" w:color="auto"/>
              <w:bottom w:val="single" w:sz="4" w:space="0" w:color="auto"/>
              <w:right w:val="single" w:sz="4" w:space="0" w:color="auto"/>
            </w:tcBorders>
            <w:hideMark/>
          </w:tcPr>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Calibri"/>
                <w:lang w:eastAsia="en-GB"/>
              </w:rPr>
              <w:t>Follow up the payment process in order to ensure the Contractor’s payment within the Contract’s time provision.</w:t>
            </w:r>
          </w:p>
        </w:tc>
      </w:tr>
    </w:tbl>
    <w:p w:rsidR="008418F2" w:rsidRDefault="008418F2" w:rsidP="008418F2">
      <w:pPr>
        <w:keepLines/>
        <w:snapToGrid w:val="0"/>
        <w:spacing w:before="120" w:after="120" w:line="240" w:lineRule="auto"/>
        <w:ind w:left="720"/>
        <w:contextualSpacing/>
        <w:rPr>
          <w:rFonts w:ascii="Times New Roman" w:eastAsia="Times New Roman" w:hAnsi="Times New Roman" w:cs="Times New Roman"/>
          <w:b/>
          <w:sz w:val="24"/>
          <w:szCs w:val="24"/>
        </w:rPr>
      </w:pPr>
    </w:p>
    <w:p w:rsidR="008418F2" w:rsidRPr="003F199D" w:rsidRDefault="008418F2" w:rsidP="00906239">
      <w:pPr>
        <w:keepLines/>
        <w:numPr>
          <w:ilvl w:val="0"/>
          <w:numId w:val="13"/>
        </w:numPr>
        <w:snapToGrid w:val="0"/>
        <w:spacing w:before="120" w:after="120" w:line="240" w:lineRule="auto"/>
        <w:contextualSpacing/>
        <w:rPr>
          <w:rFonts w:ascii="Times New Roman" w:eastAsia="Times New Roman" w:hAnsi="Times New Roman" w:cs="Times New Roman"/>
          <w:b/>
          <w:sz w:val="24"/>
          <w:szCs w:val="24"/>
        </w:rPr>
      </w:pPr>
      <w:r w:rsidRPr="003F199D">
        <w:rPr>
          <w:rFonts w:ascii="Times New Roman" w:eastAsia="Times New Roman" w:hAnsi="Times New Roman" w:cs="Times New Roman"/>
          <w:b/>
          <w:sz w:val="24"/>
          <w:szCs w:val="24"/>
        </w:rPr>
        <w:t>Requirement</w:t>
      </w:r>
    </w:p>
    <w:p w:rsidR="008418F2" w:rsidRPr="003F199D" w:rsidRDefault="008418F2" w:rsidP="008418F2">
      <w:pPr>
        <w:keepLines/>
        <w:snapToGrid w:val="0"/>
        <w:spacing w:before="120" w:after="120" w:line="240" w:lineRule="auto"/>
        <w:rPr>
          <w:rFonts w:ascii="Times New Roman" w:eastAsia="Times New Roman" w:hAnsi="Times New Roman" w:cs="Times New Roman"/>
        </w:rPr>
      </w:pPr>
    </w:p>
    <w:p w:rsidR="008418F2" w:rsidRPr="003F199D" w:rsidRDefault="008418F2" w:rsidP="00906239">
      <w:pPr>
        <w:keepLines/>
        <w:numPr>
          <w:ilvl w:val="1"/>
          <w:numId w:val="13"/>
        </w:numPr>
        <w:snapToGrid w:val="0"/>
        <w:spacing w:before="120" w:after="120" w:line="240" w:lineRule="auto"/>
        <w:contextualSpacing/>
        <w:rPr>
          <w:rFonts w:ascii="Times New Roman" w:eastAsia="Times New Roman" w:hAnsi="Times New Roman" w:cs="Times New Roman"/>
          <w:i/>
          <w:sz w:val="24"/>
          <w:szCs w:val="24"/>
        </w:rPr>
      </w:pPr>
      <w:r w:rsidRPr="003F199D">
        <w:rPr>
          <w:rFonts w:ascii="Times New Roman" w:eastAsia="Times New Roman" w:hAnsi="Times New Roman" w:cs="Times New Roman"/>
          <w:i/>
          <w:sz w:val="24"/>
          <w:szCs w:val="24"/>
        </w:rPr>
        <w:t>Staff</w:t>
      </w:r>
    </w:p>
    <w:p w:rsidR="008418F2" w:rsidRPr="003F199D" w:rsidRDefault="008418F2" w:rsidP="008418F2">
      <w:pPr>
        <w:autoSpaceDE w:val="0"/>
        <w:autoSpaceDN w:val="0"/>
        <w:adjustRightInd w:val="0"/>
        <w:snapToGrid w:val="0"/>
        <w:spacing w:before="120" w:after="120" w:line="240" w:lineRule="auto"/>
        <w:rPr>
          <w:rFonts w:ascii="Times New Roman" w:eastAsia="Times New Roman" w:hAnsi="Times New Roman" w:cs="Times New Roman"/>
        </w:rPr>
      </w:pPr>
      <w:r w:rsidRPr="003F199D">
        <w:rPr>
          <w:rFonts w:ascii="Times New Roman" w:eastAsia="Times New Roman" w:hAnsi="Times New Roman" w:cs="Times New Roman"/>
        </w:rPr>
        <w:t>Note that civil servants and other staff of the public administration of the beneficiary country cannot be proposed as experts, unless prior written approval has been obtained from the European Commission.</w:t>
      </w:r>
    </w:p>
    <w:p w:rsidR="008418F2" w:rsidRPr="003F199D" w:rsidRDefault="008418F2" w:rsidP="008418F2">
      <w:pPr>
        <w:tabs>
          <w:tab w:val="left" w:pos="1134"/>
        </w:tabs>
        <w:snapToGrid w:val="0"/>
        <w:spacing w:before="120" w:after="120" w:line="240" w:lineRule="auto"/>
        <w:rPr>
          <w:rFonts w:ascii="Times New Roman" w:eastAsia="Times New Roman" w:hAnsi="Times New Roman" w:cs="Times New Roman"/>
        </w:rPr>
      </w:pPr>
      <w:r w:rsidRPr="003F199D">
        <w:rPr>
          <w:rFonts w:ascii="Times New Roman" w:eastAsia="Times New Roman" w:hAnsi="Times New Roman" w:cs="Times New Roman"/>
        </w:rPr>
        <w:t xml:space="preserve">Key experts have a crucial role in implementing the </w:t>
      </w:r>
      <w:r w:rsidR="006963B6">
        <w:rPr>
          <w:rFonts w:ascii="Times New Roman" w:eastAsia="Times New Roman" w:hAnsi="Times New Roman" w:cs="Times New Roman"/>
          <w:snapToGrid w:val="0"/>
        </w:rPr>
        <w:t>framework</w:t>
      </w:r>
      <w:r w:rsidR="006963B6" w:rsidRPr="003F199D">
        <w:rPr>
          <w:rFonts w:ascii="Times New Roman" w:eastAsia="Times New Roman" w:hAnsi="Times New Roman" w:cs="Times New Roman"/>
        </w:rPr>
        <w:t xml:space="preserve"> </w:t>
      </w:r>
      <w:r w:rsidRPr="003F199D">
        <w:rPr>
          <w:rFonts w:ascii="Times New Roman" w:eastAsia="Times New Roman" w:hAnsi="Times New Roman" w:cs="Times New Roman"/>
        </w:rPr>
        <w:t xml:space="preserve">contract. </w:t>
      </w:r>
    </w:p>
    <w:p w:rsidR="008418F2" w:rsidRDefault="008418F2" w:rsidP="008418F2">
      <w:pPr>
        <w:suppressAutoHyphens/>
        <w:snapToGrid w:val="0"/>
        <w:spacing w:after="240" w:line="240" w:lineRule="auto"/>
        <w:jc w:val="both"/>
        <w:rPr>
          <w:rFonts w:ascii="Times New Roman" w:eastAsia="Times New Roman" w:hAnsi="Times New Roman" w:cs="Times New Roman"/>
          <w:b/>
          <w:lang w:eastAsia="ar-SA"/>
        </w:rPr>
      </w:pPr>
    </w:p>
    <w:p w:rsidR="009E4612" w:rsidRPr="003F199D" w:rsidRDefault="009E4612" w:rsidP="008418F2">
      <w:pPr>
        <w:suppressAutoHyphens/>
        <w:snapToGrid w:val="0"/>
        <w:spacing w:after="240" w:line="240" w:lineRule="auto"/>
        <w:jc w:val="both"/>
        <w:rPr>
          <w:rFonts w:ascii="Times New Roman" w:eastAsia="Times New Roman" w:hAnsi="Times New Roman" w:cs="Times New Roman"/>
          <w:b/>
          <w:lang w:eastAsia="ar-SA"/>
        </w:rPr>
      </w:pPr>
    </w:p>
    <w:p w:rsidR="008418F2" w:rsidRPr="003F199D" w:rsidRDefault="008418F2" w:rsidP="008418F2">
      <w:pPr>
        <w:suppressAutoHyphens/>
        <w:snapToGrid w:val="0"/>
        <w:spacing w:after="0" w:line="240" w:lineRule="auto"/>
        <w:jc w:val="both"/>
        <w:rPr>
          <w:rFonts w:ascii="Times New Roman" w:eastAsia="Times New Roman" w:hAnsi="Times New Roman" w:cs="Times New Roman"/>
          <w:b/>
          <w:lang w:eastAsia="ar-SA"/>
        </w:rPr>
      </w:pPr>
      <w:r w:rsidRPr="003F199D">
        <w:rPr>
          <w:rFonts w:ascii="Times New Roman" w:eastAsia="Times New Roman" w:hAnsi="Times New Roman" w:cs="Times New Roman"/>
          <w:b/>
          <w:lang w:eastAsia="ar-SA"/>
        </w:rPr>
        <w:lastRenderedPageBreak/>
        <w:t xml:space="preserve">Key expert 1: Workshop manager </w:t>
      </w:r>
    </w:p>
    <w:p w:rsidR="008418F2" w:rsidRPr="003F199D" w:rsidRDefault="008418F2" w:rsidP="008418F2">
      <w:pPr>
        <w:suppressAutoHyphens/>
        <w:snapToGrid w:val="0"/>
        <w:spacing w:after="0" w:line="240" w:lineRule="auto"/>
        <w:jc w:val="both"/>
        <w:rPr>
          <w:rFonts w:ascii="Times New Roman" w:eastAsia="Times New Roman" w:hAnsi="Times New Roman" w:cs="Times New Roman"/>
          <w:b/>
          <w:lang w:eastAsia="ar-SA"/>
        </w:rPr>
      </w:pPr>
    </w:p>
    <w:p w:rsidR="008418F2" w:rsidRPr="003F199D" w:rsidRDefault="008418F2" w:rsidP="008418F2">
      <w:pPr>
        <w:suppressAutoHyphens/>
        <w:snapToGrid w:val="0"/>
        <w:spacing w:after="0" w:line="240" w:lineRule="auto"/>
        <w:jc w:val="both"/>
        <w:rPr>
          <w:rFonts w:ascii="Times New Roman" w:eastAsia="Times New Roman" w:hAnsi="Times New Roman" w:cs="Times New Roman"/>
          <w:i/>
          <w:lang w:eastAsia="ar-SA"/>
        </w:rPr>
      </w:pPr>
    </w:p>
    <w:p w:rsidR="008418F2" w:rsidRPr="003F199D" w:rsidRDefault="008418F2" w:rsidP="008418F2">
      <w:pPr>
        <w:suppressAutoHyphens/>
        <w:snapToGrid w:val="0"/>
        <w:spacing w:after="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i/>
          <w:lang w:eastAsia="ar-SA"/>
        </w:rPr>
        <w:t>Communication skills:</w:t>
      </w:r>
      <w:r w:rsidRPr="003F199D">
        <w:rPr>
          <w:rFonts w:ascii="Times New Roman" w:eastAsia="Times New Roman" w:hAnsi="Times New Roman" w:cs="Times New Roman"/>
          <w:lang w:eastAsia="ar-SA"/>
        </w:rPr>
        <w:t xml:space="preserve"> </w:t>
      </w:r>
    </w:p>
    <w:p w:rsidR="008418F2" w:rsidRPr="003F199D" w:rsidRDefault="008418F2" w:rsidP="00906239">
      <w:pPr>
        <w:numPr>
          <w:ilvl w:val="0"/>
          <w:numId w:val="11"/>
        </w:numPr>
        <w:suppressAutoHyphens/>
        <w:snapToGrid w:val="0"/>
        <w:spacing w:before="120" w:after="0" w:line="240" w:lineRule="auto"/>
        <w:ind w:left="426"/>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Ability to speak and write routine reports and correspondence in English Language. </w:t>
      </w:r>
    </w:p>
    <w:p w:rsidR="008418F2" w:rsidRPr="003F199D" w:rsidRDefault="008418F2" w:rsidP="008418F2">
      <w:pPr>
        <w:suppressAutoHyphens/>
        <w:snapToGrid w:val="0"/>
        <w:spacing w:after="0" w:line="240" w:lineRule="auto"/>
        <w:jc w:val="both"/>
        <w:rPr>
          <w:rFonts w:ascii="Times New Roman" w:eastAsia="Times New Roman" w:hAnsi="Times New Roman" w:cs="Times New Roman"/>
          <w:i/>
          <w:lang w:eastAsia="ar-SA"/>
        </w:rPr>
      </w:pPr>
    </w:p>
    <w:p w:rsidR="008418F2" w:rsidRPr="003F199D" w:rsidRDefault="008418F2" w:rsidP="008418F2">
      <w:pPr>
        <w:suppressAutoHyphens/>
        <w:snapToGrid w:val="0"/>
        <w:spacing w:after="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i/>
          <w:lang w:eastAsia="ar-SA"/>
        </w:rPr>
        <w:t>Professional technical education:</w:t>
      </w:r>
      <w:r w:rsidRPr="003F199D">
        <w:rPr>
          <w:rFonts w:ascii="Times New Roman" w:eastAsia="Times New Roman" w:hAnsi="Times New Roman" w:cs="Times New Roman"/>
          <w:lang w:eastAsia="ar-SA"/>
        </w:rPr>
        <w:t xml:space="preserve">  </w:t>
      </w:r>
    </w:p>
    <w:p w:rsidR="008418F2" w:rsidRPr="003F199D" w:rsidRDefault="008418F2" w:rsidP="00906239">
      <w:pPr>
        <w:numPr>
          <w:ilvl w:val="0"/>
          <w:numId w:val="11"/>
        </w:numPr>
        <w:suppressAutoHyphens/>
        <w:snapToGrid w:val="0"/>
        <w:spacing w:before="120" w:after="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Minimum car technician, proven training (engine, axles, electrical system, special equipment); </w:t>
      </w:r>
    </w:p>
    <w:p w:rsidR="008418F2" w:rsidRPr="003F199D" w:rsidRDefault="008418F2" w:rsidP="00906239">
      <w:pPr>
        <w:numPr>
          <w:ilvl w:val="0"/>
          <w:numId w:val="11"/>
        </w:numPr>
        <w:suppressAutoHyphens/>
        <w:snapToGrid w:val="0"/>
        <w:spacing w:before="120" w:after="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Good awareness of different products and services market related with 4 X 4 vehicles. </w:t>
      </w:r>
    </w:p>
    <w:p w:rsidR="008418F2" w:rsidRPr="003F199D" w:rsidRDefault="008418F2" w:rsidP="008418F2">
      <w:pPr>
        <w:suppressAutoHyphens/>
        <w:snapToGrid w:val="0"/>
        <w:spacing w:after="0" w:line="240" w:lineRule="auto"/>
        <w:ind w:left="360"/>
        <w:jc w:val="both"/>
        <w:rPr>
          <w:rFonts w:ascii="Times New Roman" w:eastAsia="Times New Roman" w:hAnsi="Times New Roman" w:cs="Times New Roman"/>
          <w:lang w:eastAsia="ar-SA"/>
        </w:rPr>
      </w:pPr>
    </w:p>
    <w:p w:rsidR="008418F2" w:rsidRPr="003F199D" w:rsidRDefault="008418F2" w:rsidP="008418F2">
      <w:pPr>
        <w:suppressAutoHyphens/>
        <w:snapToGrid w:val="0"/>
        <w:spacing w:before="240" w:after="0" w:line="240" w:lineRule="auto"/>
        <w:jc w:val="both"/>
        <w:rPr>
          <w:rFonts w:ascii="Times New Roman" w:eastAsia="Times New Roman" w:hAnsi="Times New Roman" w:cs="Times New Roman"/>
          <w:i/>
          <w:lang w:eastAsia="ar-SA"/>
        </w:rPr>
      </w:pPr>
      <w:r w:rsidRPr="003F199D">
        <w:rPr>
          <w:rFonts w:ascii="Times New Roman" w:eastAsia="Times New Roman" w:hAnsi="Times New Roman" w:cs="Times New Roman"/>
          <w:i/>
          <w:lang w:eastAsia="ar-SA"/>
        </w:rPr>
        <w:t>Professional experience:</w:t>
      </w:r>
    </w:p>
    <w:p w:rsidR="008418F2" w:rsidRPr="003F199D" w:rsidRDefault="00A57E9E" w:rsidP="00906239">
      <w:pPr>
        <w:numPr>
          <w:ilvl w:val="0"/>
          <w:numId w:val="11"/>
        </w:numPr>
        <w:suppressAutoHyphens/>
        <w:snapToGrid w:val="0"/>
        <w:spacing w:before="240" w:after="0" w:line="240" w:lineRule="auto"/>
        <w:contextualSpacing/>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Preferably,</w:t>
      </w:r>
      <w:r w:rsidR="008418F2" w:rsidRPr="003F199D">
        <w:rPr>
          <w:rFonts w:ascii="Times New Roman" w:eastAsia="Times New Roman" w:hAnsi="Times New Roman" w:cs="Times New Roman"/>
          <w:lang w:eastAsia="ar-SA"/>
        </w:rPr>
        <w:t xml:space="preserve"> 5 years workshop experience on 4x4 vehicles but a minimum of 2 years is required.</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b/>
          <w:lang w:eastAsia="ar-SA"/>
        </w:rPr>
      </w:pPr>
    </w:p>
    <w:p w:rsidR="008418F2" w:rsidRPr="003F199D" w:rsidRDefault="008418F2" w:rsidP="008418F2">
      <w:pPr>
        <w:suppressAutoHyphens/>
        <w:snapToGrid w:val="0"/>
        <w:spacing w:after="240" w:line="240" w:lineRule="auto"/>
        <w:jc w:val="both"/>
        <w:rPr>
          <w:rFonts w:ascii="Times New Roman" w:eastAsia="Times New Roman" w:hAnsi="Times New Roman" w:cs="Times New Roman"/>
          <w:b/>
          <w:lang w:eastAsia="ar-SA"/>
        </w:rPr>
      </w:pPr>
      <w:r w:rsidRPr="003F199D">
        <w:rPr>
          <w:rFonts w:ascii="Times New Roman" w:eastAsia="Times New Roman" w:hAnsi="Times New Roman" w:cs="Times New Roman"/>
          <w:b/>
          <w:lang w:eastAsia="ar-SA"/>
        </w:rPr>
        <w:t>Key expert 2: Master mechanic</w:t>
      </w:r>
      <w:r w:rsidRPr="003F199D">
        <w:rPr>
          <w:rFonts w:ascii="Times New Roman" w:eastAsia="Times New Roman" w:hAnsi="Times New Roman" w:cs="Times New Roman"/>
          <w:lang w:eastAsia="ar-SA"/>
        </w:rPr>
        <w:t xml:space="preserve"> </w:t>
      </w:r>
      <w:r w:rsidRPr="003F199D">
        <w:rPr>
          <w:rFonts w:ascii="Times New Roman" w:eastAsia="Times New Roman" w:hAnsi="Times New Roman" w:cs="Times New Roman"/>
          <w:b/>
          <w:lang w:eastAsia="ar-SA"/>
        </w:rPr>
        <w:t xml:space="preserve"> </w:t>
      </w:r>
    </w:p>
    <w:p w:rsidR="008418F2" w:rsidRPr="003F199D" w:rsidRDefault="008418F2" w:rsidP="008418F2">
      <w:pPr>
        <w:suppressAutoHyphens/>
        <w:snapToGrid w:val="0"/>
        <w:spacing w:after="0" w:line="240" w:lineRule="auto"/>
        <w:jc w:val="both"/>
        <w:rPr>
          <w:rFonts w:ascii="Times New Roman" w:eastAsia="Times New Roman" w:hAnsi="Times New Roman" w:cs="Times New Roman"/>
          <w:i/>
          <w:lang w:eastAsia="ar-SA"/>
        </w:rPr>
      </w:pPr>
    </w:p>
    <w:p w:rsidR="008418F2" w:rsidRDefault="008418F2" w:rsidP="008418F2">
      <w:pPr>
        <w:suppressAutoHyphens/>
        <w:snapToGrid w:val="0"/>
        <w:spacing w:after="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i/>
          <w:lang w:eastAsia="ar-SA"/>
        </w:rPr>
        <w:t>Professional technical education:</w:t>
      </w:r>
      <w:r w:rsidRPr="003F199D">
        <w:rPr>
          <w:rFonts w:ascii="Times New Roman" w:eastAsia="Times New Roman" w:hAnsi="Times New Roman" w:cs="Times New Roman"/>
          <w:lang w:eastAsia="ar-SA"/>
        </w:rPr>
        <w:t xml:space="preserve">  </w:t>
      </w:r>
    </w:p>
    <w:p w:rsidR="008418F2" w:rsidRPr="003F199D" w:rsidRDefault="008418F2" w:rsidP="008418F2">
      <w:pPr>
        <w:suppressAutoHyphens/>
        <w:snapToGrid w:val="0"/>
        <w:spacing w:after="0" w:line="240" w:lineRule="auto"/>
        <w:jc w:val="both"/>
        <w:rPr>
          <w:rFonts w:ascii="Times New Roman" w:eastAsia="Times New Roman" w:hAnsi="Times New Roman" w:cs="Times New Roman"/>
          <w:lang w:eastAsia="ar-SA"/>
        </w:rPr>
      </w:pPr>
    </w:p>
    <w:p w:rsidR="008418F2" w:rsidRPr="003F199D" w:rsidRDefault="008418F2" w:rsidP="00906239">
      <w:pPr>
        <w:numPr>
          <w:ilvl w:val="0"/>
          <w:numId w:val="11"/>
        </w:numPr>
        <w:suppressAutoHyphens/>
        <w:snapToGrid w:val="0"/>
        <w:spacing w:before="120" w:after="240" w:line="360" w:lineRule="auto"/>
        <w:contextualSpacing/>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Minimum car technician;</w:t>
      </w:r>
    </w:p>
    <w:p w:rsidR="008418F2" w:rsidRPr="003F199D" w:rsidRDefault="008418F2" w:rsidP="00906239">
      <w:pPr>
        <w:numPr>
          <w:ilvl w:val="0"/>
          <w:numId w:val="11"/>
        </w:numPr>
        <w:suppressAutoHyphens/>
        <w:snapToGrid w:val="0"/>
        <w:spacing w:before="120" w:after="0" w:line="360" w:lineRule="auto"/>
        <w:contextualSpacing/>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Proved training on at least one of the brands Toyota, Nissan</w:t>
      </w:r>
      <w:r>
        <w:rPr>
          <w:rFonts w:ascii="Times New Roman" w:eastAsia="Times New Roman" w:hAnsi="Times New Roman" w:cs="Times New Roman"/>
          <w:lang w:eastAsia="ar-SA"/>
        </w:rPr>
        <w:t xml:space="preserve">, Mercedes </w:t>
      </w:r>
      <w:r w:rsidRPr="003F199D">
        <w:rPr>
          <w:rFonts w:ascii="Times New Roman" w:eastAsia="Times New Roman" w:hAnsi="Times New Roman" w:cs="Times New Roman"/>
          <w:lang w:eastAsia="ar-SA"/>
        </w:rPr>
        <w:t>or Ford (engine, axles, electrical system, special equipment, overall-vehicle).</w:t>
      </w:r>
    </w:p>
    <w:p w:rsidR="008418F2" w:rsidRDefault="008418F2" w:rsidP="008418F2">
      <w:pPr>
        <w:suppressAutoHyphens/>
        <w:snapToGrid w:val="0"/>
        <w:spacing w:after="240" w:line="240" w:lineRule="auto"/>
        <w:jc w:val="both"/>
        <w:rPr>
          <w:rFonts w:ascii="Times New Roman" w:eastAsia="Times New Roman" w:hAnsi="Times New Roman" w:cs="Times New Roman"/>
          <w:i/>
          <w:lang w:eastAsia="ar-SA"/>
        </w:rPr>
      </w:pPr>
    </w:p>
    <w:p w:rsidR="00195533" w:rsidRPr="003F199D" w:rsidRDefault="00195533" w:rsidP="008418F2">
      <w:pPr>
        <w:suppressAutoHyphens/>
        <w:snapToGrid w:val="0"/>
        <w:spacing w:after="240" w:line="240" w:lineRule="auto"/>
        <w:jc w:val="both"/>
        <w:rPr>
          <w:rFonts w:ascii="Times New Roman" w:eastAsia="Times New Roman" w:hAnsi="Times New Roman" w:cs="Times New Roman"/>
          <w:i/>
          <w:lang w:eastAsia="ar-SA"/>
        </w:rPr>
      </w:pPr>
    </w:p>
    <w:p w:rsidR="008418F2" w:rsidRPr="003F199D" w:rsidRDefault="008418F2" w:rsidP="008418F2">
      <w:pPr>
        <w:suppressAutoHyphens/>
        <w:snapToGrid w:val="0"/>
        <w:spacing w:after="240" w:line="240" w:lineRule="auto"/>
        <w:jc w:val="both"/>
        <w:rPr>
          <w:rFonts w:ascii="Calibri" w:eastAsia="Calibri" w:hAnsi="Calibri" w:cs="Times New Roman"/>
        </w:rPr>
      </w:pPr>
      <w:r w:rsidRPr="003F199D">
        <w:rPr>
          <w:rFonts w:ascii="Times New Roman" w:eastAsia="Times New Roman" w:hAnsi="Times New Roman" w:cs="Times New Roman"/>
          <w:i/>
          <w:lang w:eastAsia="ar-SA"/>
        </w:rPr>
        <w:t>Professional experience:</w:t>
      </w:r>
      <w:r w:rsidRPr="003F199D">
        <w:rPr>
          <w:rFonts w:ascii="Calibri" w:eastAsia="Calibri" w:hAnsi="Calibri" w:cs="Times New Roman"/>
        </w:rPr>
        <w:t xml:space="preserve"> </w:t>
      </w:r>
    </w:p>
    <w:p w:rsidR="008418F2" w:rsidRPr="003F199D" w:rsidRDefault="00A57E9E" w:rsidP="00906239">
      <w:pPr>
        <w:numPr>
          <w:ilvl w:val="0"/>
          <w:numId w:val="11"/>
        </w:numPr>
        <w:suppressAutoHyphens/>
        <w:snapToGrid w:val="0"/>
        <w:spacing w:before="120" w:after="240" w:line="240" w:lineRule="auto"/>
        <w:contextualSpacing/>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Preferably,</w:t>
      </w:r>
      <w:r w:rsidR="008418F2" w:rsidRPr="003F199D">
        <w:rPr>
          <w:rFonts w:ascii="Times New Roman" w:eastAsia="Times New Roman" w:hAnsi="Times New Roman" w:cs="Times New Roman"/>
          <w:lang w:eastAsia="ar-SA"/>
        </w:rPr>
        <w:t xml:space="preserve"> 3 years professional experience as a Master mechanic but a minimum of one year required. </w:t>
      </w:r>
    </w:p>
    <w:p w:rsidR="008418F2" w:rsidRDefault="008418F2" w:rsidP="008418F2">
      <w:pPr>
        <w:suppressAutoHyphens/>
        <w:snapToGrid w:val="0"/>
        <w:spacing w:after="240" w:line="240" w:lineRule="auto"/>
        <w:jc w:val="both"/>
        <w:rPr>
          <w:rFonts w:ascii="Times New Roman" w:eastAsia="Times New Roman" w:hAnsi="Times New Roman" w:cs="Times New Roman"/>
          <w:b/>
          <w:lang w:eastAsia="ar-SA"/>
        </w:rPr>
      </w:pPr>
    </w:p>
    <w:p w:rsidR="009E4612" w:rsidRPr="003F199D" w:rsidRDefault="009E4612" w:rsidP="008418F2">
      <w:pPr>
        <w:suppressAutoHyphens/>
        <w:snapToGrid w:val="0"/>
        <w:spacing w:after="240" w:line="240" w:lineRule="auto"/>
        <w:jc w:val="both"/>
        <w:rPr>
          <w:rFonts w:ascii="Times New Roman" w:eastAsia="Times New Roman" w:hAnsi="Times New Roman" w:cs="Times New Roman"/>
          <w:b/>
          <w:lang w:eastAsia="ar-SA"/>
        </w:rPr>
      </w:pPr>
    </w:p>
    <w:p w:rsidR="008418F2" w:rsidRPr="003F199D" w:rsidRDefault="008418F2" w:rsidP="008418F2">
      <w:pPr>
        <w:suppressAutoHyphens/>
        <w:snapToGrid w:val="0"/>
        <w:spacing w:after="240" w:line="240" w:lineRule="auto"/>
        <w:jc w:val="both"/>
        <w:rPr>
          <w:rFonts w:ascii="Times New Roman" w:eastAsia="Times New Roman" w:hAnsi="Times New Roman" w:cs="Times New Roman"/>
          <w:b/>
          <w:lang w:eastAsia="ar-SA"/>
        </w:rPr>
      </w:pPr>
      <w:r w:rsidRPr="003F199D">
        <w:rPr>
          <w:rFonts w:ascii="Times New Roman" w:eastAsia="Times New Roman" w:hAnsi="Times New Roman" w:cs="Times New Roman"/>
          <w:b/>
          <w:lang w:eastAsia="ar-SA"/>
        </w:rPr>
        <w:lastRenderedPageBreak/>
        <w:t xml:space="preserve">Key expert 3: Electrician </w:t>
      </w:r>
    </w:p>
    <w:p w:rsidR="008418F2" w:rsidRPr="003F199D" w:rsidRDefault="008418F2" w:rsidP="008418F2">
      <w:pPr>
        <w:suppressAutoHyphens/>
        <w:snapToGrid w:val="0"/>
        <w:spacing w:after="0" w:line="240" w:lineRule="auto"/>
        <w:jc w:val="both"/>
        <w:rPr>
          <w:rFonts w:ascii="Times New Roman" w:eastAsia="Times New Roman" w:hAnsi="Times New Roman" w:cs="Times New Roman"/>
          <w:i/>
          <w:lang w:eastAsia="ar-SA"/>
        </w:rPr>
      </w:pPr>
    </w:p>
    <w:p w:rsidR="008418F2" w:rsidRDefault="008418F2" w:rsidP="008418F2">
      <w:pPr>
        <w:suppressAutoHyphens/>
        <w:snapToGrid w:val="0"/>
        <w:spacing w:after="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i/>
          <w:lang w:eastAsia="ar-SA"/>
        </w:rPr>
        <w:t>Professional technical education:</w:t>
      </w:r>
      <w:r w:rsidRPr="003F199D">
        <w:rPr>
          <w:rFonts w:ascii="Times New Roman" w:eastAsia="Times New Roman" w:hAnsi="Times New Roman" w:cs="Times New Roman"/>
          <w:lang w:eastAsia="ar-SA"/>
        </w:rPr>
        <w:t xml:space="preserve">  </w:t>
      </w:r>
    </w:p>
    <w:p w:rsidR="008418F2" w:rsidRPr="003F199D" w:rsidRDefault="008418F2" w:rsidP="008418F2">
      <w:pPr>
        <w:suppressAutoHyphens/>
        <w:snapToGrid w:val="0"/>
        <w:spacing w:after="0" w:line="240" w:lineRule="auto"/>
        <w:jc w:val="both"/>
        <w:rPr>
          <w:rFonts w:ascii="Times New Roman" w:eastAsia="Times New Roman" w:hAnsi="Times New Roman" w:cs="Times New Roman"/>
          <w:lang w:eastAsia="ar-SA"/>
        </w:rPr>
      </w:pPr>
    </w:p>
    <w:p w:rsidR="008418F2" w:rsidRPr="003F199D" w:rsidRDefault="008418F2" w:rsidP="00906239">
      <w:pPr>
        <w:numPr>
          <w:ilvl w:val="0"/>
          <w:numId w:val="11"/>
        </w:numPr>
        <w:suppressAutoHyphens/>
        <w:snapToGrid w:val="0"/>
        <w:spacing w:before="120" w:after="0" w:line="360" w:lineRule="auto"/>
        <w:contextualSpacing/>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Minimum car technician</w:t>
      </w:r>
    </w:p>
    <w:p w:rsidR="008418F2" w:rsidRPr="003F199D" w:rsidRDefault="008418F2" w:rsidP="00906239">
      <w:pPr>
        <w:numPr>
          <w:ilvl w:val="0"/>
          <w:numId w:val="11"/>
        </w:numPr>
        <w:suppressAutoHyphens/>
        <w:snapToGrid w:val="0"/>
        <w:spacing w:before="120" w:after="0" w:line="360" w:lineRule="auto"/>
        <w:contextualSpacing/>
        <w:jc w:val="both"/>
        <w:rPr>
          <w:rFonts w:ascii="Times New Roman" w:eastAsia="Times New Roman" w:hAnsi="Times New Roman" w:cs="Times New Roman"/>
          <w:i/>
          <w:lang w:eastAsia="ar-SA"/>
        </w:rPr>
      </w:pPr>
      <w:r w:rsidRPr="003F199D">
        <w:rPr>
          <w:rFonts w:ascii="Times New Roman" w:eastAsia="Times New Roman" w:hAnsi="Times New Roman" w:cs="Times New Roman"/>
          <w:lang w:eastAsia="ar-SA"/>
        </w:rPr>
        <w:t xml:space="preserve">Proved training on electric repairs </w:t>
      </w:r>
    </w:p>
    <w:p w:rsidR="008418F2" w:rsidRPr="003F199D" w:rsidRDefault="008418F2" w:rsidP="008418F2">
      <w:pPr>
        <w:suppressAutoHyphens/>
        <w:snapToGrid w:val="0"/>
        <w:spacing w:after="0" w:line="240" w:lineRule="auto"/>
        <w:ind w:left="360"/>
        <w:contextualSpacing/>
        <w:jc w:val="both"/>
        <w:rPr>
          <w:rFonts w:ascii="Times New Roman" w:eastAsia="Times New Roman" w:hAnsi="Times New Roman" w:cs="Times New Roman"/>
          <w:i/>
          <w:lang w:eastAsia="ar-SA"/>
        </w:rPr>
      </w:pPr>
    </w:p>
    <w:p w:rsidR="008418F2" w:rsidRPr="003F199D" w:rsidRDefault="008418F2" w:rsidP="008418F2">
      <w:pPr>
        <w:suppressAutoHyphens/>
        <w:snapToGrid w:val="0"/>
        <w:spacing w:after="240" w:line="240" w:lineRule="auto"/>
        <w:jc w:val="both"/>
        <w:rPr>
          <w:rFonts w:ascii="Times New Roman" w:eastAsia="Times New Roman" w:hAnsi="Times New Roman" w:cs="Times New Roman"/>
          <w:i/>
          <w:lang w:eastAsia="ar-SA"/>
        </w:rPr>
      </w:pPr>
      <w:r w:rsidRPr="003F199D">
        <w:rPr>
          <w:rFonts w:ascii="Times New Roman" w:eastAsia="Times New Roman" w:hAnsi="Times New Roman" w:cs="Times New Roman"/>
          <w:i/>
          <w:lang w:eastAsia="ar-SA"/>
        </w:rPr>
        <w:t>Professional experience:</w:t>
      </w:r>
    </w:p>
    <w:p w:rsidR="008418F2" w:rsidRPr="003F199D" w:rsidRDefault="00A57E9E" w:rsidP="00906239">
      <w:pPr>
        <w:numPr>
          <w:ilvl w:val="0"/>
          <w:numId w:val="11"/>
        </w:numPr>
        <w:suppressAutoHyphens/>
        <w:snapToGrid w:val="0"/>
        <w:spacing w:before="120" w:after="240" w:line="240" w:lineRule="auto"/>
        <w:contextualSpacing/>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Preferably,</w:t>
      </w:r>
      <w:r w:rsidR="008418F2" w:rsidRPr="003F199D">
        <w:rPr>
          <w:rFonts w:ascii="Times New Roman" w:eastAsia="Times New Roman" w:hAnsi="Times New Roman" w:cs="Times New Roman"/>
          <w:lang w:eastAsia="ar-SA"/>
        </w:rPr>
        <w:t xml:space="preserve"> 3 years professional experience vehicle electrician but a minimum of one year required.</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p>
    <w:p w:rsidR="008418F2" w:rsidRPr="003F199D" w:rsidRDefault="008418F2" w:rsidP="008418F2">
      <w:pPr>
        <w:keepNext/>
        <w:keepLines/>
        <w:tabs>
          <w:tab w:val="left" w:pos="1200"/>
        </w:tabs>
        <w:suppressAutoHyphens/>
        <w:snapToGrid w:val="0"/>
        <w:spacing w:after="240" w:line="240" w:lineRule="auto"/>
        <w:ind w:left="284"/>
        <w:outlineLvl w:val="1"/>
        <w:rPr>
          <w:rFonts w:ascii="Times New Roman" w:eastAsia="Times New Roman" w:hAnsi="Times New Roman" w:cs="Times New Roman"/>
          <w:sz w:val="24"/>
          <w:szCs w:val="24"/>
          <w:lang w:eastAsia="ar-SA"/>
        </w:rPr>
      </w:pPr>
      <w:r w:rsidRPr="003F199D">
        <w:rPr>
          <w:rFonts w:ascii="Times New Roman" w:eastAsia="Times New Roman" w:hAnsi="Times New Roman" w:cs="Times New Roman"/>
          <w:sz w:val="24"/>
          <w:szCs w:val="24"/>
          <w:lang w:eastAsia="ar-SA"/>
        </w:rPr>
        <w:t xml:space="preserve">7.2 </w:t>
      </w:r>
      <w:r w:rsidRPr="003F199D">
        <w:rPr>
          <w:rFonts w:ascii="Times New Roman" w:eastAsia="Times New Roman" w:hAnsi="Times New Roman" w:cs="Times New Roman"/>
          <w:i/>
          <w:sz w:val="24"/>
          <w:szCs w:val="24"/>
          <w:lang w:eastAsia="ar-SA"/>
        </w:rPr>
        <w:t>Requirements for stock of spare parts</w:t>
      </w:r>
    </w:p>
    <w:p w:rsidR="008418F2" w:rsidRPr="003F199D" w:rsidRDefault="008418F2" w:rsidP="008418F2">
      <w:pPr>
        <w:suppressAutoHyphens/>
        <w:snapToGrid w:val="0"/>
        <w:spacing w:after="240" w:line="240" w:lineRule="auto"/>
        <w:jc w:val="both"/>
        <w:rPr>
          <w:rFonts w:ascii="Times New Roman" w:eastAsia="Times New Roman" w:hAnsi="Times New Roman" w:cs="Times New Roman"/>
          <w:lang w:eastAsia="ar-SA"/>
        </w:rPr>
      </w:pPr>
      <w:r w:rsidRPr="003F199D">
        <w:rPr>
          <w:rFonts w:ascii="Times New Roman" w:eastAsia="Times New Roman" w:hAnsi="Times New Roman" w:cs="Times New Roman"/>
          <w:lang w:eastAsia="ar-SA"/>
        </w:rPr>
        <w:t xml:space="preserve">The workshop must possess an initial stock of spare parts in order to be able to provide immediate maintenance of vehicles. A stock of spare parts must include all the parts, lubricants and accessories necessary for the maintenance and repair of the types of vehicles according with their annual average mileage and specific maintenance work specified in the </w:t>
      </w:r>
      <w:r w:rsidR="006963B6" w:rsidRPr="006963B6">
        <w:rPr>
          <w:rFonts w:ascii="Times New Roman" w:eastAsia="Times New Roman" w:hAnsi="Times New Roman" w:cs="Times New Roman"/>
          <w:lang w:eastAsia="ar-SA"/>
        </w:rPr>
        <w:t xml:space="preserve">framework </w:t>
      </w:r>
      <w:r w:rsidRPr="003F199D">
        <w:rPr>
          <w:rFonts w:ascii="Times New Roman" w:eastAsia="Times New Roman" w:hAnsi="Times New Roman" w:cs="Times New Roman"/>
          <w:lang w:eastAsia="ar-SA"/>
        </w:rPr>
        <w:t>contract.</w:t>
      </w:r>
    </w:p>
    <w:p w:rsidR="008418F2" w:rsidRDefault="008418F2" w:rsidP="00906239">
      <w:pPr>
        <w:keepNext/>
        <w:numPr>
          <w:ilvl w:val="0"/>
          <w:numId w:val="13"/>
        </w:numPr>
        <w:tabs>
          <w:tab w:val="left" w:pos="1200"/>
        </w:tabs>
        <w:suppressAutoHyphens/>
        <w:snapToGrid w:val="0"/>
        <w:spacing w:before="120" w:after="240" w:line="240" w:lineRule="auto"/>
        <w:contextualSpacing/>
        <w:outlineLvl w:val="1"/>
        <w:rPr>
          <w:rFonts w:ascii="Times New Roman" w:eastAsia="Times New Roman" w:hAnsi="Times New Roman" w:cs="Times New Roman"/>
          <w:b/>
          <w:sz w:val="24"/>
          <w:szCs w:val="24"/>
          <w:lang w:eastAsia="ar-SA"/>
        </w:rPr>
      </w:pPr>
      <w:r w:rsidRPr="003F199D">
        <w:rPr>
          <w:rFonts w:ascii="Times New Roman" w:eastAsia="Times New Roman" w:hAnsi="Times New Roman" w:cs="Times New Roman"/>
          <w:b/>
          <w:sz w:val="24"/>
          <w:szCs w:val="24"/>
          <w:lang w:eastAsia="ar-SA"/>
        </w:rPr>
        <w:t>Equipment</w:t>
      </w:r>
    </w:p>
    <w:p w:rsidR="008418F2" w:rsidRPr="003F199D" w:rsidRDefault="008418F2" w:rsidP="008418F2">
      <w:pPr>
        <w:keepNext/>
        <w:tabs>
          <w:tab w:val="left" w:pos="1200"/>
        </w:tabs>
        <w:suppressAutoHyphens/>
        <w:snapToGrid w:val="0"/>
        <w:spacing w:before="120" w:after="240" w:line="240" w:lineRule="auto"/>
        <w:ind w:left="720"/>
        <w:contextualSpacing/>
        <w:outlineLvl w:val="1"/>
        <w:rPr>
          <w:rFonts w:ascii="Times New Roman" w:eastAsia="Times New Roman" w:hAnsi="Times New Roman" w:cs="Times New Roman"/>
          <w:b/>
          <w:sz w:val="24"/>
          <w:szCs w:val="24"/>
          <w:lang w:eastAsia="ar-SA"/>
        </w:rPr>
      </w:pPr>
    </w:p>
    <w:p w:rsidR="008418F2" w:rsidRPr="003F199D" w:rsidRDefault="008418F2" w:rsidP="008418F2">
      <w:pPr>
        <w:snapToGrid w:val="0"/>
        <w:spacing w:before="120" w:after="120" w:line="240" w:lineRule="auto"/>
        <w:rPr>
          <w:rFonts w:ascii="Times New Roman" w:eastAsia="Times New Roman" w:hAnsi="Times New Roman" w:cs="Times New Roman"/>
          <w:b/>
        </w:rPr>
      </w:pPr>
      <w:r w:rsidRPr="003F199D">
        <w:rPr>
          <w:rFonts w:ascii="Times New Roman" w:eastAsia="Times New Roman" w:hAnsi="Times New Roman" w:cs="Times New Roman"/>
        </w:rPr>
        <w:t>The Contractor must fill in the Annex 20 for each of the locations proposed to service/repair EUMM vehicles. For each listed component, it must be clearly indicated the quantity, model and year of manufactory. The Annex 20 shall be used as it is, without any modification or adding. At least one automotive lift for minimum 5.5 tonnes in workshop is a must.</w:t>
      </w:r>
    </w:p>
    <w:p w:rsidR="008418F2" w:rsidRDefault="008418F2" w:rsidP="008418F2">
      <w:pPr>
        <w:snapToGrid w:val="0"/>
        <w:spacing w:before="120" w:after="120" w:line="240" w:lineRule="auto"/>
        <w:rPr>
          <w:rFonts w:ascii="Times New Roman" w:eastAsia="Times New Roman" w:hAnsi="Times New Roman" w:cs="Times New Roman"/>
        </w:rPr>
      </w:pPr>
      <w:r w:rsidRPr="003F199D">
        <w:rPr>
          <w:rFonts w:ascii="Times New Roman" w:eastAsia="Times New Roman" w:hAnsi="Times New Roman" w:cs="Times New Roman"/>
        </w:rPr>
        <w:t xml:space="preserve">No equipment is to be purchased on behalf of the Contracting Authority as part of this supply contract or transferred to the Contracting Authority at the end of this contract. </w:t>
      </w:r>
    </w:p>
    <w:p w:rsidR="00307EDD" w:rsidRPr="00A67C00" w:rsidRDefault="00A67C00" w:rsidP="00A67C00">
      <w:pPr>
        <w:spacing w:after="160" w:line="259" w:lineRule="auto"/>
        <w:rPr>
          <w:rFonts w:ascii="Times New Roman" w:eastAsia="Times New Roman" w:hAnsi="Times New Roman" w:cs="Times New Roman"/>
        </w:rPr>
      </w:pPr>
      <w:r>
        <w:rPr>
          <w:rFonts w:ascii="Times New Roman" w:eastAsia="Times New Roman" w:hAnsi="Times New Roman" w:cs="Times New Roman"/>
        </w:rPr>
        <w:br w:type="page"/>
      </w:r>
    </w:p>
    <w:p w:rsidR="00906239" w:rsidRPr="00906239" w:rsidRDefault="00906239" w:rsidP="00906239">
      <w:pPr>
        <w:spacing w:before="120" w:after="120" w:line="240" w:lineRule="auto"/>
        <w:ind w:left="7200" w:firstLine="720"/>
        <w:rPr>
          <w:rFonts w:ascii="Times New Roman" w:eastAsia="Times New Roman" w:hAnsi="Times New Roman" w:cs="Times New Roman"/>
          <w:snapToGrid w:val="0"/>
          <w:color w:val="000000"/>
          <w:sz w:val="24"/>
        </w:rPr>
      </w:pPr>
      <w:bookmarkStart w:id="49" w:name="_Toc42488099"/>
      <w:r w:rsidRPr="00906239">
        <w:rPr>
          <w:rFonts w:ascii="Times New Roman" w:eastAsia="Times New Roman" w:hAnsi="Times New Roman" w:cs="Times New Roman"/>
          <w:snapToGrid w:val="0"/>
          <w:color w:val="000000"/>
          <w:sz w:val="24"/>
        </w:rPr>
        <w:lastRenderedPageBreak/>
        <w:t xml:space="preserve">Page No 1 </w:t>
      </w:r>
      <w:r w:rsidRPr="00906239">
        <w:rPr>
          <w:rFonts w:ascii="Times New Roman" w:eastAsia="Times New Roman" w:hAnsi="Times New Roman" w:cs="Times New Roman"/>
          <w:b/>
          <w:snapToGrid w:val="0"/>
          <w:color w:val="000000"/>
          <w:sz w:val="24"/>
        </w:rPr>
        <w:t>[o</w:t>
      </w:r>
      <w:r w:rsidRPr="00906239">
        <w:rPr>
          <w:rFonts w:ascii="Times New Roman" w:eastAsia="Times New Roman" w:hAnsi="Times New Roman" w:cs="Times New Roman"/>
          <w:snapToGrid w:val="0"/>
          <w:color w:val="000000"/>
          <w:sz w:val="24"/>
        </w:rPr>
        <w:t>f</w:t>
      </w:r>
      <w:r w:rsidRPr="00906239">
        <w:rPr>
          <w:rFonts w:ascii="Times New Roman" w:eastAsia="Times New Roman" w:hAnsi="Times New Roman" w:cs="Times New Roman"/>
          <w:b/>
          <w:snapToGrid w:val="0"/>
          <w:color w:val="000000"/>
          <w:sz w:val="24"/>
        </w:rPr>
        <w:t xml:space="preserve"> </w:t>
      </w:r>
      <w:r w:rsidRPr="00906239">
        <w:rPr>
          <w:rFonts w:ascii="Times New Roman" w:eastAsia="Times New Roman" w:hAnsi="Times New Roman" w:cs="Times New Roman"/>
          <w:snapToGrid w:val="0"/>
          <w:color w:val="000000"/>
          <w:sz w:val="24"/>
        </w:rPr>
        <w:t>..</w:t>
      </w:r>
      <w:r w:rsidRPr="00906239">
        <w:rPr>
          <w:rFonts w:ascii="Times New Roman" w:eastAsia="Times New Roman" w:hAnsi="Times New Roman" w:cs="Times New Roman"/>
          <w:b/>
          <w:snapToGrid w:val="0"/>
          <w:color w:val="000000"/>
          <w:sz w:val="24"/>
        </w:rPr>
        <w:t>]</w:t>
      </w:r>
    </w:p>
    <w:p w:rsidR="00906239" w:rsidRPr="00906239" w:rsidRDefault="00906239" w:rsidP="00906239">
      <w:pPr>
        <w:keepNext/>
        <w:spacing w:before="240" w:after="240" w:line="240" w:lineRule="auto"/>
        <w:jc w:val="both"/>
        <w:outlineLvl w:val="0"/>
        <w:rPr>
          <w:rFonts w:ascii="Times New Roman" w:eastAsia="Times New Roman" w:hAnsi="Times New Roman" w:cs="Times New Roman"/>
          <w:snapToGrid w:val="0"/>
          <w:color w:val="000000"/>
          <w:sz w:val="24"/>
        </w:rPr>
      </w:pPr>
      <w:r w:rsidRPr="00906239">
        <w:rPr>
          <w:rFonts w:ascii="Times New Roman" w:eastAsia="Times New Roman" w:hAnsi="Times New Roman" w:cs="Times New Roman"/>
          <w:b/>
          <w:i/>
          <w:snapToGrid w:val="0"/>
          <w:color w:val="000000"/>
          <w:sz w:val="24"/>
        </w:rPr>
        <w:t>ANNEX IV:</w:t>
      </w:r>
      <w:r w:rsidRPr="00906239">
        <w:rPr>
          <w:rFonts w:ascii="Times New Roman" w:eastAsia="Times New Roman" w:hAnsi="Times New Roman" w:cs="Times New Roman"/>
          <w:b/>
          <w:snapToGrid w:val="0"/>
          <w:color w:val="000000"/>
          <w:sz w:val="24"/>
        </w:rPr>
        <w:t xml:space="preserve"> </w:t>
      </w:r>
      <w:r w:rsidRPr="00906239">
        <w:rPr>
          <w:rFonts w:ascii="Times New Roman" w:eastAsia="Times New Roman" w:hAnsi="Times New Roman" w:cs="Times New Roman"/>
          <w:snapToGrid w:val="0"/>
          <w:color w:val="000000"/>
          <w:sz w:val="24"/>
        </w:rPr>
        <w:t>Budget breakdown</w:t>
      </w:r>
      <w:r w:rsidRPr="00906239">
        <w:rPr>
          <w:rFonts w:ascii="Times New Roman" w:eastAsia="Times New Roman" w:hAnsi="Times New Roman" w:cs="Times New Roman"/>
          <w:b/>
          <w:snapToGrid w:val="0"/>
          <w:color w:val="000000"/>
          <w:sz w:val="24"/>
        </w:rPr>
        <w:t xml:space="preserve"> (</w:t>
      </w:r>
      <w:r w:rsidRPr="00906239">
        <w:rPr>
          <w:rFonts w:ascii="Times New Roman" w:eastAsia="Times New Roman" w:hAnsi="Times New Roman" w:cs="Times New Roman"/>
          <w:snapToGrid w:val="0"/>
          <w:color w:val="000000"/>
          <w:sz w:val="24"/>
        </w:rPr>
        <w:t>Model financial offer</w:t>
      </w:r>
      <w:r w:rsidRPr="00906239">
        <w:rPr>
          <w:rFonts w:ascii="Times New Roman" w:eastAsia="Times New Roman" w:hAnsi="Times New Roman" w:cs="Times New Roman"/>
          <w:b/>
          <w:snapToGrid w:val="0"/>
          <w:color w:val="000000"/>
          <w:sz w:val="24"/>
        </w:rPr>
        <w:t xml:space="preserve">) </w:t>
      </w:r>
    </w:p>
    <w:p w:rsidR="00906239" w:rsidRPr="00906239" w:rsidRDefault="00906239" w:rsidP="00906239">
      <w:pPr>
        <w:spacing w:before="120" w:after="120" w:line="240" w:lineRule="auto"/>
        <w:rPr>
          <w:rFonts w:ascii="Times New Roman" w:eastAsia="Times New Roman" w:hAnsi="Times New Roman" w:cs="Times New Roman"/>
          <w:b/>
          <w:snapToGrid w:val="0"/>
          <w:color w:val="000000"/>
          <w:sz w:val="24"/>
        </w:rPr>
      </w:pPr>
      <w:r w:rsidRPr="00906239">
        <w:rPr>
          <w:rFonts w:ascii="Times New Roman" w:eastAsia="Times New Roman" w:hAnsi="Times New Roman" w:cs="Times New Roman"/>
          <w:b/>
          <w:snapToGrid w:val="0"/>
          <w:color w:val="000000"/>
          <w:sz w:val="24"/>
        </w:rPr>
        <w:t xml:space="preserve">Framework Contract on </w:t>
      </w:r>
      <w:r w:rsidR="00C934C7" w:rsidRPr="00C934C7">
        <w:rPr>
          <w:rFonts w:ascii="Times New Roman" w:eastAsia="Times New Roman" w:hAnsi="Times New Roman" w:cs="Times New Roman"/>
          <w:b/>
          <w:snapToGrid w:val="0"/>
          <w:color w:val="000000"/>
          <w:sz w:val="24"/>
        </w:rPr>
        <w:t>Supply and delivery of vehicle spare parts with provision of ancillary services to EUMM Georgia</w:t>
      </w:r>
    </w:p>
    <w:p w:rsidR="00906239" w:rsidRPr="00906239" w:rsidRDefault="00906239" w:rsidP="00906239">
      <w:pPr>
        <w:spacing w:before="240" w:after="240" w:line="240" w:lineRule="auto"/>
        <w:rPr>
          <w:rFonts w:ascii="Times New Roman" w:eastAsia="Times New Roman" w:hAnsi="Times New Roman" w:cs="Times New Roman"/>
          <w:b/>
          <w:snapToGrid w:val="0"/>
          <w:color w:val="000000"/>
          <w:sz w:val="24"/>
          <w:szCs w:val="48"/>
          <w:lang w:eastAsia="en-GB"/>
        </w:rPr>
      </w:pPr>
      <w:r w:rsidRPr="00906239">
        <w:rPr>
          <w:rFonts w:ascii="Times New Roman" w:eastAsia="Times New Roman" w:hAnsi="Times New Roman" w:cs="Times New Roman"/>
          <w:b/>
          <w:snapToGrid w:val="0"/>
          <w:color w:val="000000"/>
          <w:sz w:val="24"/>
        </w:rPr>
        <w:t xml:space="preserve">PUBLICATION REFERENCE: </w:t>
      </w:r>
      <w:r w:rsidR="000A29EA">
        <w:rPr>
          <w:rFonts w:ascii="Times New Roman" w:eastAsia="Times New Roman" w:hAnsi="Times New Roman" w:cs="Times New Roman"/>
          <w:b/>
          <w:snapToGrid w:val="0"/>
          <w:color w:val="000000"/>
          <w:sz w:val="24"/>
          <w:szCs w:val="48"/>
          <w:lang w:eastAsia="en-GB"/>
        </w:rPr>
        <w:t>EUROPEAID/139XXX/DH/SUP/GE</w:t>
      </w:r>
      <w:r w:rsidRPr="00906239">
        <w:rPr>
          <w:rFonts w:ascii="Times New Roman" w:eastAsia="Times New Roman" w:hAnsi="Times New Roman" w:cs="Times New Roman"/>
          <w:b/>
          <w:snapToGrid w:val="0"/>
          <w:color w:val="000000"/>
          <w:sz w:val="24"/>
          <w:szCs w:val="48"/>
          <w:lang w:eastAsia="en-GB"/>
        </w:rPr>
        <w:t xml:space="preserve"> </w:t>
      </w:r>
    </w:p>
    <w:p w:rsidR="00906239" w:rsidRPr="00906239" w:rsidRDefault="00906239" w:rsidP="00906239">
      <w:pPr>
        <w:spacing w:after="0" w:line="240" w:lineRule="auto"/>
        <w:outlineLvl w:val="0"/>
        <w:rPr>
          <w:rFonts w:ascii="Times New Roman" w:eastAsia="Times New Roman" w:hAnsi="Times New Roman" w:cs="Times New Roman"/>
          <w:b/>
          <w:snapToGrid w:val="0"/>
          <w:color w:val="000000"/>
          <w:sz w:val="24"/>
        </w:rPr>
      </w:pPr>
      <w:r w:rsidRPr="00906239">
        <w:rPr>
          <w:rFonts w:ascii="Times New Roman" w:eastAsia="Times New Roman" w:hAnsi="Times New Roman" w:cs="Times New Roman"/>
          <w:b/>
          <w:snapToGrid w:val="0"/>
          <w:color w:val="000000"/>
          <w:sz w:val="2"/>
        </w:rPr>
        <w:br/>
      </w:r>
    </w:p>
    <w:p w:rsidR="00906239" w:rsidRPr="00906239" w:rsidRDefault="00906239" w:rsidP="00906239">
      <w:pPr>
        <w:spacing w:after="0" w:line="240" w:lineRule="auto"/>
        <w:ind w:left="4320"/>
        <w:outlineLvl w:val="0"/>
        <w:rPr>
          <w:rFonts w:ascii="Times New Roman" w:eastAsia="Times New Roman" w:hAnsi="Times New Roman" w:cs="Times New Roman"/>
          <w:b/>
          <w:snapToGrid w:val="0"/>
          <w:color w:val="000000"/>
          <w:sz w:val="24"/>
        </w:rPr>
      </w:pPr>
      <w:r w:rsidRPr="00906239">
        <w:rPr>
          <w:rFonts w:ascii="Times New Roman" w:eastAsia="Times New Roman" w:hAnsi="Times New Roman" w:cs="Times New Roman"/>
          <w:b/>
          <w:snapToGrid w:val="0"/>
          <w:color w:val="000000"/>
          <w:sz w:val="24"/>
        </w:rPr>
        <w:t>NAME OF TENDERER:</w:t>
      </w:r>
      <w:r w:rsidRPr="00906239">
        <w:rPr>
          <w:rFonts w:ascii="Times New Roman" w:eastAsia="Times New Roman" w:hAnsi="Times New Roman" w:cs="Times New Roman"/>
          <w:snapToGrid w:val="0"/>
          <w:color w:val="000000"/>
          <w:sz w:val="24"/>
        </w:rPr>
        <w:t xml:space="preserve"> </w:t>
      </w:r>
      <w:r w:rsidRPr="00906239">
        <w:rPr>
          <w:rFonts w:ascii="Times New Roman" w:eastAsia="Times New Roman" w:hAnsi="Times New Roman" w:cs="Times New Roman"/>
          <w:b/>
          <w:snapToGrid w:val="0"/>
          <w:color w:val="000000"/>
          <w:sz w:val="24"/>
        </w:rPr>
        <w:t>[</w:t>
      </w:r>
      <w:r w:rsidRPr="00906239">
        <w:rPr>
          <w:rFonts w:ascii="Times New Roman" w:eastAsia="Times New Roman" w:hAnsi="Times New Roman" w:cs="Times New Roman"/>
          <w:snapToGrid w:val="0"/>
          <w:color w:val="000000"/>
          <w:sz w:val="24"/>
        </w:rPr>
        <w:t>……………………………</w:t>
      </w:r>
      <w:r w:rsidRPr="00906239">
        <w:rPr>
          <w:rFonts w:ascii="Times New Roman" w:eastAsia="Times New Roman" w:hAnsi="Times New Roman" w:cs="Times New Roman"/>
          <w:b/>
          <w:snapToGrid w:val="0"/>
          <w:color w:val="000000"/>
          <w:sz w:val="24"/>
        </w:rPr>
        <w:t>]</w:t>
      </w:r>
    </w:p>
    <w:p w:rsidR="00906239" w:rsidRPr="00906239" w:rsidRDefault="00906239" w:rsidP="00906239">
      <w:pPr>
        <w:spacing w:after="0" w:line="240" w:lineRule="auto"/>
        <w:jc w:val="both"/>
        <w:outlineLvl w:val="0"/>
        <w:rPr>
          <w:rFonts w:ascii="Times New Roman" w:eastAsia="Times New Roman" w:hAnsi="Times New Roman" w:cs="Times New Roman"/>
          <w:snapToGrid w:val="0"/>
          <w:color w:val="000000"/>
          <w:sz w:val="24"/>
        </w:rPr>
      </w:pPr>
    </w:p>
    <w:p w:rsidR="00906239" w:rsidRPr="00906239" w:rsidRDefault="00906239" w:rsidP="00906239">
      <w:pPr>
        <w:spacing w:before="120" w:after="120" w:line="240" w:lineRule="auto"/>
        <w:ind w:firstLine="11"/>
        <w:jc w:val="both"/>
        <w:outlineLvl w:val="0"/>
        <w:rPr>
          <w:rFonts w:ascii="Times New Roman" w:eastAsia="Times New Roman" w:hAnsi="Times New Roman" w:cs="Times New Roman"/>
          <w:b/>
          <w:snapToGrid w:val="0"/>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A0" w:firstRow="1" w:lastRow="0" w:firstColumn="1" w:lastColumn="0" w:noHBand="0" w:noVBand="0"/>
      </w:tblPr>
      <w:tblGrid>
        <w:gridCol w:w="2504"/>
        <w:gridCol w:w="1620"/>
        <w:gridCol w:w="3420"/>
        <w:gridCol w:w="3852"/>
      </w:tblGrid>
      <w:tr w:rsidR="00906239" w:rsidRPr="00906239" w:rsidTr="00307EDD">
        <w:trPr>
          <w:trHeight w:val="648"/>
          <w:jc w:val="center"/>
        </w:trPr>
        <w:tc>
          <w:tcPr>
            <w:tcW w:w="2504" w:type="dxa"/>
            <w:tcBorders>
              <w:top w:val="threeDEmboss" w:sz="24" w:space="0" w:color="auto"/>
            </w:tcBorders>
          </w:tcPr>
          <w:p w:rsidR="00906239" w:rsidRPr="00906239" w:rsidRDefault="00906239" w:rsidP="00906239">
            <w:pPr>
              <w:spacing w:before="120" w:after="120" w:line="240" w:lineRule="auto"/>
              <w:jc w:val="center"/>
              <w:rPr>
                <w:rFonts w:ascii="Times New Roman" w:eastAsia="Times New Roman" w:hAnsi="Times New Roman" w:cs="Times New Roman"/>
                <w:b/>
                <w:smallCaps/>
                <w:snapToGrid w:val="0"/>
              </w:rPr>
            </w:pPr>
            <w:r w:rsidRPr="00906239">
              <w:rPr>
                <w:rFonts w:ascii="Times New Roman" w:eastAsia="Times New Roman" w:hAnsi="Times New Roman" w:cs="Times New Roman"/>
                <w:b/>
                <w:smallCaps/>
                <w:snapToGrid w:val="0"/>
              </w:rPr>
              <w:t>A</w:t>
            </w:r>
          </w:p>
          <w:p w:rsidR="00906239" w:rsidRPr="00906239" w:rsidRDefault="00906239" w:rsidP="00906239">
            <w:pPr>
              <w:spacing w:before="120" w:after="120" w:line="240" w:lineRule="auto"/>
              <w:jc w:val="center"/>
              <w:rPr>
                <w:rFonts w:ascii="Times New Roman" w:eastAsia="Times New Roman" w:hAnsi="Times New Roman" w:cs="Times New Roman"/>
                <w:b/>
                <w:smallCaps/>
                <w:snapToGrid w:val="0"/>
              </w:rPr>
            </w:pPr>
          </w:p>
        </w:tc>
        <w:tc>
          <w:tcPr>
            <w:tcW w:w="1620" w:type="dxa"/>
            <w:tcBorders>
              <w:top w:val="threeDEmboss" w:sz="24" w:space="0" w:color="auto"/>
            </w:tcBorders>
          </w:tcPr>
          <w:p w:rsidR="00906239" w:rsidRPr="00906239" w:rsidRDefault="00906239" w:rsidP="00906239">
            <w:pPr>
              <w:spacing w:before="120" w:after="120" w:line="240" w:lineRule="auto"/>
              <w:jc w:val="center"/>
              <w:rPr>
                <w:rFonts w:ascii="Times New Roman" w:eastAsia="Times New Roman" w:hAnsi="Times New Roman" w:cs="Times New Roman"/>
                <w:b/>
                <w:smallCaps/>
                <w:snapToGrid w:val="0"/>
              </w:rPr>
            </w:pPr>
            <w:r w:rsidRPr="00906239">
              <w:rPr>
                <w:rFonts w:ascii="Times New Roman" w:eastAsia="Times New Roman" w:hAnsi="Times New Roman" w:cs="Times New Roman"/>
                <w:b/>
                <w:smallCaps/>
                <w:snapToGrid w:val="0"/>
              </w:rPr>
              <w:t>B</w:t>
            </w:r>
          </w:p>
          <w:p w:rsidR="00906239" w:rsidRPr="00906239" w:rsidRDefault="00906239" w:rsidP="00906239">
            <w:pPr>
              <w:spacing w:before="120" w:after="120" w:line="240" w:lineRule="auto"/>
              <w:jc w:val="center"/>
              <w:rPr>
                <w:rFonts w:ascii="Times New Roman" w:eastAsia="Times New Roman" w:hAnsi="Times New Roman" w:cs="Times New Roman"/>
                <w:b/>
                <w:smallCaps/>
                <w:snapToGrid w:val="0"/>
              </w:rPr>
            </w:pPr>
          </w:p>
        </w:tc>
        <w:tc>
          <w:tcPr>
            <w:tcW w:w="3420" w:type="dxa"/>
            <w:tcBorders>
              <w:top w:val="threeDEmboss" w:sz="24" w:space="0" w:color="auto"/>
            </w:tcBorders>
          </w:tcPr>
          <w:p w:rsidR="00906239" w:rsidRPr="00906239" w:rsidRDefault="00906239" w:rsidP="00906239">
            <w:pPr>
              <w:spacing w:before="120" w:after="120" w:line="240" w:lineRule="auto"/>
              <w:jc w:val="center"/>
              <w:rPr>
                <w:rFonts w:ascii="Times New Roman" w:eastAsia="Times New Roman" w:hAnsi="Times New Roman" w:cs="Times New Roman"/>
                <w:b/>
                <w:smallCaps/>
                <w:snapToGrid w:val="0"/>
              </w:rPr>
            </w:pPr>
            <w:r w:rsidRPr="00906239">
              <w:rPr>
                <w:rFonts w:ascii="Times New Roman" w:eastAsia="Times New Roman" w:hAnsi="Times New Roman" w:cs="Times New Roman"/>
                <w:b/>
                <w:smallCaps/>
                <w:snapToGrid w:val="0"/>
              </w:rPr>
              <w:t>C</w:t>
            </w:r>
          </w:p>
          <w:p w:rsidR="00906239" w:rsidRPr="00906239" w:rsidRDefault="00906239" w:rsidP="00906239">
            <w:pPr>
              <w:spacing w:before="120" w:after="120" w:line="240" w:lineRule="auto"/>
              <w:jc w:val="center"/>
              <w:rPr>
                <w:rFonts w:ascii="Times New Roman" w:eastAsia="Times New Roman" w:hAnsi="Times New Roman" w:cs="Times New Roman"/>
                <w:b/>
                <w:smallCaps/>
                <w:snapToGrid w:val="0"/>
              </w:rPr>
            </w:pPr>
          </w:p>
        </w:tc>
        <w:tc>
          <w:tcPr>
            <w:tcW w:w="3852" w:type="dxa"/>
            <w:tcBorders>
              <w:top w:val="threeDEmboss" w:sz="24" w:space="0" w:color="auto"/>
            </w:tcBorders>
          </w:tcPr>
          <w:p w:rsidR="00906239" w:rsidRPr="00906239" w:rsidRDefault="00906239" w:rsidP="00906239">
            <w:pPr>
              <w:spacing w:before="120" w:after="120" w:line="240" w:lineRule="auto"/>
              <w:jc w:val="center"/>
              <w:rPr>
                <w:rFonts w:ascii="Times New Roman" w:eastAsia="Times New Roman" w:hAnsi="Times New Roman" w:cs="Times New Roman"/>
                <w:b/>
                <w:smallCaps/>
                <w:snapToGrid w:val="0"/>
              </w:rPr>
            </w:pPr>
            <w:r w:rsidRPr="00906239">
              <w:rPr>
                <w:rFonts w:ascii="Times New Roman" w:eastAsia="Times New Roman" w:hAnsi="Times New Roman" w:cs="Times New Roman"/>
                <w:b/>
                <w:smallCaps/>
                <w:snapToGrid w:val="0"/>
              </w:rPr>
              <w:t>D</w:t>
            </w:r>
            <w:r w:rsidR="006A3C24">
              <w:rPr>
                <w:rFonts w:ascii="Times New Roman" w:eastAsia="Times New Roman" w:hAnsi="Times New Roman" w:cs="Times New Roman"/>
                <w:b/>
                <w:smallCaps/>
                <w:snapToGrid w:val="0"/>
              </w:rPr>
              <w:t>*</w:t>
            </w:r>
          </w:p>
          <w:p w:rsidR="00906239" w:rsidRPr="00906239" w:rsidRDefault="00906239" w:rsidP="00906239">
            <w:pPr>
              <w:spacing w:before="120" w:after="120" w:line="240" w:lineRule="auto"/>
              <w:jc w:val="center"/>
              <w:rPr>
                <w:rFonts w:ascii="Times New Roman" w:eastAsia="Times New Roman" w:hAnsi="Times New Roman" w:cs="Times New Roman"/>
                <w:b/>
                <w:smallCaps/>
                <w:snapToGrid w:val="0"/>
              </w:rPr>
            </w:pPr>
          </w:p>
        </w:tc>
      </w:tr>
      <w:tr w:rsidR="00906239" w:rsidRPr="00906239" w:rsidTr="00307EDD">
        <w:trPr>
          <w:jc w:val="center"/>
        </w:trPr>
        <w:tc>
          <w:tcPr>
            <w:tcW w:w="2504" w:type="dxa"/>
          </w:tcPr>
          <w:p w:rsidR="00906239" w:rsidRPr="00906239" w:rsidRDefault="00906239" w:rsidP="00906239">
            <w:pPr>
              <w:spacing w:before="120" w:after="120" w:line="240" w:lineRule="auto"/>
              <w:jc w:val="center"/>
              <w:rPr>
                <w:rFonts w:ascii="Times New Roman" w:eastAsia="Times New Roman" w:hAnsi="Times New Roman" w:cs="Times New Roman"/>
                <w:b/>
                <w:caps/>
                <w:snapToGrid w:val="0"/>
              </w:rPr>
            </w:pPr>
            <w:r w:rsidRPr="00906239">
              <w:rPr>
                <w:rFonts w:ascii="Times New Roman" w:eastAsia="Times New Roman" w:hAnsi="Times New Roman" w:cs="Times New Roman"/>
                <w:b/>
                <w:caps/>
                <w:snapToGrid w:val="0"/>
              </w:rPr>
              <w:t>Item number</w:t>
            </w:r>
          </w:p>
        </w:tc>
        <w:tc>
          <w:tcPr>
            <w:tcW w:w="1620" w:type="dxa"/>
          </w:tcPr>
          <w:p w:rsidR="00906239" w:rsidRPr="00906239" w:rsidRDefault="00906239" w:rsidP="00906239">
            <w:pPr>
              <w:spacing w:before="120" w:after="120" w:line="240" w:lineRule="auto"/>
              <w:jc w:val="center"/>
              <w:rPr>
                <w:rFonts w:ascii="Times New Roman" w:eastAsia="Times New Roman" w:hAnsi="Times New Roman" w:cs="Times New Roman"/>
                <w:b/>
                <w:caps/>
                <w:snapToGrid w:val="0"/>
              </w:rPr>
            </w:pPr>
            <w:r w:rsidRPr="00906239">
              <w:rPr>
                <w:rFonts w:ascii="Times New Roman" w:eastAsia="Times New Roman" w:hAnsi="Times New Roman" w:cs="Times New Roman"/>
                <w:b/>
                <w:caps/>
                <w:snapToGrid w:val="0"/>
              </w:rPr>
              <w:t>Estimated</w:t>
            </w:r>
          </w:p>
          <w:p w:rsidR="00906239" w:rsidRPr="00906239" w:rsidRDefault="00906239" w:rsidP="00906239">
            <w:pPr>
              <w:spacing w:before="120" w:after="120" w:line="240" w:lineRule="auto"/>
              <w:jc w:val="center"/>
              <w:rPr>
                <w:rFonts w:ascii="Times New Roman" w:eastAsia="Times New Roman" w:hAnsi="Times New Roman" w:cs="Times New Roman"/>
                <w:b/>
                <w:caps/>
                <w:snapToGrid w:val="0"/>
              </w:rPr>
            </w:pPr>
            <w:r w:rsidRPr="00906239">
              <w:rPr>
                <w:rFonts w:ascii="Times New Roman" w:eastAsia="Times New Roman" w:hAnsi="Times New Roman" w:cs="Times New Roman"/>
                <w:b/>
                <w:caps/>
                <w:snapToGrid w:val="0"/>
              </w:rPr>
              <w:t>Quantity</w:t>
            </w:r>
          </w:p>
        </w:tc>
        <w:tc>
          <w:tcPr>
            <w:tcW w:w="3420" w:type="dxa"/>
          </w:tcPr>
          <w:p w:rsidR="00906239" w:rsidRPr="00906239" w:rsidRDefault="00906239" w:rsidP="00906239">
            <w:pPr>
              <w:spacing w:before="120" w:after="120" w:line="240" w:lineRule="auto"/>
              <w:jc w:val="center"/>
              <w:rPr>
                <w:rFonts w:ascii="Times New Roman" w:eastAsia="Times New Roman" w:hAnsi="Times New Roman" w:cs="Times New Roman"/>
                <w:b/>
                <w:caps/>
                <w:snapToGrid w:val="0"/>
              </w:rPr>
            </w:pPr>
            <w:r w:rsidRPr="00906239">
              <w:rPr>
                <w:rFonts w:ascii="Times New Roman" w:eastAsia="Times New Roman" w:hAnsi="Times New Roman" w:cs="Times New Roman"/>
                <w:b/>
                <w:caps/>
                <w:snapToGrid w:val="0"/>
              </w:rPr>
              <w:t xml:space="preserve">Unit costs </w:t>
            </w:r>
          </w:p>
          <w:p w:rsidR="00906239" w:rsidRPr="00906239" w:rsidRDefault="00906239" w:rsidP="00906239">
            <w:pPr>
              <w:spacing w:before="120" w:after="120" w:line="240" w:lineRule="auto"/>
              <w:jc w:val="center"/>
              <w:rPr>
                <w:rFonts w:ascii="Times New Roman" w:eastAsia="Times New Roman" w:hAnsi="Times New Roman" w:cs="Times New Roman"/>
                <w:b/>
                <w:caps/>
                <w:snapToGrid w:val="0"/>
              </w:rPr>
            </w:pPr>
            <w:r w:rsidRPr="00906239">
              <w:rPr>
                <w:rFonts w:ascii="Times New Roman" w:eastAsia="Times New Roman" w:hAnsi="Times New Roman" w:cs="Times New Roman"/>
                <w:b/>
                <w:caps/>
                <w:snapToGrid w:val="0"/>
              </w:rPr>
              <w:t>(EXCL.vat)</w:t>
            </w:r>
          </w:p>
          <w:p w:rsidR="00906239" w:rsidRPr="00906239" w:rsidRDefault="00906239" w:rsidP="00906239">
            <w:pPr>
              <w:spacing w:before="120" w:after="120" w:line="240" w:lineRule="auto"/>
              <w:jc w:val="center"/>
              <w:rPr>
                <w:rFonts w:ascii="Times New Roman" w:eastAsia="Times New Roman" w:hAnsi="Times New Roman" w:cs="Times New Roman"/>
                <w:b/>
                <w:caps/>
                <w:snapToGrid w:val="0"/>
              </w:rPr>
            </w:pPr>
            <w:r w:rsidRPr="00906239">
              <w:rPr>
                <w:rFonts w:ascii="Times New Roman" w:eastAsia="Times New Roman" w:hAnsi="Times New Roman" w:cs="Times New Roman"/>
                <w:b/>
                <w:caps/>
                <w:snapToGrid w:val="0"/>
              </w:rPr>
              <w:t>Euro</w:t>
            </w:r>
          </w:p>
        </w:tc>
        <w:tc>
          <w:tcPr>
            <w:tcW w:w="3852" w:type="dxa"/>
          </w:tcPr>
          <w:p w:rsidR="00906239" w:rsidRPr="00906239" w:rsidRDefault="00906239" w:rsidP="00906239">
            <w:pPr>
              <w:spacing w:before="120" w:after="120" w:line="240" w:lineRule="auto"/>
              <w:jc w:val="center"/>
              <w:rPr>
                <w:rFonts w:ascii="Times New Roman" w:eastAsia="Times New Roman" w:hAnsi="Times New Roman" w:cs="Times New Roman"/>
                <w:b/>
                <w:caps/>
                <w:snapToGrid w:val="0"/>
              </w:rPr>
            </w:pPr>
            <w:r w:rsidRPr="00906239">
              <w:rPr>
                <w:rFonts w:ascii="Times New Roman" w:eastAsia="Times New Roman" w:hAnsi="Times New Roman" w:cs="Times New Roman"/>
                <w:b/>
                <w:caps/>
                <w:snapToGrid w:val="0"/>
              </w:rPr>
              <w:t>total</w:t>
            </w:r>
          </w:p>
          <w:p w:rsidR="00906239" w:rsidRPr="00906239" w:rsidRDefault="00906239" w:rsidP="00906239">
            <w:pPr>
              <w:spacing w:before="120" w:after="120" w:line="240" w:lineRule="auto"/>
              <w:jc w:val="center"/>
              <w:rPr>
                <w:rFonts w:ascii="Times New Roman" w:eastAsia="Times New Roman" w:hAnsi="Times New Roman" w:cs="Times New Roman"/>
                <w:b/>
                <w:caps/>
                <w:snapToGrid w:val="0"/>
              </w:rPr>
            </w:pPr>
            <w:r w:rsidRPr="00906239">
              <w:rPr>
                <w:rFonts w:ascii="Times New Roman" w:eastAsia="Times New Roman" w:hAnsi="Times New Roman" w:cs="Times New Roman"/>
                <w:b/>
                <w:caps/>
                <w:snapToGrid w:val="0"/>
              </w:rPr>
              <w:t>(EXCL.vat)</w:t>
            </w:r>
          </w:p>
          <w:p w:rsidR="00906239" w:rsidRPr="00906239" w:rsidRDefault="00906239" w:rsidP="00906239">
            <w:pPr>
              <w:spacing w:before="120" w:after="120" w:line="240" w:lineRule="auto"/>
              <w:jc w:val="center"/>
              <w:rPr>
                <w:rFonts w:ascii="Times New Roman" w:eastAsia="Times New Roman" w:hAnsi="Times New Roman" w:cs="Times New Roman"/>
                <w:b/>
                <w:caps/>
                <w:snapToGrid w:val="0"/>
              </w:rPr>
            </w:pPr>
            <w:r w:rsidRPr="00906239">
              <w:rPr>
                <w:rFonts w:ascii="Times New Roman" w:eastAsia="Times New Roman" w:hAnsi="Times New Roman" w:cs="Times New Roman"/>
                <w:b/>
                <w:caps/>
                <w:snapToGrid w:val="0"/>
              </w:rPr>
              <w:t>Euro</w:t>
            </w:r>
          </w:p>
        </w:tc>
      </w:tr>
      <w:tr w:rsidR="00906239" w:rsidRPr="00906239" w:rsidTr="00307EDD">
        <w:trPr>
          <w:trHeight w:val="743"/>
          <w:jc w:val="center"/>
        </w:trPr>
        <w:tc>
          <w:tcPr>
            <w:tcW w:w="2504" w:type="dxa"/>
          </w:tcPr>
          <w:p w:rsidR="00906239" w:rsidRPr="00906239" w:rsidRDefault="00906239" w:rsidP="00906239">
            <w:pPr>
              <w:spacing w:before="120" w:after="120" w:line="240" w:lineRule="auto"/>
              <w:jc w:val="center"/>
              <w:rPr>
                <w:rFonts w:ascii="Times New Roman" w:eastAsia="Times New Roman" w:hAnsi="Times New Roman" w:cs="Times New Roman"/>
                <w:b/>
                <w:snapToGrid w:val="0"/>
              </w:rPr>
            </w:pPr>
            <w:r w:rsidRPr="00906239">
              <w:rPr>
                <w:rFonts w:ascii="Times New Roman" w:eastAsia="Times New Roman" w:hAnsi="Times New Roman" w:cs="Times New Roman"/>
                <w:b/>
                <w:snapToGrid w:val="0"/>
              </w:rPr>
              <w:t>1</w:t>
            </w:r>
          </w:p>
          <w:p w:rsidR="00906239" w:rsidRPr="00906239" w:rsidRDefault="00906239" w:rsidP="00906239">
            <w:pPr>
              <w:spacing w:before="120" w:after="120" w:line="240" w:lineRule="auto"/>
              <w:jc w:val="center"/>
              <w:rPr>
                <w:rFonts w:ascii="Times New Roman" w:eastAsia="Times New Roman" w:hAnsi="Times New Roman" w:cs="Times New Roman"/>
                <w:b/>
                <w:snapToGrid w:val="0"/>
              </w:rPr>
            </w:pPr>
            <w:r w:rsidRPr="00906239">
              <w:rPr>
                <w:rFonts w:ascii="Times New Roman" w:eastAsia="Times New Roman" w:hAnsi="Times New Roman" w:cs="Times New Roman"/>
                <w:b/>
                <w:snapToGrid w:val="0"/>
              </w:rPr>
              <w:t>labour hour for ancillary services</w:t>
            </w:r>
          </w:p>
        </w:tc>
        <w:tc>
          <w:tcPr>
            <w:tcW w:w="1620" w:type="dxa"/>
            <w:vAlign w:val="center"/>
          </w:tcPr>
          <w:p w:rsidR="00906239" w:rsidRPr="00906239" w:rsidRDefault="00D2313E" w:rsidP="00906239">
            <w:pPr>
              <w:spacing w:before="120" w:after="120" w:line="240" w:lineRule="auto"/>
              <w:jc w:val="center"/>
              <w:rPr>
                <w:rFonts w:ascii="Times New Roman" w:eastAsia="Times New Roman" w:hAnsi="Times New Roman" w:cs="Times New Roman"/>
                <w:b/>
                <w:snapToGrid w:val="0"/>
              </w:rPr>
            </w:pPr>
            <w:r>
              <w:rPr>
                <w:rFonts w:ascii="Times New Roman" w:eastAsia="Times New Roman" w:hAnsi="Times New Roman" w:cs="Times New Roman"/>
                <w:b/>
                <w:snapToGrid w:val="0"/>
              </w:rPr>
              <w:t>2 6</w:t>
            </w:r>
            <w:r w:rsidR="00906239" w:rsidRPr="00906239">
              <w:rPr>
                <w:rFonts w:ascii="Times New Roman" w:eastAsia="Times New Roman" w:hAnsi="Times New Roman" w:cs="Times New Roman"/>
                <w:b/>
                <w:snapToGrid w:val="0"/>
              </w:rPr>
              <w:t>00</w:t>
            </w:r>
          </w:p>
        </w:tc>
        <w:tc>
          <w:tcPr>
            <w:tcW w:w="3420" w:type="dxa"/>
            <w:vAlign w:val="center"/>
          </w:tcPr>
          <w:p w:rsidR="00906239" w:rsidRPr="00906239" w:rsidRDefault="00906239" w:rsidP="00906239">
            <w:pPr>
              <w:spacing w:before="120" w:after="120" w:line="240" w:lineRule="auto"/>
              <w:jc w:val="center"/>
              <w:rPr>
                <w:rFonts w:ascii="Times New Roman" w:eastAsia="Times New Roman" w:hAnsi="Times New Roman" w:cs="Times New Roman"/>
                <w:snapToGrid w:val="0"/>
              </w:rPr>
            </w:pPr>
          </w:p>
        </w:tc>
        <w:tc>
          <w:tcPr>
            <w:tcW w:w="3852" w:type="dxa"/>
            <w:vAlign w:val="center"/>
          </w:tcPr>
          <w:p w:rsidR="00906239" w:rsidRPr="00906239" w:rsidRDefault="00906239" w:rsidP="00906239">
            <w:pPr>
              <w:spacing w:before="120" w:after="120" w:line="240" w:lineRule="auto"/>
              <w:jc w:val="center"/>
              <w:rPr>
                <w:rFonts w:ascii="Times New Roman" w:eastAsia="Times New Roman" w:hAnsi="Times New Roman" w:cs="Times New Roman"/>
                <w:snapToGrid w:val="0"/>
              </w:rPr>
            </w:pPr>
          </w:p>
        </w:tc>
      </w:tr>
      <w:tr w:rsidR="00906239" w:rsidRPr="00906239" w:rsidTr="00307EDD">
        <w:trPr>
          <w:trHeight w:val="758"/>
          <w:jc w:val="center"/>
        </w:trPr>
        <w:tc>
          <w:tcPr>
            <w:tcW w:w="2504" w:type="dxa"/>
            <w:tcBorders>
              <w:bottom w:val="threeDEmboss" w:sz="24" w:space="0" w:color="auto"/>
            </w:tcBorders>
          </w:tcPr>
          <w:p w:rsidR="00906239" w:rsidRPr="00906239" w:rsidRDefault="00906239" w:rsidP="00906239">
            <w:pPr>
              <w:spacing w:before="120" w:after="120" w:line="240" w:lineRule="auto"/>
              <w:jc w:val="center"/>
              <w:rPr>
                <w:rFonts w:ascii="Times New Roman" w:eastAsia="Times New Roman" w:hAnsi="Times New Roman" w:cs="Times New Roman"/>
                <w:b/>
                <w:snapToGrid w:val="0"/>
              </w:rPr>
            </w:pPr>
          </w:p>
        </w:tc>
        <w:tc>
          <w:tcPr>
            <w:tcW w:w="1620" w:type="dxa"/>
            <w:tcBorders>
              <w:bottom w:val="threeDEmboss" w:sz="24" w:space="0" w:color="auto"/>
            </w:tcBorders>
          </w:tcPr>
          <w:p w:rsidR="00906239" w:rsidRPr="00906239" w:rsidRDefault="00906239" w:rsidP="00906239">
            <w:pPr>
              <w:spacing w:before="120" w:after="120" w:line="240" w:lineRule="auto"/>
              <w:jc w:val="center"/>
              <w:rPr>
                <w:rFonts w:ascii="Times New Roman" w:eastAsia="Times New Roman" w:hAnsi="Times New Roman" w:cs="Times New Roman"/>
                <w:b/>
                <w:snapToGrid w:val="0"/>
              </w:rPr>
            </w:pPr>
          </w:p>
        </w:tc>
        <w:tc>
          <w:tcPr>
            <w:tcW w:w="3420" w:type="dxa"/>
            <w:tcBorders>
              <w:bottom w:val="threeDEmboss" w:sz="24" w:space="0" w:color="auto"/>
            </w:tcBorders>
          </w:tcPr>
          <w:p w:rsidR="00906239" w:rsidRPr="00906239" w:rsidRDefault="00906239" w:rsidP="00906239">
            <w:pPr>
              <w:spacing w:before="120" w:after="120" w:line="240" w:lineRule="auto"/>
              <w:jc w:val="center"/>
              <w:rPr>
                <w:rFonts w:ascii="Times New Roman" w:eastAsia="Times New Roman" w:hAnsi="Times New Roman" w:cs="Times New Roman"/>
                <w:b/>
                <w:snapToGrid w:val="0"/>
              </w:rPr>
            </w:pPr>
            <w:r w:rsidRPr="00906239">
              <w:rPr>
                <w:rFonts w:ascii="Times New Roman" w:eastAsia="Times New Roman" w:hAnsi="Times New Roman" w:cs="Times New Roman"/>
                <w:b/>
                <w:snapToGrid w:val="0"/>
              </w:rPr>
              <w:t>TOTAL</w:t>
            </w:r>
          </w:p>
        </w:tc>
        <w:tc>
          <w:tcPr>
            <w:tcW w:w="3852" w:type="dxa"/>
            <w:tcBorders>
              <w:bottom w:val="threeDEmboss" w:sz="24" w:space="0" w:color="auto"/>
            </w:tcBorders>
          </w:tcPr>
          <w:p w:rsidR="00906239" w:rsidRPr="00906239" w:rsidRDefault="00906239" w:rsidP="00906239">
            <w:pPr>
              <w:spacing w:before="120" w:after="120" w:line="240" w:lineRule="auto"/>
              <w:jc w:val="both"/>
              <w:rPr>
                <w:rFonts w:ascii="Times New Roman" w:eastAsia="Times New Roman" w:hAnsi="Times New Roman" w:cs="Times New Roman"/>
                <w:snapToGrid w:val="0"/>
              </w:rPr>
            </w:pPr>
          </w:p>
        </w:tc>
      </w:tr>
    </w:tbl>
    <w:p w:rsidR="00906239" w:rsidRPr="00906239" w:rsidRDefault="00906239" w:rsidP="00906239">
      <w:pPr>
        <w:spacing w:after="0" w:line="240" w:lineRule="auto"/>
        <w:jc w:val="both"/>
        <w:outlineLvl w:val="0"/>
        <w:rPr>
          <w:rFonts w:ascii="Times New Roman" w:eastAsia="Times New Roman" w:hAnsi="Times New Roman" w:cs="Times New Roman"/>
          <w:snapToGrid w:val="0"/>
          <w:color w:val="000000"/>
        </w:rPr>
      </w:pPr>
    </w:p>
    <w:p w:rsidR="00906239" w:rsidRPr="00906239" w:rsidRDefault="006A3C24" w:rsidP="006A3C24">
      <w:pPr>
        <w:spacing w:after="0" w:line="240" w:lineRule="auto"/>
        <w:outlineLvl w:val="0"/>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w:t>
      </w:r>
      <w:r w:rsidRPr="006A3C24">
        <w:rPr>
          <w:rFonts w:ascii="Times New Roman" w:eastAsia="Times New Roman" w:hAnsi="Times New Roman" w:cs="Times New Roman"/>
          <w:snapToGrid w:val="0"/>
          <w:sz w:val="28"/>
          <w:szCs w:val="28"/>
        </w:rPr>
        <w:t>Note: Figures in</w:t>
      </w:r>
      <w:r>
        <w:rPr>
          <w:rFonts w:ascii="Times New Roman" w:eastAsia="Times New Roman" w:hAnsi="Times New Roman" w:cs="Times New Roman"/>
          <w:snapToGrid w:val="0"/>
          <w:sz w:val="28"/>
          <w:szCs w:val="28"/>
        </w:rPr>
        <w:t xml:space="preserve"> Column D</w:t>
      </w:r>
      <w:r w:rsidRPr="006A3C24">
        <w:rPr>
          <w:rFonts w:ascii="Times New Roman" w:eastAsia="Times New Roman" w:hAnsi="Times New Roman" w:cs="Times New Roman"/>
          <w:snapToGrid w:val="0"/>
          <w:sz w:val="28"/>
          <w:szCs w:val="28"/>
        </w:rPr>
        <w:t xml:space="preserve"> are given for bid comparison purposes only and are not subject</w:t>
      </w:r>
      <w:r>
        <w:rPr>
          <w:rFonts w:ascii="Times New Roman" w:eastAsia="Times New Roman" w:hAnsi="Times New Roman" w:cs="Times New Roman"/>
          <w:snapToGrid w:val="0"/>
          <w:sz w:val="28"/>
          <w:szCs w:val="28"/>
        </w:rPr>
        <w:t xml:space="preserve"> to any contractual commitment.</w:t>
      </w:r>
    </w:p>
    <w:tbl>
      <w:tblPr>
        <w:tblW w:w="11313"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22"/>
        <w:gridCol w:w="1478"/>
        <w:gridCol w:w="33"/>
        <w:gridCol w:w="1384"/>
        <w:gridCol w:w="15"/>
        <w:gridCol w:w="3323"/>
        <w:gridCol w:w="64"/>
        <w:gridCol w:w="2671"/>
        <w:gridCol w:w="22"/>
        <w:gridCol w:w="2268"/>
        <w:gridCol w:w="33"/>
      </w:tblGrid>
      <w:tr w:rsidR="00906239" w:rsidRPr="00906239" w:rsidTr="00024925">
        <w:trPr>
          <w:gridAfter w:val="1"/>
          <w:wAfter w:w="33" w:type="dxa"/>
          <w:trHeight w:val="1054"/>
          <w:jc w:val="center"/>
        </w:trPr>
        <w:tc>
          <w:tcPr>
            <w:tcW w:w="1500" w:type="dxa"/>
            <w:gridSpan w:val="2"/>
          </w:tcPr>
          <w:p w:rsidR="00906239" w:rsidRPr="00906239" w:rsidRDefault="00906239" w:rsidP="00906239">
            <w:pPr>
              <w:spacing w:before="120" w:after="0" w:line="240" w:lineRule="auto"/>
              <w:jc w:val="center"/>
              <w:rPr>
                <w:rFonts w:ascii="Times New Roman" w:eastAsia="Times New Roman" w:hAnsi="Times New Roman" w:cs="Times New Roman"/>
                <w:b/>
                <w:smallCaps/>
                <w:snapToGrid w:val="0"/>
              </w:rPr>
            </w:pPr>
            <w:r w:rsidRPr="00906239">
              <w:rPr>
                <w:rFonts w:ascii="Times New Roman" w:eastAsia="Times New Roman" w:hAnsi="Times New Roman" w:cs="Times New Roman"/>
                <w:b/>
                <w:smallCaps/>
                <w:snapToGrid w:val="0"/>
              </w:rPr>
              <w:lastRenderedPageBreak/>
              <w:t>A</w:t>
            </w:r>
          </w:p>
          <w:p w:rsidR="00906239" w:rsidRPr="00906239" w:rsidRDefault="00906239" w:rsidP="00906239">
            <w:pPr>
              <w:spacing w:before="120" w:after="120" w:line="240" w:lineRule="auto"/>
              <w:jc w:val="center"/>
              <w:rPr>
                <w:rFonts w:ascii="Times New Roman" w:eastAsia="Times New Roman" w:hAnsi="Times New Roman" w:cs="Times New Roman"/>
                <w:b/>
                <w:smallCaps/>
                <w:snapToGrid w:val="0"/>
              </w:rPr>
            </w:pPr>
          </w:p>
        </w:tc>
        <w:tc>
          <w:tcPr>
            <w:tcW w:w="1417" w:type="dxa"/>
            <w:gridSpan w:val="2"/>
          </w:tcPr>
          <w:p w:rsidR="00906239" w:rsidRPr="00906239" w:rsidRDefault="00906239" w:rsidP="00906239">
            <w:pPr>
              <w:spacing w:before="120" w:after="0" w:line="240" w:lineRule="auto"/>
              <w:jc w:val="center"/>
              <w:rPr>
                <w:rFonts w:ascii="Times New Roman" w:eastAsia="Times New Roman" w:hAnsi="Times New Roman" w:cs="Times New Roman"/>
                <w:b/>
                <w:smallCaps/>
                <w:snapToGrid w:val="0"/>
              </w:rPr>
            </w:pPr>
            <w:r w:rsidRPr="00906239">
              <w:rPr>
                <w:rFonts w:ascii="Times New Roman" w:eastAsia="Times New Roman" w:hAnsi="Times New Roman" w:cs="Times New Roman"/>
                <w:b/>
                <w:smallCaps/>
                <w:snapToGrid w:val="0"/>
              </w:rPr>
              <w:t>B</w:t>
            </w:r>
          </w:p>
          <w:p w:rsidR="00906239" w:rsidRPr="00906239" w:rsidRDefault="00906239" w:rsidP="00906239">
            <w:pPr>
              <w:spacing w:before="120" w:after="120" w:line="240" w:lineRule="auto"/>
              <w:jc w:val="center"/>
              <w:rPr>
                <w:rFonts w:ascii="Times New Roman" w:eastAsia="Times New Roman" w:hAnsi="Times New Roman" w:cs="Times New Roman"/>
                <w:b/>
                <w:smallCaps/>
                <w:snapToGrid w:val="0"/>
              </w:rPr>
            </w:pPr>
          </w:p>
        </w:tc>
        <w:tc>
          <w:tcPr>
            <w:tcW w:w="3402" w:type="dxa"/>
            <w:gridSpan w:val="3"/>
          </w:tcPr>
          <w:p w:rsidR="00906239" w:rsidRPr="00906239" w:rsidRDefault="00906239" w:rsidP="00906239">
            <w:pPr>
              <w:spacing w:before="120" w:after="0" w:line="240" w:lineRule="auto"/>
              <w:jc w:val="center"/>
              <w:rPr>
                <w:rFonts w:ascii="Times New Roman" w:eastAsia="Times New Roman" w:hAnsi="Times New Roman" w:cs="Times New Roman"/>
                <w:b/>
                <w:smallCaps/>
                <w:snapToGrid w:val="0"/>
                <w:sz w:val="28"/>
                <w:szCs w:val="28"/>
              </w:rPr>
            </w:pPr>
            <w:r w:rsidRPr="00906239">
              <w:rPr>
                <w:rFonts w:ascii="Times New Roman" w:eastAsia="Times New Roman" w:hAnsi="Times New Roman" w:cs="Times New Roman"/>
                <w:b/>
                <w:smallCaps/>
                <w:snapToGrid w:val="0"/>
                <w:sz w:val="28"/>
                <w:szCs w:val="28"/>
              </w:rPr>
              <w:t>C</w:t>
            </w:r>
          </w:p>
        </w:tc>
        <w:tc>
          <w:tcPr>
            <w:tcW w:w="2693" w:type="dxa"/>
            <w:gridSpan w:val="2"/>
          </w:tcPr>
          <w:p w:rsidR="00906239" w:rsidRPr="00906239" w:rsidRDefault="00906239" w:rsidP="00906239">
            <w:pPr>
              <w:spacing w:before="120" w:after="0" w:line="240" w:lineRule="auto"/>
              <w:jc w:val="center"/>
              <w:rPr>
                <w:rFonts w:ascii="Times New Roman" w:eastAsia="Times New Roman" w:hAnsi="Times New Roman" w:cs="Times New Roman"/>
                <w:b/>
                <w:smallCaps/>
                <w:snapToGrid w:val="0"/>
                <w:sz w:val="28"/>
                <w:szCs w:val="28"/>
              </w:rPr>
            </w:pPr>
            <w:r w:rsidRPr="00906239">
              <w:rPr>
                <w:rFonts w:ascii="Times New Roman" w:eastAsia="Times New Roman" w:hAnsi="Times New Roman" w:cs="Times New Roman"/>
                <w:b/>
                <w:smallCaps/>
                <w:snapToGrid w:val="0"/>
                <w:sz w:val="28"/>
                <w:szCs w:val="28"/>
              </w:rPr>
              <w:t>D</w:t>
            </w:r>
          </w:p>
          <w:p w:rsidR="00906239" w:rsidRPr="00906239" w:rsidRDefault="00906239" w:rsidP="00906239">
            <w:pPr>
              <w:spacing w:before="120" w:after="120" w:line="240" w:lineRule="auto"/>
              <w:jc w:val="center"/>
              <w:rPr>
                <w:rFonts w:ascii="Times New Roman" w:eastAsia="Times New Roman" w:hAnsi="Times New Roman" w:cs="Times New Roman"/>
                <w:b/>
                <w:smallCaps/>
                <w:snapToGrid w:val="0"/>
                <w:sz w:val="28"/>
                <w:szCs w:val="28"/>
              </w:rPr>
            </w:pPr>
          </w:p>
        </w:tc>
        <w:tc>
          <w:tcPr>
            <w:tcW w:w="2268" w:type="dxa"/>
          </w:tcPr>
          <w:p w:rsidR="00906239" w:rsidRPr="00906239" w:rsidRDefault="00906239" w:rsidP="00906239">
            <w:pPr>
              <w:spacing w:before="120" w:after="0" w:line="240" w:lineRule="auto"/>
              <w:jc w:val="center"/>
              <w:rPr>
                <w:rFonts w:ascii="Times New Roman" w:eastAsia="Times New Roman" w:hAnsi="Times New Roman" w:cs="Times New Roman"/>
                <w:b/>
                <w:smallCaps/>
                <w:snapToGrid w:val="0"/>
                <w:sz w:val="28"/>
                <w:szCs w:val="28"/>
              </w:rPr>
            </w:pPr>
            <w:r w:rsidRPr="00906239">
              <w:rPr>
                <w:rFonts w:ascii="Times New Roman" w:eastAsia="Times New Roman" w:hAnsi="Times New Roman" w:cs="Times New Roman"/>
                <w:b/>
                <w:smallCaps/>
                <w:snapToGrid w:val="0"/>
                <w:sz w:val="28"/>
                <w:szCs w:val="28"/>
              </w:rPr>
              <w:t>E</w:t>
            </w:r>
            <w:r w:rsidR="006A3C24">
              <w:rPr>
                <w:rFonts w:ascii="Times New Roman" w:eastAsia="Times New Roman" w:hAnsi="Times New Roman" w:cs="Times New Roman"/>
                <w:b/>
                <w:smallCaps/>
                <w:snapToGrid w:val="0"/>
                <w:sz w:val="28"/>
                <w:szCs w:val="28"/>
              </w:rPr>
              <w:t>*</w:t>
            </w:r>
          </w:p>
          <w:p w:rsidR="00906239" w:rsidRPr="00906239" w:rsidRDefault="00906239" w:rsidP="00906239">
            <w:pPr>
              <w:spacing w:before="120" w:after="120" w:line="240" w:lineRule="auto"/>
              <w:jc w:val="center"/>
              <w:rPr>
                <w:rFonts w:ascii="Times New Roman" w:eastAsia="Times New Roman" w:hAnsi="Times New Roman" w:cs="Times New Roman"/>
                <w:b/>
                <w:smallCaps/>
                <w:snapToGrid w:val="0"/>
                <w:sz w:val="28"/>
                <w:szCs w:val="28"/>
              </w:rPr>
            </w:pPr>
          </w:p>
        </w:tc>
      </w:tr>
      <w:tr w:rsidR="00906239" w:rsidRPr="00906239" w:rsidTr="00024925">
        <w:trPr>
          <w:gridAfter w:val="1"/>
          <w:wAfter w:w="33" w:type="dxa"/>
          <w:jc w:val="center"/>
        </w:trPr>
        <w:tc>
          <w:tcPr>
            <w:tcW w:w="1500" w:type="dxa"/>
            <w:gridSpan w:val="2"/>
          </w:tcPr>
          <w:p w:rsidR="00906239" w:rsidRPr="00906239" w:rsidRDefault="00906239" w:rsidP="00906239">
            <w:pPr>
              <w:spacing w:before="120" w:after="120" w:line="240" w:lineRule="auto"/>
              <w:jc w:val="center"/>
              <w:rPr>
                <w:rFonts w:ascii="Times New Roman" w:eastAsia="Times New Roman" w:hAnsi="Times New Roman" w:cs="Times New Roman"/>
                <w:b/>
                <w:smallCaps/>
                <w:snapToGrid w:val="0"/>
              </w:rPr>
            </w:pPr>
            <w:r w:rsidRPr="00906239">
              <w:rPr>
                <w:rFonts w:ascii="Times New Roman" w:eastAsia="Times New Roman" w:hAnsi="Times New Roman" w:cs="Times New Roman"/>
                <w:b/>
                <w:smallCaps/>
                <w:snapToGrid w:val="0"/>
              </w:rPr>
              <w:t>Item number</w:t>
            </w:r>
          </w:p>
        </w:tc>
        <w:tc>
          <w:tcPr>
            <w:tcW w:w="1417" w:type="dxa"/>
            <w:gridSpan w:val="2"/>
          </w:tcPr>
          <w:p w:rsidR="00906239" w:rsidRPr="00906239" w:rsidRDefault="00906239" w:rsidP="00906239">
            <w:pPr>
              <w:spacing w:before="120" w:after="120" w:line="240" w:lineRule="auto"/>
              <w:jc w:val="center"/>
              <w:rPr>
                <w:rFonts w:ascii="Times New Roman" w:eastAsia="Times New Roman" w:hAnsi="Times New Roman" w:cs="Times New Roman"/>
                <w:b/>
                <w:smallCaps/>
                <w:snapToGrid w:val="0"/>
              </w:rPr>
            </w:pPr>
            <w:r w:rsidRPr="00906239">
              <w:rPr>
                <w:rFonts w:ascii="Times New Roman" w:eastAsia="Times New Roman" w:hAnsi="Times New Roman" w:cs="Times New Roman"/>
                <w:b/>
                <w:smallCaps/>
                <w:snapToGrid w:val="0"/>
              </w:rPr>
              <w:t>Estimated</w:t>
            </w:r>
          </w:p>
          <w:p w:rsidR="00906239" w:rsidRPr="00906239" w:rsidRDefault="00906239" w:rsidP="00906239">
            <w:pPr>
              <w:spacing w:before="120" w:after="120" w:line="240" w:lineRule="auto"/>
              <w:jc w:val="center"/>
              <w:rPr>
                <w:rFonts w:ascii="Times New Roman" w:eastAsia="Times New Roman" w:hAnsi="Times New Roman" w:cs="Times New Roman"/>
                <w:b/>
                <w:smallCaps/>
                <w:snapToGrid w:val="0"/>
              </w:rPr>
            </w:pPr>
            <w:r w:rsidRPr="00906239">
              <w:rPr>
                <w:rFonts w:ascii="Times New Roman" w:eastAsia="Times New Roman" w:hAnsi="Times New Roman" w:cs="Times New Roman"/>
                <w:b/>
                <w:smallCaps/>
                <w:snapToGrid w:val="0"/>
              </w:rPr>
              <w:t>QTY</w:t>
            </w:r>
          </w:p>
        </w:tc>
        <w:tc>
          <w:tcPr>
            <w:tcW w:w="3402" w:type="dxa"/>
            <w:gridSpan w:val="3"/>
          </w:tcPr>
          <w:p w:rsidR="00906239" w:rsidRPr="00906239" w:rsidRDefault="00906239" w:rsidP="00906239">
            <w:pPr>
              <w:spacing w:before="120" w:after="120" w:line="240" w:lineRule="auto"/>
              <w:jc w:val="center"/>
              <w:rPr>
                <w:rFonts w:ascii="Times New Roman" w:eastAsia="Times New Roman" w:hAnsi="Times New Roman" w:cs="Times New Roman"/>
                <w:b/>
                <w:smallCaps/>
                <w:snapToGrid w:val="0"/>
                <w:sz w:val="28"/>
                <w:szCs w:val="28"/>
              </w:rPr>
            </w:pPr>
            <w:r w:rsidRPr="00906239">
              <w:rPr>
                <w:rFonts w:ascii="Times New Roman" w:eastAsia="Times New Roman" w:hAnsi="Times New Roman" w:cs="Times New Roman"/>
                <w:b/>
                <w:smallCaps/>
                <w:snapToGrid w:val="0"/>
                <w:sz w:val="28"/>
                <w:szCs w:val="28"/>
              </w:rPr>
              <w:t>specifications offered (inc. brand/model)</w:t>
            </w:r>
          </w:p>
        </w:tc>
        <w:tc>
          <w:tcPr>
            <w:tcW w:w="2693" w:type="dxa"/>
            <w:gridSpan w:val="2"/>
          </w:tcPr>
          <w:p w:rsidR="00906239" w:rsidRPr="00906239" w:rsidRDefault="00906239" w:rsidP="00906239">
            <w:pPr>
              <w:spacing w:before="120" w:after="120" w:line="240" w:lineRule="auto"/>
              <w:jc w:val="center"/>
              <w:rPr>
                <w:rFonts w:ascii="Times New Roman" w:eastAsia="Times New Roman" w:hAnsi="Times New Roman" w:cs="Times New Roman"/>
                <w:smallCaps/>
                <w:snapToGrid w:val="0"/>
                <w:sz w:val="28"/>
                <w:szCs w:val="28"/>
              </w:rPr>
            </w:pPr>
            <w:r w:rsidRPr="00906239">
              <w:rPr>
                <w:rFonts w:ascii="Times New Roman" w:eastAsia="Times New Roman" w:hAnsi="Times New Roman" w:cs="Times New Roman"/>
                <w:smallCaps/>
                <w:snapToGrid w:val="0"/>
                <w:sz w:val="28"/>
                <w:szCs w:val="28"/>
              </w:rPr>
              <w:t>Unit costs with delivery DDP</w:t>
            </w:r>
            <w:r w:rsidRPr="00906239">
              <w:rPr>
                <w:rFonts w:ascii="Times New Roman" w:eastAsia="Times New Roman" w:hAnsi="Times New Roman" w:cs="Times New Roman"/>
                <w:smallCaps/>
                <w:snapToGrid w:val="0"/>
                <w:sz w:val="28"/>
                <w:szCs w:val="28"/>
                <w:vertAlign w:val="superscript"/>
              </w:rPr>
              <w:footnoteReference w:id="9"/>
            </w:r>
          </w:p>
          <w:p w:rsidR="00906239" w:rsidRPr="00906239" w:rsidRDefault="00906239" w:rsidP="00906239">
            <w:pPr>
              <w:spacing w:after="0" w:line="240" w:lineRule="auto"/>
              <w:jc w:val="center"/>
              <w:rPr>
                <w:rFonts w:ascii="Times New Roman" w:eastAsia="Times New Roman" w:hAnsi="Times New Roman" w:cs="Times New Roman"/>
                <w:b/>
                <w:smallCaps/>
                <w:snapToGrid w:val="0"/>
                <w:sz w:val="28"/>
                <w:szCs w:val="28"/>
              </w:rPr>
            </w:pPr>
            <w:r w:rsidRPr="00906239">
              <w:rPr>
                <w:rFonts w:ascii="Times New Roman" w:eastAsia="Times New Roman" w:hAnsi="Times New Roman" w:cs="Times New Roman"/>
                <w:smallCaps/>
                <w:snapToGrid w:val="0"/>
                <w:sz w:val="28"/>
                <w:szCs w:val="28"/>
              </w:rPr>
              <w:t>EURO</w:t>
            </w:r>
          </w:p>
        </w:tc>
        <w:tc>
          <w:tcPr>
            <w:tcW w:w="2268" w:type="dxa"/>
          </w:tcPr>
          <w:p w:rsidR="00906239" w:rsidRPr="00906239" w:rsidRDefault="00906239" w:rsidP="00906239">
            <w:pPr>
              <w:spacing w:before="120" w:after="120" w:line="240" w:lineRule="auto"/>
              <w:jc w:val="center"/>
              <w:rPr>
                <w:rFonts w:ascii="Times New Roman" w:eastAsia="Times New Roman" w:hAnsi="Times New Roman" w:cs="Times New Roman"/>
                <w:b/>
                <w:smallCaps/>
                <w:snapToGrid w:val="0"/>
                <w:sz w:val="28"/>
                <w:szCs w:val="28"/>
              </w:rPr>
            </w:pPr>
            <w:r w:rsidRPr="00906239">
              <w:rPr>
                <w:rFonts w:ascii="Times New Roman" w:eastAsia="Times New Roman" w:hAnsi="Times New Roman" w:cs="Times New Roman"/>
                <w:b/>
                <w:smallCaps/>
                <w:snapToGrid w:val="0"/>
                <w:sz w:val="28"/>
                <w:szCs w:val="28"/>
              </w:rPr>
              <w:t>total</w:t>
            </w:r>
          </w:p>
          <w:p w:rsidR="00906239" w:rsidRPr="00906239" w:rsidRDefault="00906239" w:rsidP="00906239">
            <w:pPr>
              <w:spacing w:before="120" w:after="120" w:line="240" w:lineRule="auto"/>
              <w:jc w:val="center"/>
              <w:rPr>
                <w:rFonts w:ascii="Times New Roman" w:eastAsia="Times New Roman" w:hAnsi="Times New Roman" w:cs="Times New Roman"/>
                <w:b/>
                <w:smallCaps/>
                <w:snapToGrid w:val="0"/>
                <w:sz w:val="28"/>
                <w:szCs w:val="28"/>
              </w:rPr>
            </w:pPr>
            <w:r w:rsidRPr="00906239">
              <w:rPr>
                <w:rFonts w:ascii="Times New Roman" w:eastAsia="Times New Roman" w:hAnsi="Times New Roman" w:cs="Times New Roman"/>
                <w:smallCaps/>
                <w:snapToGrid w:val="0"/>
                <w:sz w:val="28"/>
                <w:szCs w:val="28"/>
              </w:rPr>
              <w:t>EURO</w:t>
            </w:r>
            <w:r w:rsidRPr="00906239">
              <w:rPr>
                <w:rFonts w:ascii="Times New Roman" w:eastAsia="Times New Roman" w:hAnsi="Times New Roman" w:cs="Times New Roman"/>
                <w:smallCaps/>
                <w:snapToGrid w:val="0"/>
                <w:sz w:val="28"/>
                <w:szCs w:val="28"/>
              </w:rPr>
              <w:br/>
            </w:r>
          </w:p>
        </w:tc>
      </w:tr>
      <w:tr w:rsidR="00FA1577" w:rsidRPr="00906239" w:rsidTr="00024925">
        <w:trPr>
          <w:gridBefore w:val="1"/>
          <w:wBefore w:w="22" w:type="dxa"/>
          <w:trHeight w:val="743"/>
          <w:jc w:val="center"/>
        </w:trPr>
        <w:tc>
          <w:tcPr>
            <w:tcW w:w="1511" w:type="dxa"/>
            <w:gridSpan w:val="2"/>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Pr>
          <w:p w:rsidR="00FA1577" w:rsidRPr="00906239" w:rsidRDefault="00FA1577" w:rsidP="00FA1577">
            <w:pPr>
              <w:spacing w:before="120" w:after="0" w:line="240" w:lineRule="auto"/>
              <w:rPr>
                <w:rFonts w:ascii="Times New Roman" w:eastAsia="Times New Roman" w:hAnsi="Times New Roman" w:cs="Times New Roman"/>
                <w:b/>
                <w:snapToGrid w:val="0"/>
              </w:rPr>
            </w:pPr>
          </w:p>
        </w:tc>
        <w:tc>
          <w:tcPr>
            <w:tcW w:w="2735" w:type="dxa"/>
            <w:gridSpan w:val="2"/>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3</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3</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3</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3</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6</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3</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15</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3</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500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6</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6</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3</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30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3</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80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50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50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5</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30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5</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13</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5</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3</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3</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7</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5</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5</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5</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750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5</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30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50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5</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5</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5</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5</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5</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5</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5</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5</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40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2</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10</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FA1577" w:rsidRPr="00906239" w:rsidTr="00024925">
        <w:trPr>
          <w:gridBefore w:val="1"/>
          <w:wBefore w:w="22" w:type="dxa"/>
          <w:trHeight w:val="793"/>
          <w:jc w:val="center"/>
        </w:trPr>
        <w:tc>
          <w:tcPr>
            <w:tcW w:w="1511" w:type="dxa"/>
            <w:gridSpan w:val="2"/>
            <w:tcBorders>
              <w:bottom w:val="single" w:sz="4" w:space="0" w:color="auto"/>
            </w:tcBorders>
          </w:tcPr>
          <w:p w:rsidR="00FA1577" w:rsidRPr="00906239" w:rsidRDefault="00FA157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FA1577" w:rsidRPr="00FA1577" w:rsidRDefault="00FA1577" w:rsidP="00FA1577">
            <w:pPr>
              <w:jc w:val="center"/>
              <w:rPr>
                <w:rFonts w:ascii="Times New Roman" w:hAnsi="Times New Roman" w:cs="Times New Roman"/>
              </w:rPr>
            </w:pPr>
            <w:r w:rsidRPr="00FA1577">
              <w:rPr>
                <w:rFonts w:ascii="Times New Roman" w:hAnsi="Times New Roman" w:cs="Times New Roman"/>
              </w:rPr>
              <w:t>1</w:t>
            </w:r>
          </w:p>
        </w:tc>
        <w:tc>
          <w:tcPr>
            <w:tcW w:w="3323" w:type="dxa"/>
            <w:tcBorders>
              <w:bottom w:val="single" w:sz="4" w:space="0" w:color="auto"/>
            </w:tcBorders>
          </w:tcPr>
          <w:p w:rsidR="00FA1577" w:rsidRPr="00FA1577" w:rsidRDefault="00FA157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FA1577" w:rsidRPr="00906239" w:rsidRDefault="00FA1577" w:rsidP="00FA1577">
            <w:pPr>
              <w:spacing w:before="120" w:after="120" w:line="240" w:lineRule="auto"/>
              <w:jc w:val="both"/>
              <w:rPr>
                <w:rFonts w:ascii="Times New Roman" w:eastAsia="Times New Roman" w:hAnsi="Times New Roman" w:cs="Times New Roman"/>
                <w:snapToGrid w:val="0"/>
                <w:szCs w:val="20"/>
              </w:rPr>
            </w:pPr>
          </w:p>
        </w:tc>
      </w:tr>
      <w:tr w:rsidR="00370217" w:rsidRPr="00906239" w:rsidTr="00024925">
        <w:trPr>
          <w:gridBefore w:val="1"/>
          <w:wBefore w:w="22" w:type="dxa"/>
          <w:trHeight w:val="793"/>
          <w:jc w:val="center"/>
        </w:trPr>
        <w:tc>
          <w:tcPr>
            <w:tcW w:w="1511" w:type="dxa"/>
            <w:gridSpan w:val="2"/>
            <w:tcBorders>
              <w:bottom w:val="single" w:sz="4" w:space="0" w:color="auto"/>
            </w:tcBorders>
          </w:tcPr>
          <w:p w:rsidR="00370217" w:rsidRPr="00906239" w:rsidRDefault="0037021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370217" w:rsidRPr="00FA1577" w:rsidRDefault="0012364B" w:rsidP="00FA1577">
            <w:pPr>
              <w:jc w:val="center"/>
              <w:rPr>
                <w:rFonts w:ascii="Times New Roman" w:hAnsi="Times New Roman" w:cs="Times New Roman"/>
              </w:rPr>
            </w:pPr>
            <w:r>
              <w:rPr>
                <w:rFonts w:ascii="Times New Roman" w:hAnsi="Times New Roman" w:cs="Times New Roman"/>
              </w:rPr>
              <w:t>100</w:t>
            </w:r>
          </w:p>
        </w:tc>
        <w:tc>
          <w:tcPr>
            <w:tcW w:w="3323" w:type="dxa"/>
            <w:tcBorders>
              <w:bottom w:val="single" w:sz="4" w:space="0" w:color="auto"/>
            </w:tcBorders>
          </w:tcPr>
          <w:p w:rsidR="00370217" w:rsidRPr="00FA1577" w:rsidRDefault="0037021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370217" w:rsidRPr="00906239" w:rsidRDefault="0037021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370217" w:rsidRPr="00906239" w:rsidRDefault="00370217" w:rsidP="00FA1577">
            <w:pPr>
              <w:spacing w:before="120" w:after="120" w:line="240" w:lineRule="auto"/>
              <w:jc w:val="both"/>
              <w:rPr>
                <w:rFonts w:ascii="Times New Roman" w:eastAsia="Times New Roman" w:hAnsi="Times New Roman" w:cs="Times New Roman"/>
                <w:snapToGrid w:val="0"/>
                <w:szCs w:val="20"/>
              </w:rPr>
            </w:pPr>
          </w:p>
        </w:tc>
      </w:tr>
      <w:tr w:rsidR="00370217" w:rsidRPr="00906239" w:rsidTr="00024925">
        <w:trPr>
          <w:gridBefore w:val="1"/>
          <w:wBefore w:w="22" w:type="dxa"/>
          <w:trHeight w:val="793"/>
          <w:jc w:val="center"/>
        </w:trPr>
        <w:tc>
          <w:tcPr>
            <w:tcW w:w="1511" w:type="dxa"/>
            <w:gridSpan w:val="2"/>
            <w:tcBorders>
              <w:bottom w:val="single" w:sz="4" w:space="0" w:color="auto"/>
            </w:tcBorders>
          </w:tcPr>
          <w:p w:rsidR="00370217" w:rsidRPr="00906239" w:rsidRDefault="0037021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370217" w:rsidRPr="00FA1577" w:rsidRDefault="0012364B" w:rsidP="00FA1577">
            <w:pPr>
              <w:jc w:val="center"/>
              <w:rPr>
                <w:rFonts w:ascii="Times New Roman" w:hAnsi="Times New Roman" w:cs="Times New Roman"/>
              </w:rPr>
            </w:pPr>
            <w:r>
              <w:rPr>
                <w:rFonts w:ascii="Times New Roman" w:hAnsi="Times New Roman" w:cs="Times New Roman"/>
              </w:rPr>
              <w:t>30</w:t>
            </w:r>
          </w:p>
        </w:tc>
        <w:tc>
          <w:tcPr>
            <w:tcW w:w="3323" w:type="dxa"/>
            <w:tcBorders>
              <w:bottom w:val="single" w:sz="4" w:space="0" w:color="auto"/>
            </w:tcBorders>
          </w:tcPr>
          <w:p w:rsidR="00370217" w:rsidRPr="00FA1577" w:rsidRDefault="0037021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370217" w:rsidRPr="00906239" w:rsidRDefault="0037021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370217" w:rsidRPr="00906239" w:rsidRDefault="00370217" w:rsidP="00FA1577">
            <w:pPr>
              <w:spacing w:before="120" w:after="120" w:line="240" w:lineRule="auto"/>
              <w:jc w:val="both"/>
              <w:rPr>
                <w:rFonts w:ascii="Times New Roman" w:eastAsia="Times New Roman" w:hAnsi="Times New Roman" w:cs="Times New Roman"/>
                <w:snapToGrid w:val="0"/>
                <w:szCs w:val="20"/>
              </w:rPr>
            </w:pPr>
          </w:p>
        </w:tc>
      </w:tr>
      <w:tr w:rsidR="00370217" w:rsidRPr="00906239" w:rsidTr="00024925">
        <w:trPr>
          <w:gridBefore w:val="1"/>
          <w:wBefore w:w="22" w:type="dxa"/>
          <w:trHeight w:val="793"/>
          <w:jc w:val="center"/>
        </w:trPr>
        <w:tc>
          <w:tcPr>
            <w:tcW w:w="1511" w:type="dxa"/>
            <w:gridSpan w:val="2"/>
            <w:tcBorders>
              <w:bottom w:val="single" w:sz="4" w:space="0" w:color="auto"/>
            </w:tcBorders>
          </w:tcPr>
          <w:p w:rsidR="00370217" w:rsidRPr="00906239" w:rsidRDefault="0037021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370217" w:rsidRPr="00FA1577" w:rsidRDefault="0012364B" w:rsidP="00FA1577">
            <w:pPr>
              <w:jc w:val="center"/>
              <w:rPr>
                <w:rFonts w:ascii="Times New Roman" w:hAnsi="Times New Roman" w:cs="Times New Roman"/>
              </w:rPr>
            </w:pPr>
            <w:r>
              <w:rPr>
                <w:rFonts w:ascii="Times New Roman" w:hAnsi="Times New Roman" w:cs="Times New Roman"/>
              </w:rPr>
              <w:t>60</w:t>
            </w:r>
          </w:p>
        </w:tc>
        <w:tc>
          <w:tcPr>
            <w:tcW w:w="3323" w:type="dxa"/>
            <w:tcBorders>
              <w:bottom w:val="single" w:sz="4" w:space="0" w:color="auto"/>
            </w:tcBorders>
          </w:tcPr>
          <w:p w:rsidR="00370217" w:rsidRPr="00FA1577" w:rsidRDefault="0037021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370217" w:rsidRPr="00906239" w:rsidRDefault="0037021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370217" w:rsidRPr="00906239" w:rsidRDefault="00370217" w:rsidP="00FA1577">
            <w:pPr>
              <w:spacing w:before="120" w:after="120" w:line="240" w:lineRule="auto"/>
              <w:jc w:val="both"/>
              <w:rPr>
                <w:rFonts w:ascii="Times New Roman" w:eastAsia="Times New Roman" w:hAnsi="Times New Roman" w:cs="Times New Roman"/>
                <w:snapToGrid w:val="0"/>
                <w:szCs w:val="20"/>
              </w:rPr>
            </w:pPr>
          </w:p>
        </w:tc>
      </w:tr>
      <w:tr w:rsidR="00370217" w:rsidRPr="00906239" w:rsidTr="00024925">
        <w:trPr>
          <w:gridBefore w:val="1"/>
          <w:wBefore w:w="22" w:type="dxa"/>
          <w:trHeight w:val="793"/>
          <w:jc w:val="center"/>
        </w:trPr>
        <w:tc>
          <w:tcPr>
            <w:tcW w:w="1511" w:type="dxa"/>
            <w:gridSpan w:val="2"/>
            <w:tcBorders>
              <w:bottom w:val="single" w:sz="4" w:space="0" w:color="auto"/>
            </w:tcBorders>
          </w:tcPr>
          <w:p w:rsidR="00370217" w:rsidRPr="00906239" w:rsidRDefault="0037021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370217" w:rsidRPr="00FA1577" w:rsidRDefault="0012364B" w:rsidP="00FA1577">
            <w:pPr>
              <w:jc w:val="center"/>
              <w:rPr>
                <w:rFonts w:ascii="Times New Roman" w:hAnsi="Times New Roman" w:cs="Times New Roman"/>
              </w:rPr>
            </w:pPr>
            <w:r>
              <w:rPr>
                <w:rFonts w:ascii="Times New Roman" w:hAnsi="Times New Roman" w:cs="Times New Roman"/>
              </w:rPr>
              <w:t>20</w:t>
            </w:r>
          </w:p>
        </w:tc>
        <w:tc>
          <w:tcPr>
            <w:tcW w:w="3323" w:type="dxa"/>
            <w:tcBorders>
              <w:bottom w:val="single" w:sz="4" w:space="0" w:color="auto"/>
            </w:tcBorders>
          </w:tcPr>
          <w:p w:rsidR="00370217" w:rsidRPr="00FA1577" w:rsidRDefault="0037021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370217" w:rsidRPr="00906239" w:rsidRDefault="0037021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370217" w:rsidRPr="00906239" w:rsidRDefault="00370217" w:rsidP="00FA1577">
            <w:pPr>
              <w:spacing w:before="120" w:after="120" w:line="240" w:lineRule="auto"/>
              <w:jc w:val="both"/>
              <w:rPr>
                <w:rFonts w:ascii="Times New Roman" w:eastAsia="Times New Roman" w:hAnsi="Times New Roman" w:cs="Times New Roman"/>
                <w:snapToGrid w:val="0"/>
                <w:szCs w:val="20"/>
              </w:rPr>
            </w:pPr>
          </w:p>
        </w:tc>
      </w:tr>
      <w:tr w:rsidR="00370217" w:rsidRPr="00906239" w:rsidTr="00024925">
        <w:trPr>
          <w:gridBefore w:val="1"/>
          <w:wBefore w:w="22" w:type="dxa"/>
          <w:trHeight w:val="793"/>
          <w:jc w:val="center"/>
        </w:trPr>
        <w:tc>
          <w:tcPr>
            <w:tcW w:w="1511" w:type="dxa"/>
            <w:gridSpan w:val="2"/>
            <w:tcBorders>
              <w:bottom w:val="single" w:sz="4" w:space="0" w:color="auto"/>
            </w:tcBorders>
          </w:tcPr>
          <w:p w:rsidR="00370217" w:rsidRPr="00906239" w:rsidRDefault="0037021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370217" w:rsidRPr="00FA1577" w:rsidRDefault="0012364B" w:rsidP="00FA1577">
            <w:pPr>
              <w:jc w:val="center"/>
              <w:rPr>
                <w:rFonts w:ascii="Times New Roman" w:hAnsi="Times New Roman" w:cs="Times New Roman"/>
              </w:rPr>
            </w:pPr>
            <w:r>
              <w:rPr>
                <w:rFonts w:ascii="Times New Roman" w:hAnsi="Times New Roman" w:cs="Times New Roman"/>
              </w:rPr>
              <w:t>20</w:t>
            </w:r>
          </w:p>
        </w:tc>
        <w:tc>
          <w:tcPr>
            <w:tcW w:w="3323" w:type="dxa"/>
            <w:tcBorders>
              <w:bottom w:val="single" w:sz="4" w:space="0" w:color="auto"/>
            </w:tcBorders>
          </w:tcPr>
          <w:p w:rsidR="00370217" w:rsidRPr="00FA1577" w:rsidRDefault="0037021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370217" w:rsidRPr="00906239" w:rsidRDefault="0037021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370217" w:rsidRPr="00906239" w:rsidRDefault="00370217" w:rsidP="00FA1577">
            <w:pPr>
              <w:spacing w:before="120" w:after="120" w:line="240" w:lineRule="auto"/>
              <w:jc w:val="both"/>
              <w:rPr>
                <w:rFonts w:ascii="Times New Roman" w:eastAsia="Times New Roman" w:hAnsi="Times New Roman" w:cs="Times New Roman"/>
                <w:snapToGrid w:val="0"/>
                <w:szCs w:val="20"/>
              </w:rPr>
            </w:pPr>
          </w:p>
        </w:tc>
      </w:tr>
      <w:tr w:rsidR="00370217" w:rsidRPr="00906239" w:rsidTr="00024925">
        <w:trPr>
          <w:gridBefore w:val="1"/>
          <w:wBefore w:w="22" w:type="dxa"/>
          <w:trHeight w:val="793"/>
          <w:jc w:val="center"/>
        </w:trPr>
        <w:tc>
          <w:tcPr>
            <w:tcW w:w="1511" w:type="dxa"/>
            <w:gridSpan w:val="2"/>
            <w:tcBorders>
              <w:bottom w:val="single" w:sz="4" w:space="0" w:color="auto"/>
            </w:tcBorders>
          </w:tcPr>
          <w:p w:rsidR="00370217" w:rsidRPr="00906239" w:rsidRDefault="0037021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370217" w:rsidRPr="00FA1577" w:rsidRDefault="0012364B" w:rsidP="00FA1577">
            <w:pPr>
              <w:jc w:val="center"/>
              <w:rPr>
                <w:rFonts w:ascii="Times New Roman" w:hAnsi="Times New Roman" w:cs="Times New Roman"/>
              </w:rPr>
            </w:pPr>
            <w:r>
              <w:rPr>
                <w:rFonts w:ascii="Times New Roman" w:hAnsi="Times New Roman" w:cs="Times New Roman"/>
              </w:rPr>
              <w:t>10</w:t>
            </w:r>
          </w:p>
        </w:tc>
        <w:tc>
          <w:tcPr>
            <w:tcW w:w="3323" w:type="dxa"/>
            <w:tcBorders>
              <w:bottom w:val="single" w:sz="4" w:space="0" w:color="auto"/>
            </w:tcBorders>
          </w:tcPr>
          <w:p w:rsidR="00370217" w:rsidRPr="00FA1577" w:rsidRDefault="0037021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370217" w:rsidRPr="00906239" w:rsidRDefault="0037021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370217" w:rsidRPr="00906239" w:rsidRDefault="00370217" w:rsidP="00FA1577">
            <w:pPr>
              <w:spacing w:before="120" w:after="120" w:line="240" w:lineRule="auto"/>
              <w:jc w:val="both"/>
              <w:rPr>
                <w:rFonts w:ascii="Times New Roman" w:eastAsia="Times New Roman" w:hAnsi="Times New Roman" w:cs="Times New Roman"/>
                <w:snapToGrid w:val="0"/>
                <w:szCs w:val="20"/>
              </w:rPr>
            </w:pPr>
          </w:p>
        </w:tc>
      </w:tr>
      <w:tr w:rsidR="00370217" w:rsidRPr="00906239" w:rsidTr="00024925">
        <w:trPr>
          <w:gridBefore w:val="1"/>
          <w:wBefore w:w="22" w:type="dxa"/>
          <w:trHeight w:val="793"/>
          <w:jc w:val="center"/>
        </w:trPr>
        <w:tc>
          <w:tcPr>
            <w:tcW w:w="1511" w:type="dxa"/>
            <w:gridSpan w:val="2"/>
            <w:tcBorders>
              <w:bottom w:val="single" w:sz="4" w:space="0" w:color="auto"/>
            </w:tcBorders>
          </w:tcPr>
          <w:p w:rsidR="00370217" w:rsidRPr="00906239" w:rsidRDefault="0037021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370217" w:rsidRPr="00FA1577" w:rsidRDefault="0012364B" w:rsidP="00FA1577">
            <w:pPr>
              <w:jc w:val="center"/>
              <w:rPr>
                <w:rFonts w:ascii="Times New Roman" w:hAnsi="Times New Roman" w:cs="Times New Roman"/>
              </w:rPr>
            </w:pPr>
            <w:r>
              <w:rPr>
                <w:rFonts w:ascii="Times New Roman" w:hAnsi="Times New Roman" w:cs="Times New Roman"/>
              </w:rPr>
              <w:t>10</w:t>
            </w:r>
          </w:p>
        </w:tc>
        <w:tc>
          <w:tcPr>
            <w:tcW w:w="3323" w:type="dxa"/>
            <w:tcBorders>
              <w:bottom w:val="single" w:sz="4" w:space="0" w:color="auto"/>
            </w:tcBorders>
          </w:tcPr>
          <w:p w:rsidR="00370217" w:rsidRPr="00FA1577" w:rsidRDefault="0037021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370217" w:rsidRPr="00906239" w:rsidRDefault="0037021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370217" w:rsidRPr="00906239" w:rsidRDefault="00370217" w:rsidP="00FA1577">
            <w:pPr>
              <w:spacing w:before="120" w:after="120" w:line="240" w:lineRule="auto"/>
              <w:jc w:val="both"/>
              <w:rPr>
                <w:rFonts w:ascii="Times New Roman" w:eastAsia="Times New Roman" w:hAnsi="Times New Roman" w:cs="Times New Roman"/>
                <w:snapToGrid w:val="0"/>
                <w:szCs w:val="20"/>
              </w:rPr>
            </w:pPr>
          </w:p>
        </w:tc>
      </w:tr>
      <w:tr w:rsidR="00370217" w:rsidRPr="00906239" w:rsidTr="00024925">
        <w:trPr>
          <w:gridBefore w:val="1"/>
          <w:wBefore w:w="22" w:type="dxa"/>
          <w:trHeight w:val="793"/>
          <w:jc w:val="center"/>
        </w:trPr>
        <w:tc>
          <w:tcPr>
            <w:tcW w:w="1511" w:type="dxa"/>
            <w:gridSpan w:val="2"/>
            <w:tcBorders>
              <w:bottom w:val="single" w:sz="4" w:space="0" w:color="auto"/>
            </w:tcBorders>
          </w:tcPr>
          <w:p w:rsidR="00370217" w:rsidRPr="00906239" w:rsidRDefault="00370217" w:rsidP="00FA1577">
            <w:pPr>
              <w:numPr>
                <w:ilvl w:val="0"/>
                <w:numId w:val="26"/>
              </w:numPr>
              <w:spacing w:before="120" w:after="120" w:line="240" w:lineRule="auto"/>
              <w:jc w:val="both"/>
              <w:rPr>
                <w:rFonts w:ascii="Times New Roman" w:eastAsia="Times New Roman" w:hAnsi="Times New Roman" w:cs="Times New Roman"/>
                <w:b/>
                <w:snapToGrid w:val="0"/>
              </w:rPr>
            </w:pPr>
          </w:p>
        </w:tc>
        <w:tc>
          <w:tcPr>
            <w:tcW w:w="1399" w:type="dxa"/>
            <w:gridSpan w:val="2"/>
            <w:tcBorders>
              <w:bottom w:val="single" w:sz="4" w:space="0" w:color="auto"/>
            </w:tcBorders>
          </w:tcPr>
          <w:p w:rsidR="00370217" w:rsidRPr="00FA1577" w:rsidRDefault="0012364B" w:rsidP="00FA1577">
            <w:pPr>
              <w:jc w:val="center"/>
              <w:rPr>
                <w:rFonts w:ascii="Times New Roman" w:hAnsi="Times New Roman" w:cs="Times New Roman"/>
              </w:rPr>
            </w:pPr>
            <w:r>
              <w:rPr>
                <w:rFonts w:ascii="Times New Roman" w:hAnsi="Times New Roman" w:cs="Times New Roman"/>
              </w:rPr>
              <w:t>30</w:t>
            </w:r>
          </w:p>
        </w:tc>
        <w:tc>
          <w:tcPr>
            <w:tcW w:w="3323" w:type="dxa"/>
            <w:tcBorders>
              <w:bottom w:val="single" w:sz="4" w:space="0" w:color="auto"/>
            </w:tcBorders>
          </w:tcPr>
          <w:p w:rsidR="00370217" w:rsidRPr="00FA1577" w:rsidRDefault="00370217" w:rsidP="00FA1577">
            <w:pPr>
              <w:spacing w:before="120" w:after="120" w:line="240" w:lineRule="auto"/>
              <w:rPr>
                <w:rFonts w:ascii="Times New Roman" w:eastAsia="Times New Roman" w:hAnsi="Times New Roman" w:cs="Times New Roman"/>
                <w:snapToGrid w:val="0"/>
              </w:rPr>
            </w:pPr>
          </w:p>
        </w:tc>
        <w:tc>
          <w:tcPr>
            <w:tcW w:w="2735" w:type="dxa"/>
            <w:gridSpan w:val="2"/>
            <w:tcBorders>
              <w:bottom w:val="single" w:sz="4" w:space="0" w:color="auto"/>
            </w:tcBorders>
          </w:tcPr>
          <w:p w:rsidR="00370217" w:rsidRPr="00906239" w:rsidRDefault="00370217" w:rsidP="00FA1577">
            <w:pPr>
              <w:spacing w:before="120" w:after="120" w:line="240" w:lineRule="auto"/>
              <w:jc w:val="both"/>
              <w:rPr>
                <w:rFonts w:ascii="Times New Roman" w:eastAsia="Times New Roman" w:hAnsi="Times New Roman" w:cs="Times New Roman"/>
                <w:snapToGrid w:val="0"/>
                <w:szCs w:val="20"/>
              </w:rPr>
            </w:pPr>
          </w:p>
        </w:tc>
        <w:tc>
          <w:tcPr>
            <w:tcW w:w="2323" w:type="dxa"/>
            <w:gridSpan w:val="3"/>
            <w:tcBorders>
              <w:bottom w:val="single" w:sz="4" w:space="0" w:color="auto"/>
            </w:tcBorders>
          </w:tcPr>
          <w:p w:rsidR="00370217" w:rsidRPr="00906239" w:rsidRDefault="00370217" w:rsidP="00FA1577">
            <w:pPr>
              <w:spacing w:before="120" w:after="120" w:line="240" w:lineRule="auto"/>
              <w:jc w:val="both"/>
              <w:rPr>
                <w:rFonts w:ascii="Times New Roman" w:eastAsia="Times New Roman" w:hAnsi="Times New Roman" w:cs="Times New Roman"/>
                <w:snapToGrid w:val="0"/>
                <w:szCs w:val="20"/>
              </w:rPr>
            </w:pPr>
          </w:p>
        </w:tc>
      </w:tr>
      <w:tr w:rsidR="00906239" w:rsidRPr="00906239" w:rsidTr="00024925">
        <w:trPr>
          <w:gridBefore w:val="1"/>
          <w:wBefore w:w="22" w:type="dxa"/>
          <w:trHeight w:val="730"/>
          <w:jc w:val="center"/>
        </w:trPr>
        <w:tc>
          <w:tcPr>
            <w:tcW w:w="1511" w:type="dxa"/>
            <w:gridSpan w:val="2"/>
            <w:tcBorders>
              <w:top w:val="single" w:sz="4" w:space="0" w:color="auto"/>
              <w:bottom w:val="threeDEmboss" w:sz="24" w:space="0" w:color="auto"/>
            </w:tcBorders>
            <w:shd w:val="pct10" w:color="auto" w:fill="auto"/>
          </w:tcPr>
          <w:p w:rsidR="00906239" w:rsidRPr="00906239" w:rsidRDefault="00906239" w:rsidP="00906239">
            <w:pPr>
              <w:spacing w:before="120" w:after="120" w:line="240" w:lineRule="auto"/>
              <w:ind w:left="720"/>
              <w:rPr>
                <w:rFonts w:ascii="Times New Roman" w:eastAsia="Times New Roman" w:hAnsi="Times New Roman" w:cs="Times New Roman"/>
                <w:b/>
                <w:snapToGrid w:val="0"/>
              </w:rPr>
            </w:pPr>
          </w:p>
        </w:tc>
        <w:tc>
          <w:tcPr>
            <w:tcW w:w="1399" w:type="dxa"/>
            <w:gridSpan w:val="2"/>
            <w:tcBorders>
              <w:top w:val="single" w:sz="4" w:space="0" w:color="auto"/>
              <w:bottom w:val="threeDEmboss" w:sz="24" w:space="0" w:color="auto"/>
            </w:tcBorders>
            <w:shd w:val="pct10" w:color="auto" w:fill="auto"/>
          </w:tcPr>
          <w:p w:rsidR="00906239" w:rsidRPr="00906239" w:rsidRDefault="00906239" w:rsidP="00906239">
            <w:pPr>
              <w:spacing w:before="120" w:after="120" w:line="240" w:lineRule="auto"/>
              <w:jc w:val="center"/>
              <w:rPr>
                <w:rFonts w:ascii="Times New Roman" w:eastAsia="Times New Roman" w:hAnsi="Times New Roman" w:cs="Times New Roman"/>
                <w:b/>
                <w:snapToGrid w:val="0"/>
              </w:rPr>
            </w:pPr>
          </w:p>
        </w:tc>
        <w:tc>
          <w:tcPr>
            <w:tcW w:w="3323" w:type="dxa"/>
            <w:tcBorders>
              <w:top w:val="single" w:sz="4" w:space="0" w:color="auto"/>
              <w:bottom w:val="threeDEmboss" w:sz="24" w:space="0" w:color="auto"/>
            </w:tcBorders>
            <w:shd w:val="pct10" w:color="auto" w:fill="auto"/>
          </w:tcPr>
          <w:p w:rsidR="00906239" w:rsidRPr="00906239" w:rsidRDefault="00906239" w:rsidP="00906239">
            <w:pPr>
              <w:spacing w:before="120" w:after="120" w:line="240" w:lineRule="auto"/>
              <w:jc w:val="center"/>
              <w:rPr>
                <w:rFonts w:ascii="Times New Roman" w:eastAsia="Times New Roman" w:hAnsi="Times New Roman" w:cs="Times New Roman"/>
                <w:b/>
                <w:snapToGrid w:val="0"/>
                <w:szCs w:val="24"/>
              </w:rPr>
            </w:pPr>
            <w:r w:rsidRPr="00906239">
              <w:rPr>
                <w:rFonts w:ascii="Times New Roman" w:eastAsia="Times New Roman" w:hAnsi="Times New Roman" w:cs="Times New Roman"/>
                <w:b/>
                <w:snapToGrid w:val="0"/>
                <w:szCs w:val="24"/>
              </w:rPr>
              <w:t>TOTAL COST OF SPARE PARTS IN EUR</w:t>
            </w:r>
          </w:p>
          <w:p w:rsidR="00906239" w:rsidRPr="00906239" w:rsidRDefault="00906239" w:rsidP="00906239">
            <w:pPr>
              <w:spacing w:after="0" w:line="240" w:lineRule="auto"/>
              <w:rPr>
                <w:rFonts w:ascii="Times New Roman" w:eastAsia="Calibri" w:hAnsi="Times New Roman" w:cs="Times New Roman"/>
                <w:b/>
              </w:rPr>
            </w:pPr>
            <w:r w:rsidRPr="00906239">
              <w:rPr>
                <w:rFonts w:ascii="Times New Roman" w:eastAsia="Times New Roman" w:hAnsi="Times New Roman" w:cs="Times New Roman"/>
                <w:b/>
                <w:snapToGrid w:val="0"/>
                <w:szCs w:val="24"/>
              </w:rPr>
              <w:t>(IN FIGURES AND LETTERS)</w:t>
            </w:r>
          </w:p>
        </w:tc>
        <w:tc>
          <w:tcPr>
            <w:tcW w:w="2735" w:type="dxa"/>
            <w:gridSpan w:val="2"/>
            <w:tcBorders>
              <w:top w:val="single" w:sz="4" w:space="0" w:color="auto"/>
              <w:bottom w:val="threeDEmboss" w:sz="24" w:space="0" w:color="auto"/>
            </w:tcBorders>
            <w:vAlign w:val="center"/>
          </w:tcPr>
          <w:p w:rsidR="00906239" w:rsidRPr="00906239" w:rsidRDefault="00906239" w:rsidP="00906239">
            <w:pPr>
              <w:spacing w:before="120" w:after="120" w:line="240" w:lineRule="auto"/>
              <w:jc w:val="center"/>
              <w:rPr>
                <w:rFonts w:ascii="Times New Roman" w:eastAsia="Times New Roman" w:hAnsi="Times New Roman" w:cs="Times New Roman"/>
                <w:b/>
                <w:snapToGrid w:val="0"/>
                <w:sz w:val="24"/>
                <w:szCs w:val="24"/>
              </w:rPr>
            </w:pPr>
          </w:p>
        </w:tc>
        <w:tc>
          <w:tcPr>
            <w:tcW w:w="2323" w:type="dxa"/>
            <w:gridSpan w:val="3"/>
            <w:tcBorders>
              <w:top w:val="single" w:sz="4" w:space="0" w:color="auto"/>
              <w:bottom w:val="threeDEmboss" w:sz="24" w:space="0" w:color="auto"/>
            </w:tcBorders>
          </w:tcPr>
          <w:p w:rsidR="00906239" w:rsidRPr="00906239" w:rsidRDefault="00906239" w:rsidP="00906239">
            <w:pPr>
              <w:spacing w:before="120" w:after="120" w:line="240" w:lineRule="auto"/>
              <w:rPr>
                <w:rFonts w:ascii="Times New Roman" w:eastAsia="Times New Roman" w:hAnsi="Times New Roman" w:cs="Times New Roman"/>
                <w:b/>
                <w:snapToGrid w:val="0"/>
                <w:sz w:val="24"/>
                <w:szCs w:val="24"/>
              </w:rPr>
            </w:pPr>
          </w:p>
        </w:tc>
      </w:tr>
    </w:tbl>
    <w:p w:rsidR="00906239" w:rsidRPr="00A8499D" w:rsidRDefault="00906239" w:rsidP="00906239">
      <w:pPr>
        <w:keepNext/>
        <w:spacing w:after="120" w:line="240" w:lineRule="auto"/>
        <w:jc w:val="center"/>
        <w:outlineLvl w:val="0"/>
        <w:rPr>
          <w:rFonts w:ascii="Times New Roman" w:eastAsia="Times New Roman" w:hAnsi="Times New Roman" w:cs="Times New Roman"/>
          <w:lang w:val="en-US" w:eastAsia="ar-SA"/>
        </w:rPr>
      </w:pPr>
      <w:r w:rsidRPr="00A8499D">
        <w:rPr>
          <w:rFonts w:ascii="Times New Roman" w:eastAsia="Times New Roman" w:hAnsi="Times New Roman" w:cs="Times New Roman"/>
          <w:lang w:val="en-US" w:eastAsia="ar-SA"/>
        </w:rPr>
        <w:tab/>
      </w:r>
      <w:r w:rsidRPr="00A8499D">
        <w:rPr>
          <w:rFonts w:ascii="Times New Roman" w:eastAsia="Times New Roman" w:hAnsi="Times New Roman" w:cs="Times New Roman"/>
          <w:lang w:val="en-US" w:eastAsia="ar-SA"/>
        </w:rPr>
        <w:tab/>
      </w:r>
      <w:r w:rsidRPr="00A8499D">
        <w:rPr>
          <w:rFonts w:ascii="Times New Roman" w:eastAsia="Times New Roman" w:hAnsi="Times New Roman" w:cs="Times New Roman"/>
          <w:lang w:val="en-US" w:eastAsia="ar-SA"/>
        </w:rPr>
        <w:tab/>
      </w:r>
      <w:r w:rsidRPr="00A8499D">
        <w:rPr>
          <w:rFonts w:ascii="Times New Roman" w:eastAsia="Times New Roman" w:hAnsi="Times New Roman" w:cs="Times New Roman"/>
          <w:lang w:val="en-US" w:eastAsia="ar-SA"/>
        </w:rPr>
        <w:tab/>
      </w:r>
    </w:p>
    <w:p w:rsidR="00906239" w:rsidRPr="00A8499D" w:rsidRDefault="00906239" w:rsidP="00906239">
      <w:pPr>
        <w:suppressAutoHyphens/>
        <w:spacing w:before="240" w:after="120" w:line="240" w:lineRule="auto"/>
        <w:rPr>
          <w:rFonts w:ascii="Times New Roman" w:eastAsia="Times New Roman" w:hAnsi="Times New Roman" w:cs="Times New Roman"/>
          <w:lang w:val="en-US" w:eastAsia="ar-SA"/>
        </w:rPr>
        <w:sectPr w:rsidR="00906239" w:rsidRPr="00A8499D" w:rsidSect="00A67C00">
          <w:footerReference w:type="default" r:id="rId20"/>
          <w:footerReference w:type="first" r:id="rId21"/>
          <w:footnotePr>
            <w:numRestart w:val="eachPage"/>
          </w:footnotePr>
          <w:pgSz w:w="16838" w:h="11906" w:orient="landscape"/>
          <w:pgMar w:top="1134" w:right="709" w:bottom="1418" w:left="1134" w:header="720" w:footer="471" w:gutter="567"/>
          <w:cols w:space="720"/>
          <w:docGrid w:linePitch="299"/>
        </w:sectPr>
      </w:pPr>
    </w:p>
    <w:p w:rsidR="00F1620A" w:rsidRPr="00F1620A" w:rsidRDefault="00F1620A" w:rsidP="00F1620A">
      <w:pPr>
        <w:keepNext/>
        <w:tabs>
          <w:tab w:val="left" w:pos="2268"/>
        </w:tabs>
        <w:spacing w:before="240" w:after="240" w:line="240" w:lineRule="auto"/>
        <w:jc w:val="center"/>
        <w:outlineLvl w:val="0"/>
        <w:rPr>
          <w:rFonts w:ascii="Times New Roman" w:eastAsia="Times New Roman" w:hAnsi="Times New Roman" w:cs="Times New Roman"/>
          <w:b/>
          <w:snapToGrid w:val="0"/>
          <w:sz w:val="28"/>
          <w:szCs w:val="28"/>
        </w:rPr>
      </w:pPr>
      <w:bookmarkStart w:id="50" w:name="_Toc42488100"/>
      <w:bookmarkEnd w:id="49"/>
      <w:permStart w:id="1840386438" w:edGrp="everyone"/>
      <w:permEnd w:id="1840386438"/>
      <w:r w:rsidRPr="00F1620A">
        <w:rPr>
          <w:rFonts w:ascii="Times New Roman" w:eastAsia="Times New Roman" w:hAnsi="Times New Roman" w:cs="Times New Roman"/>
          <w:b/>
          <w:iCs/>
          <w:snapToGrid w:val="0"/>
          <w:sz w:val="28"/>
          <w:szCs w:val="28"/>
        </w:rPr>
        <w:lastRenderedPageBreak/>
        <w:t>ANNEX V: MODEL</w:t>
      </w:r>
      <w:r w:rsidRPr="00F1620A">
        <w:rPr>
          <w:rFonts w:ascii="Times New Roman" w:eastAsia="Times New Roman" w:hAnsi="Times New Roman" w:cs="Times New Roman"/>
          <w:b/>
          <w:snapToGrid w:val="0"/>
          <w:sz w:val="28"/>
          <w:szCs w:val="28"/>
        </w:rPr>
        <w:t xml:space="preserve"> PERFORMANCE GUARANTEE</w:t>
      </w:r>
      <w:bookmarkEnd w:id="50"/>
    </w:p>
    <w:p w:rsidR="00F1620A" w:rsidRPr="00F1620A" w:rsidRDefault="00F1620A" w:rsidP="00F1620A">
      <w:pPr>
        <w:spacing w:after="0" w:line="240" w:lineRule="auto"/>
        <w:ind w:left="567" w:hanging="567"/>
        <w:jc w:val="center"/>
        <w:rPr>
          <w:rFonts w:ascii="Times New Roman" w:eastAsia="Times New Roman" w:hAnsi="Times New Roman" w:cs="Times New Roman"/>
          <w:b/>
          <w:snapToGrid w:val="0"/>
        </w:rPr>
      </w:pPr>
      <w:r w:rsidRPr="00F1620A">
        <w:rPr>
          <w:rFonts w:ascii="Times New Roman" w:eastAsia="Times New Roman" w:hAnsi="Times New Roman" w:cs="Times New Roman"/>
          <w:snapToGrid w:val="0"/>
          <w:highlight w:val="yellow"/>
        </w:rPr>
        <w:t>To be completed on paper bearing the letterhead of the financial institution</w:t>
      </w:r>
      <w:r w:rsidRPr="00F1620A">
        <w:rPr>
          <w:rFonts w:ascii="Times New Roman" w:eastAsia="Times New Roman" w:hAnsi="Times New Roman" w:cs="Times New Roman"/>
          <w:b/>
          <w:snapToGrid w:val="0"/>
          <w:highlight w:val="yellow"/>
        </w:rPr>
        <w:t xml:space="preserve"> </w:t>
      </w:r>
    </w:p>
    <w:p w:rsidR="00F1620A" w:rsidRPr="00145A09" w:rsidRDefault="00F1620A" w:rsidP="00F1620A">
      <w:pPr>
        <w:spacing w:before="120" w:after="120" w:line="240" w:lineRule="auto"/>
        <w:ind w:left="567" w:hanging="567"/>
        <w:jc w:val="center"/>
        <w:rPr>
          <w:rFonts w:ascii="Times New Roman" w:eastAsia="Times New Roman" w:hAnsi="Times New Roman" w:cs="Times New Roman"/>
          <w:snapToGrid w:val="0"/>
        </w:rPr>
      </w:pPr>
      <w:r w:rsidRPr="00145A09">
        <w:rPr>
          <w:rFonts w:ascii="Times New Roman" w:eastAsia="Times New Roman" w:hAnsi="Times New Roman" w:cs="Times New Roman"/>
          <w:snapToGrid w:val="0"/>
        </w:rPr>
        <w:t>For the attention of</w:t>
      </w:r>
    </w:p>
    <w:p w:rsidR="00F1620A" w:rsidRPr="00145A09" w:rsidRDefault="00F1620A" w:rsidP="00F1620A">
      <w:pPr>
        <w:spacing w:after="0" w:line="240" w:lineRule="auto"/>
        <w:ind w:left="567" w:hanging="567"/>
        <w:jc w:val="center"/>
        <w:rPr>
          <w:rFonts w:ascii="Times New Roman" w:eastAsia="Times New Roman" w:hAnsi="Times New Roman" w:cs="Times New Roman"/>
          <w:snapToGrid w:val="0"/>
        </w:rPr>
      </w:pPr>
    </w:p>
    <w:p w:rsidR="00F1620A" w:rsidRPr="00145A09" w:rsidRDefault="00F1620A" w:rsidP="00F1620A">
      <w:pPr>
        <w:spacing w:after="0" w:line="240" w:lineRule="auto"/>
        <w:ind w:left="567" w:hanging="567"/>
        <w:jc w:val="center"/>
        <w:rPr>
          <w:rFonts w:ascii="Times New Roman" w:eastAsia="Times New Roman" w:hAnsi="Times New Roman" w:cs="Times New Roman"/>
          <w:b/>
          <w:snapToGrid w:val="0"/>
        </w:rPr>
      </w:pPr>
      <w:r w:rsidRPr="00145A09">
        <w:rPr>
          <w:rFonts w:ascii="Times New Roman" w:eastAsia="Times New Roman" w:hAnsi="Times New Roman" w:cs="Times New Roman"/>
          <w:b/>
          <w:snapToGrid w:val="0"/>
        </w:rPr>
        <w:t xml:space="preserve">European Union Monitoring Mission in Georgia (EUMM)  </w:t>
      </w:r>
    </w:p>
    <w:p w:rsidR="00F1620A" w:rsidRPr="00145A09" w:rsidRDefault="00F1620A" w:rsidP="00F1620A">
      <w:pPr>
        <w:spacing w:after="0" w:line="240" w:lineRule="auto"/>
        <w:ind w:left="567" w:hanging="567"/>
        <w:jc w:val="center"/>
        <w:rPr>
          <w:rFonts w:ascii="Times New Roman" w:eastAsia="Times New Roman" w:hAnsi="Times New Roman" w:cs="Times New Roman"/>
          <w:snapToGrid w:val="0"/>
        </w:rPr>
      </w:pPr>
      <w:r w:rsidRPr="00145A09">
        <w:rPr>
          <w:rFonts w:ascii="Times New Roman" w:eastAsia="Times New Roman" w:hAnsi="Times New Roman" w:cs="Times New Roman"/>
          <w:snapToGrid w:val="0"/>
        </w:rPr>
        <w:t xml:space="preserve">49 Krtsanisi Street </w:t>
      </w:r>
    </w:p>
    <w:p w:rsidR="00F1620A" w:rsidRPr="00145A09" w:rsidRDefault="00F1620A" w:rsidP="00F1620A">
      <w:pPr>
        <w:spacing w:after="0" w:line="240" w:lineRule="auto"/>
        <w:ind w:left="567" w:hanging="567"/>
        <w:jc w:val="center"/>
        <w:rPr>
          <w:rFonts w:ascii="Times New Roman" w:eastAsia="Times New Roman" w:hAnsi="Times New Roman" w:cs="Times New Roman"/>
          <w:snapToGrid w:val="0"/>
        </w:rPr>
      </w:pPr>
      <w:r w:rsidRPr="00145A09">
        <w:rPr>
          <w:rFonts w:ascii="Times New Roman" w:eastAsia="Times New Roman" w:hAnsi="Times New Roman" w:cs="Times New Roman"/>
          <w:snapToGrid w:val="0"/>
        </w:rPr>
        <w:t>0114 Tbilisi - Georgia</w:t>
      </w:r>
    </w:p>
    <w:p w:rsidR="00F1620A" w:rsidRPr="00145A09" w:rsidRDefault="00F1620A" w:rsidP="00F1620A">
      <w:pPr>
        <w:spacing w:after="0" w:line="240" w:lineRule="auto"/>
        <w:ind w:left="567" w:hanging="567"/>
        <w:jc w:val="center"/>
        <w:rPr>
          <w:rFonts w:ascii="Times New Roman" w:eastAsia="Times New Roman" w:hAnsi="Times New Roman" w:cs="Times New Roman"/>
          <w:snapToGrid w:val="0"/>
          <w:sz w:val="20"/>
          <w:szCs w:val="20"/>
        </w:rPr>
      </w:pPr>
      <w:r w:rsidRPr="00145A09">
        <w:rPr>
          <w:rFonts w:ascii="Times New Roman" w:eastAsia="Times New Roman" w:hAnsi="Times New Roman" w:cs="Times New Roman"/>
          <w:snapToGrid w:val="0"/>
        </w:rPr>
        <w:t>referred to below as the “Contracting Authority</w:t>
      </w:r>
      <w:r w:rsidRPr="00145A09">
        <w:rPr>
          <w:rFonts w:ascii="Times New Roman" w:eastAsia="Times New Roman" w:hAnsi="Times New Roman" w:cs="Times New Roman"/>
          <w:snapToGrid w:val="0"/>
          <w:sz w:val="20"/>
          <w:szCs w:val="20"/>
        </w:rPr>
        <w:t>”</w:t>
      </w:r>
    </w:p>
    <w:p w:rsidR="00F1620A" w:rsidRPr="00F1620A" w:rsidRDefault="00F1620A" w:rsidP="00F1620A">
      <w:pPr>
        <w:spacing w:before="240" w:after="0" w:line="240" w:lineRule="auto"/>
        <w:ind w:left="567" w:hanging="567"/>
        <w:rPr>
          <w:rFonts w:ascii="Times New Roman" w:eastAsia="Times New Roman" w:hAnsi="Times New Roman" w:cs="Times New Roman"/>
          <w:snapToGrid w:val="0"/>
          <w:szCs w:val="20"/>
        </w:rPr>
      </w:pPr>
      <w:r w:rsidRPr="00F1620A">
        <w:rPr>
          <w:rFonts w:ascii="Times New Roman" w:eastAsia="Times New Roman" w:hAnsi="Times New Roman" w:cs="Times New Roman"/>
          <w:snapToGrid w:val="0"/>
          <w:szCs w:val="20"/>
        </w:rPr>
        <w:t>Subject: Guarantee No &lt;</w:t>
      </w:r>
      <w:r w:rsidRPr="00F1620A">
        <w:rPr>
          <w:rFonts w:ascii="Times New Roman" w:eastAsia="Times New Roman" w:hAnsi="Times New Roman" w:cs="Times New Roman"/>
          <w:snapToGrid w:val="0"/>
          <w:szCs w:val="20"/>
          <w:highlight w:val="yellow"/>
        </w:rPr>
        <w:t>insert number</w:t>
      </w:r>
      <w:r w:rsidRPr="00F1620A">
        <w:rPr>
          <w:rFonts w:ascii="Times New Roman" w:eastAsia="Times New Roman" w:hAnsi="Times New Roman" w:cs="Times New Roman"/>
          <w:snapToGrid w:val="0"/>
          <w:szCs w:val="20"/>
        </w:rPr>
        <w:t>&gt;</w:t>
      </w:r>
    </w:p>
    <w:p w:rsidR="00F1620A" w:rsidRPr="00145A09" w:rsidRDefault="00F1620A" w:rsidP="00F1620A">
      <w:pPr>
        <w:spacing w:before="240" w:after="120" w:line="240" w:lineRule="auto"/>
        <w:jc w:val="both"/>
        <w:rPr>
          <w:rFonts w:ascii="Times New Roman" w:eastAsia="Times New Roman" w:hAnsi="Times New Roman" w:cs="Times New Roman"/>
          <w:b/>
          <w:snapToGrid w:val="0"/>
          <w:szCs w:val="20"/>
        </w:rPr>
      </w:pPr>
      <w:r w:rsidRPr="00F1620A">
        <w:rPr>
          <w:rFonts w:ascii="Times New Roman" w:eastAsia="Times New Roman" w:hAnsi="Times New Roman" w:cs="Times New Roman"/>
          <w:snapToGrid w:val="0"/>
          <w:szCs w:val="20"/>
        </w:rPr>
        <w:t xml:space="preserve">Performance Guarantee for the full and proper execution of </w:t>
      </w:r>
      <w:r w:rsidR="006963B6" w:rsidRPr="006963B6">
        <w:rPr>
          <w:rFonts w:ascii="Times New Roman" w:eastAsia="Times New Roman" w:hAnsi="Times New Roman" w:cs="Times New Roman"/>
          <w:snapToGrid w:val="0"/>
          <w:szCs w:val="20"/>
        </w:rPr>
        <w:t xml:space="preserve">framework </w:t>
      </w:r>
      <w:r w:rsidRPr="00F1620A">
        <w:rPr>
          <w:rFonts w:ascii="Times New Roman" w:eastAsia="Times New Roman" w:hAnsi="Times New Roman" w:cs="Times New Roman"/>
          <w:snapToGrid w:val="0"/>
          <w:szCs w:val="20"/>
        </w:rPr>
        <w:t>contract</w:t>
      </w:r>
      <w:r>
        <w:rPr>
          <w:rFonts w:ascii="Times New Roman" w:eastAsia="Times New Roman" w:hAnsi="Times New Roman" w:cs="Times New Roman"/>
          <w:snapToGrid w:val="0"/>
          <w:szCs w:val="20"/>
        </w:rPr>
        <w:t>:</w:t>
      </w:r>
      <w:r w:rsidRPr="00F1620A">
        <w:rPr>
          <w:rFonts w:ascii="Times New Roman" w:eastAsia="Times New Roman" w:hAnsi="Times New Roman" w:cs="Times New Roman"/>
          <w:snapToGrid w:val="0"/>
          <w:szCs w:val="20"/>
        </w:rPr>
        <w:t xml:space="preserve"> </w:t>
      </w:r>
      <w:r w:rsidRPr="00145A09">
        <w:rPr>
          <w:rFonts w:ascii="Times New Roman" w:eastAsia="Times New Roman" w:hAnsi="Times New Roman" w:cs="Times New Roman"/>
          <w:snapToGrid w:val="0"/>
          <w:szCs w:val="20"/>
          <w:lang w:val="en-US"/>
        </w:rPr>
        <w:t>Supply and delivery of vehicle spare parts with provision of ancillary services to EUMM Georgia</w:t>
      </w:r>
      <w:r>
        <w:rPr>
          <w:rFonts w:ascii="Times New Roman" w:eastAsia="Times New Roman" w:hAnsi="Times New Roman" w:cs="Times New Roman"/>
          <w:snapToGrid w:val="0"/>
          <w:szCs w:val="20"/>
          <w:lang w:val="en-US"/>
        </w:rPr>
        <w:t xml:space="preserve">, </w:t>
      </w:r>
      <w:r w:rsidR="000A29EA">
        <w:rPr>
          <w:rFonts w:ascii="Times New Roman" w:eastAsia="Times New Roman" w:hAnsi="Times New Roman" w:cs="Times New Roman"/>
          <w:snapToGrid w:val="0"/>
          <w:szCs w:val="20"/>
          <w:lang w:val="en-US"/>
        </w:rPr>
        <w:t>EUROPEAID/139XXX/DH/SUP/GE</w:t>
      </w:r>
    </w:p>
    <w:p w:rsidR="00F1620A" w:rsidRPr="00F1620A" w:rsidRDefault="00F1620A" w:rsidP="00F1620A">
      <w:pPr>
        <w:spacing w:before="120" w:after="120" w:line="240" w:lineRule="auto"/>
        <w:ind w:left="567" w:hanging="567"/>
        <w:rPr>
          <w:rFonts w:ascii="Times New Roman" w:eastAsia="Times New Roman" w:hAnsi="Times New Roman" w:cs="Times New Roman"/>
          <w:snapToGrid w:val="0"/>
          <w:szCs w:val="20"/>
        </w:rPr>
      </w:pPr>
    </w:p>
    <w:p w:rsidR="00F1620A" w:rsidRPr="00F1620A" w:rsidRDefault="00F1620A" w:rsidP="00F1620A">
      <w:pPr>
        <w:spacing w:before="120" w:after="120" w:line="240" w:lineRule="auto"/>
        <w:jc w:val="both"/>
        <w:rPr>
          <w:rFonts w:ascii="Times New Roman" w:eastAsia="Times New Roman" w:hAnsi="Times New Roman" w:cs="Times New Roman"/>
          <w:snapToGrid w:val="0"/>
          <w:szCs w:val="20"/>
        </w:rPr>
      </w:pPr>
      <w:r w:rsidRPr="00F1620A">
        <w:rPr>
          <w:rFonts w:ascii="Times New Roman" w:eastAsia="Times New Roman" w:hAnsi="Times New Roman" w:cs="Times New Roman"/>
          <w:snapToGrid w:val="0"/>
          <w:szCs w:val="20"/>
        </w:rPr>
        <w:t>We the undersigned, &lt;</w:t>
      </w:r>
      <w:r w:rsidRPr="00F1620A">
        <w:rPr>
          <w:rFonts w:ascii="Times New Roman" w:eastAsia="Times New Roman" w:hAnsi="Times New Roman" w:cs="Times New Roman"/>
          <w:snapToGrid w:val="0"/>
          <w:szCs w:val="20"/>
          <w:highlight w:val="yellow"/>
        </w:rPr>
        <w:t>name and address of financial institution</w:t>
      </w:r>
      <w:r w:rsidRPr="00F1620A">
        <w:rPr>
          <w:rFonts w:ascii="Times New Roman" w:eastAsia="Times New Roman" w:hAnsi="Times New Roman" w:cs="Times New Roman"/>
          <w:snapToGrid w:val="0"/>
          <w:szCs w:val="20"/>
        </w:rPr>
        <w:t>&gt;, hereby irrevocably declare that we guarantee as primary obligor, and not merely as a surety on behalf of &lt;</w:t>
      </w:r>
      <w:r w:rsidRPr="00F1620A">
        <w:rPr>
          <w:rFonts w:ascii="Times New Roman" w:eastAsia="Times New Roman" w:hAnsi="Times New Roman" w:cs="Times New Roman"/>
          <w:snapToGrid w:val="0"/>
          <w:szCs w:val="20"/>
          <w:highlight w:val="yellow"/>
        </w:rPr>
        <w:t>Contractor's name and address</w:t>
      </w:r>
      <w:r w:rsidRPr="00F1620A">
        <w:rPr>
          <w:rFonts w:ascii="Times New Roman" w:eastAsia="Times New Roman" w:hAnsi="Times New Roman" w:cs="Times New Roman"/>
          <w:snapToGrid w:val="0"/>
          <w:szCs w:val="20"/>
        </w:rPr>
        <w:t>&gt;, hereinafter referred to as “the Contractor”, payment to the Contracting Authority of &lt;</w:t>
      </w:r>
      <w:r w:rsidRPr="00F1620A">
        <w:rPr>
          <w:rFonts w:ascii="Times New Roman" w:eastAsia="Times New Roman" w:hAnsi="Times New Roman" w:cs="Times New Roman"/>
          <w:snapToGrid w:val="0"/>
          <w:szCs w:val="20"/>
          <w:highlight w:val="yellow"/>
        </w:rPr>
        <w:t>amount of the performance guarantee</w:t>
      </w:r>
      <w:r w:rsidRPr="00F1620A">
        <w:rPr>
          <w:rFonts w:ascii="Times New Roman" w:eastAsia="Times New Roman" w:hAnsi="Times New Roman" w:cs="Times New Roman"/>
          <w:snapToGrid w:val="0"/>
          <w:szCs w:val="20"/>
        </w:rPr>
        <w:t xml:space="preserve">&gt;, representing the performance guarantee mentioned in Article 11 of the Special Conditions of the contract </w:t>
      </w:r>
      <w:r w:rsidR="000A29EA">
        <w:rPr>
          <w:rFonts w:ascii="Times New Roman" w:eastAsia="Times New Roman" w:hAnsi="Times New Roman" w:cs="Times New Roman"/>
          <w:snapToGrid w:val="0"/>
          <w:szCs w:val="20"/>
        </w:rPr>
        <w:t>EUROPEAID/139XXX/DH/SUP/GE</w:t>
      </w:r>
      <w:r>
        <w:rPr>
          <w:rFonts w:ascii="Times New Roman" w:eastAsia="Times New Roman" w:hAnsi="Times New Roman" w:cs="Times New Roman"/>
          <w:snapToGrid w:val="0"/>
          <w:szCs w:val="20"/>
        </w:rPr>
        <w:t xml:space="preserve">, </w:t>
      </w:r>
      <w:r w:rsidRPr="00F1620A">
        <w:rPr>
          <w:rFonts w:ascii="Times New Roman" w:eastAsia="Times New Roman" w:hAnsi="Times New Roman" w:cs="Times New Roman"/>
          <w:snapToGrid w:val="0"/>
          <w:szCs w:val="20"/>
        </w:rPr>
        <w:t>Supply and delivery of vehicle spare parts with provision of ancillary services to EUMM Georgia</w:t>
      </w:r>
      <w:r>
        <w:rPr>
          <w:rFonts w:ascii="Times New Roman" w:eastAsia="Times New Roman" w:hAnsi="Times New Roman" w:cs="Times New Roman"/>
          <w:snapToGrid w:val="0"/>
          <w:szCs w:val="20"/>
        </w:rPr>
        <w:t>,</w:t>
      </w:r>
      <w:r w:rsidRPr="00F1620A">
        <w:rPr>
          <w:rFonts w:ascii="Times New Roman" w:eastAsia="Times New Roman" w:hAnsi="Times New Roman" w:cs="Times New Roman"/>
          <w:snapToGrid w:val="0"/>
          <w:szCs w:val="20"/>
        </w:rPr>
        <w:t xml:space="preserve"> concluded between the Contractor and the Contracting Authority, hereinafter referred to as “the Contract”.</w:t>
      </w:r>
    </w:p>
    <w:p w:rsidR="00F1620A" w:rsidRPr="00F1620A" w:rsidRDefault="00F1620A" w:rsidP="00F1620A">
      <w:pPr>
        <w:spacing w:before="120" w:after="120" w:line="240" w:lineRule="auto"/>
        <w:jc w:val="both"/>
        <w:rPr>
          <w:rFonts w:ascii="Times New Roman" w:eastAsia="Times New Roman" w:hAnsi="Times New Roman" w:cs="Times New Roman"/>
          <w:snapToGrid w:val="0"/>
          <w:szCs w:val="20"/>
        </w:rPr>
      </w:pPr>
      <w:r w:rsidRPr="00F1620A">
        <w:rPr>
          <w:rFonts w:ascii="Times New Roman" w:eastAsia="Times New Roman" w:hAnsi="Times New Roman" w:cs="Times New Roman"/>
          <w:snapToGrid w:val="0"/>
          <w:szCs w:val="20"/>
        </w:rPr>
        <w:t>Payment shall be made without objection or legal proceedings of any kind, upon receipt of your first written claim (sent by registered letter with confirmation of receipt) stating that the Contractor has failed to perform its contractual obligations fully and properly. We shall not delay the payment, nor shall we oppose it for any reason whatsoever. We shall inform you in writing as soon as payment has been made.</w:t>
      </w:r>
    </w:p>
    <w:p w:rsidR="00F1620A" w:rsidRPr="00F1620A" w:rsidRDefault="00F1620A" w:rsidP="00F1620A">
      <w:pPr>
        <w:spacing w:before="120" w:after="120" w:line="240" w:lineRule="auto"/>
        <w:jc w:val="both"/>
        <w:rPr>
          <w:rFonts w:ascii="Times New Roman" w:eastAsia="Times New Roman" w:hAnsi="Times New Roman" w:cs="Times New Roman"/>
          <w:snapToGrid w:val="0"/>
          <w:szCs w:val="20"/>
        </w:rPr>
      </w:pPr>
      <w:r w:rsidRPr="00F1620A">
        <w:rPr>
          <w:rFonts w:ascii="Times New Roman" w:eastAsia="Times New Roman" w:hAnsi="Times New Roman" w:cs="Times New Roman"/>
          <w:snapToGrid w:val="0"/>
          <w:szCs w:val="20"/>
        </w:rPr>
        <w:t>We accept notably that no amendment to the terms of the Contract can release us from our obligation under this guarantee. We waive the right to be informed of any change, addition or amendment to the Contract.</w:t>
      </w:r>
    </w:p>
    <w:p w:rsidR="00F1620A" w:rsidRPr="00F1620A" w:rsidRDefault="00F1620A" w:rsidP="00F1620A">
      <w:pPr>
        <w:spacing w:before="120" w:after="120" w:line="240" w:lineRule="auto"/>
        <w:jc w:val="both"/>
        <w:rPr>
          <w:rFonts w:ascii="Times New Roman" w:eastAsia="Times New Roman" w:hAnsi="Times New Roman" w:cs="Times New Roman"/>
          <w:snapToGrid w:val="0"/>
          <w:szCs w:val="20"/>
        </w:rPr>
      </w:pPr>
      <w:r w:rsidRPr="00F1620A">
        <w:rPr>
          <w:rFonts w:ascii="Times New Roman" w:eastAsia="Times New Roman" w:hAnsi="Times New Roman" w:cs="Times New Roman"/>
          <w:snapToGrid w:val="0"/>
          <w:szCs w:val="20"/>
        </w:rPr>
        <w:t>We note that the guarantee will be released within 60 days of the issue of the final acceptance certificate (except for such part as may be specified in the Special Conditions in respect of after sales service). [</w:t>
      </w:r>
      <w:r w:rsidRPr="00F1620A">
        <w:rPr>
          <w:rFonts w:ascii="Times New Roman" w:eastAsia="Times New Roman" w:hAnsi="Times New Roman" w:cs="Times New Roman"/>
          <w:snapToGrid w:val="0"/>
          <w:szCs w:val="20"/>
          <w:highlight w:val="lightGray"/>
        </w:rPr>
        <w:t>and in any case at the latest on (at the expiry of 18 months after the period of implementation of the tasks)</w:t>
      </w:r>
      <w:r w:rsidRPr="00F1620A">
        <w:rPr>
          <w:rFonts w:ascii="Times New Roman" w:eastAsia="Times New Roman" w:hAnsi="Times New Roman" w:cs="Times New Roman"/>
          <w:snapToGrid w:val="0"/>
          <w:szCs w:val="20"/>
        </w:rPr>
        <w:t>]</w:t>
      </w:r>
      <w:r w:rsidRPr="00F1620A">
        <w:rPr>
          <w:rFonts w:ascii="Times New Roman" w:eastAsia="Times New Roman" w:hAnsi="Times New Roman" w:cs="Times New Roman"/>
          <w:snapToGrid w:val="0"/>
          <w:szCs w:val="20"/>
          <w:vertAlign w:val="superscript"/>
        </w:rPr>
        <w:footnoteReference w:id="10"/>
      </w:r>
      <w:r w:rsidRPr="00F1620A">
        <w:rPr>
          <w:rFonts w:ascii="Times New Roman" w:eastAsia="Times New Roman" w:hAnsi="Times New Roman" w:cs="Times New Roman"/>
          <w:snapToGrid w:val="0"/>
          <w:szCs w:val="20"/>
        </w:rPr>
        <w:t>.</w:t>
      </w:r>
    </w:p>
    <w:p w:rsidR="00F1620A" w:rsidRPr="00F1620A" w:rsidRDefault="00F1620A" w:rsidP="00F1620A">
      <w:pPr>
        <w:spacing w:after="0" w:line="240" w:lineRule="auto"/>
        <w:jc w:val="both"/>
        <w:rPr>
          <w:rFonts w:ascii="Times New Roman" w:eastAsia="Times New Roman" w:hAnsi="Times New Roman" w:cs="Times New Roman"/>
          <w:snapToGrid w:val="0"/>
          <w:szCs w:val="20"/>
        </w:rPr>
      </w:pPr>
      <w:r w:rsidRPr="00F1620A">
        <w:rPr>
          <w:rFonts w:ascii="Times New Roman" w:eastAsia="Times New Roman" w:hAnsi="Times New Roman" w:cs="Times New Roman"/>
          <w:snapToGrid w:val="0"/>
          <w:szCs w:val="20"/>
        </w:rPr>
        <w:t>The law applicable to this guarantee shall be that of [</w:t>
      </w:r>
      <w:r w:rsidRPr="00F1620A">
        <w:rPr>
          <w:rFonts w:ascii="Times New Roman" w:eastAsia="Times New Roman" w:hAnsi="Times New Roman" w:cs="Times New Roman"/>
          <w:highlight w:val="yellow"/>
          <w:lang w:eastAsia="en-GB"/>
        </w:rPr>
        <w:t>If the Contracting Authority is the European Union:</w:t>
      </w:r>
      <w:r w:rsidRPr="00F1620A">
        <w:rPr>
          <w:rFonts w:ascii="Times New Roman" w:eastAsia="Times New Roman" w:hAnsi="Times New Roman" w:cs="Times New Roman"/>
          <w:lang w:eastAsia="en-GB"/>
        </w:rPr>
        <w:t xml:space="preserve"> </w:t>
      </w:r>
      <w:r w:rsidRPr="00F1620A">
        <w:rPr>
          <w:rFonts w:ascii="Times New Roman" w:eastAsia="Times New Roman" w:hAnsi="Times New Roman" w:cs="Times New Roman"/>
          <w:snapToGrid w:val="0"/>
          <w:szCs w:val="20"/>
          <w:highlight w:val="lightGray"/>
        </w:rPr>
        <w:t>Belgium</w:t>
      </w:r>
      <w:r w:rsidRPr="00F1620A">
        <w:rPr>
          <w:rFonts w:ascii="Times New Roman" w:eastAsia="Times New Roman" w:hAnsi="Times New Roman" w:cs="Times New Roman"/>
          <w:snapToGrid w:val="0"/>
          <w:szCs w:val="20"/>
        </w:rPr>
        <w:t>] [</w:t>
      </w:r>
      <w:r w:rsidRPr="00F1620A">
        <w:rPr>
          <w:rFonts w:ascii="Times New Roman" w:eastAsia="Times New Roman" w:hAnsi="Times New Roman" w:cs="Times New Roman"/>
          <w:highlight w:val="yellow"/>
          <w:lang w:eastAsia="en-GB"/>
        </w:rPr>
        <w:t xml:space="preserve">If the Contracting Authority is an authority in the partner country:  </w:t>
      </w:r>
      <w:r w:rsidRPr="00F1620A">
        <w:rPr>
          <w:rFonts w:ascii="Times New Roman" w:eastAsia="Times New Roman" w:hAnsi="Times New Roman" w:cs="Times New Roman"/>
          <w:snapToGrid w:val="0"/>
          <w:szCs w:val="20"/>
          <w:highlight w:val="yellow"/>
        </w:rPr>
        <w:t xml:space="preserve"> &lt;the country in which the financial institution issuing the guarantee is established&gt;</w:t>
      </w:r>
      <w:r w:rsidRPr="00F1620A">
        <w:rPr>
          <w:rFonts w:ascii="Times New Roman" w:eastAsia="Times New Roman" w:hAnsi="Times New Roman" w:cs="Times New Roman"/>
          <w:snapToGrid w:val="0"/>
          <w:szCs w:val="20"/>
        </w:rPr>
        <w:t>]. Any dispute arising out of or in connection with this guarantee shall be referred to the courts of [</w:t>
      </w:r>
      <w:r w:rsidRPr="00F1620A">
        <w:rPr>
          <w:rFonts w:ascii="Times New Roman" w:eastAsia="Times New Roman" w:hAnsi="Times New Roman" w:cs="Times New Roman"/>
          <w:highlight w:val="yellow"/>
          <w:lang w:eastAsia="en-GB"/>
        </w:rPr>
        <w:t>If the Contracting Authority is the European Union:</w:t>
      </w:r>
      <w:r w:rsidRPr="00F1620A">
        <w:rPr>
          <w:rFonts w:ascii="Times New Roman" w:eastAsia="Times New Roman" w:hAnsi="Times New Roman" w:cs="Times New Roman"/>
          <w:lang w:eastAsia="en-GB"/>
        </w:rPr>
        <w:t xml:space="preserve"> </w:t>
      </w:r>
      <w:r w:rsidRPr="00F1620A">
        <w:rPr>
          <w:rFonts w:ascii="Times New Roman" w:eastAsia="Times New Roman" w:hAnsi="Times New Roman" w:cs="Times New Roman"/>
          <w:snapToGrid w:val="0"/>
          <w:szCs w:val="20"/>
          <w:highlight w:val="lightGray"/>
        </w:rPr>
        <w:t>Belgium</w:t>
      </w:r>
      <w:r w:rsidRPr="00F1620A">
        <w:rPr>
          <w:rFonts w:ascii="Times New Roman" w:eastAsia="Times New Roman" w:hAnsi="Times New Roman" w:cs="Times New Roman"/>
          <w:snapToGrid w:val="0"/>
          <w:szCs w:val="20"/>
        </w:rPr>
        <w:t>] [</w:t>
      </w:r>
      <w:r w:rsidRPr="00F1620A">
        <w:rPr>
          <w:rFonts w:ascii="Times New Roman" w:eastAsia="Times New Roman" w:hAnsi="Times New Roman" w:cs="Times New Roman"/>
          <w:highlight w:val="yellow"/>
          <w:lang w:eastAsia="en-GB"/>
        </w:rPr>
        <w:t>If the Contracting Authority is an authority in the partner country</w:t>
      </w:r>
      <w:r w:rsidRPr="00F1620A">
        <w:rPr>
          <w:rFonts w:ascii="Times New Roman" w:eastAsia="Times New Roman" w:hAnsi="Times New Roman" w:cs="Times New Roman"/>
          <w:lang w:eastAsia="en-GB"/>
        </w:rPr>
        <w:t>:  &lt;</w:t>
      </w:r>
      <w:r w:rsidRPr="00F1620A">
        <w:rPr>
          <w:rFonts w:ascii="Times New Roman" w:eastAsia="Times New Roman" w:hAnsi="Times New Roman" w:cs="Times New Roman"/>
          <w:snapToGrid w:val="0"/>
          <w:szCs w:val="20"/>
          <w:highlight w:val="yellow"/>
        </w:rPr>
        <w:t>the country in which the financial institution issuing the guarantee is established</w:t>
      </w:r>
      <w:r w:rsidRPr="00F1620A">
        <w:rPr>
          <w:rFonts w:ascii="Times New Roman" w:eastAsia="Times New Roman" w:hAnsi="Times New Roman" w:cs="Times New Roman"/>
          <w:snapToGrid w:val="0"/>
          <w:szCs w:val="20"/>
        </w:rPr>
        <w:t>&gt;]</w:t>
      </w:r>
    </w:p>
    <w:p w:rsidR="00F1620A" w:rsidRPr="00F1620A" w:rsidRDefault="00F1620A" w:rsidP="00F1620A">
      <w:pPr>
        <w:spacing w:before="120" w:after="120" w:line="240" w:lineRule="auto"/>
        <w:jc w:val="both"/>
        <w:rPr>
          <w:rFonts w:ascii="Times New Roman" w:eastAsia="Times New Roman" w:hAnsi="Times New Roman" w:cs="Times New Roman"/>
          <w:snapToGrid w:val="0"/>
          <w:szCs w:val="20"/>
        </w:rPr>
      </w:pPr>
      <w:r w:rsidRPr="00F1620A">
        <w:rPr>
          <w:rFonts w:ascii="Times New Roman" w:eastAsia="Times New Roman" w:hAnsi="Times New Roman" w:cs="Times New Roman"/>
          <w:snapToGrid w:val="0"/>
          <w:szCs w:val="20"/>
        </w:rPr>
        <w:t xml:space="preserve">This guarantee shall enter into force and take effect upon its signature. </w:t>
      </w:r>
    </w:p>
    <w:p w:rsidR="00F1620A" w:rsidRPr="00F1620A" w:rsidRDefault="00F1620A" w:rsidP="00F1620A">
      <w:pPr>
        <w:spacing w:after="0" w:line="240" w:lineRule="auto"/>
        <w:rPr>
          <w:rFonts w:ascii="Times New Roman" w:eastAsia="Times New Roman" w:hAnsi="Times New Roman" w:cs="Times New Roman"/>
          <w:snapToGrid w:val="0"/>
          <w:szCs w:val="20"/>
        </w:rPr>
      </w:pPr>
    </w:p>
    <w:p w:rsidR="00F1620A" w:rsidRPr="00F1620A" w:rsidRDefault="00F1620A" w:rsidP="00F1620A">
      <w:pPr>
        <w:spacing w:after="0" w:line="240" w:lineRule="auto"/>
        <w:rPr>
          <w:rFonts w:ascii="Times New Roman" w:eastAsia="Times New Roman" w:hAnsi="Times New Roman" w:cs="Times New Roman"/>
          <w:snapToGrid w:val="0"/>
          <w:szCs w:val="20"/>
        </w:rPr>
      </w:pPr>
    </w:p>
    <w:p w:rsidR="00F1620A" w:rsidRPr="00F1620A" w:rsidRDefault="00F1620A" w:rsidP="00F1620A">
      <w:pPr>
        <w:spacing w:after="0" w:line="240" w:lineRule="auto"/>
        <w:rPr>
          <w:rFonts w:ascii="Times New Roman" w:eastAsia="Times New Roman" w:hAnsi="Times New Roman" w:cs="Times New Roman"/>
          <w:snapToGrid w:val="0"/>
          <w:szCs w:val="20"/>
        </w:rPr>
      </w:pPr>
    </w:p>
    <w:p w:rsidR="00F1620A" w:rsidRPr="00F1620A" w:rsidRDefault="00F1620A" w:rsidP="00F1620A">
      <w:pPr>
        <w:spacing w:before="100" w:beforeAutospacing="1" w:after="100" w:afterAutospacing="1" w:line="240" w:lineRule="auto"/>
        <w:rPr>
          <w:rFonts w:ascii="Times New Roman" w:eastAsia="Times New Roman" w:hAnsi="Times New Roman" w:cs="Times New Roman"/>
          <w:lang w:eastAsia="en-GB"/>
        </w:rPr>
      </w:pPr>
      <w:r w:rsidRPr="00F1620A">
        <w:rPr>
          <w:rFonts w:ascii="Times New Roman" w:eastAsia="Times New Roman" w:hAnsi="Times New Roman" w:cs="Times New Roman"/>
          <w:lang w:eastAsia="en-GB"/>
        </w:rPr>
        <w:t>Done at [</w:t>
      </w:r>
      <w:r w:rsidRPr="00F1620A">
        <w:rPr>
          <w:rFonts w:ascii="Times New Roman" w:eastAsia="Times New Roman" w:hAnsi="Times New Roman" w:cs="Times New Roman"/>
          <w:i/>
          <w:highlight w:val="yellow"/>
          <w:lang w:eastAsia="en-GB"/>
        </w:rPr>
        <w:t>insert place</w:t>
      </w:r>
      <w:r w:rsidRPr="00F1620A">
        <w:rPr>
          <w:rFonts w:ascii="Times New Roman" w:eastAsia="Times New Roman" w:hAnsi="Times New Roman" w:cs="Times New Roman"/>
          <w:lang w:eastAsia="en-GB"/>
        </w:rPr>
        <w:t>], on [</w:t>
      </w:r>
      <w:r w:rsidRPr="00F1620A">
        <w:rPr>
          <w:rFonts w:ascii="Times New Roman" w:eastAsia="Times New Roman" w:hAnsi="Times New Roman" w:cs="Times New Roman"/>
          <w:i/>
          <w:highlight w:val="yellow"/>
          <w:lang w:eastAsia="en-GB"/>
        </w:rPr>
        <w:t>insert date</w:t>
      </w:r>
      <w:r w:rsidRPr="00F1620A">
        <w:rPr>
          <w:rFonts w:ascii="Times New Roman" w:eastAsia="Times New Roman" w:hAnsi="Times New Roman" w:cs="Times New Roman"/>
          <w:lang w:eastAsia="en-GB"/>
        </w:rPr>
        <w:t>]</w:t>
      </w:r>
    </w:p>
    <w:tbl>
      <w:tblPr>
        <w:tblW w:w="0" w:type="auto"/>
        <w:tblLook w:val="04A0" w:firstRow="1" w:lastRow="0" w:firstColumn="1" w:lastColumn="0" w:noHBand="0" w:noVBand="1"/>
      </w:tblPr>
      <w:tblGrid>
        <w:gridCol w:w="4394"/>
        <w:gridCol w:w="4393"/>
      </w:tblGrid>
      <w:tr w:rsidR="00F1620A" w:rsidRPr="00F1620A" w:rsidTr="00CD1C47">
        <w:tc>
          <w:tcPr>
            <w:tcW w:w="4714" w:type="dxa"/>
            <w:shd w:val="clear" w:color="auto" w:fill="auto"/>
          </w:tcPr>
          <w:p w:rsidR="00F1620A" w:rsidRPr="00F1620A" w:rsidRDefault="00F1620A" w:rsidP="00F1620A">
            <w:pPr>
              <w:spacing w:before="100" w:beforeAutospacing="1" w:after="100" w:afterAutospacing="1" w:line="240" w:lineRule="auto"/>
              <w:rPr>
                <w:rFonts w:ascii="Times New Roman" w:eastAsia="Times New Roman" w:hAnsi="Times New Roman" w:cs="Times New Roman"/>
                <w:lang w:eastAsia="en-GB"/>
              </w:rPr>
            </w:pPr>
            <w:r w:rsidRPr="00F1620A">
              <w:rPr>
                <w:rFonts w:ascii="Times New Roman" w:eastAsia="Times New Roman" w:hAnsi="Times New Roman" w:cs="Times New Roman"/>
                <w:snapToGrid w:val="0"/>
                <w:szCs w:val="20"/>
              </w:rPr>
              <w:lastRenderedPageBreak/>
              <w:t>Signature</w:t>
            </w:r>
            <w:r w:rsidRPr="00F1620A">
              <w:rPr>
                <w:rFonts w:ascii="Times New Roman" w:eastAsia="Times New Roman" w:hAnsi="Times New Roman" w:cs="Times New Roman"/>
                <w:snapToGrid w:val="0"/>
                <w:szCs w:val="20"/>
                <w:vertAlign w:val="superscript"/>
              </w:rPr>
              <w:footnoteReference w:id="11"/>
            </w:r>
            <w:r w:rsidRPr="00F1620A">
              <w:rPr>
                <w:rFonts w:ascii="Times New Roman" w:eastAsia="Times New Roman" w:hAnsi="Times New Roman" w:cs="Times New Roman"/>
                <w:snapToGrid w:val="0"/>
                <w:szCs w:val="20"/>
              </w:rPr>
              <w:t xml:space="preserve">: </w:t>
            </w:r>
            <w:r w:rsidRPr="00F1620A">
              <w:rPr>
                <w:rFonts w:ascii="Times New Roman" w:eastAsia="Times New Roman" w:hAnsi="Times New Roman" w:cs="Times New Roman"/>
                <w:lang w:eastAsia="en-GB"/>
              </w:rPr>
              <w:t>[</w:t>
            </w:r>
            <w:r w:rsidRPr="00F1620A">
              <w:rPr>
                <w:rFonts w:ascii="Times New Roman" w:eastAsia="Times New Roman" w:hAnsi="Times New Roman" w:cs="Times New Roman"/>
                <w:i/>
                <w:lang w:eastAsia="en-GB"/>
              </w:rPr>
              <w:t>Signature</w:t>
            </w:r>
            <w:r w:rsidRPr="00F1620A">
              <w:rPr>
                <w:rFonts w:ascii="Times New Roman" w:eastAsia="Times New Roman" w:hAnsi="Times New Roman" w:cs="Times New Roman"/>
                <w:lang w:eastAsia="en-GB"/>
              </w:rPr>
              <w:t>]</w:t>
            </w:r>
          </w:p>
          <w:p w:rsidR="00F1620A" w:rsidRPr="00F1620A" w:rsidRDefault="00F1620A" w:rsidP="00F1620A">
            <w:pPr>
              <w:spacing w:before="100" w:beforeAutospacing="1" w:after="100" w:afterAutospacing="1" w:line="240" w:lineRule="auto"/>
              <w:rPr>
                <w:rFonts w:ascii="Times New Roman" w:eastAsia="Times New Roman" w:hAnsi="Times New Roman" w:cs="Times New Roman"/>
                <w:lang w:eastAsia="en-GB"/>
              </w:rPr>
            </w:pPr>
            <w:r w:rsidRPr="00F1620A">
              <w:rPr>
                <w:rFonts w:ascii="Times New Roman" w:eastAsia="Times New Roman" w:hAnsi="Times New Roman" w:cs="Times New Roman"/>
                <w:snapToGrid w:val="0"/>
                <w:szCs w:val="20"/>
              </w:rPr>
              <w:t>Name:</w:t>
            </w:r>
          </w:p>
          <w:p w:rsidR="00F1620A" w:rsidRPr="00F1620A" w:rsidRDefault="00F1620A" w:rsidP="00F1620A">
            <w:pPr>
              <w:spacing w:before="100" w:beforeAutospacing="1" w:after="100" w:afterAutospacing="1" w:line="240" w:lineRule="auto"/>
              <w:rPr>
                <w:rFonts w:ascii="Times New Roman" w:eastAsia="Times New Roman" w:hAnsi="Times New Roman" w:cs="Times New Roman"/>
                <w:lang w:eastAsia="en-GB"/>
              </w:rPr>
            </w:pPr>
            <w:r w:rsidRPr="00F1620A">
              <w:rPr>
                <w:rFonts w:ascii="Times New Roman" w:eastAsia="Times New Roman" w:hAnsi="Times New Roman" w:cs="Times New Roman"/>
                <w:lang w:eastAsia="en-GB"/>
              </w:rPr>
              <w:t>[</w:t>
            </w:r>
            <w:r w:rsidRPr="00F1620A">
              <w:rPr>
                <w:rFonts w:ascii="Times New Roman" w:eastAsia="Times New Roman" w:hAnsi="Times New Roman" w:cs="Times New Roman"/>
                <w:i/>
                <w:lang w:eastAsia="en-GB"/>
              </w:rPr>
              <w:t>Function at the Financial Institution/Bank</w:t>
            </w:r>
            <w:r w:rsidRPr="00F1620A">
              <w:rPr>
                <w:rFonts w:ascii="Times New Roman" w:eastAsia="Times New Roman" w:hAnsi="Times New Roman" w:cs="Times New Roman"/>
                <w:lang w:eastAsia="en-GB"/>
              </w:rPr>
              <w:t>]</w:t>
            </w:r>
          </w:p>
        </w:tc>
        <w:tc>
          <w:tcPr>
            <w:tcW w:w="4714" w:type="dxa"/>
            <w:shd w:val="clear" w:color="auto" w:fill="auto"/>
          </w:tcPr>
          <w:p w:rsidR="00F1620A" w:rsidRPr="00F1620A" w:rsidRDefault="00F1620A" w:rsidP="00F1620A">
            <w:pPr>
              <w:spacing w:before="100" w:beforeAutospacing="1" w:after="100" w:afterAutospacing="1" w:line="240" w:lineRule="auto"/>
              <w:rPr>
                <w:rFonts w:ascii="Times New Roman" w:eastAsia="Times New Roman" w:hAnsi="Times New Roman" w:cs="Times New Roman"/>
                <w:u w:val="single"/>
                <w:lang w:eastAsia="en-GB"/>
              </w:rPr>
            </w:pPr>
            <w:r w:rsidRPr="00F1620A">
              <w:rPr>
                <w:rFonts w:ascii="Times New Roman" w:eastAsia="Times New Roman" w:hAnsi="Times New Roman" w:cs="Times New Roman"/>
                <w:snapToGrid w:val="0"/>
                <w:szCs w:val="20"/>
              </w:rPr>
              <w:t>Signature</w:t>
            </w:r>
            <w:r w:rsidRPr="00F1620A">
              <w:rPr>
                <w:rFonts w:ascii="Times New Roman" w:eastAsia="Times New Roman" w:hAnsi="Times New Roman" w:cs="Times New Roman"/>
                <w:snapToGrid w:val="0"/>
                <w:szCs w:val="20"/>
                <w:vertAlign w:val="superscript"/>
              </w:rPr>
              <w:footnoteReference w:id="12"/>
            </w:r>
            <w:r w:rsidRPr="00F1620A">
              <w:rPr>
                <w:rFonts w:ascii="Times New Roman" w:eastAsia="Times New Roman" w:hAnsi="Times New Roman" w:cs="Times New Roman"/>
                <w:snapToGrid w:val="0"/>
                <w:szCs w:val="20"/>
              </w:rPr>
              <w:t xml:space="preserve">: </w:t>
            </w:r>
            <w:r w:rsidRPr="00F1620A">
              <w:rPr>
                <w:rFonts w:ascii="Times New Roman" w:eastAsia="Times New Roman" w:hAnsi="Times New Roman" w:cs="Times New Roman"/>
                <w:lang w:eastAsia="en-GB"/>
              </w:rPr>
              <w:t>[</w:t>
            </w:r>
            <w:r w:rsidRPr="00F1620A">
              <w:rPr>
                <w:rFonts w:ascii="Times New Roman" w:eastAsia="Times New Roman" w:hAnsi="Times New Roman" w:cs="Times New Roman"/>
                <w:i/>
                <w:lang w:eastAsia="en-GB"/>
              </w:rPr>
              <w:t>Signature</w:t>
            </w:r>
            <w:r w:rsidRPr="00F1620A">
              <w:rPr>
                <w:rFonts w:ascii="Times New Roman" w:eastAsia="Times New Roman" w:hAnsi="Times New Roman" w:cs="Times New Roman"/>
                <w:u w:val="single"/>
                <w:lang w:eastAsia="en-GB"/>
              </w:rPr>
              <w:t>]</w:t>
            </w:r>
          </w:p>
          <w:p w:rsidR="00F1620A" w:rsidRPr="00F1620A" w:rsidRDefault="00F1620A" w:rsidP="00F1620A">
            <w:pPr>
              <w:spacing w:before="100" w:beforeAutospacing="1" w:after="100" w:afterAutospacing="1" w:line="240" w:lineRule="auto"/>
              <w:rPr>
                <w:rFonts w:ascii="Times New Roman" w:eastAsia="Times New Roman" w:hAnsi="Times New Roman" w:cs="Times New Roman"/>
                <w:u w:val="single"/>
                <w:lang w:eastAsia="en-GB"/>
              </w:rPr>
            </w:pPr>
            <w:r w:rsidRPr="00F1620A">
              <w:rPr>
                <w:rFonts w:ascii="Times New Roman" w:eastAsia="Times New Roman" w:hAnsi="Times New Roman" w:cs="Times New Roman"/>
                <w:snapToGrid w:val="0"/>
                <w:szCs w:val="20"/>
              </w:rPr>
              <w:t>Name:</w:t>
            </w:r>
          </w:p>
          <w:p w:rsidR="00F1620A" w:rsidRPr="00F1620A" w:rsidRDefault="00F1620A" w:rsidP="00F1620A">
            <w:pPr>
              <w:spacing w:before="100" w:beforeAutospacing="1" w:after="100" w:afterAutospacing="1" w:line="240" w:lineRule="auto"/>
              <w:rPr>
                <w:rFonts w:ascii="Times New Roman" w:eastAsia="Times New Roman" w:hAnsi="Times New Roman" w:cs="Times New Roman"/>
                <w:lang w:eastAsia="en-GB"/>
              </w:rPr>
            </w:pPr>
            <w:r w:rsidRPr="00F1620A">
              <w:rPr>
                <w:rFonts w:ascii="Times New Roman" w:eastAsia="Times New Roman" w:hAnsi="Times New Roman" w:cs="Times New Roman"/>
                <w:lang w:eastAsia="en-GB"/>
              </w:rPr>
              <w:t>[</w:t>
            </w:r>
            <w:r w:rsidRPr="00F1620A">
              <w:rPr>
                <w:rFonts w:ascii="Times New Roman" w:eastAsia="Times New Roman" w:hAnsi="Times New Roman" w:cs="Times New Roman"/>
                <w:i/>
                <w:lang w:eastAsia="en-GB"/>
              </w:rPr>
              <w:t>Function at the Financial Institution/Bank</w:t>
            </w:r>
            <w:r w:rsidRPr="00F1620A">
              <w:rPr>
                <w:rFonts w:ascii="Times New Roman" w:eastAsia="Times New Roman" w:hAnsi="Times New Roman" w:cs="Times New Roman"/>
                <w:lang w:eastAsia="en-GB"/>
              </w:rPr>
              <w:t>]</w:t>
            </w:r>
          </w:p>
        </w:tc>
      </w:tr>
    </w:tbl>
    <w:p w:rsidR="00F1620A" w:rsidRPr="00F1620A" w:rsidRDefault="00F1620A" w:rsidP="00F1620A">
      <w:pPr>
        <w:spacing w:after="0" w:line="240" w:lineRule="auto"/>
        <w:ind w:left="567" w:hanging="567"/>
        <w:rPr>
          <w:rFonts w:ascii="Times New Roman" w:eastAsia="Times New Roman" w:hAnsi="Times New Roman" w:cs="Times New Roman"/>
          <w:snapToGrid w:val="0"/>
          <w:szCs w:val="20"/>
        </w:rPr>
      </w:pPr>
    </w:p>
    <w:p w:rsidR="00F1620A" w:rsidRPr="00F1620A" w:rsidRDefault="00F1620A" w:rsidP="00F1620A">
      <w:pPr>
        <w:spacing w:after="0" w:line="240" w:lineRule="auto"/>
        <w:rPr>
          <w:rFonts w:ascii="Arial" w:eastAsia="Times New Roman" w:hAnsi="Arial" w:cs="Times New Roman"/>
          <w:snapToGrid w:val="0"/>
          <w:sz w:val="20"/>
          <w:szCs w:val="20"/>
        </w:rPr>
      </w:pPr>
    </w:p>
    <w:p w:rsidR="00A8499D" w:rsidRDefault="00A8499D" w:rsidP="00A8499D">
      <w:pPr>
        <w:widowControl w:val="0"/>
        <w:tabs>
          <w:tab w:val="left" w:pos="5670"/>
        </w:tabs>
        <w:suppressAutoHyphens/>
        <w:spacing w:before="240" w:after="240" w:line="240" w:lineRule="auto"/>
        <w:rPr>
          <w:rFonts w:ascii="Times New Roman" w:eastAsia="Times New Roman" w:hAnsi="Times New Roman" w:cs="Times New Roman"/>
          <w:b/>
          <w:lang w:val="en-US" w:eastAsia="ar-SA"/>
        </w:rPr>
      </w:pPr>
    </w:p>
    <w:p w:rsidR="00F1620A" w:rsidRDefault="00F1620A" w:rsidP="00A8499D">
      <w:pPr>
        <w:widowControl w:val="0"/>
        <w:tabs>
          <w:tab w:val="left" w:pos="5670"/>
        </w:tabs>
        <w:suppressAutoHyphens/>
        <w:spacing w:before="240" w:after="240" w:line="240" w:lineRule="auto"/>
        <w:rPr>
          <w:rFonts w:ascii="Times New Roman" w:eastAsia="Times New Roman" w:hAnsi="Times New Roman" w:cs="Times New Roman"/>
          <w:b/>
          <w:lang w:val="en-US" w:eastAsia="ar-SA"/>
        </w:rPr>
      </w:pPr>
    </w:p>
    <w:p w:rsidR="00F1620A" w:rsidRDefault="00F1620A" w:rsidP="00A8499D">
      <w:pPr>
        <w:widowControl w:val="0"/>
        <w:tabs>
          <w:tab w:val="left" w:pos="5670"/>
        </w:tabs>
        <w:suppressAutoHyphens/>
        <w:spacing w:before="240" w:after="240" w:line="240" w:lineRule="auto"/>
        <w:rPr>
          <w:rFonts w:ascii="Times New Roman" w:eastAsia="Times New Roman" w:hAnsi="Times New Roman" w:cs="Times New Roman"/>
          <w:b/>
          <w:lang w:val="en-US" w:eastAsia="ar-SA"/>
        </w:rPr>
      </w:pPr>
    </w:p>
    <w:p w:rsidR="00F1620A" w:rsidRDefault="00F1620A" w:rsidP="00A8499D">
      <w:pPr>
        <w:widowControl w:val="0"/>
        <w:tabs>
          <w:tab w:val="left" w:pos="5670"/>
        </w:tabs>
        <w:suppressAutoHyphens/>
        <w:spacing w:before="240" w:after="240" w:line="240" w:lineRule="auto"/>
        <w:rPr>
          <w:rFonts w:ascii="Times New Roman" w:eastAsia="Times New Roman" w:hAnsi="Times New Roman" w:cs="Times New Roman"/>
          <w:b/>
          <w:lang w:val="en-US" w:eastAsia="ar-SA"/>
        </w:rPr>
      </w:pPr>
    </w:p>
    <w:p w:rsidR="00F1620A" w:rsidRPr="00A8499D" w:rsidRDefault="00F1620A" w:rsidP="00A8499D">
      <w:pPr>
        <w:widowControl w:val="0"/>
        <w:tabs>
          <w:tab w:val="left" w:pos="5670"/>
        </w:tabs>
        <w:suppressAutoHyphens/>
        <w:spacing w:before="240" w:after="240" w:line="240" w:lineRule="auto"/>
        <w:rPr>
          <w:rFonts w:ascii="Times New Roman" w:eastAsia="Times New Roman" w:hAnsi="Times New Roman" w:cs="Times New Roman"/>
          <w:b/>
          <w:lang w:val="en-US" w:eastAsia="ar-SA"/>
        </w:rPr>
      </w:pPr>
    </w:p>
    <w:p w:rsidR="00F1620A" w:rsidRDefault="00F1620A">
      <w:pPr>
        <w:spacing w:after="160" w:line="259" w:lineRule="auto"/>
        <w:rPr>
          <w:rFonts w:ascii="Times New Roman" w:eastAsia="Times New Roman" w:hAnsi="Times New Roman" w:cs="Times New Roman"/>
          <w:b/>
          <w:lang w:val="en-US" w:eastAsia="ar-SA"/>
        </w:rPr>
      </w:pPr>
      <w:r>
        <w:rPr>
          <w:rFonts w:ascii="Times New Roman" w:eastAsia="Times New Roman" w:hAnsi="Times New Roman" w:cs="Times New Roman"/>
          <w:b/>
          <w:lang w:val="en-US" w:eastAsia="ar-SA"/>
        </w:rPr>
        <w:br w:type="page"/>
      </w:r>
    </w:p>
    <w:p w:rsidR="00A8499D" w:rsidRDefault="00A8499D" w:rsidP="00A8499D">
      <w:pPr>
        <w:widowControl w:val="0"/>
        <w:tabs>
          <w:tab w:val="left" w:pos="5670"/>
        </w:tabs>
        <w:suppressAutoHyphens/>
        <w:spacing w:before="240" w:after="240" w:line="240" w:lineRule="auto"/>
        <w:rPr>
          <w:rFonts w:ascii="Times New Roman" w:eastAsia="Times New Roman" w:hAnsi="Times New Roman" w:cs="Times New Roman"/>
          <w:b/>
          <w:lang w:val="en-US" w:eastAsia="ar-SA"/>
        </w:rPr>
      </w:pPr>
    </w:p>
    <w:p w:rsidR="00A8499D" w:rsidRDefault="00A8499D" w:rsidP="00A8499D">
      <w:pPr>
        <w:widowControl w:val="0"/>
        <w:tabs>
          <w:tab w:val="left" w:pos="5670"/>
        </w:tabs>
        <w:suppressAutoHyphens/>
        <w:spacing w:before="240" w:after="240" w:line="240" w:lineRule="auto"/>
        <w:rPr>
          <w:rFonts w:ascii="Times New Roman" w:eastAsia="Times New Roman" w:hAnsi="Times New Roman" w:cs="Times New Roman"/>
          <w:b/>
          <w:lang w:val="en-US" w:eastAsia="ar-SA"/>
        </w:rPr>
      </w:pPr>
      <w:r w:rsidRPr="00A8499D">
        <w:rPr>
          <w:rFonts w:ascii="Times New Roman" w:eastAsia="Times New Roman" w:hAnsi="Times New Roman" w:cs="Times New Roman"/>
          <w:b/>
          <w:noProof/>
          <w:lang w:eastAsia="en-GB"/>
        </w:rPr>
        <w:drawing>
          <wp:anchor distT="0" distB="0" distL="114300" distR="114300" simplePos="0" relativeHeight="251662336" behindDoc="1" locked="0" layoutInCell="1" allowOverlap="1">
            <wp:simplePos x="0" y="0"/>
            <wp:positionH relativeFrom="column">
              <wp:posOffset>2158365</wp:posOffset>
            </wp:positionH>
            <wp:positionV relativeFrom="page">
              <wp:posOffset>952500</wp:posOffset>
            </wp:positionV>
            <wp:extent cx="1123407" cy="1133475"/>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6218" cy="11464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99D" w:rsidRDefault="00A8499D" w:rsidP="00A8499D">
      <w:pPr>
        <w:widowControl w:val="0"/>
        <w:tabs>
          <w:tab w:val="left" w:pos="5670"/>
        </w:tabs>
        <w:suppressAutoHyphens/>
        <w:spacing w:before="240" w:after="240" w:line="240" w:lineRule="auto"/>
        <w:rPr>
          <w:rFonts w:ascii="Times New Roman" w:eastAsia="Times New Roman" w:hAnsi="Times New Roman" w:cs="Times New Roman"/>
          <w:b/>
          <w:lang w:val="en-US" w:eastAsia="ar-SA"/>
        </w:rPr>
      </w:pPr>
    </w:p>
    <w:p w:rsidR="00A8499D" w:rsidRDefault="00A8499D" w:rsidP="00A8499D">
      <w:pPr>
        <w:widowControl w:val="0"/>
        <w:tabs>
          <w:tab w:val="left" w:pos="5670"/>
        </w:tabs>
        <w:suppressAutoHyphens/>
        <w:spacing w:before="240" w:after="240" w:line="240" w:lineRule="auto"/>
        <w:rPr>
          <w:rFonts w:ascii="Times New Roman" w:eastAsia="Times New Roman" w:hAnsi="Times New Roman" w:cs="Times New Roman"/>
          <w:b/>
          <w:lang w:val="en-US" w:eastAsia="ar-SA"/>
        </w:rPr>
      </w:pPr>
    </w:p>
    <w:p w:rsidR="00A8499D" w:rsidRPr="00A8499D" w:rsidRDefault="00A8499D" w:rsidP="00A8499D">
      <w:pPr>
        <w:widowControl w:val="0"/>
        <w:tabs>
          <w:tab w:val="left" w:pos="5670"/>
        </w:tabs>
        <w:suppressAutoHyphens/>
        <w:spacing w:before="240" w:after="240" w:line="240" w:lineRule="auto"/>
        <w:rPr>
          <w:rFonts w:ascii="Times New Roman" w:eastAsia="Times New Roman" w:hAnsi="Times New Roman" w:cs="Times New Roman"/>
          <w:b/>
          <w:lang w:val="en-US" w:eastAsia="ar-SA"/>
        </w:rPr>
      </w:pPr>
    </w:p>
    <w:p w:rsidR="00A8499D" w:rsidRPr="00A8499D" w:rsidRDefault="00A8499D" w:rsidP="00A8499D">
      <w:pPr>
        <w:widowControl w:val="0"/>
        <w:tabs>
          <w:tab w:val="left" w:pos="5670"/>
        </w:tabs>
        <w:suppressAutoHyphens/>
        <w:spacing w:before="240" w:after="240" w:line="240" w:lineRule="auto"/>
        <w:rPr>
          <w:rFonts w:ascii="Times New Roman" w:eastAsia="Times New Roman" w:hAnsi="Times New Roman" w:cs="Times New Roman"/>
          <w:b/>
          <w:lang w:val="en-US" w:eastAsia="ar-SA"/>
        </w:rPr>
      </w:pPr>
    </w:p>
    <w:p w:rsidR="00A8499D" w:rsidRPr="00A8499D" w:rsidRDefault="00A8499D" w:rsidP="00A8499D">
      <w:pPr>
        <w:widowControl w:val="0"/>
        <w:tabs>
          <w:tab w:val="left" w:pos="5670"/>
        </w:tabs>
        <w:suppressAutoHyphens/>
        <w:spacing w:before="240" w:after="240" w:line="240" w:lineRule="auto"/>
        <w:rPr>
          <w:rFonts w:ascii="Times New Roman" w:eastAsia="Times New Roman" w:hAnsi="Times New Roman" w:cs="Times New Roman"/>
          <w:b/>
          <w:lang w:val="en-US" w:eastAsia="ar-SA"/>
        </w:rPr>
      </w:pPr>
    </w:p>
    <w:p w:rsidR="00A8499D" w:rsidRPr="00A8499D" w:rsidRDefault="00A8499D" w:rsidP="00A8499D">
      <w:pPr>
        <w:widowControl w:val="0"/>
        <w:tabs>
          <w:tab w:val="left" w:pos="5670"/>
        </w:tabs>
        <w:suppressAutoHyphens/>
        <w:spacing w:before="240" w:after="240" w:line="240" w:lineRule="auto"/>
        <w:rPr>
          <w:rFonts w:ascii="Times New Roman" w:eastAsia="Times New Roman" w:hAnsi="Times New Roman" w:cs="Times New Roman"/>
          <w:b/>
          <w:lang w:val="en-US" w:eastAsia="ar-SA"/>
        </w:rPr>
      </w:pPr>
    </w:p>
    <w:p w:rsidR="00A8499D" w:rsidRPr="00A8499D" w:rsidRDefault="00A8499D" w:rsidP="00A8499D">
      <w:pPr>
        <w:widowControl w:val="0"/>
        <w:tabs>
          <w:tab w:val="left" w:pos="5670"/>
        </w:tabs>
        <w:suppressAutoHyphens/>
        <w:spacing w:before="240" w:after="240" w:line="240" w:lineRule="auto"/>
        <w:rPr>
          <w:rFonts w:ascii="Times New Roman" w:eastAsia="Times New Roman" w:hAnsi="Times New Roman" w:cs="Times New Roman"/>
          <w:b/>
          <w:lang w:val="en-US" w:eastAsia="ar-SA"/>
        </w:rPr>
      </w:pPr>
    </w:p>
    <w:p w:rsidR="00A8499D" w:rsidRPr="00A8499D" w:rsidRDefault="00A8499D" w:rsidP="00A8499D">
      <w:pPr>
        <w:suppressAutoHyphens/>
        <w:spacing w:after="0" w:line="240" w:lineRule="auto"/>
        <w:jc w:val="center"/>
        <w:rPr>
          <w:rFonts w:ascii="Times New Roman" w:eastAsia="Times New Roman" w:hAnsi="Times New Roman" w:cs="Times New Roman"/>
          <w:b/>
          <w:sz w:val="32"/>
          <w:szCs w:val="32"/>
          <w:lang w:val="en-US" w:eastAsia="ar-SA"/>
        </w:rPr>
      </w:pPr>
      <w:r w:rsidRPr="00A8499D">
        <w:rPr>
          <w:rFonts w:ascii="Times New Roman" w:eastAsia="Times New Roman" w:hAnsi="Times New Roman" w:cs="Times New Roman"/>
          <w:b/>
          <w:sz w:val="32"/>
          <w:szCs w:val="32"/>
          <w:lang w:val="en-US" w:eastAsia="ar-SA"/>
        </w:rPr>
        <w:t xml:space="preserve">Annex V: LEGAL ENTITY FILE &amp; </w:t>
      </w:r>
    </w:p>
    <w:p w:rsidR="00A8499D" w:rsidRPr="00A8499D" w:rsidRDefault="00A8499D" w:rsidP="00A8499D">
      <w:pPr>
        <w:suppressAutoHyphens/>
        <w:spacing w:after="0" w:line="240" w:lineRule="auto"/>
        <w:jc w:val="center"/>
        <w:rPr>
          <w:rFonts w:ascii="Times New Roman" w:eastAsia="Times New Roman" w:hAnsi="Times New Roman" w:cs="Times New Roman"/>
          <w:b/>
          <w:sz w:val="30"/>
          <w:szCs w:val="30"/>
          <w:lang w:val="en-US" w:eastAsia="ar-SA"/>
        </w:rPr>
      </w:pPr>
      <w:r w:rsidRPr="00A8499D">
        <w:rPr>
          <w:rFonts w:ascii="Times New Roman" w:eastAsia="Times New Roman" w:hAnsi="Times New Roman" w:cs="Times New Roman"/>
          <w:b/>
          <w:sz w:val="32"/>
          <w:szCs w:val="32"/>
          <w:lang w:val="en-US" w:eastAsia="ar-SA"/>
        </w:rPr>
        <w:t xml:space="preserve"> </w:t>
      </w:r>
      <w:r w:rsidRPr="00A8499D">
        <w:rPr>
          <w:rFonts w:ascii="Times New Roman" w:eastAsia="Times New Roman" w:hAnsi="Times New Roman" w:cs="Times New Roman"/>
          <w:b/>
          <w:sz w:val="30"/>
          <w:szCs w:val="30"/>
          <w:lang w:val="en-US" w:eastAsia="ar-SA"/>
        </w:rPr>
        <w:t>FINANCIAL IDENTIFICATION FORM</w:t>
      </w:r>
    </w:p>
    <w:p w:rsidR="00A8499D" w:rsidRPr="00A8499D" w:rsidRDefault="00A8499D" w:rsidP="00A8499D">
      <w:pPr>
        <w:suppressAutoHyphens/>
        <w:spacing w:after="0" w:line="240" w:lineRule="auto"/>
        <w:jc w:val="center"/>
        <w:rPr>
          <w:rFonts w:ascii="Times New Roman" w:eastAsia="Times New Roman" w:hAnsi="Times New Roman" w:cs="Times New Roman"/>
          <w:b/>
          <w:sz w:val="30"/>
          <w:szCs w:val="30"/>
          <w:lang w:val="en-US" w:eastAsia="ar-SA"/>
        </w:rPr>
      </w:pPr>
    </w:p>
    <w:p w:rsidR="00A8499D" w:rsidRPr="00A8499D" w:rsidRDefault="00A8499D" w:rsidP="00A8499D">
      <w:pPr>
        <w:suppressAutoHyphens/>
        <w:spacing w:after="0" w:line="240" w:lineRule="auto"/>
        <w:jc w:val="center"/>
        <w:rPr>
          <w:rFonts w:ascii="Times New Roman" w:eastAsia="Times New Roman" w:hAnsi="Times New Roman" w:cs="Times New Roman"/>
          <w:b/>
          <w:sz w:val="30"/>
          <w:szCs w:val="30"/>
          <w:lang w:val="en-US" w:eastAsia="ar-SA"/>
        </w:rPr>
      </w:pPr>
    </w:p>
    <w:p w:rsidR="00A8499D" w:rsidRPr="00A8499D" w:rsidRDefault="00A8499D" w:rsidP="00A8499D">
      <w:pPr>
        <w:suppressAutoHyphens/>
        <w:spacing w:after="0" w:line="240" w:lineRule="auto"/>
        <w:jc w:val="center"/>
        <w:rPr>
          <w:rFonts w:ascii="Times New Roman" w:eastAsia="Times New Roman" w:hAnsi="Times New Roman" w:cs="Times New Roman"/>
          <w:b/>
          <w:sz w:val="30"/>
          <w:szCs w:val="30"/>
          <w:lang w:val="en-US" w:eastAsia="ar-SA"/>
        </w:rPr>
      </w:pPr>
    </w:p>
    <w:p w:rsidR="00A8499D" w:rsidRPr="00A8499D" w:rsidRDefault="00E54456" w:rsidP="00A8499D">
      <w:pPr>
        <w:suppressAutoHyphens/>
        <w:spacing w:after="0" w:line="240" w:lineRule="auto"/>
        <w:jc w:val="center"/>
        <w:rPr>
          <w:rFonts w:ascii="Times New Roman" w:eastAsia="Times New Roman" w:hAnsi="Times New Roman" w:cs="Times New Roman"/>
          <w:b/>
          <w:sz w:val="20"/>
          <w:szCs w:val="20"/>
          <w:lang w:val="en-US" w:eastAsia="ar-SA"/>
        </w:rPr>
      </w:pPr>
      <w:hyperlink r:id="rId22" w:history="1">
        <w:r w:rsidR="00A8499D" w:rsidRPr="00A8499D">
          <w:rPr>
            <w:rFonts w:ascii="Times New Roman" w:eastAsia="Times New Roman" w:hAnsi="Times New Roman" w:cs="Times New Roman"/>
            <w:b/>
            <w:color w:val="0000FF"/>
            <w:sz w:val="24"/>
            <w:szCs w:val="24"/>
            <w:u w:val="single"/>
            <w:lang w:val="en-US" w:eastAsia="ar-SA"/>
          </w:rPr>
          <w:t>http://ec.europa.eu/europeaid/prag/annexes.do?group=B</w:t>
        </w:r>
      </w:hyperlink>
    </w:p>
    <w:p w:rsidR="00A8499D" w:rsidRPr="00A8499D" w:rsidRDefault="00A8499D" w:rsidP="00A8499D">
      <w:pPr>
        <w:tabs>
          <w:tab w:val="left" w:pos="3386"/>
        </w:tabs>
        <w:suppressAutoHyphens/>
        <w:spacing w:after="0" w:line="240" w:lineRule="auto"/>
        <w:ind w:right="-567"/>
        <w:rPr>
          <w:rFonts w:ascii="Times New Roman" w:eastAsia="Times New Roman" w:hAnsi="Times New Roman" w:cs="Times New Roman"/>
          <w:lang w:val="en-US" w:eastAsia="ar-SA"/>
        </w:rPr>
      </w:pPr>
    </w:p>
    <w:p w:rsidR="00A8499D" w:rsidRPr="00A8499D" w:rsidRDefault="00A8499D" w:rsidP="00A8499D">
      <w:pPr>
        <w:widowControl w:val="0"/>
        <w:suppressAutoHyphens/>
        <w:autoSpaceDE w:val="0"/>
        <w:autoSpaceDN w:val="0"/>
        <w:adjustRightInd w:val="0"/>
        <w:spacing w:after="0" w:line="200" w:lineRule="exact"/>
        <w:rPr>
          <w:rFonts w:ascii="Times New Roman" w:eastAsia="Times New Roman" w:hAnsi="Times New Roman" w:cs="Times New Roman"/>
          <w:sz w:val="24"/>
          <w:szCs w:val="24"/>
          <w:lang w:val="en-US" w:eastAsia="ar-SA"/>
        </w:rPr>
      </w:pPr>
    </w:p>
    <w:p w:rsidR="00A8499D" w:rsidRPr="00A8499D" w:rsidRDefault="00A8499D" w:rsidP="00A8499D">
      <w:pPr>
        <w:widowControl w:val="0"/>
        <w:suppressAutoHyphens/>
        <w:autoSpaceDE w:val="0"/>
        <w:autoSpaceDN w:val="0"/>
        <w:adjustRightInd w:val="0"/>
        <w:spacing w:after="0" w:line="200" w:lineRule="exact"/>
        <w:rPr>
          <w:rFonts w:ascii="Times New Roman" w:eastAsia="Times New Roman" w:hAnsi="Times New Roman" w:cs="Times New Roman"/>
          <w:sz w:val="24"/>
          <w:szCs w:val="24"/>
          <w:lang w:val="en-US" w:eastAsia="ar-SA"/>
        </w:rPr>
      </w:pPr>
    </w:p>
    <w:p w:rsidR="00A8499D" w:rsidRPr="00A8499D" w:rsidRDefault="00A8499D" w:rsidP="00A8499D">
      <w:pPr>
        <w:suppressAutoHyphens/>
        <w:spacing w:after="0" w:line="240" w:lineRule="auto"/>
        <w:jc w:val="center"/>
        <w:rPr>
          <w:rFonts w:ascii="Times New Roman" w:eastAsia="Times New Roman" w:hAnsi="Times New Roman" w:cs="Times New Roman"/>
          <w:lang w:val="en-US" w:eastAsia="ar-SA"/>
        </w:rPr>
      </w:pPr>
    </w:p>
    <w:p w:rsidR="00A8499D" w:rsidRPr="00A8499D" w:rsidRDefault="00A8499D" w:rsidP="00A8499D">
      <w:pPr>
        <w:suppressAutoHyphens/>
        <w:spacing w:after="0" w:line="240" w:lineRule="auto"/>
        <w:jc w:val="center"/>
        <w:rPr>
          <w:rFonts w:ascii="Times New Roman" w:eastAsia="Times New Roman" w:hAnsi="Times New Roman" w:cs="Times New Roman"/>
          <w:lang w:val="en-US" w:eastAsia="ar-SA"/>
        </w:rPr>
      </w:pPr>
    </w:p>
    <w:p w:rsidR="00A8499D" w:rsidRPr="00A8499D" w:rsidRDefault="00A8499D" w:rsidP="00A8499D">
      <w:pPr>
        <w:suppressAutoHyphens/>
        <w:spacing w:after="0" w:line="240" w:lineRule="auto"/>
        <w:jc w:val="center"/>
        <w:rPr>
          <w:rFonts w:ascii="Times New Roman" w:eastAsia="Times New Roman" w:hAnsi="Times New Roman" w:cs="Times New Roman"/>
          <w:lang w:val="en-US" w:eastAsia="ar-SA"/>
        </w:rPr>
      </w:pPr>
    </w:p>
    <w:p w:rsidR="00A8499D" w:rsidRPr="00A8499D" w:rsidRDefault="00A8499D" w:rsidP="00A8499D">
      <w:pPr>
        <w:suppressAutoHyphens/>
        <w:spacing w:after="0" w:line="240" w:lineRule="auto"/>
        <w:jc w:val="center"/>
        <w:rPr>
          <w:rFonts w:ascii="Times New Roman" w:eastAsia="Times New Roman" w:hAnsi="Times New Roman" w:cs="Times New Roman"/>
          <w:lang w:val="en-US" w:eastAsia="ar-SA"/>
        </w:rPr>
      </w:pPr>
    </w:p>
    <w:p w:rsidR="00A8499D" w:rsidRPr="00A8499D" w:rsidRDefault="00A8499D" w:rsidP="00A8499D">
      <w:pPr>
        <w:suppressAutoHyphens/>
        <w:spacing w:after="0" w:line="240" w:lineRule="auto"/>
        <w:jc w:val="center"/>
        <w:rPr>
          <w:rFonts w:ascii="Times New Roman" w:eastAsia="Times New Roman" w:hAnsi="Times New Roman" w:cs="Times New Roman"/>
          <w:lang w:val="en-US" w:eastAsia="ar-SA"/>
        </w:rPr>
      </w:pPr>
    </w:p>
    <w:p w:rsidR="00C12B11" w:rsidRDefault="00C12B11">
      <w:pPr>
        <w:spacing w:after="160" w:line="259" w:lineRule="auto"/>
        <w:rPr>
          <w:rFonts w:ascii="Times New Roman" w:eastAsia="Times New Roman" w:hAnsi="Times New Roman" w:cs="Times New Roman"/>
          <w:snapToGrid w:val="0"/>
        </w:rPr>
      </w:pPr>
    </w:p>
    <w:p w:rsidR="00C12B11" w:rsidRDefault="00C12B11">
      <w:pPr>
        <w:spacing w:after="160" w:line="259" w:lineRule="auto"/>
        <w:rPr>
          <w:rFonts w:ascii="Times New Roman" w:eastAsia="Times New Roman" w:hAnsi="Times New Roman" w:cs="Times New Roman"/>
          <w:snapToGrid w:val="0"/>
        </w:rPr>
      </w:pPr>
    </w:p>
    <w:p w:rsidR="00C12B11" w:rsidRDefault="00C12B11">
      <w:pPr>
        <w:spacing w:after="160" w:line="259" w:lineRule="auto"/>
        <w:rPr>
          <w:rFonts w:ascii="Times New Roman" w:eastAsia="Times New Roman" w:hAnsi="Times New Roman" w:cs="Times New Roman"/>
          <w:snapToGrid w:val="0"/>
        </w:rPr>
      </w:pPr>
      <w:r>
        <w:rPr>
          <w:rFonts w:ascii="Times New Roman" w:eastAsia="Times New Roman" w:hAnsi="Times New Roman" w:cs="Times New Roman"/>
          <w:snapToGrid w:val="0"/>
        </w:rPr>
        <w:br w:type="page"/>
      </w:r>
    </w:p>
    <w:p w:rsidR="00A8499D" w:rsidRPr="00A8499D" w:rsidRDefault="00A8499D" w:rsidP="00A8499D">
      <w:pPr>
        <w:spacing w:before="120" w:after="120" w:line="240" w:lineRule="auto"/>
        <w:jc w:val="center"/>
        <w:rPr>
          <w:rFonts w:ascii="Times New Roman" w:eastAsia="Times New Roman" w:hAnsi="Times New Roman" w:cs="Times New Roman"/>
          <w:lang w:val="en-US" w:eastAsia="ar-SA"/>
        </w:rPr>
      </w:pPr>
      <w:r w:rsidRPr="00A8499D">
        <w:rPr>
          <w:rFonts w:ascii="Times New Roman" w:eastAsia="Times New Roman" w:hAnsi="Times New Roman" w:cs="Times New Roman"/>
          <w:noProof/>
          <w:lang w:eastAsia="en-GB"/>
        </w:rPr>
        <w:lastRenderedPageBreak/>
        <w:drawing>
          <wp:inline distT="0" distB="0" distL="0" distR="0">
            <wp:extent cx="1181100" cy="1114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100" cy="1114425"/>
                    </a:xfrm>
                    <a:prstGeom prst="rect">
                      <a:avLst/>
                    </a:prstGeom>
                    <a:noFill/>
                  </pic:spPr>
                </pic:pic>
              </a:graphicData>
            </a:graphic>
          </wp:inline>
        </w:drawing>
      </w:r>
    </w:p>
    <w:p w:rsidR="00A8499D" w:rsidRPr="00A8499D" w:rsidRDefault="00A8499D" w:rsidP="00A8499D">
      <w:pPr>
        <w:suppressAutoHyphens/>
        <w:spacing w:after="0" w:line="240" w:lineRule="auto"/>
        <w:jc w:val="center"/>
        <w:rPr>
          <w:rFonts w:ascii="Times New Roman" w:eastAsia="Times New Roman" w:hAnsi="Times New Roman" w:cs="Times New Roman"/>
          <w:lang w:val="en-US" w:eastAsia="ar-SA"/>
        </w:rPr>
      </w:pPr>
    </w:p>
    <w:p w:rsidR="00A8499D" w:rsidRPr="00A8499D" w:rsidRDefault="00A8499D" w:rsidP="00A8499D">
      <w:pPr>
        <w:suppressAutoHyphens/>
        <w:spacing w:after="0" w:line="240" w:lineRule="auto"/>
        <w:jc w:val="center"/>
        <w:rPr>
          <w:rFonts w:ascii="Times New Roman" w:eastAsia="Times New Roman" w:hAnsi="Times New Roman" w:cs="Times New Roman"/>
          <w:lang w:val="en-US" w:eastAsia="ar-SA"/>
        </w:rPr>
      </w:pPr>
    </w:p>
    <w:p w:rsidR="00A8499D" w:rsidRPr="00A8499D" w:rsidRDefault="00A8499D" w:rsidP="00A8499D">
      <w:pPr>
        <w:suppressAutoHyphens/>
        <w:spacing w:after="0" w:line="240" w:lineRule="auto"/>
        <w:jc w:val="center"/>
        <w:rPr>
          <w:rFonts w:ascii="Times New Roman" w:eastAsia="Times New Roman" w:hAnsi="Times New Roman" w:cs="Times New Roman"/>
          <w:lang w:val="en-US" w:eastAsia="ar-SA"/>
        </w:rPr>
      </w:pPr>
    </w:p>
    <w:tbl>
      <w:tblPr>
        <w:tblW w:w="0" w:type="auto"/>
        <w:tblInd w:w="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A8499D" w:rsidRPr="00A8499D" w:rsidTr="008E4943">
        <w:tc>
          <w:tcPr>
            <w:tcW w:w="6095" w:type="dxa"/>
            <w:tcBorders>
              <w:bottom w:val="single" w:sz="4" w:space="0" w:color="auto"/>
            </w:tcBorders>
            <w:shd w:val="clear" w:color="auto" w:fill="auto"/>
          </w:tcPr>
          <w:p w:rsidR="00A8499D" w:rsidRPr="00A8499D" w:rsidRDefault="00A8499D" w:rsidP="00A8499D">
            <w:pPr>
              <w:spacing w:before="240" w:after="240" w:line="240" w:lineRule="auto"/>
              <w:jc w:val="center"/>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b/>
                <w:snapToGrid w:val="0"/>
                <w:sz w:val="56"/>
                <w:szCs w:val="56"/>
                <w:lang w:val="sv-SE"/>
              </w:rPr>
              <w:t>TENDER DOSSIER</w:t>
            </w:r>
          </w:p>
        </w:tc>
      </w:tr>
      <w:tr w:rsidR="00A8499D" w:rsidRPr="00A8499D" w:rsidTr="008E4943">
        <w:tc>
          <w:tcPr>
            <w:tcW w:w="6095" w:type="dxa"/>
            <w:shd w:val="clear" w:color="auto" w:fill="E6E6E6"/>
          </w:tcPr>
          <w:p w:rsidR="00A8499D" w:rsidRPr="00A8499D" w:rsidRDefault="000A29EA" w:rsidP="00A8499D">
            <w:pPr>
              <w:spacing w:before="240" w:after="240" w:line="240" w:lineRule="auto"/>
              <w:jc w:val="center"/>
              <w:rPr>
                <w:rFonts w:ascii="Times New Roman" w:eastAsia="Times New Roman" w:hAnsi="Times New Roman" w:cs="Times New Roman"/>
                <w:snapToGrid w:val="0"/>
                <w:sz w:val="36"/>
                <w:szCs w:val="36"/>
                <w:lang w:val="sv-SE"/>
              </w:rPr>
            </w:pPr>
            <w:r>
              <w:rPr>
                <w:rFonts w:ascii="Times New Roman" w:eastAsia="Times New Roman" w:hAnsi="Times New Roman" w:cs="Times New Roman"/>
                <w:b/>
                <w:snapToGrid w:val="0"/>
                <w:sz w:val="36"/>
                <w:szCs w:val="36"/>
                <w:lang w:val="sv-SE"/>
              </w:rPr>
              <w:t>EUROPEAID/139XXX/DH/SUP/GE</w:t>
            </w:r>
          </w:p>
        </w:tc>
      </w:tr>
    </w:tbl>
    <w:p w:rsidR="00A8499D" w:rsidRPr="00A8499D" w:rsidRDefault="00A8499D" w:rsidP="00A8499D">
      <w:pPr>
        <w:suppressAutoHyphens/>
        <w:spacing w:after="0" w:line="240" w:lineRule="auto"/>
        <w:jc w:val="center"/>
        <w:rPr>
          <w:rFonts w:ascii="Times New Roman" w:eastAsia="Times New Roman" w:hAnsi="Times New Roman" w:cs="Times New Roman"/>
          <w:lang w:val="en-US" w:eastAsia="ar-SA"/>
        </w:rPr>
      </w:pPr>
    </w:p>
    <w:p w:rsidR="00A8499D" w:rsidRPr="00A8499D" w:rsidRDefault="00A8499D" w:rsidP="00A8499D">
      <w:pPr>
        <w:suppressAutoHyphens/>
        <w:spacing w:after="0" w:line="240" w:lineRule="auto"/>
        <w:jc w:val="center"/>
        <w:rPr>
          <w:rFonts w:ascii="Times New Roman" w:eastAsia="Times New Roman" w:hAnsi="Times New Roman" w:cs="Times New Roman"/>
          <w:lang w:val="en-US" w:eastAsia="ar-SA"/>
        </w:rPr>
      </w:pPr>
    </w:p>
    <w:p w:rsidR="00A8499D" w:rsidRPr="00A8499D" w:rsidRDefault="00A8499D" w:rsidP="00A8499D">
      <w:pPr>
        <w:suppressAutoHyphens/>
        <w:spacing w:after="0" w:line="240" w:lineRule="auto"/>
        <w:jc w:val="center"/>
        <w:rPr>
          <w:rFonts w:ascii="Times New Roman" w:eastAsia="Times New Roman" w:hAnsi="Times New Roman" w:cs="Times New Roman"/>
          <w:lang w:val="en-US" w:eastAsia="ar-SA"/>
        </w:rPr>
      </w:pPr>
    </w:p>
    <w:tbl>
      <w:tblPr>
        <w:tblW w:w="0" w:type="auto"/>
        <w:tblInd w:w="1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A8499D" w:rsidRPr="00A8499D" w:rsidTr="008E4943">
        <w:tc>
          <w:tcPr>
            <w:tcW w:w="6095" w:type="dxa"/>
            <w:tcBorders>
              <w:bottom w:val="single" w:sz="4" w:space="0" w:color="auto"/>
            </w:tcBorders>
            <w:shd w:val="clear" w:color="auto" w:fill="auto"/>
          </w:tcPr>
          <w:p w:rsidR="00A8499D" w:rsidRPr="00A8499D" w:rsidRDefault="00A8499D" w:rsidP="00A8499D">
            <w:pPr>
              <w:suppressAutoHyphens/>
              <w:spacing w:before="240" w:after="240" w:line="240" w:lineRule="auto"/>
              <w:jc w:val="center"/>
              <w:rPr>
                <w:rFonts w:ascii="Times New Roman" w:eastAsia="Times New Roman" w:hAnsi="Times New Roman" w:cs="Times New Roman"/>
                <w:lang w:val="en-US" w:eastAsia="ar-SA"/>
              </w:rPr>
            </w:pPr>
            <w:r w:rsidRPr="00A8499D">
              <w:rPr>
                <w:rFonts w:ascii="Times New Roman" w:eastAsia="Times New Roman" w:hAnsi="Times New Roman" w:cs="Times New Roman"/>
                <w:b/>
                <w:spacing w:val="60"/>
                <w:sz w:val="128"/>
                <w:szCs w:val="128"/>
                <w:lang w:val="en-US" w:eastAsia="ar-SA"/>
              </w:rPr>
              <w:t>PART C</w:t>
            </w:r>
          </w:p>
        </w:tc>
      </w:tr>
    </w:tbl>
    <w:p w:rsidR="00A8499D" w:rsidRPr="00A8499D" w:rsidRDefault="00A8499D" w:rsidP="00A8499D">
      <w:pPr>
        <w:suppressAutoHyphens/>
        <w:spacing w:after="0" w:line="240" w:lineRule="auto"/>
        <w:jc w:val="center"/>
        <w:rPr>
          <w:rFonts w:ascii="Times New Roman" w:eastAsia="Times New Roman" w:hAnsi="Times New Roman" w:cs="Times New Roman"/>
          <w:lang w:val="en-US" w:eastAsia="ar-SA"/>
        </w:rPr>
      </w:pPr>
    </w:p>
    <w:p w:rsidR="00A8499D" w:rsidRPr="00A8499D" w:rsidRDefault="00A8499D" w:rsidP="00A8499D">
      <w:pPr>
        <w:suppressAutoHyphens/>
        <w:spacing w:after="0" w:line="240" w:lineRule="auto"/>
        <w:jc w:val="center"/>
        <w:rPr>
          <w:rFonts w:ascii="Times New Roman" w:eastAsia="Times New Roman" w:hAnsi="Times New Roman" w:cs="Times New Roman"/>
          <w:sz w:val="32"/>
          <w:szCs w:val="32"/>
          <w:lang w:val="en-U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A8499D" w:rsidRPr="00A8499D" w:rsidTr="008E4943">
        <w:trPr>
          <w:jc w:val="center"/>
        </w:trPr>
        <w:tc>
          <w:tcPr>
            <w:tcW w:w="6095" w:type="dxa"/>
            <w:shd w:val="clear" w:color="auto" w:fill="E6E6E6"/>
          </w:tcPr>
          <w:p w:rsidR="00A8499D" w:rsidRPr="00A8499D" w:rsidRDefault="00A8499D" w:rsidP="00A8499D">
            <w:pPr>
              <w:suppressAutoHyphens/>
              <w:spacing w:before="240" w:after="240" w:line="240" w:lineRule="auto"/>
              <w:jc w:val="center"/>
              <w:rPr>
                <w:rFonts w:ascii="Times New Roman" w:eastAsia="Times New Roman" w:hAnsi="Times New Roman" w:cs="Times New Roman"/>
                <w:b/>
                <w:sz w:val="32"/>
                <w:szCs w:val="32"/>
                <w:lang w:val="en-US" w:eastAsia="ar-SA"/>
              </w:rPr>
            </w:pPr>
            <w:r w:rsidRPr="00A8499D">
              <w:rPr>
                <w:rFonts w:ascii="Times New Roman" w:eastAsia="Times New Roman" w:hAnsi="Times New Roman" w:cs="Times New Roman"/>
                <w:b/>
                <w:sz w:val="32"/>
                <w:szCs w:val="32"/>
                <w:lang w:val="en-US" w:eastAsia="ar-SA"/>
              </w:rPr>
              <w:t>ADMINISTRATIVE COMPLIANCE GRID</w:t>
            </w:r>
          </w:p>
        </w:tc>
      </w:tr>
    </w:tbl>
    <w:p w:rsidR="00A8499D" w:rsidRPr="00A8499D" w:rsidRDefault="00A8499D" w:rsidP="00A8499D">
      <w:pPr>
        <w:suppressAutoHyphens/>
        <w:spacing w:after="0" w:line="240" w:lineRule="auto"/>
        <w:jc w:val="center"/>
        <w:rPr>
          <w:rFonts w:ascii="Times New Roman" w:eastAsia="Times New Roman" w:hAnsi="Times New Roman" w:cs="Times New Roman"/>
          <w:sz w:val="32"/>
          <w:szCs w:val="32"/>
          <w:lang w:val="en-U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A8499D" w:rsidRPr="00A8499D" w:rsidTr="008E4943">
        <w:trPr>
          <w:jc w:val="center"/>
        </w:trPr>
        <w:tc>
          <w:tcPr>
            <w:tcW w:w="6095" w:type="dxa"/>
            <w:shd w:val="clear" w:color="auto" w:fill="E6E6E6"/>
          </w:tcPr>
          <w:p w:rsidR="00A8499D" w:rsidRPr="00A8499D" w:rsidRDefault="00A8499D" w:rsidP="00A8499D">
            <w:pPr>
              <w:suppressAutoHyphens/>
              <w:spacing w:before="240" w:after="240" w:line="240" w:lineRule="auto"/>
              <w:jc w:val="center"/>
              <w:rPr>
                <w:rFonts w:ascii="Times New Roman" w:eastAsia="Times New Roman" w:hAnsi="Times New Roman" w:cs="Times New Roman"/>
                <w:b/>
                <w:sz w:val="32"/>
                <w:szCs w:val="32"/>
                <w:lang w:val="en-US" w:eastAsia="ar-SA"/>
              </w:rPr>
            </w:pPr>
            <w:r w:rsidRPr="00A8499D">
              <w:rPr>
                <w:rFonts w:ascii="Times New Roman" w:eastAsia="Times New Roman" w:hAnsi="Times New Roman" w:cs="Times New Roman"/>
                <w:b/>
                <w:sz w:val="32"/>
                <w:szCs w:val="32"/>
                <w:lang w:val="en-US" w:eastAsia="ar-SA"/>
              </w:rPr>
              <w:t>EVALUATION GRID</w:t>
            </w:r>
          </w:p>
        </w:tc>
      </w:tr>
    </w:tbl>
    <w:p w:rsidR="00A8499D" w:rsidRPr="00A8499D" w:rsidRDefault="00A8499D" w:rsidP="00A8499D">
      <w:pPr>
        <w:keepNext/>
        <w:spacing w:after="120" w:line="240" w:lineRule="auto"/>
        <w:jc w:val="center"/>
        <w:outlineLvl w:val="0"/>
        <w:rPr>
          <w:rFonts w:ascii="Times New Roman" w:eastAsia="Times New Roman" w:hAnsi="Times New Roman" w:cs="Times New Roman"/>
          <w:b/>
          <w:snapToGrid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A8499D" w:rsidRPr="00A8499D" w:rsidTr="008E4943">
        <w:trPr>
          <w:jc w:val="center"/>
        </w:trPr>
        <w:tc>
          <w:tcPr>
            <w:tcW w:w="6095" w:type="dxa"/>
            <w:shd w:val="clear" w:color="auto" w:fill="E6E6E6"/>
          </w:tcPr>
          <w:p w:rsidR="00A8499D" w:rsidRPr="00A8499D" w:rsidRDefault="00A8499D" w:rsidP="00A8499D">
            <w:pPr>
              <w:suppressAutoHyphens/>
              <w:spacing w:before="240" w:after="240" w:line="240" w:lineRule="auto"/>
              <w:jc w:val="center"/>
              <w:rPr>
                <w:rFonts w:ascii="Times New Roman" w:eastAsia="Times New Roman" w:hAnsi="Times New Roman" w:cs="Times New Roman"/>
                <w:b/>
                <w:sz w:val="32"/>
                <w:szCs w:val="32"/>
                <w:lang w:val="en-US" w:eastAsia="ar-SA"/>
              </w:rPr>
            </w:pPr>
            <w:r w:rsidRPr="00A8499D">
              <w:rPr>
                <w:rFonts w:ascii="Times New Roman" w:eastAsia="Times New Roman" w:hAnsi="Times New Roman" w:cs="Times New Roman"/>
                <w:b/>
                <w:sz w:val="32"/>
                <w:szCs w:val="32"/>
                <w:lang w:val="en-US" w:eastAsia="ar-SA"/>
              </w:rPr>
              <w:t>C11 / PROVISIONAL / FINAL ACCEPTANCE CERTIFICATE</w:t>
            </w:r>
          </w:p>
        </w:tc>
      </w:tr>
    </w:tbl>
    <w:p w:rsidR="00A8499D" w:rsidRPr="00A8499D" w:rsidRDefault="00A8499D" w:rsidP="00A8499D">
      <w:pPr>
        <w:keepNext/>
        <w:spacing w:after="120" w:line="240" w:lineRule="auto"/>
        <w:jc w:val="center"/>
        <w:outlineLvl w:val="0"/>
        <w:rPr>
          <w:rFonts w:ascii="Times New Roman" w:eastAsia="Times New Roman" w:hAnsi="Times New Roman" w:cs="Times New Roman"/>
          <w:b/>
          <w:snapToGrid w:val="0"/>
          <w:sz w:val="28"/>
          <w:szCs w:val="28"/>
        </w:rPr>
      </w:pPr>
    </w:p>
    <w:p w:rsidR="00A8499D" w:rsidRPr="00A8499D" w:rsidRDefault="00A8499D" w:rsidP="00A8499D">
      <w:pPr>
        <w:keepNext/>
        <w:spacing w:after="120" w:line="240" w:lineRule="auto"/>
        <w:jc w:val="center"/>
        <w:outlineLvl w:val="0"/>
        <w:rPr>
          <w:rFonts w:ascii="Times New Roman" w:eastAsia="Times New Roman" w:hAnsi="Times New Roman" w:cs="Times New Roman"/>
          <w:b/>
          <w:snapToGrid w:val="0"/>
          <w:sz w:val="28"/>
          <w:szCs w:val="28"/>
        </w:rPr>
      </w:pPr>
    </w:p>
    <w:p w:rsidR="00A8499D" w:rsidRPr="00A8499D" w:rsidRDefault="00A8499D" w:rsidP="00A8499D">
      <w:pPr>
        <w:keepNext/>
        <w:spacing w:after="120" w:line="240" w:lineRule="auto"/>
        <w:jc w:val="center"/>
        <w:outlineLvl w:val="0"/>
        <w:rPr>
          <w:rFonts w:ascii="Times New Roman" w:eastAsia="Times New Roman" w:hAnsi="Times New Roman" w:cs="Times New Roman"/>
          <w:b/>
          <w:snapToGrid w:val="0"/>
          <w:sz w:val="28"/>
          <w:szCs w:val="28"/>
        </w:rPr>
      </w:pPr>
    </w:p>
    <w:p w:rsidR="00A8499D" w:rsidRPr="00A8499D" w:rsidRDefault="00A8499D" w:rsidP="00A8499D">
      <w:pPr>
        <w:keepNext/>
        <w:spacing w:after="120" w:line="240" w:lineRule="auto"/>
        <w:jc w:val="center"/>
        <w:outlineLvl w:val="0"/>
        <w:rPr>
          <w:rFonts w:ascii="Times New Roman" w:eastAsia="Times New Roman" w:hAnsi="Times New Roman" w:cs="Times New Roman"/>
          <w:lang w:val="en-US" w:eastAsia="ar-SA"/>
        </w:rPr>
      </w:pPr>
      <w:r w:rsidRPr="00A8499D">
        <w:rPr>
          <w:rFonts w:ascii="Times New Roman" w:eastAsia="Times New Roman" w:hAnsi="Times New Roman" w:cs="Times New Roman"/>
          <w:lang w:val="en-US" w:eastAsia="ar-SA"/>
        </w:rPr>
        <w:tab/>
      </w:r>
      <w:r w:rsidRPr="00A8499D">
        <w:rPr>
          <w:rFonts w:ascii="Times New Roman" w:eastAsia="Times New Roman" w:hAnsi="Times New Roman" w:cs="Times New Roman"/>
          <w:lang w:val="en-US" w:eastAsia="ar-SA"/>
        </w:rPr>
        <w:tab/>
      </w:r>
      <w:r w:rsidRPr="00A8499D">
        <w:rPr>
          <w:rFonts w:ascii="Times New Roman" w:eastAsia="Times New Roman" w:hAnsi="Times New Roman" w:cs="Times New Roman"/>
          <w:lang w:val="en-US" w:eastAsia="ar-SA"/>
        </w:rPr>
        <w:tab/>
      </w:r>
      <w:r w:rsidRPr="00A8499D">
        <w:rPr>
          <w:rFonts w:ascii="Times New Roman" w:eastAsia="Times New Roman" w:hAnsi="Times New Roman" w:cs="Times New Roman"/>
          <w:lang w:val="en-US" w:eastAsia="ar-SA"/>
        </w:rPr>
        <w:tab/>
      </w:r>
    </w:p>
    <w:p w:rsidR="00DC0AE1" w:rsidRPr="00DC0AE1" w:rsidRDefault="00DC0AE1" w:rsidP="00DC0AE1">
      <w:pPr>
        <w:tabs>
          <w:tab w:val="left" w:pos="5145"/>
        </w:tabs>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ab/>
      </w:r>
    </w:p>
    <w:p w:rsidR="00DC0AE1" w:rsidRDefault="00DC0AE1" w:rsidP="00DC0AE1">
      <w:pPr>
        <w:rPr>
          <w:rFonts w:ascii="Times New Roman" w:eastAsia="Times New Roman" w:hAnsi="Times New Roman" w:cs="Times New Roman"/>
          <w:lang w:val="en-US" w:eastAsia="ar-SA"/>
        </w:rPr>
      </w:pPr>
    </w:p>
    <w:p w:rsidR="00A8499D" w:rsidRPr="00DC0AE1" w:rsidRDefault="00A8499D" w:rsidP="00DC0AE1">
      <w:pPr>
        <w:rPr>
          <w:rFonts w:ascii="Times New Roman" w:eastAsia="Times New Roman" w:hAnsi="Times New Roman" w:cs="Times New Roman"/>
          <w:lang w:val="en-US" w:eastAsia="ar-SA"/>
        </w:rPr>
        <w:sectPr w:rsidR="00A8499D" w:rsidRPr="00DC0AE1" w:rsidSect="00A8499D">
          <w:footerReference w:type="default" r:id="rId23"/>
          <w:footnotePr>
            <w:numRestart w:val="eachPage"/>
          </w:footnotePr>
          <w:pgSz w:w="11906" w:h="16838"/>
          <w:pgMar w:top="709" w:right="1418" w:bottom="1134" w:left="1134" w:header="720" w:footer="471" w:gutter="567"/>
          <w:cols w:space="720"/>
        </w:sectPr>
      </w:pPr>
    </w:p>
    <w:p w:rsidR="00A53627" w:rsidRPr="00A8499D" w:rsidRDefault="00A53627" w:rsidP="00A53627">
      <w:pPr>
        <w:keepNext/>
        <w:tabs>
          <w:tab w:val="right" w:pos="567"/>
        </w:tabs>
        <w:spacing w:before="120" w:after="120" w:line="240" w:lineRule="auto"/>
        <w:jc w:val="center"/>
        <w:outlineLvl w:val="0"/>
        <w:rPr>
          <w:rFonts w:ascii="Times New Roman" w:eastAsia="Times New Roman" w:hAnsi="Times New Roman" w:cs="Times New Roman"/>
          <w:b/>
          <w:snapToGrid w:val="0"/>
          <w:sz w:val="28"/>
          <w:szCs w:val="28"/>
        </w:rPr>
      </w:pPr>
      <w:bookmarkStart w:id="51" w:name="_Toc42488104"/>
      <w:r w:rsidRPr="00A8499D">
        <w:rPr>
          <w:rFonts w:ascii="Times New Roman" w:eastAsia="Times New Roman" w:hAnsi="Times New Roman" w:cs="Times New Roman"/>
          <w:b/>
          <w:snapToGrid w:val="0"/>
          <w:sz w:val="28"/>
          <w:szCs w:val="28"/>
        </w:rPr>
        <w:lastRenderedPageBreak/>
        <w:t>ADMINISTRATIVE COMPLIANCE GRID</w:t>
      </w:r>
      <w:bookmarkEnd w:id="51"/>
    </w:p>
    <w:p w:rsidR="00A53627" w:rsidRDefault="00A53627" w:rsidP="00A53627">
      <w:pPr>
        <w:spacing w:after="0" w:line="240" w:lineRule="auto"/>
        <w:rPr>
          <w:rFonts w:ascii="Times New Roman" w:eastAsia="Times New Roman" w:hAnsi="Times New Roman" w:cs="Times New Roman"/>
          <w:snapToGrid w:val="0"/>
          <w:sz w:val="24"/>
          <w:szCs w:val="20"/>
        </w:rPr>
      </w:pPr>
    </w:p>
    <w:p w:rsidR="00A53627" w:rsidRPr="00A8499D" w:rsidRDefault="00A53627" w:rsidP="00A53627">
      <w:pPr>
        <w:spacing w:after="0" w:line="240" w:lineRule="auto"/>
        <w:rPr>
          <w:rFonts w:ascii="Times New Roman" w:eastAsia="Times New Roman" w:hAnsi="Times New Roman" w:cs="Times New Roman"/>
          <w:snapToGrid w:val="0"/>
          <w:sz w:val="24"/>
          <w:szCs w:val="20"/>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977"/>
        <w:gridCol w:w="3544"/>
      </w:tblGrid>
      <w:tr w:rsidR="00A53627" w:rsidRPr="00A8499D" w:rsidTr="00671000">
        <w:tc>
          <w:tcPr>
            <w:tcW w:w="2126" w:type="dxa"/>
            <w:shd w:val="pct5" w:color="auto" w:fill="FFFFFF"/>
            <w:vAlign w:val="center"/>
          </w:tcPr>
          <w:p w:rsidR="00A53627" w:rsidRPr="00A8499D" w:rsidRDefault="00A53627" w:rsidP="00671000">
            <w:pPr>
              <w:spacing w:before="120" w:after="120" w:line="240" w:lineRule="auto"/>
              <w:rPr>
                <w:rFonts w:ascii="Times New Roman" w:eastAsia="Times New Roman" w:hAnsi="Times New Roman" w:cs="Times New Roman"/>
                <w:b/>
                <w:snapToGrid w:val="0"/>
                <w:sz w:val="24"/>
                <w:szCs w:val="24"/>
              </w:rPr>
            </w:pPr>
            <w:r w:rsidRPr="00A8499D">
              <w:rPr>
                <w:rFonts w:ascii="Times New Roman" w:eastAsia="Times New Roman" w:hAnsi="Times New Roman" w:cs="Times New Roman"/>
                <w:b/>
                <w:snapToGrid w:val="0"/>
                <w:sz w:val="24"/>
                <w:szCs w:val="24"/>
              </w:rPr>
              <w:t>Contract title :</w:t>
            </w:r>
          </w:p>
        </w:tc>
        <w:tc>
          <w:tcPr>
            <w:tcW w:w="4961" w:type="dxa"/>
            <w:vAlign w:val="center"/>
          </w:tcPr>
          <w:p w:rsidR="00A53627" w:rsidRPr="00A8499D" w:rsidRDefault="00A53627" w:rsidP="00671000">
            <w:pPr>
              <w:spacing w:before="120" w:after="120" w:line="240" w:lineRule="auto"/>
              <w:ind w:left="34"/>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Supply and delivery of vehicle spare parts with provision of ancillary services to EUMM Georgia</w:t>
            </w:r>
          </w:p>
        </w:tc>
        <w:tc>
          <w:tcPr>
            <w:tcW w:w="2977" w:type="dxa"/>
            <w:shd w:val="pct5" w:color="auto" w:fill="FFFFFF"/>
          </w:tcPr>
          <w:p w:rsidR="00A53627" w:rsidRPr="00A8499D" w:rsidRDefault="00A53627" w:rsidP="00671000">
            <w:pPr>
              <w:spacing w:before="120" w:after="120" w:line="240" w:lineRule="auto"/>
              <w:rPr>
                <w:rFonts w:ascii="Times New Roman" w:eastAsia="Times New Roman" w:hAnsi="Times New Roman" w:cs="Times New Roman"/>
                <w:b/>
                <w:snapToGrid w:val="0"/>
                <w:sz w:val="24"/>
                <w:szCs w:val="24"/>
              </w:rPr>
            </w:pPr>
            <w:r w:rsidRPr="00A8499D">
              <w:rPr>
                <w:rFonts w:ascii="Times New Roman" w:eastAsia="Times New Roman" w:hAnsi="Times New Roman" w:cs="Times New Roman"/>
                <w:b/>
                <w:snapToGrid w:val="0"/>
                <w:sz w:val="24"/>
                <w:szCs w:val="24"/>
              </w:rPr>
              <w:t>Publication reference :</w:t>
            </w:r>
          </w:p>
        </w:tc>
        <w:tc>
          <w:tcPr>
            <w:tcW w:w="3544" w:type="dxa"/>
          </w:tcPr>
          <w:p w:rsidR="00A53627" w:rsidRPr="00A8499D" w:rsidRDefault="000A29EA" w:rsidP="00981F64">
            <w:pPr>
              <w:spacing w:before="120" w:after="120" w:line="240" w:lineRule="auto"/>
              <w:ind w:left="34"/>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EUROPEAID/139XXX/DH/SUP/GE</w:t>
            </w:r>
          </w:p>
        </w:tc>
      </w:tr>
    </w:tbl>
    <w:p w:rsidR="00A53627" w:rsidRPr="00A8499D" w:rsidRDefault="00A53627" w:rsidP="00A53627">
      <w:pPr>
        <w:spacing w:after="0" w:line="240" w:lineRule="auto"/>
        <w:rPr>
          <w:rFonts w:ascii="Times New Roman" w:eastAsia="Times New Roman" w:hAnsi="Times New Roman" w:cs="Times New Roman"/>
          <w:snapToGrid w:val="0"/>
          <w:sz w:val="18"/>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276"/>
        <w:gridCol w:w="1417"/>
        <w:gridCol w:w="1134"/>
        <w:gridCol w:w="1276"/>
        <w:gridCol w:w="1417"/>
        <w:gridCol w:w="1701"/>
        <w:gridCol w:w="1560"/>
      </w:tblGrid>
      <w:tr w:rsidR="00A53627" w:rsidRPr="00A8499D" w:rsidTr="00671000">
        <w:trPr>
          <w:cantSplit/>
          <w:trHeight w:val="1794"/>
          <w:tblHeader/>
        </w:trPr>
        <w:tc>
          <w:tcPr>
            <w:tcW w:w="1134" w:type="dxa"/>
            <w:shd w:val="pct12" w:color="auto" w:fill="FFFFFF"/>
          </w:tcPr>
          <w:p w:rsidR="00A53627" w:rsidRPr="00A8499D" w:rsidRDefault="00A53627" w:rsidP="00671000">
            <w:pPr>
              <w:spacing w:before="120" w:after="120" w:line="240" w:lineRule="auto"/>
              <w:jc w:val="center"/>
              <w:rPr>
                <w:rFonts w:ascii="Times New Roman" w:eastAsia="Times New Roman" w:hAnsi="Times New Roman" w:cs="Times New Roman"/>
                <w:snapToGrid w:val="0"/>
                <w:sz w:val="20"/>
                <w:szCs w:val="20"/>
              </w:rPr>
            </w:pPr>
            <w:r w:rsidRPr="00A8499D">
              <w:rPr>
                <w:rFonts w:ascii="Times New Roman" w:eastAsia="Times New Roman" w:hAnsi="Times New Roman" w:cs="Times New Roman"/>
                <w:snapToGrid w:val="0"/>
                <w:sz w:val="20"/>
                <w:szCs w:val="20"/>
              </w:rPr>
              <w:t xml:space="preserve">Tender envelope number </w:t>
            </w:r>
          </w:p>
        </w:tc>
        <w:tc>
          <w:tcPr>
            <w:tcW w:w="2693" w:type="dxa"/>
            <w:tcBorders>
              <w:bottom w:val="nil"/>
            </w:tcBorders>
            <w:shd w:val="pct12" w:color="auto" w:fill="FFFFFF"/>
          </w:tcPr>
          <w:p w:rsidR="00A53627" w:rsidRPr="00A8499D" w:rsidRDefault="00A53627" w:rsidP="00671000">
            <w:pPr>
              <w:spacing w:before="120" w:after="120" w:line="240" w:lineRule="auto"/>
              <w:jc w:val="center"/>
              <w:rPr>
                <w:rFonts w:ascii="Times New Roman" w:eastAsia="Times New Roman" w:hAnsi="Times New Roman" w:cs="Times New Roman"/>
                <w:snapToGrid w:val="0"/>
                <w:sz w:val="20"/>
                <w:szCs w:val="20"/>
              </w:rPr>
            </w:pPr>
            <w:r w:rsidRPr="00A8499D">
              <w:rPr>
                <w:rFonts w:ascii="Times New Roman" w:eastAsia="Times New Roman" w:hAnsi="Times New Roman" w:cs="Times New Roman"/>
                <w:snapToGrid w:val="0"/>
                <w:sz w:val="20"/>
                <w:szCs w:val="20"/>
              </w:rPr>
              <w:t>Name of Tenderer</w:t>
            </w:r>
          </w:p>
        </w:tc>
        <w:tc>
          <w:tcPr>
            <w:tcW w:w="1276" w:type="dxa"/>
            <w:tcBorders>
              <w:bottom w:val="nil"/>
            </w:tcBorders>
            <w:shd w:val="pct12" w:color="auto" w:fill="FFFFFF"/>
          </w:tcPr>
          <w:p w:rsidR="00A53627" w:rsidRPr="00A8499D" w:rsidRDefault="00A53627" w:rsidP="00671000">
            <w:pPr>
              <w:spacing w:before="120" w:after="120" w:line="240" w:lineRule="auto"/>
              <w:jc w:val="center"/>
              <w:rPr>
                <w:rFonts w:ascii="Times New Roman" w:eastAsia="Times New Roman" w:hAnsi="Times New Roman" w:cs="Times New Roman"/>
                <w:snapToGrid w:val="0"/>
                <w:sz w:val="20"/>
                <w:szCs w:val="20"/>
              </w:rPr>
            </w:pPr>
            <w:r w:rsidRPr="00A8499D">
              <w:rPr>
                <w:rFonts w:ascii="Times New Roman" w:eastAsia="Times New Roman" w:hAnsi="Times New Roman" w:cs="Times New Roman"/>
                <w:snapToGrid w:val="0"/>
                <w:sz w:val="20"/>
                <w:szCs w:val="20"/>
              </w:rPr>
              <w:t>Is tenderer (consortium) nationality</w:t>
            </w:r>
            <w:r w:rsidRPr="00A8499D">
              <w:rPr>
                <w:rFonts w:ascii="Times New Roman" w:eastAsia="Times New Roman" w:hAnsi="Times New Roman" w:cs="Times New Roman"/>
                <w:snapToGrid w:val="0"/>
                <w:sz w:val="20"/>
                <w:szCs w:val="20"/>
                <w:vertAlign w:val="superscript"/>
              </w:rPr>
              <w:footnoteReference w:id="13"/>
            </w:r>
            <w:r w:rsidRPr="00A8499D">
              <w:rPr>
                <w:rFonts w:ascii="Times New Roman" w:eastAsia="Times New Roman" w:hAnsi="Times New Roman" w:cs="Times New Roman"/>
                <w:snapToGrid w:val="0"/>
                <w:sz w:val="20"/>
                <w:szCs w:val="20"/>
              </w:rPr>
              <w:t xml:space="preserve"> eligible?</w:t>
            </w:r>
          </w:p>
          <w:p w:rsidR="00A53627" w:rsidRPr="00A8499D" w:rsidRDefault="00A53627" w:rsidP="00671000">
            <w:pPr>
              <w:spacing w:before="120" w:after="120" w:line="240" w:lineRule="auto"/>
              <w:jc w:val="center"/>
              <w:rPr>
                <w:rFonts w:ascii="Times New Roman" w:eastAsia="Times New Roman" w:hAnsi="Times New Roman" w:cs="Times New Roman"/>
                <w:snapToGrid w:val="0"/>
                <w:sz w:val="20"/>
                <w:szCs w:val="20"/>
              </w:rPr>
            </w:pPr>
            <w:r w:rsidRPr="00A8499D">
              <w:rPr>
                <w:rFonts w:ascii="Times New Roman" w:eastAsia="Times New Roman" w:hAnsi="Times New Roman" w:cs="Times New Roman"/>
                <w:snapToGrid w:val="0"/>
                <w:sz w:val="20"/>
                <w:szCs w:val="20"/>
              </w:rPr>
              <w:t>(Y/N)</w:t>
            </w:r>
          </w:p>
        </w:tc>
        <w:tc>
          <w:tcPr>
            <w:tcW w:w="1417" w:type="dxa"/>
            <w:tcBorders>
              <w:bottom w:val="nil"/>
            </w:tcBorders>
            <w:shd w:val="pct12" w:color="auto" w:fill="FFFFFF"/>
          </w:tcPr>
          <w:p w:rsidR="00A53627" w:rsidRPr="00A8499D" w:rsidRDefault="00A53627" w:rsidP="00671000">
            <w:pPr>
              <w:spacing w:before="120" w:after="120" w:line="240" w:lineRule="auto"/>
              <w:jc w:val="center"/>
              <w:rPr>
                <w:rFonts w:ascii="Times New Roman" w:eastAsia="Times New Roman" w:hAnsi="Times New Roman" w:cs="Times New Roman"/>
                <w:snapToGrid w:val="0"/>
                <w:sz w:val="20"/>
                <w:szCs w:val="20"/>
                <w:lang w:val="fr-FR"/>
              </w:rPr>
            </w:pPr>
            <w:r w:rsidRPr="00A8499D">
              <w:rPr>
                <w:rFonts w:ascii="Times New Roman" w:eastAsia="Times New Roman" w:hAnsi="Times New Roman" w:cs="Times New Roman"/>
                <w:snapToGrid w:val="0"/>
                <w:sz w:val="20"/>
                <w:szCs w:val="20"/>
                <w:lang w:val="fr-FR"/>
              </w:rPr>
              <w:t xml:space="preserve">Is documentation </w:t>
            </w:r>
            <w:r w:rsidRPr="00A8499D">
              <w:rPr>
                <w:rFonts w:ascii="Times New Roman" w:eastAsia="Times New Roman" w:hAnsi="Times New Roman" w:cs="Times New Roman"/>
                <w:snapToGrid w:val="0"/>
                <w:sz w:val="20"/>
                <w:szCs w:val="20"/>
              </w:rPr>
              <w:t>complete</w:t>
            </w:r>
            <w:r w:rsidRPr="00A8499D">
              <w:rPr>
                <w:rFonts w:ascii="Times New Roman" w:eastAsia="Times New Roman" w:hAnsi="Times New Roman" w:cs="Times New Roman"/>
                <w:snapToGrid w:val="0"/>
                <w:sz w:val="20"/>
                <w:szCs w:val="20"/>
                <w:lang w:val="fr-FR"/>
              </w:rPr>
              <w:t>?</w:t>
            </w:r>
          </w:p>
          <w:p w:rsidR="00A53627" w:rsidRPr="00A8499D" w:rsidRDefault="00A53627" w:rsidP="00671000">
            <w:pPr>
              <w:spacing w:before="120" w:after="120" w:line="240" w:lineRule="auto"/>
              <w:jc w:val="center"/>
              <w:rPr>
                <w:rFonts w:ascii="Times New Roman" w:eastAsia="Times New Roman" w:hAnsi="Times New Roman" w:cs="Times New Roman"/>
                <w:snapToGrid w:val="0"/>
                <w:sz w:val="20"/>
                <w:szCs w:val="20"/>
                <w:lang w:val="fr-FR"/>
              </w:rPr>
            </w:pPr>
            <w:r w:rsidRPr="00A8499D">
              <w:rPr>
                <w:rFonts w:ascii="Times New Roman" w:eastAsia="Times New Roman" w:hAnsi="Times New Roman" w:cs="Times New Roman"/>
                <w:snapToGrid w:val="0"/>
                <w:sz w:val="20"/>
                <w:szCs w:val="20"/>
                <w:lang w:val="fr-FR"/>
              </w:rPr>
              <w:t>(Y/N)</w:t>
            </w:r>
          </w:p>
        </w:tc>
        <w:tc>
          <w:tcPr>
            <w:tcW w:w="1134" w:type="dxa"/>
            <w:tcBorders>
              <w:bottom w:val="nil"/>
            </w:tcBorders>
            <w:shd w:val="pct12" w:color="auto" w:fill="FFFFFF"/>
          </w:tcPr>
          <w:p w:rsidR="00A53627" w:rsidRPr="00A8499D" w:rsidRDefault="00A53627" w:rsidP="00671000">
            <w:pPr>
              <w:spacing w:before="120" w:after="120" w:line="240" w:lineRule="auto"/>
              <w:jc w:val="center"/>
              <w:rPr>
                <w:rFonts w:ascii="Times New Roman" w:eastAsia="Times New Roman" w:hAnsi="Times New Roman" w:cs="Times New Roman"/>
                <w:snapToGrid w:val="0"/>
                <w:sz w:val="20"/>
                <w:szCs w:val="20"/>
              </w:rPr>
            </w:pPr>
            <w:r w:rsidRPr="00A8499D">
              <w:rPr>
                <w:rFonts w:ascii="Times New Roman" w:eastAsia="Times New Roman" w:hAnsi="Times New Roman" w:cs="Times New Roman"/>
                <w:snapToGrid w:val="0"/>
                <w:sz w:val="20"/>
                <w:szCs w:val="20"/>
              </w:rPr>
              <w:t xml:space="preserve">Is language as required? </w:t>
            </w:r>
          </w:p>
          <w:p w:rsidR="00A53627" w:rsidRPr="00A8499D" w:rsidRDefault="00A53627" w:rsidP="00671000">
            <w:pPr>
              <w:spacing w:before="120" w:after="120" w:line="240" w:lineRule="auto"/>
              <w:jc w:val="center"/>
              <w:rPr>
                <w:rFonts w:ascii="Times New Roman" w:eastAsia="Times New Roman" w:hAnsi="Times New Roman" w:cs="Times New Roman"/>
                <w:snapToGrid w:val="0"/>
                <w:sz w:val="20"/>
                <w:szCs w:val="20"/>
              </w:rPr>
            </w:pPr>
            <w:r w:rsidRPr="00A8499D">
              <w:rPr>
                <w:rFonts w:ascii="Times New Roman" w:eastAsia="Times New Roman" w:hAnsi="Times New Roman" w:cs="Times New Roman"/>
                <w:snapToGrid w:val="0"/>
                <w:sz w:val="20"/>
                <w:szCs w:val="20"/>
              </w:rPr>
              <w:t>(Y/N)</w:t>
            </w:r>
          </w:p>
        </w:tc>
        <w:tc>
          <w:tcPr>
            <w:tcW w:w="1276" w:type="dxa"/>
            <w:tcBorders>
              <w:bottom w:val="nil"/>
            </w:tcBorders>
            <w:shd w:val="pct12" w:color="auto" w:fill="FFFFFF"/>
          </w:tcPr>
          <w:p w:rsidR="00A53627" w:rsidRPr="00A8499D" w:rsidRDefault="00A53627" w:rsidP="00671000">
            <w:pPr>
              <w:spacing w:before="120" w:after="120" w:line="240" w:lineRule="auto"/>
              <w:jc w:val="center"/>
              <w:rPr>
                <w:rFonts w:ascii="Times New Roman" w:eastAsia="Times New Roman" w:hAnsi="Times New Roman" w:cs="Times New Roman"/>
                <w:snapToGrid w:val="0"/>
                <w:sz w:val="20"/>
                <w:szCs w:val="20"/>
              </w:rPr>
            </w:pPr>
            <w:r w:rsidRPr="00A8499D">
              <w:rPr>
                <w:rFonts w:ascii="Times New Roman" w:eastAsia="Times New Roman" w:hAnsi="Times New Roman" w:cs="Times New Roman"/>
                <w:snapToGrid w:val="0"/>
                <w:sz w:val="20"/>
                <w:szCs w:val="20"/>
              </w:rPr>
              <w:t>Is tender submission form complete?</w:t>
            </w:r>
          </w:p>
          <w:p w:rsidR="00A53627" w:rsidRPr="00A8499D" w:rsidRDefault="00A53627" w:rsidP="00671000">
            <w:pPr>
              <w:spacing w:before="120" w:after="120" w:line="240" w:lineRule="auto"/>
              <w:jc w:val="center"/>
              <w:rPr>
                <w:rFonts w:ascii="Times New Roman" w:eastAsia="Times New Roman" w:hAnsi="Times New Roman" w:cs="Times New Roman"/>
                <w:snapToGrid w:val="0"/>
                <w:sz w:val="20"/>
                <w:szCs w:val="20"/>
              </w:rPr>
            </w:pPr>
            <w:r w:rsidRPr="00A8499D">
              <w:rPr>
                <w:rFonts w:ascii="Times New Roman" w:eastAsia="Times New Roman" w:hAnsi="Times New Roman" w:cs="Times New Roman"/>
                <w:snapToGrid w:val="0"/>
                <w:sz w:val="20"/>
                <w:szCs w:val="20"/>
              </w:rPr>
              <w:t>(Y/N)</w:t>
            </w:r>
          </w:p>
        </w:tc>
        <w:tc>
          <w:tcPr>
            <w:tcW w:w="1417" w:type="dxa"/>
            <w:shd w:val="pct12" w:color="auto" w:fill="FFFFFF"/>
          </w:tcPr>
          <w:p w:rsidR="00A53627" w:rsidRPr="00A8499D" w:rsidRDefault="00A53627" w:rsidP="00671000">
            <w:pPr>
              <w:framePr w:hSpace="181" w:wrap="auto" w:hAnchor="page" w:xAlign="center" w:yAlign="center"/>
              <w:spacing w:before="120" w:after="120" w:line="240" w:lineRule="auto"/>
              <w:jc w:val="center"/>
              <w:rPr>
                <w:rFonts w:ascii="Times New Roman" w:eastAsia="Times New Roman" w:hAnsi="Times New Roman" w:cs="Times New Roman"/>
                <w:snapToGrid w:val="0"/>
                <w:sz w:val="20"/>
                <w:szCs w:val="20"/>
              </w:rPr>
            </w:pPr>
            <w:r w:rsidRPr="00A8499D">
              <w:rPr>
                <w:rFonts w:ascii="Times New Roman" w:eastAsia="Times New Roman" w:hAnsi="Times New Roman" w:cs="Times New Roman"/>
                <w:snapToGrid w:val="0"/>
                <w:sz w:val="20"/>
                <w:szCs w:val="20"/>
              </w:rPr>
              <w:t>Is tenderer's declaration signed (by all consortium members if a consortium)? (Yes/No/ Not Applicable)</w:t>
            </w:r>
          </w:p>
        </w:tc>
        <w:tc>
          <w:tcPr>
            <w:tcW w:w="1701" w:type="dxa"/>
            <w:tcBorders>
              <w:bottom w:val="nil"/>
            </w:tcBorders>
            <w:shd w:val="pct12" w:color="auto" w:fill="FFFFFF"/>
          </w:tcPr>
          <w:p w:rsidR="00A53627" w:rsidRPr="00A8499D" w:rsidRDefault="00A53627" w:rsidP="00671000">
            <w:pPr>
              <w:framePr w:hSpace="181" w:wrap="auto" w:hAnchor="page" w:xAlign="center" w:yAlign="center"/>
              <w:spacing w:before="120" w:after="120" w:line="240" w:lineRule="auto"/>
              <w:jc w:val="center"/>
              <w:rPr>
                <w:rFonts w:ascii="Times New Roman" w:eastAsia="Times New Roman" w:hAnsi="Times New Roman" w:cs="Times New Roman"/>
                <w:snapToGrid w:val="0"/>
                <w:sz w:val="20"/>
                <w:szCs w:val="20"/>
              </w:rPr>
            </w:pPr>
            <w:r w:rsidRPr="00A8499D">
              <w:rPr>
                <w:rFonts w:ascii="Times New Roman" w:eastAsia="Times New Roman" w:hAnsi="Times New Roman" w:cs="Times New Roman"/>
                <w:snapToGrid w:val="0"/>
                <w:sz w:val="20"/>
                <w:szCs w:val="20"/>
              </w:rPr>
              <w:t>Other administrative requirements of the tender dossier?</w:t>
            </w:r>
          </w:p>
          <w:p w:rsidR="00A53627" w:rsidRPr="00A8499D" w:rsidRDefault="00A53627" w:rsidP="00671000">
            <w:pPr>
              <w:framePr w:hSpace="181" w:wrap="auto" w:hAnchor="page" w:xAlign="center" w:yAlign="center"/>
              <w:spacing w:before="120" w:after="120" w:line="240" w:lineRule="auto"/>
              <w:jc w:val="center"/>
              <w:rPr>
                <w:rFonts w:ascii="Times New Roman" w:eastAsia="Times New Roman" w:hAnsi="Times New Roman" w:cs="Times New Roman"/>
                <w:snapToGrid w:val="0"/>
                <w:sz w:val="20"/>
                <w:szCs w:val="20"/>
              </w:rPr>
            </w:pPr>
            <w:r w:rsidRPr="00A8499D">
              <w:rPr>
                <w:rFonts w:ascii="Times New Roman" w:eastAsia="Times New Roman" w:hAnsi="Times New Roman" w:cs="Times New Roman"/>
                <w:snapToGrid w:val="0"/>
                <w:sz w:val="20"/>
                <w:szCs w:val="20"/>
              </w:rPr>
              <w:t>(Yes/No/Not applicable)</w:t>
            </w:r>
          </w:p>
        </w:tc>
        <w:tc>
          <w:tcPr>
            <w:tcW w:w="1560" w:type="dxa"/>
            <w:tcBorders>
              <w:bottom w:val="nil"/>
            </w:tcBorders>
            <w:shd w:val="pct12" w:color="auto" w:fill="FFFFFF"/>
          </w:tcPr>
          <w:p w:rsidR="00A53627" w:rsidRPr="00A8499D" w:rsidRDefault="00A53627" w:rsidP="00671000">
            <w:pPr>
              <w:framePr w:hSpace="181" w:wrap="auto" w:hAnchor="page" w:xAlign="center" w:yAlign="center"/>
              <w:spacing w:before="120" w:after="120" w:line="240" w:lineRule="auto"/>
              <w:jc w:val="center"/>
              <w:rPr>
                <w:rFonts w:ascii="Times New Roman" w:eastAsia="Times New Roman" w:hAnsi="Times New Roman" w:cs="Times New Roman"/>
                <w:snapToGrid w:val="0"/>
                <w:sz w:val="20"/>
                <w:szCs w:val="20"/>
              </w:rPr>
            </w:pPr>
            <w:r w:rsidRPr="00A8499D">
              <w:rPr>
                <w:rFonts w:ascii="Times New Roman" w:eastAsia="Times New Roman" w:hAnsi="Times New Roman" w:cs="Times New Roman"/>
                <w:snapToGrid w:val="0"/>
                <w:sz w:val="20"/>
                <w:szCs w:val="20"/>
              </w:rPr>
              <w:t>Overall decision?</w:t>
            </w:r>
          </w:p>
          <w:p w:rsidR="00A53627" w:rsidRPr="00A8499D" w:rsidRDefault="00A53627" w:rsidP="00671000">
            <w:pPr>
              <w:framePr w:hSpace="181" w:wrap="auto" w:hAnchor="page" w:xAlign="center" w:yAlign="center"/>
              <w:spacing w:before="120" w:after="120" w:line="240" w:lineRule="auto"/>
              <w:jc w:val="center"/>
              <w:rPr>
                <w:rFonts w:ascii="Times New Roman" w:eastAsia="Times New Roman" w:hAnsi="Times New Roman" w:cs="Times New Roman"/>
                <w:snapToGrid w:val="0"/>
                <w:sz w:val="20"/>
                <w:szCs w:val="20"/>
              </w:rPr>
            </w:pPr>
            <w:r w:rsidRPr="00A8499D">
              <w:rPr>
                <w:rFonts w:ascii="Times New Roman" w:eastAsia="Times New Roman" w:hAnsi="Times New Roman" w:cs="Times New Roman"/>
                <w:snapToGrid w:val="0"/>
                <w:sz w:val="20"/>
                <w:szCs w:val="20"/>
              </w:rPr>
              <w:t>(Accept / Reject)</w:t>
            </w:r>
          </w:p>
        </w:tc>
      </w:tr>
      <w:tr w:rsidR="00A53627" w:rsidRPr="00A8499D" w:rsidTr="00671000">
        <w:trPr>
          <w:cantSplit/>
        </w:trPr>
        <w:tc>
          <w:tcPr>
            <w:tcW w:w="1134" w:type="dxa"/>
          </w:tcPr>
          <w:p w:rsidR="00A53627" w:rsidRPr="00A8499D" w:rsidRDefault="00A53627" w:rsidP="00671000">
            <w:pPr>
              <w:spacing w:before="120" w:after="120" w:line="240" w:lineRule="auto"/>
              <w:jc w:val="center"/>
              <w:rPr>
                <w:rFonts w:ascii="Times New Roman" w:eastAsia="Times New Roman" w:hAnsi="Times New Roman" w:cs="Times New Roman"/>
                <w:snapToGrid w:val="0"/>
                <w:sz w:val="20"/>
                <w:szCs w:val="20"/>
              </w:rPr>
            </w:pPr>
          </w:p>
        </w:tc>
        <w:tc>
          <w:tcPr>
            <w:tcW w:w="2693" w:type="dxa"/>
          </w:tcPr>
          <w:p w:rsidR="00A53627" w:rsidRPr="00A8499D" w:rsidRDefault="00A53627" w:rsidP="00671000">
            <w:pPr>
              <w:spacing w:before="120" w:after="120" w:line="240" w:lineRule="auto"/>
              <w:rPr>
                <w:rFonts w:ascii="Times New Roman" w:eastAsia="Times New Roman" w:hAnsi="Times New Roman" w:cs="Times New Roman"/>
                <w:snapToGrid w:val="0"/>
                <w:sz w:val="20"/>
                <w:szCs w:val="20"/>
              </w:rPr>
            </w:pPr>
          </w:p>
        </w:tc>
        <w:tc>
          <w:tcPr>
            <w:tcW w:w="1276" w:type="dxa"/>
          </w:tcPr>
          <w:p w:rsidR="00A53627" w:rsidRPr="00A8499D" w:rsidRDefault="00A53627" w:rsidP="00671000">
            <w:pPr>
              <w:spacing w:before="120" w:after="120" w:line="240" w:lineRule="auto"/>
              <w:jc w:val="center"/>
              <w:rPr>
                <w:rFonts w:ascii="Times New Roman" w:eastAsia="Times New Roman" w:hAnsi="Times New Roman" w:cs="Times New Roman"/>
                <w:snapToGrid w:val="0"/>
                <w:sz w:val="20"/>
                <w:szCs w:val="20"/>
              </w:rPr>
            </w:pPr>
            <w:r w:rsidRPr="00A8499D">
              <w:rPr>
                <w:rFonts w:ascii="Times New Roman" w:eastAsia="Times New Roman" w:hAnsi="Times New Roman" w:cs="Times New Roman"/>
                <w:snapToGrid w:val="0"/>
                <w:sz w:val="20"/>
                <w:szCs w:val="20"/>
              </w:rPr>
              <w:t>N/A</w:t>
            </w:r>
          </w:p>
        </w:tc>
        <w:tc>
          <w:tcPr>
            <w:tcW w:w="1417" w:type="dxa"/>
          </w:tcPr>
          <w:p w:rsidR="00A53627" w:rsidRPr="00A8499D" w:rsidRDefault="00A53627" w:rsidP="00671000">
            <w:pPr>
              <w:spacing w:before="120" w:after="120" w:line="240" w:lineRule="auto"/>
              <w:jc w:val="center"/>
              <w:rPr>
                <w:rFonts w:ascii="Times New Roman" w:eastAsia="Times New Roman" w:hAnsi="Times New Roman" w:cs="Times New Roman"/>
                <w:snapToGrid w:val="0"/>
                <w:sz w:val="20"/>
                <w:szCs w:val="20"/>
              </w:rPr>
            </w:pPr>
          </w:p>
        </w:tc>
        <w:tc>
          <w:tcPr>
            <w:tcW w:w="1134" w:type="dxa"/>
          </w:tcPr>
          <w:p w:rsidR="00A53627" w:rsidRPr="00A8499D" w:rsidRDefault="00A53627" w:rsidP="00671000">
            <w:pPr>
              <w:spacing w:before="120" w:after="120" w:line="240" w:lineRule="auto"/>
              <w:jc w:val="center"/>
              <w:rPr>
                <w:rFonts w:ascii="Times New Roman" w:eastAsia="Times New Roman" w:hAnsi="Times New Roman" w:cs="Times New Roman"/>
                <w:snapToGrid w:val="0"/>
                <w:sz w:val="20"/>
                <w:szCs w:val="20"/>
              </w:rPr>
            </w:pPr>
          </w:p>
        </w:tc>
        <w:tc>
          <w:tcPr>
            <w:tcW w:w="1276" w:type="dxa"/>
          </w:tcPr>
          <w:p w:rsidR="00A53627" w:rsidRPr="00A8499D" w:rsidRDefault="00A53627" w:rsidP="00671000">
            <w:pPr>
              <w:spacing w:before="120" w:after="120" w:line="240" w:lineRule="auto"/>
              <w:jc w:val="center"/>
              <w:rPr>
                <w:rFonts w:ascii="Times New Roman" w:eastAsia="Times New Roman" w:hAnsi="Times New Roman" w:cs="Times New Roman"/>
                <w:snapToGrid w:val="0"/>
                <w:sz w:val="20"/>
                <w:szCs w:val="20"/>
              </w:rPr>
            </w:pPr>
          </w:p>
        </w:tc>
        <w:tc>
          <w:tcPr>
            <w:tcW w:w="1417" w:type="dxa"/>
          </w:tcPr>
          <w:p w:rsidR="00A53627" w:rsidRPr="00A8499D" w:rsidRDefault="00A53627" w:rsidP="00671000">
            <w:pPr>
              <w:spacing w:before="120" w:after="120" w:line="240" w:lineRule="auto"/>
              <w:jc w:val="center"/>
              <w:rPr>
                <w:rFonts w:ascii="Times New Roman" w:eastAsia="Times New Roman" w:hAnsi="Times New Roman" w:cs="Times New Roman"/>
                <w:snapToGrid w:val="0"/>
                <w:sz w:val="20"/>
                <w:szCs w:val="20"/>
              </w:rPr>
            </w:pPr>
          </w:p>
        </w:tc>
        <w:tc>
          <w:tcPr>
            <w:tcW w:w="1701" w:type="dxa"/>
          </w:tcPr>
          <w:p w:rsidR="00A53627" w:rsidRPr="00A8499D" w:rsidRDefault="00A53627" w:rsidP="00671000">
            <w:pPr>
              <w:spacing w:before="120" w:after="120" w:line="240" w:lineRule="auto"/>
              <w:jc w:val="center"/>
              <w:rPr>
                <w:rFonts w:ascii="Times New Roman" w:eastAsia="Times New Roman" w:hAnsi="Times New Roman" w:cs="Times New Roman"/>
                <w:snapToGrid w:val="0"/>
                <w:sz w:val="20"/>
                <w:szCs w:val="20"/>
              </w:rPr>
            </w:pPr>
          </w:p>
        </w:tc>
        <w:tc>
          <w:tcPr>
            <w:tcW w:w="1560" w:type="dxa"/>
          </w:tcPr>
          <w:p w:rsidR="00A53627" w:rsidRPr="00A8499D" w:rsidRDefault="00A53627" w:rsidP="00671000">
            <w:pPr>
              <w:spacing w:before="120" w:after="120" w:line="240" w:lineRule="auto"/>
              <w:jc w:val="center"/>
              <w:rPr>
                <w:rFonts w:ascii="Times New Roman" w:eastAsia="Times New Roman" w:hAnsi="Times New Roman" w:cs="Times New Roman"/>
                <w:snapToGrid w:val="0"/>
                <w:sz w:val="20"/>
                <w:szCs w:val="20"/>
              </w:rPr>
            </w:pPr>
          </w:p>
        </w:tc>
      </w:tr>
      <w:tr w:rsidR="00F753F3" w:rsidRPr="00A8499D" w:rsidTr="00671000">
        <w:trPr>
          <w:cantSplit/>
        </w:trPr>
        <w:tc>
          <w:tcPr>
            <w:tcW w:w="1134" w:type="dxa"/>
          </w:tcPr>
          <w:p w:rsidR="00F753F3" w:rsidRPr="00A8499D" w:rsidRDefault="00F753F3" w:rsidP="00671000">
            <w:pPr>
              <w:spacing w:before="120" w:after="120" w:line="240" w:lineRule="auto"/>
              <w:jc w:val="center"/>
              <w:rPr>
                <w:rFonts w:ascii="Times New Roman" w:eastAsia="Times New Roman" w:hAnsi="Times New Roman" w:cs="Times New Roman"/>
                <w:snapToGrid w:val="0"/>
                <w:sz w:val="20"/>
                <w:szCs w:val="20"/>
              </w:rPr>
            </w:pPr>
          </w:p>
        </w:tc>
        <w:tc>
          <w:tcPr>
            <w:tcW w:w="2693" w:type="dxa"/>
          </w:tcPr>
          <w:p w:rsidR="00F753F3" w:rsidRPr="00A8499D" w:rsidRDefault="00F753F3" w:rsidP="00671000">
            <w:pPr>
              <w:spacing w:before="120" w:after="120" w:line="240" w:lineRule="auto"/>
              <w:rPr>
                <w:rFonts w:ascii="Times New Roman" w:eastAsia="Times New Roman" w:hAnsi="Times New Roman" w:cs="Times New Roman"/>
                <w:snapToGrid w:val="0"/>
                <w:sz w:val="20"/>
                <w:szCs w:val="20"/>
              </w:rPr>
            </w:pPr>
          </w:p>
        </w:tc>
        <w:tc>
          <w:tcPr>
            <w:tcW w:w="1276" w:type="dxa"/>
          </w:tcPr>
          <w:p w:rsidR="00F753F3" w:rsidRPr="00A8499D" w:rsidRDefault="00F753F3" w:rsidP="00671000">
            <w:pPr>
              <w:spacing w:before="120" w:after="120" w:line="240" w:lineRule="auto"/>
              <w:jc w:val="center"/>
              <w:rPr>
                <w:rFonts w:ascii="Times New Roman" w:eastAsia="Times New Roman" w:hAnsi="Times New Roman" w:cs="Times New Roman"/>
                <w:snapToGrid w:val="0"/>
                <w:sz w:val="20"/>
                <w:szCs w:val="20"/>
              </w:rPr>
            </w:pPr>
            <w:r w:rsidRPr="00A8499D">
              <w:rPr>
                <w:rFonts w:ascii="Times New Roman" w:eastAsia="Times New Roman" w:hAnsi="Times New Roman" w:cs="Times New Roman"/>
                <w:snapToGrid w:val="0"/>
                <w:sz w:val="20"/>
                <w:szCs w:val="20"/>
              </w:rPr>
              <w:t>N/A</w:t>
            </w:r>
          </w:p>
        </w:tc>
        <w:tc>
          <w:tcPr>
            <w:tcW w:w="1417" w:type="dxa"/>
          </w:tcPr>
          <w:p w:rsidR="00F753F3" w:rsidRPr="00A8499D" w:rsidRDefault="00F753F3" w:rsidP="00671000">
            <w:pPr>
              <w:spacing w:before="120" w:after="120" w:line="240" w:lineRule="auto"/>
              <w:jc w:val="center"/>
              <w:rPr>
                <w:rFonts w:ascii="Times New Roman" w:eastAsia="Times New Roman" w:hAnsi="Times New Roman" w:cs="Times New Roman"/>
                <w:snapToGrid w:val="0"/>
                <w:sz w:val="20"/>
                <w:szCs w:val="20"/>
              </w:rPr>
            </w:pPr>
          </w:p>
        </w:tc>
        <w:tc>
          <w:tcPr>
            <w:tcW w:w="1134" w:type="dxa"/>
          </w:tcPr>
          <w:p w:rsidR="00F753F3" w:rsidRPr="00A8499D" w:rsidRDefault="00F753F3" w:rsidP="00671000">
            <w:pPr>
              <w:spacing w:before="120" w:after="120" w:line="240" w:lineRule="auto"/>
              <w:jc w:val="center"/>
              <w:rPr>
                <w:rFonts w:ascii="Times New Roman" w:eastAsia="Times New Roman" w:hAnsi="Times New Roman" w:cs="Times New Roman"/>
                <w:snapToGrid w:val="0"/>
                <w:sz w:val="20"/>
                <w:szCs w:val="20"/>
              </w:rPr>
            </w:pPr>
          </w:p>
        </w:tc>
        <w:tc>
          <w:tcPr>
            <w:tcW w:w="1276" w:type="dxa"/>
          </w:tcPr>
          <w:p w:rsidR="00F753F3" w:rsidRPr="00A8499D" w:rsidRDefault="00F753F3" w:rsidP="00671000">
            <w:pPr>
              <w:spacing w:before="120" w:after="120" w:line="240" w:lineRule="auto"/>
              <w:jc w:val="center"/>
              <w:rPr>
                <w:rFonts w:ascii="Times New Roman" w:eastAsia="Times New Roman" w:hAnsi="Times New Roman" w:cs="Times New Roman"/>
                <w:snapToGrid w:val="0"/>
                <w:sz w:val="20"/>
                <w:szCs w:val="20"/>
              </w:rPr>
            </w:pPr>
          </w:p>
        </w:tc>
        <w:tc>
          <w:tcPr>
            <w:tcW w:w="1417" w:type="dxa"/>
          </w:tcPr>
          <w:p w:rsidR="00F753F3" w:rsidRPr="00A8499D" w:rsidRDefault="00F753F3" w:rsidP="00671000">
            <w:pPr>
              <w:spacing w:before="120" w:after="120" w:line="240" w:lineRule="auto"/>
              <w:jc w:val="center"/>
              <w:rPr>
                <w:rFonts w:ascii="Times New Roman" w:eastAsia="Times New Roman" w:hAnsi="Times New Roman" w:cs="Times New Roman"/>
                <w:snapToGrid w:val="0"/>
                <w:sz w:val="20"/>
                <w:szCs w:val="20"/>
              </w:rPr>
            </w:pPr>
          </w:p>
        </w:tc>
        <w:tc>
          <w:tcPr>
            <w:tcW w:w="1701" w:type="dxa"/>
          </w:tcPr>
          <w:p w:rsidR="00F753F3" w:rsidRPr="00A8499D" w:rsidRDefault="00F753F3" w:rsidP="00671000">
            <w:pPr>
              <w:spacing w:before="120" w:after="120" w:line="240" w:lineRule="auto"/>
              <w:jc w:val="center"/>
              <w:rPr>
                <w:rFonts w:ascii="Times New Roman" w:eastAsia="Times New Roman" w:hAnsi="Times New Roman" w:cs="Times New Roman"/>
                <w:snapToGrid w:val="0"/>
                <w:sz w:val="20"/>
                <w:szCs w:val="20"/>
              </w:rPr>
            </w:pPr>
          </w:p>
        </w:tc>
        <w:tc>
          <w:tcPr>
            <w:tcW w:w="1560" w:type="dxa"/>
          </w:tcPr>
          <w:p w:rsidR="00F753F3" w:rsidRPr="00A8499D" w:rsidRDefault="00F753F3" w:rsidP="00671000">
            <w:pPr>
              <w:spacing w:before="120" w:after="120" w:line="240" w:lineRule="auto"/>
              <w:jc w:val="center"/>
              <w:rPr>
                <w:rFonts w:ascii="Times New Roman" w:eastAsia="Times New Roman" w:hAnsi="Times New Roman" w:cs="Times New Roman"/>
                <w:snapToGrid w:val="0"/>
                <w:sz w:val="20"/>
                <w:szCs w:val="20"/>
              </w:rPr>
            </w:pPr>
          </w:p>
        </w:tc>
      </w:tr>
    </w:tbl>
    <w:p w:rsidR="00A53627" w:rsidRPr="00A8499D" w:rsidRDefault="00A53627" w:rsidP="00A53627">
      <w:pPr>
        <w:spacing w:after="0" w:line="240" w:lineRule="auto"/>
        <w:rPr>
          <w:rFonts w:ascii="Times New Roman" w:eastAsia="Times New Roman" w:hAnsi="Times New Roman" w:cs="Times New Roman"/>
          <w:snapToGrid w:val="0"/>
          <w:sz w:val="1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A53627" w:rsidRPr="00A8499D" w:rsidTr="00671000">
        <w:trPr>
          <w:trHeight w:val="319"/>
        </w:trPr>
        <w:tc>
          <w:tcPr>
            <w:tcW w:w="2693" w:type="dxa"/>
            <w:shd w:val="pct10" w:color="auto" w:fill="FFFFFF"/>
          </w:tcPr>
          <w:p w:rsidR="00A53627" w:rsidRPr="00A8499D" w:rsidRDefault="00A53627" w:rsidP="00671000">
            <w:pPr>
              <w:tabs>
                <w:tab w:val="left" w:pos="1701"/>
              </w:tabs>
              <w:spacing w:before="120" w:after="120" w:line="240" w:lineRule="auto"/>
              <w:rPr>
                <w:rFonts w:ascii="Times New Roman" w:eastAsia="Times New Roman" w:hAnsi="Times New Roman" w:cs="Times New Roman"/>
                <w:b/>
                <w:snapToGrid w:val="0"/>
              </w:rPr>
            </w:pPr>
            <w:r w:rsidRPr="00A8499D">
              <w:rPr>
                <w:rFonts w:ascii="Times New Roman" w:eastAsia="Times New Roman" w:hAnsi="Times New Roman" w:cs="Times New Roman"/>
                <w:b/>
                <w:snapToGrid w:val="0"/>
              </w:rPr>
              <w:t>Chairperson’s name</w:t>
            </w:r>
          </w:p>
        </w:tc>
        <w:tc>
          <w:tcPr>
            <w:tcW w:w="5103" w:type="dxa"/>
          </w:tcPr>
          <w:p w:rsidR="00A53627" w:rsidRPr="00A8499D" w:rsidRDefault="00A53627" w:rsidP="00671000">
            <w:pPr>
              <w:tabs>
                <w:tab w:val="left" w:pos="1701"/>
              </w:tabs>
              <w:spacing w:before="120" w:after="120" w:line="240" w:lineRule="auto"/>
              <w:rPr>
                <w:rFonts w:ascii="Times New Roman" w:eastAsia="Times New Roman" w:hAnsi="Times New Roman" w:cs="Times New Roman"/>
                <w:snapToGrid w:val="0"/>
                <w:sz w:val="18"/>
                <w:szCs w:val="20"/>
              </w:rPr>
            </w:pPr>
          </w:p>
        </w:tc>
      </w:tr>
      <w:tr w:rsidR="00A53627" w:rsidRPr="00A8499D" w:rsidTr="00671000">
        <w:tc>
          <w:tcPr>
            <w:tcW w:w="2693" w:type="dxa"/>
            <w:shd w:val="pct10" w:color="auto" w:fill="FFFFFF"/>
          </w:tcPr>
          <w:p w:rsidR="00A53627" w:rsidRPr="00A8499D" w:rsidRDefault="00A53627" w:rsidP="00671000">
            <w:pPr>
              <w:tabs>
                <w:tab w:val="left" w:pos="1701"/>
              </w:tabs>
              <w:spacing w:before="120" w:after="120" w:line="240" w:lineRule="auto"/>
              <w:rPr>
                <w:rFonts w:ascii="Times New Roman" w:eastAsia="Times New Roman" w:hAnsi="Times New Roman" w:cs="Times New Roman"/>
                <w:b/>
                <w:snapToGrid w:val="0"/>
              </w:rPr>
            </w:pPr>
            <w:r w:rsidRPr="00A8499D">
              <w:rPr>
                <w:rFonts w:ascii="Times New Roman" w:eastAsia="Times New Roman" w:hAnsi="Times New Roman" w:cs="Times New Roman"/>
                <w:b/>
                <w:snapToGrid w:val="0"/>
              </w:rPr>
              <w:t>Chairperson’s signature</w:t>
            </w:r>
          </w:p>
        </w:tc>
        <w:tc>
          <w:tcPr>
            <w:tcW w:w="5103" w:type="dxa"/>
          </w:tcPr>
          <w:p w:rsidR="00A53627" w:rsidRPr="00A8499D" w:rsidRDefault="00A53627" w:rsidP="00671000">
            <w:pPr>
              <w:tabs>
                <w:tab w:val="left" w:pos="1701"/>
              </w:tabs>
              <w:spacing w:before="120" w:after="120" w:line="240" w:lineRule="auto"/>
              <w:rPr>
                <w:rFonts w:ascii="Times New Roman" w:eastAsia="Times New Roman" w:hAnsi="Times New Roman" w:cs="Times New Roman"/>
                <w:snapToGrid w:val="0"/>
                <w:sz w:val="18"/>
                <w:szCs w:val="20"/>
              </w:rPr>
            </w:pPr>
          </w:p>
        </w:tc>
      </w:tr>
      <w:tr w:rsidR="00A53627" w:rsidRPr="00A8499D" w:rsidTr="00671000">
        <w:trPr>
          <w:trHeight w:val="276"/>
        </w:trPr>
        <w:tc>
          <w:tcPr>
            <w:tcW w:w="2693" w:type="dxa"/>
            <w:shd w:val="pct10" w:color="auto" w:fill="FFFFFF"/>
          </w:tcPr>
          <w:p w:rsidR="00A53627" w:rsidRPr="00A8499D" w:rsidRDefault="00A53627" w:rsidP="00671000">
            <w:pPr>
              <w:tabs>
                <w:tab w:val="left" w:pos="1701"/>
              </w:tabs>
              <w:spacing w:before="120" w:after="120" w:line="240" w:lineRule="auto"/>
              <w:rPr>
                <w:rFonts w:ascii="Times New Roman" w:eastAsia="Times New Roman" w:hAnsi="Times New Roman" w:cs="Times New Roman"/>
                <w:b/>
                <w:snapToGrid w:val="0"/>
              </w:rPr>
            </w:pPr>
            <w:r w:rsidRPr="00A8499D">
              <w:rPr>
                <w:rFonts w:ascii="Times New Roman" w:eastAsia="Times New Roman" w:hAnsi="Times New Roman" w:cs="Times New Roman"/>
                <w:b/>
                <w:snapToGrid w:val="0"/>
              </w:rPr>
              <w:t>Date</w:t>
            </w:r>
          </w:p>
        </w:tc>
        <w:tc>
          <w:tcPr>
            <w:tcW w:w="5103" w:type="dxa"/>
          </w:tcPr>
          <w:p w:rsidR="00A53627" w:rsidRPr="00A8499D" w:rsidRDefault="00A53627" w:rsidP="00671000">
            <w:pPr>
              <w:tabs>
                <w:tab w:val="left" w:pos="1701"/>
              </w:tabs>
              <w:spacing w:before="120" w:after="120" w:line="240" w:lineRule="auto"/>
              <w:rPr>
                <w:rFonts w:ascii="Times New Roman" w:eastAsia="Times New Roman" w:hAnsi="Times New Roman" w:cs="Times New Roman"/>
                <w:snapToGrid w:val="0"/>
                <w:sz w:val="18"/>
                <w:szCs w:val="20"/>
              </w:rPr>
            </w:pPr>
          </w:p>
        </w:tc>
      </w:tr>
    </w:tbl>
    <w:p w:rsidR="00A53627" w:rsidRPr="00A8499D" w:rsidRDefault="00A53627" w:rsidP="00A53627">
      <w:pPr>
        <w:tabs>
          <w:tab w:val="right" w:pos="567"/>
        </w:tabs>
        <w:spacing w:after="0" w:line="240" w:lineRule="auto"/>
        <w:jc w:val="both"/>
        <w:outlineLvl w:val="0"/>
        <w:rPr>
          <w:rFonts w:ascii="Arial" w:eastAsia="Times New Roman" w:hAnsi="Arial" w:cs="Times New Roman"/>
          <w:b/>
          <w:snapToGrid w:val="0"/>
          <w:sz w:val="20"/>
          <w:szCs w:val="20"/>
          <w:lang w:val="fr-BE"/>
        </w:rPr>
      </w:pPr>
    </w:p>
    <w:p w:rsidR="00A53627" w:rsidRPr="00A8499D" w:rsidRDefault="00A53627" w:rsidP="00A53627">
      <w:pPr>
        <w:keepNext/>
        <w:spacing w:after="120" w:line="240" w:lineRule="auto"/>
        <w:jc w:val="center"/>
        <w:outlineLvl w:val="0"/>
        <w:rPr>
          <w:rFonts w:ascii="Times New Roman" w:eastAsia="Times New Roman" w:hAnsi="Times New Roman" w:cs="Times New Roman"/>
          <w:b/>
          <w:snapToGrid w:val="0"/>
          <w:sz w:val="28"/>
          <w:szCs w:val="28"/>
        </w:rPr>
      </w:pPr>
    </w:p>
    <w:p w:rsidR="00A53627" w:rsidRDefault="00A53627" w:rsidP="00A53627">
      <w:pPr>
        <w:spacing w:after="160" w:line="259" w:lineRule="auto"/>
        <w:ind w:right="-1193"/>
        <w:rPr>
          <w:rFonts w:ascii="Times New Roman" w:eastAsia="Times New Roman" w:hAnsi="Times New Roman" w:cs="Times New Roman"/>
          <w:b/>
          <w:snapToGrid w:val="0"/>
          <w:sz w:val="28"/>
          <w:szCs w:val="28"/>
        </w:rPr>
      </w:pPr>
    </w:p>
    <w:p w:rsidR="00A53627" w:rsidRDefault="00A53627">
      <w:pPr>
        <w:spacing w:after="160" w:line="259"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br w:type="page"/>
      </w:r>
    </w:p>
    <w:p w:rsidR="001619CC" w:rsidRPr="001619CC" w:rsidRDefault="001619CC" w:rsidP="001619CC">
      <w:pPr>
        <w:spacing w:after="0" w:line="0" w:lineRule="atLeast"/>
        <w:ind w:left="140"/>
        <w:rPr>
          <w:rFonts w:ascii="Times New Roman" w:eastAsia="Times New Roman" w:hAnsi="Times New Roman" w:cs="Arial"/>
          <w:b/>
          <w:sz w:val="26"/>
          <w:szCs w:val="20"/>
          <w:lang w:eastAsia="en-GB"/>
        </w:rPr>
      </w:pPr>
      <w:bookmarkStart w:id="52" w:name="page1"/>
      <w:bookmarkStart w:id="53" w:name="_Toc42488105"/>
      <w:bookmarkEnd w:id="52"/>
      <w:r w:rsidRPr="001619CC">
        <w:rPr>
          <w:rFonts w:ascii="Calibri" w:eastAsia="Calibri" w:hAnsi="Calibri" w:cs="Arial"/>
          <w:noProof/>
          <w:sz w:val="20"/>
          <w:szCs w:val="20"/>
          <w:lang w:eastAsia="en-GB"/>
        </w:rPr>
        <w:lastRenderedPageBreak/>
        <w:drawing>
          <wp:anchor distT="0" distB="0" distL="114300" distR="114300" simplePos="0" relativeHeight="251666432" behindDoc="1" locked="0" layoutInCell="0" allowOverlap="1">
            <wp:simplePos x="0" y="0"/>
            <wp:positionH relativeFrom="page">
              <wp:posOffset>463550</wp:posOffset>
            </wp:positionH>
            <wp:positionV relativeFrom="page">
              <wp:posOffset>571500</wp:posOffset>
            </wp:positionV>
            <wp:extent cx="451485" cy="223520"/>
            <wp:effectExtent l="0" t="0" r="5715"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223520"/>
                    </a:xfrm>
                    <a:prstGeom prst="rect">
                      <a:avLst/>
                    </a:prstGeom>
                    <a:noFill/>
                  </pic:spPr>
                </pic:pic>
              </a:graphicData>
            </a:graphic>
            <wp14:sizeRelH relativeFrom="page">
              <wp14:pctWidth>0</wp14:pctWidth>
            </wp14:sizeRelH>
            <wp14:sizeRelV relativeFrom="page">
              <wp14:pctHeight>0</wp14:pctHeight>
            </wp14:sizeRelV>
          </wp:anchor>
        </w:drawing>
      </w:r>
      <w:r w:rsidRPr="001619CC">
        <w:rPr>
          <w:rFonts w:ascii="Times New Roman" w:eastAsia="Times New Roman" w:hAnsi="Times New Roman" w:cs="Arial"/>
          <w:b/>
          <w:sz w:val="26"/>
          <w:szCs w:val="20"/>
          <w:lang w:eastAsia="en-GB"/>
        </w:rPr>
        <w:t>PROVISIONAL ACCEPTANCE CERTIFICATE</w:t>
      </w:r>
    </w:p>
    <w:p w:rsidR="001619CC" w:rsidRPr="001619CC" w:rsidRDefault="001619CC" w:rsidP="001619CC">
      <w:pPr>
        <w:spacing w:after="0" w:line="254" w:lineRule="exact"/>
        <w:rPr>
          <w:rFonts w:ascii="Times New Roman" w:eastAsia="Times New Roman" w:hAnsi="Times New Roman" w:cs="Arial"/>
          <w:sz w:val="24"/>
          <w:szCs w:val="20"/>
          <w:lang w:eastAsia="en-GB"/>
        </w:rPr>
      </w:pPr>
    </w:p>
    <w:p w:rsidR="001619CC" w:rsidRPr="001619CC" w:rsidRDefault="001619CC" w:rsidP="001619CC">
      <w:pPr>
        <w:tabs>
          <w:tab w:val="left" w:pos="7300"/>
        </w:tabs>
        <w:spacing w:after="0" w:line="0" w:lineRule="atLeast"/>
        <w:ind w:left="80"/>
        <w:rPr>
          <w:rFonts w:ascii="Times New Roman" w:eastAsia="Times New Roman" w:hAnsi="Times New Roman" w:cs="Arial"/>
          <w:b/>
          <w:sz w:val="19"/>
          <w:szCs w:val="20"/>
          <w:lang w:eastAsia="en-GB"/>
        </w:rPr>
      </w:pPr>
      <w:r w:rsidRPr="001619CC">
        <w:rPr>
          <w:rFonts w:ascii="Times New Roman" w:eastAsia="Times New Roman" w:hAnsi="Times New Roman" w:cs="Arial"/>
          <w:b/>
          <w:sz w:val="20"/>
          <w:szCs w:val="20"/>
          <w:lang w:eastAsia="en-GB"/>
        </w:rPr>
        <w:t>Contract/PO No:</w:t>
      </w:r>
      <w:r w:rsidRPr="001619CC">
        <w:rPr>
          <w:rFonts w:ascii="Times New Roman" w:eastAsia="Times New Roman" w:hAnsi="Times New Roman" w:cs="Arial"/>
          <w:sz w:val="20"/>
          <w:szCs w:val="20"/>
          <w:lang w:eastAsia="en-GB"/>
        </w:rPr>
        <w:tab/>
      </w:r>
      <w:r w:rsidRPr="001619CC">
        <w:rPr>
          <w:rFonts w:ascii="Times New Roman" w:eastAsia="Times New Roman" w:hAnsi="Times New Roman" w:cs="Arial"/>
          <w:b/>
          <w:sz w:val="19"/>
          <w:szCs w:val="20"/>
          <w:lang w:eastAsia="en-GB"/>
        </w:rPr>
        <w:t>Title:</w:t>
      </w:r>
    </w:p>
    <w:p w:rsidR="001619CC" w:rsidRPr="001619CC" w:rsidRDefault="001619CC" w:rsidP="001619CC">
      <w:pPr>
        <w:spacing w:after="0" w:line="200" w:lineRule="exact"/>
        <w:rPr>
          <w:rFonts w:ascii="Times New Roman" w:eastAsia="Times New Roman" w:hAnsi="Times New Roman" w:cs="Arial"/>
          <w:sz w:val="24"/>
          <w:szCs w:val="20"/>
          <w:lang w:eastAsia="en-GB"/>
        </w:rPr>
      </w:pPr>
      <w:r w:rsidRPr="001619CC">
        <w:rPr>
          <w:rFonts w:ascii="Times New Roman" w:eastAsia="Times New Roman" w:hAnsi="Times New Roman" w:cs="Arial"/>
          <w:b/>
          <w:noProof/>
          <w:sz w:val="19"/>
          <w:szCs w:val="20"/>
          <w:lang w:eastAsia="en-GB"/>
        </w:rPr>
        <w:drawing>
          <wp:anchor distT="0" distB="0" distL="114300" distR="114300" simplePos="0" relativeHeight="251667456" behindDoc="1" locked="0" layoutInCell="0" allowOverlap="1">
            <wp:simplePos x="0" y="0"/>
            <wp:positionH relativeFrom="column">
              <wp:posOffset>1038860</wp:posOffset>
            </wp:positionH>
            <wp:positionV relativeFrom="paragraph">
              <wp:posOffset>6985</wp:posOffset>
            </wp:positionV>
            <wp:extent cx="6488430" cy="82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88430" cy="8255"/>
                    </a:xfrm>
                    <a:prstGeom prst="rect">
                      <a:avLst/>
                    </a:prstGeom>
                    <a:noFill/>
                  </pic:spPr>
                </pic:pic>
              </a:graphicData>
            </a:graphic>
            <wp14:sizeRelH relativeFrom="page">
              <wp14:pctWidth>0</wp14:pctWidth>
            </wp14:sizeRelH>
            <wp14:sizeRelV relativeFrom="page">
              <wp14:pctHeight>0</wp14:pctHeight>
            </wp14:sizeRelV>
          </wp:anchor>
        </w:drawing>
      </w:r>
    </w:p>
    <w:p w:rsidR="001619CC" w:rsidRPr="001619CC" w:rsidRDefault="001619CC" w:rsidP="001619CC">
      <w:pPr>
        <w:spacing w:after="0" w:line="200" w:lineRule="exact"/>
        <w:rPr>
          <w:rFonts w:ascii="Times New Roman" w:eastAsia="Times New Roman" w:hAnsi="Times New Roman" w:cs="Arial"/>
          <w:sz w:val="24"/>
          <w:szCs w:val="20"/>
          <w:lang w:eastAsia="en-GB"/>
        </w:rPr>
      </w:pPr>
    </w:p>
    <w:p w:rsidR="001619CC" w:rsidRPr="001619CC" w:rsidRDefault="001619CC" w:rsidP="001619CC">
      <w:pPr>
        <w:spacing w:after="0" w:line="386" w:lineRule="exact"/>
        <w:rPr>
          <w:rFonts w:ascii="Times New Roman" w:eastAsia="Times New Roman" w:hAnsi="Times New Roman" w:cs="Arial"/>
          <w:sz w:val="24"/>
          <w:szCs w:val="20"/>
          <w:lang w:eastAsia="en-GB"/>
        </w:rPr>
      </w:pPr>
    </w:p>
    <w:p w:rsidR="001619CC" w:rsidRPr="001619CC" w:rsidRDefault="001619CC" w:rsidP="001619CC">
      <w:pPr>
        <w:tabs>
          <w:tab w:val="left" w:pos="8380"/>
        </w:tabs>
        <w:spacing w:after="0" w:line="0" w:lineRule="atLeast"/>
        <w:ind w:left="580"/>
        <w:rPr>
          <w:rFonts w:ascii="Times New Roman" w:eastAsia="Times New Roman" w:hAnsi="Times New Roman" w:cs="Arial"/>
          <w:b/>
          <w:sz w:val="20"/>
          <w:szCs w:val="20"/>
          <w:lang w:eastAsia="en-GB"/>
        </w:rPr>
      </w:pPr>
      <w:r w:rsidRPr="001619CC">
        <w:rPr>
          <w:rFonts w:ascii="Times New Roman" w:eastAsia="Times New Roman" w:hAnsi="Times New Roman" w:cs="Arial"/>
          <w:b/>
          <w:sz w:val="20"/>
          <w:szCs w:val="20"/>
          <w:lang w:eastAsia="en-GB"/>
        </w:rPr>
        <w:t>Contractor:</w:t>
      </w:r>
      <w:r w:rsidRPr="001619CC">
        <w:rPr>
          <w:rFonts w:ascii="Times New Roman" w:eastAsia="Times New Roman" w:hAnsi="Times New Roman" w:cs="Arial"/>
          <w:sz w:val="20"/>
          <w:szCs w:val="20"/>
          <w:lang w:eastAsia="en-GB"/>
        </w:rPr>
        <w:tab/>
      </w:r>
      <w:r w:rsidRPr="001619CC">
        <w:rPr>
          <w:rFonts w:ascii="Times New Roman" w:eastAsia="Times New Roman" w:hAnsi="Times New Roman" w:cs="Arial"/>
          <w:b/>
          <w:sz w:val="20"/>
          <w:szCs w:val="20"/>
          <w:lang w:eastAsia="en-GB"/>
        </w:rPr>
        <w:t>Contracting Authority:</w:t>
      </w:r>
    </w:p>
    <w:p w:rsidR="001619CC" w:rsidRPr="001619CC" w:rsidRDefault="001619CC" w:rsidP="001619CC">
      <w:pPr>
        <w:spacing w:after="0" w:line="200" w:lineRule="exact"/>
        <w:rPr>
          <w:rFonts w:ascii="Times New Roman" w:eastAsia="Times New Roman" w:hAnsi="Times New Roman" w:cs="Arial"/>
          <w:sz w:val="24"/>
          <w:szCs w:val="20"/>
          <w:lang w:eastAsia="en-GB"/>
        </w:rPr>
      </w:pPr>
      <w:r w:rsidRPr="001619CC">
        <w:rPr>
          <w:rFonts w:ascii="Times New Roman" w:eastAsia="Times New Roman" w:hAnsi="Times New Roman" w:cs="Arial"/>
          <w:b/>
          <w:noProof/>
          <w:sz w:val="20"/>
          <w:szCs w:val="20"/>
          <w:lang w:eastAsia="en-GB"/>
        </w:rPr>
        <w:drawing>
          <wp:anchor distT="0" distB="0" distL="114300" distR="114300" simplePos="0" relativeHeight="251668480" behindDoc="1" locked="0" layoutInCell="0" allowOverlap="1">
            <wp:simplePos x="0" y="0"/>
            <wp:positionH relativeFrom="column">
              <wp:posOffset>1038860</wp:posOffset>
            </wp:positionH>
            <wp:positionV relativeFrom="paragraph">
              <wp:posOffset>6985</wp:posOffset>
            </wp:positionV>
            <wp:extent cx="2703830" cy="82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3830" cy="8255"/>
                    </a:xfrm>
                    <a:prstGeom prst="rect">
                      <a:avLst/>
                    </a:prstGeom>
                    <a:noFill/>
                  </pic:spPr>
                </pic:pic>
              </a:graphicData>
            </a:graphic>
            <wp14:sizeRelH relativeFrom="page">
              <wp14:pctWidth>0</wp14:pctWidth>
            </wp14:sizeRelH>
            <wp14:sizeRelV relativeFrom="page">
              <wp14:pctHeight>0</wp14:pctHeight>
            </wp14:sizeRelV>
          </wp:anchor>
        </w:drawing>
      </w:r>
      <w:r w:rsidRPr="001619CC">
        <w:rPr>
          <w:rFonts w:ascii="Times New Roman" w:eastAsia="Times New Roman" w:hAnsi="Times New Roman" w:cs="Arial"/>
          <w:b/>
          <w:noProof/>
          <w:sz w:val="20"/>
          <w:szCs w:val="20"/>
          <w:lang w:eastAsia="en-GB"/>
        </w:rPr>
        <w:drawing>
          <wp:anchor distT="0" distB="0" distL="114300" distR="114300" simplePos="0" relativeHeight="251669504" behindDoc="1" locked="0" layoutInCell="0" allowOverlap="1">
            <wp:simplePos x="0" y="0"/>
            <wp:positionH relativeFrom="column">
              <wp:posOffset>1038860</wp:posOffset>
            </wp:positionH>
            <wp:positionV relativeFrom="paragraph">
              <wp:posOffset>179070</wp:posOffset>
            </wp:positionV>
            <wp:extent cx="2703830" cy="82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3830" cy="8255"/>
                    </a:xfrm>
                    <a:prstGeom prst="rect">
                      <a:avLst/>
                    </a:prstGeom>
                    <a:noFill/>
                  </pic:spPr>
                </pic:pic>
              </a:graphicData>
            </a:graphic>
            <wp14:sizeRelH relativeFrom="page">
              <wp14:pctWidth>0</wp14:pctWidth>
            </wp14:sizeRelH>
            <wp14:sizeRelV relativeFrom="page">
              <wp14:pctHeight>0</wp14:pctHeight>
            </wp14:sizeRelV>
          </wp:anchor>
        </w:drawing>
      </w:r>
      <w:r w:rsidRPr="001619CC">
        <w:rPr>
          <w:rFonts w:ascii="Times New Roman" w:eastAsia="Times New Roman" w:hAnsi="Times New Roman" w:cs="Arial"/>
          <w:b/>
          <w:noProof/>
          <w:sz w:val="20"/>
          <w:szCs w:val="20"/>
          <w:lang w:eastAsia="en-GB"/>
        </w:rPr>
        <w:drawing>
          <wp:anchor distT="0" distB="0" distL="114300" distR="114300" simplePos="0" relativeHeight="251670528" behindDoc="1" locked="0" layoutInCell="0" allowOverlap="1">
            <wp:simplePos x="0" y="0"/>
            <wp:positionH relativeFrom="column">
              <wp:posOffset>-22225</wp:posOffset>
            </wp:positionH>
            <wp:positionV relativeFrom="paragraph">
              <wp:posOffset>351155</wp:posOffset>
            </wp:positionV>
            <wp:extent cx="9507220" cy="34105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07220" cy="3410585"/>
                    </a:xfrm>
                    <a:prstGeom prst="rect">
                      <a:avLst/>
                    </a:prstGeom>
                    <a:noFill/>
                  </pic:spPr>
                </pic:pic>
              </a:graphicData>
            </a:graphic>
            <wp14:sizeRelH relativeFrom="page">
              <wp14:pctWidth>0</wp14:pctWidth>
            </wp14:sizeRelH>
            <wp14:sizeRelV relativeFrom="page">
              <wp14:pctHeight>0</wp14:pctHeight>
            </wp14:sizeRelV>
          </wp:anchor>
        </w:drawing>
      </w:r>
    </w:p>
    <w:p w:rsidR="001619CC" w:rsidRPr="001619CC" w:rsidRDefault="001619CC" w:rsidP="001619CC">
      <w:pPr>
        <w:spacing w:after="0" w:line="200" w:lineRule="exact"/>
        <w:rPr>
          <w:rFonts w:ascii="Times New Roman" w:eastAsia="Times New Roman" w:hAnsi="Times New Roman" w:cs="Arial"/>
          <w:sz w:val="24"/>
          <w:szCs w:val="20"/>
          <w:lang w:eastAsia="en-GB"/>
        </w:rPr>
      </w:pPr>
    </w:p>
    <w:p w:rsidR="001619CC" w:rsidRPr="001619CC" w:rsidRDefault="001619CC" w:rsidP="001619CC">
      <w:pPr>
        <w:spacing w:after="0" w:line="200" w:lineRule="exact"/>
        <w:rPr>
          <w:rFonts w:ascii="Times New Roman" w:eastAsia="Times New Roman" w:hAnsi="Times New Roman" w:cs="Arial"/>
          <w:sz w:val="24"/>
          <w:szCs w:val="20"/>
          <w:lang w:eastAsia="en-GB"/>
        </w:rPr>
      </w:pPr>
    </w:p>
    <w:p w:rsidR="001619CC" w:rsidRPr="001619CC" w:rsidRDefault="001619CC" w:rsidP="001619CC">
      <w:pPr>
        <w:spacing w:after="0" w:line="374" w:lineRule="exact"/>
        <w:rPr>
          <w:rFonts w:ascii="Times New Roman" w:eastAsia="Times New Roman" w:hAnsi="Times New Roman" w:cs="Arial"/>
          <w:sz w:val="24"/>
          <w:szCs w:val="20"/>
          <w:lang w:eastAsia="en-GB"/>
        </w:rPr>
      </w:pPr>
    </w:p>
    <w:tbl>
      <w:tblPr>
        <w:tblW w:w="0" w:type="auto"/>
        <w:tblLayout w:type="fixed"/>
        <w:tblCellMar>
          <w:left w:w="0" w:type="dxa"/>
          <w:right w:w="0" w:type="dxa"/>
        </w:tblCellMar>
        <w:tblLook w:val="0000" w:firstRow="0" w:lastRow="0" w:firstColumn="0" w:lastColumn="0" w:noHBand="0" w:noVBand="0"/>
      </w:tblPr>
      <w:tblGrid>
        <w:gridCol w:w="700"/>
        <w:gridCol w:w="940"/>
        <w:gridCol w:w="30"/>
        <w:gridCol w:w="4240"/>
        <w:gridCol w:w="30"/>
        <w:gridCol w:w="940"/>
        <w:gridCol w:w="960"/>
        <w:gridCol w:w="680"/>
        <w:gridCol w:w="660"/>
        <w:gridCol w:w="680"/>
        <w:gridCol w:w="680"/>
        <w:gridCol w:w="680"/>
        <w:gridCol w:w="640"/>
      </w:tblGrid>
      <w:tr w:rsidR="001619CC" w:rsidRPr="001619CC" w:rsidTr="00671000">
        <w:trPr>
          <w:trHeight w:val="900"/>
        </w:trPr>
        <w:tc>
          <w:tcPr>
            <w:tcW w:w="700" w:type="dxa"/>
            <w:vMerge w:val="restart"/>
            <w:tcBorders>
              <w:right w:val="single" w:sz="8" w:space="0" w:color="auto"/>
            </w:tcBorders>
            <w:shd w:val="clear" w:color="auto" w:fill="auto"/>
            <w:vAlign w:val="bottom"/>
          </w:tcPr>
          <w:p w:rsidR="001619CC" w:rsidRPr="001619CC" w:rsidRDefault="001619CC" w:rsidP="001619CC">
            <w:pPr>
              <w:spacing w:after="0" w:line="0" w:lineRule="atLeast"/>
              <w:jc w:val="center"/>
              <w:rPr>
                <w:rFonts w:ascii="Arial" w:eastAsia="Arial" w:hAnsi="Arial" w:cs="Arial"/>
                <w:b/>
                <w:sz w:val="20"/>
                <w:szCs w:val="20"/>
                <w:lang w:eastAsia="en-GB"/>
              </w:rPr>
            </w:pPr>
            <w:r w:rsidRPr="001619CC">
              <w:rPr>
                <w:rFonts w:ascii="Arial" w:eastAsia="Arial" w:hAnsi="Arial" w:cs="Arial"/>
                <w:b/>
                <w:sz w:val="20"/>
                <w:szCs w:val="20"/>
                <w:lang w:eastAsia="en-GB"/>
              </w:rPr>
              <w:t>Item</w:t>
            </w:r>
          </w:p>
        </w:tc>
        <w:tc>
          <w:tcPr>
            <w:tcW w:w="940" w:type="dxa"/>
            <w:vMerge w:val="restart"/>
            <w:tcBorders>
              <w:right w:val="single" w:sz="8" w:space="0" w:color="auto"/>
            </w:tcBorders>
            <w:shd w:val="clear" w:color="auto" w:fill="auto"/>
            <w:vAlign w:val="bottom"/>
          </w:tcPr>
          <w:p w:rsidR="001619CC" w:rsidRPr="001619CC" w:rsidRDefault="001619CC" w:rsidP="001619CC">
            <w:pPr>
              <w:spacing w:after="0" w:line="0" w:lineRule="atLeast"/>
              <w:ind w:left="280"/>
              <w:rPr>
                <w:rFonts w:ascii="Arial" w:eastAsia="Arial" w:hAnsi="Arial" w:cs="Arial"/>
                <w:b/>
                <w:sz w:val="20"/>
                <w:szCs w:val="20"/>
                <w:lang w:eastAsia="en-GB"/>
              </w:rPr>
            </w:pPr>
            <w:r w:rsidRPr="001619CC">
              <w:rPr>
                <w:rFonts w:ascii="Arial" w:eastAsia="Arial" w:hAnsi="Arial" w:cs="Arial"/>
                <w:b/>
                <w:sz w:val="20"/>
                <w:szCs w:val="20"/>
                <w:lang w:eastAsia="en-GB"/>
              </w:rPr>
              <w:t>Qty</w:t>
            </w: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4240" w:type="dxa"/>
            <w:vMerge w:val="restart"/>
            <w:tcBorders>
              <w:right w:val="single" w:sz="8" w:space="0" w:color="auto"/>
            </w:tcBorders>
            <w:shd w:val="clear" w:color="auto" w:fill="auto"/>
            <w:vAlign w:val="bottom"/>
          </w:tcPr>
          <w:p w:rsidR="001619CC" w:rsidRPr="001619CC" w:rsidRDefault="001619CC" w:rsidP="001619CC">
            <w:pPr>
              <w:spacing w:after="0" w:line="0" w:lineRule="atLeast"/>
              <w:ind w:left="1540"/>
              <w:rPr>
                <w:rFonts w:ascii="Arial" w:eastAsia="Arial" w:hAnsi="Arial" w:cs="Arial"/>
                <w:b/>
                <w:sz w:val="20"/>
                <w:szCs w:val="20"/>
                <w:lang w:eastAsia="en-GB"/>
              </w:rPr>
            </w:pPr>
            <w:r w:rsidRPr="001619CC">
              <w:rPr>
                <w:rFonts w:ascii="Arial" w:eastAsia="Arial" w:hAnsi="Arial" w:cs="Arial"/>
                <w:b/>
                <w:sz w:val="20"/>
                <w:szCs w:val="20"/>
                <w:lang w:eastAsia="en-GB"/>
              </w:rPr>
              <w:t>Description</w:t>
            </w: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940" w:type="dxa"/>
            <w:tcBorders>
              <w:right w:val="single" w:sz="8" w:space="0" w:color="auto"/>
            </w:tcBorders>
            <w:shd w:val="clear" w:color="auto" w:fill="auto"/>
            <w:textDirection w:val="btLr"/>
            <w:vAlign w:val="bottom"/>
          </w:tcPr>
          <w:p w:rsidR="001619CC" w:rsidRPr="001619CC" w:rsidRDefault="001619CC" w:rsidP="001619CC">
            <w:pPr>
              <w:spacing w:after="0" w:line="0" w:lineRule="atLeast"/>
              <w:ind w:left="329"/>
              <w:rPr>
                <w:rFonts w:ascii="Arial" w:eastAsia="Arial" w:hAnsi="Arial" w:cs="Arial"/>
                <w:b/>
                <w:w w:val="97"/>
                <w:sz w:val="20"/>
                <w:szCs w:val="20"/>
                <w:lang w:eastAsia="en-GB"/>
              </w:rPr>
            </w:pPr>
            <w:r w:rsidRPr="001619CC">
              <w:rPr>
                <w:rFonts w:ascii="Arial" w:eastAsia="Arial" w:hAnsi="Arial" w:cs="Arial"/>
                <w:b/>
                <w:w w:val="97"/>
                <w:sz w:val="20"/>
                <w:szCs w:val="20"/>
                <w:lang w:eastAsia="en-GB"/>
              </w:rPr>
              <w:t>Delivery</w:t>
            </w:r>
          </w:p>
        </w:tc>
        <w:tc>
          <w:tcPr>
            <w:tcW w:w="960" w:type="dxa"/>
            <w:tcBorders>
              <w:right w:val="single" w:sz="8" w:space="0" w:color="auto"/>
            </w:tcBorders>
            <w:shd w:val="clear" w:color="auto" w:fill="auto"/>
            <w:textDirection w:val="btLr"/>
            <w:vAlign w:val="bottom"/>
          </w:tcPr>
          <w:p w:rsidR="001619CC" w:rsidRPr="001619CC" w:rsidRDefault="001619CC" w:rsidP="001619CC">
            <w:pPr>
              <w:spacing w:after="0" w:line="0" w:lineRule="atLeast"/>
              <w:ind w:left="389"/>
              <w:rPr>
                <w:rFonts w:ascii="Arial" w:eastAsia="Arial" w:hAnsi="Arial" w:cs="Arial"/>
                <w:b/>
                <w:w w:val="70"/>
                <w:sz w:val="16"/>
                <w:szCs w:val="20"/>
                <w:lang w:eastAsia="en-GB"/>
              </w:rPr>
            </w:pPr>
            <w:r w:rsidRPr="001619CC">
              <w:rPr>
                <w:rFonts w:ascii="Arial" w:eastAsia="Arial" w:hAnsi="Arial" w:cs="Arial"/>
                <w:b/>
                <w:w w:val="70"/>
                <w:sz w:val="16"/>
                <w:szCs w:val="20"/>
                <w:lang w:eastAsia="en-GB"/>
              </w:rPr>
              <w:t>TotalPriceEUR</w:t>
            </w:r>
          </w:p>
        </w:tc>
        <w:tc>
          <w:tcPr>
            <w:tcW w:w="680" w:type="dxa"/>
            <w:tcBorders>
              <w:right w:val="single" w:sz="8" w:space="0" w:color="auto"/>
            </w:tcBorders>
            <w:shd w:val="clear" w:color="auto" w:fill="auto"/>
            <w:textDirection w:val="btLr"/>
            <w:vAlign w:val="bottom"/>
          </w:tcPr>
          <w:p w:rsidR="001619CC" w:rsidRPr="001619CC" w:rsidRDefault="001619CC" w:rsidP="001619CC">
            <w:pPr>
              <w:spacing w:after="0" w:line="0" w:lineRule="atLeast"/>
              <w:ind w:left="198"/>
              <w:rPr>
                <w:rFonts w:ascii="Arial" w:eastAsia="Arial" w:hAnsi="Arial" w:cs="Arial"/>
                <w:b/>
                <w:w w:val="75"/>
                <w:sz w:val="20"/>
                <w:szCs w:val="20"/>
                <w:lang w:eastAsia="en-GB"/>
              </w:rPr>
            </w:pPr>
            <w:r w:rsidRPr="001619CC">
              <w:rPr>
                <w:rFonts w:ascii="Arial" w:eastAsia="Arial" w:hAnsi="Arial" w:cs="Arial"/>
                <w:b/>
                <w:w w:val="75"/>
                <w:sz w:val="20"/>
                <w:szCs w:val="20"/>
                <w:lang w:eastAsia="en-GB"/>
              </w:rPr>
              <w:t>(Installation)</w:t>
            </w:r>
          </w:p>
        </w:tc>
        <w:tc>
          <w:tcPr>
            <w:tcW w:w="660" w:type="dxa"/>
            <w:tcBorders>
              <w:right w:val="single" w:sz="8" w:space="0" w:color="auto"/>
            </w:tcBorders>
            <w:shd w:val="clear" w:color="auto" w:fill="auto"/>
            <w:textDirection w:val="btLr"/>
            <w:vAlign w:val="bottom"/>
          </w:tcPr>
          <w:p w:rsidR="001619CC" w:rsidRPr="001619CC" w:rsidRDefault="001619CC" w:rsidP="001619CC">
            <w:pPr>
              <w:spacing w:after="0" w:line="0" w:lineRule="atLeast"/>
              <w:ind w:left="262"/>
              <w:rPr>
                <w:rFonts w:ascii="Arial" w:eastAsia="Arial" w:hAnsi="Arial" w:cs="Arial"/>
                <w:b/>
                <w:w w:val="72"/>
                <w:sz w:val="14"/>
                <w:szCs w:val="20"/>
                <w:lang w:eastAsia="en-GB"/>
              </w:rPr>
            </w:pPr>
            <w:r w:rsidRPr="001619CC">
              <w:rPr>
                <w:rFonts w:ascii="Arial" w:eastAsia="Arial" w:hAnsi="Arial" w:cs="Arial"/>
                <w:b/>
                <w:w w:val="72"/>
                <w:sz w:val="14"/>
                <w:szCs w:val="20"/>
                <w:lang w:eastAsia="en-GB"/>
              </w:rPr>
              <w:t>(SpareParts)</w:t>
            </w:r>
          </w:p>
        </w:tc>
        <w:tc>
          <w:tcPr>
            <w:tcW w:w="680" w:type="dxa"/>
            <w:tcBorders>
              <w:right w:val="single" w:sz="8" w:space="0" w:color="auto"/>
            </w:tcBorders>
            <w:shd w:val="clear" w:color="auto" w:fill="auto"/>
            <w:textDirection w:val="btLr"/>
            <w:vAlign w:val="bottom"/>
          </w:tcPr>
          <w:p w:rsidR="001619CC" w:rsidRPr="001619CC" w:rsidRDefault="001619CC" w:rsidP="001619CC">
            <w:pPr>
              <w:spacing w:after="0" w:line="0" w:lineRule="atLeast"/>
              <w:ind w:left="243"/>
              <w:rPr>
                <w:rFonts w:ascii="Arial" w:eastAsia="Arial" w:hAnsi="Arial" w:cs="Arial"/>
                <w:b/>
                <w:w w:val="73"/>
                <w:sz w:val="17"/>
                <w:szCs w:val="20"/>
                <w:lang w:eastAsia="en-GB"/>
              </w:rPr>
            </w:pPr>
            <w:r w:rsidRPr="001619CC">
              <w:rPr>
                <w:rFonts w:ascii="Arial" w:eastAsia="Arial" w:hAnsi="Arial" w:cs="Arial"/>
                <w:b/>
                <w:w w:val="73"/>
                <w:sz w:val="17"/>
                <w:szCs w:val="20"/>
                <w:lang w:eastAsia="en-GB"/>
              </w:rPr>
              <w:t>(Consumables)</w:t>
            </w:r>
          </w:p>
        </w:tc>
        <w:tc>
          <w:tcPr>
            <w:tcW w:w="680" w:type="dxa"/>
            <w:tcBorders>
              <w:right w:val="single" w:sz="8" w:space="0" w:color="auto"/>
            </w:tcBorders>
            <w:shd w:val="clear" w:color="auto" w:fill="auto"/>
            <w:textDirection w:val="btLr"/>
            <w:vAlign w:val="bottom"/>
          </w:tcPr>
          <w:p w:rsidR="001619CC" w:rsidRPr="001619CC" w:rsidRDefault="001619CC" w:rsidP="001619CC">
            <w:pPr>
              <w:spacing w:after="0" w:line="0" w:lineRule="atLeast"/>
              <w:ind w:left="204"/>
              <w:rPr>
                <w:rFonts w:ascii="Arial" w:eastAsia="Arial" w:hAnsi="Arial" w:cs="Arial"/>
                <w:b/>
                <w:w w:val="96"/>
                <w:sz w:val="20"/>
                <w:szCs w:val="20"/>
                <w:lang w:eastAsia="en-GB"/>
              </w:rPr>
            </w:pPr>
            <w:r w:rsidRPr="001619CC">
              <w:rPr>
                <w:rFonts w:ascii="Arial" w:eastAsia="Arial" w:hAnsi="Arial" w:cs="Arial"/>
                <w:b/>
                <w:w w:val="96"/>
                <w:sz w:val="20"/>
                <w:szCs w:val="20"/>
                <w:lang w:eastAsia="en-GB"/>
              </w:rPr>
              <w:t>(Manuals)</w:t>
            </w:r>
          </w:p>
        </w:tc>
        <w:tc>
          <w:tcPr>
            <w:tcW w:w="680" w:type="dxa"/>
            <w:tcBorders>
              <w:right w:val="single" w:sz="8" w:space="0" w:color="auto"/>
            </w:tcBorders>
            <w:shd w:val="clear" w:color="auto" w:fill="auto"/>
            <w:textDirection w:val="btLr"/>
            <w:vAlign w:val="bottom"/>
          </w:tcPr>
          <w:p w:rsidR="001619CC" w:rsidRPr="001619CC" w:rsidRDefault="001619CC" w:rsidP="001619CC">
            <w:pPr>
              <w:spacing w:after="0" w:line="0" w:lineRule="atLeast"/>
              <w:ind w:left="199"/>
              <w:rPr>
                <w:rFonts w:ascii="Arial" w:eastAsia="Arial" w:hAnsi="Arial" w:cs="Arial"/>
                <w:b/>
                <w:w w:val="97"/>
                <w:sz w:val="20"/>
                <w:szCs w:val="20"/>
                <w:lang w:eastAsia="en-GB"/>
              </w:rPr>
            </w:pPr>
            <w:r w:rsidRPr="001619CC">
              <w:rPr>
                <w:rFonts w:ascii="Arial" w:eastAsia="Arial" w:hAnsi="Arial" w:cs="Arial"/>
                <w:b/>
                <w:w w:val="97"/>
                <w:sz w:val="20"/>
                <w:szCs w:val="20"/>
                <w:lang w:eastAsia="en-GB"/>
              </w:rPr>
              <w:t>(Training)</w:t>
            </w:r>
          </w:p>
        </w:tc>
        <w:tc>
          <w:tcPr>
            <w:tcW w:w="640" w:type="dxa"/>
            <w:shd w:val="clear" w:color="auto" w:fill="auto"/>
            <w:textDirection w:val="btLr"/>
            <w:vAlign w:val="bottom"/>
          </w:tcPr>
          <w:p w:rsidR="001619CC" w:rsidRPr="001619CC" w:rsidRDefault="001619CC" w:rsidP="001619CC">
            <w:pPr>
              <w:spacing w:after="0" w:line="0" w:lineRule="atLeast"/>
              <w:ind w:left="403"/>
              <w:rPr>
                <w:rFonts w:ascii="Arial" w:eastAsia="Arial" w:hAnsi="Arial" w:cs="Arial"/>
                <w:b/>
                <w:w w:val="75"/>
                <w:sz w:val="11"/>
                <w:szCs w:val="20"/>
                <w:lang w:eastAsia="en-GB"/>
              </w:rPr>
            </w:pPr>
            <w:r w:rsidRPr="001619CC">
              <w:rPr>
                <w:rFonts w:ascii="Arial" w:eastAsia="Arial" w:hAnsi="Arial" w:cs="Arial"/>
                <w:b/>
                <w:w w:val="75"/>
                <w:sz w:val="11"/>
                <w:szCs w:val="20"/>
                <w:lang w:eastAsia="en-GB"/>
              </w:rPr>
              <w:t>(Underwarrantyuntil)</w:t>
            </w:r>
          </w:p>
        </w:tc>
      </w:tr>
      <w:tr w:rsidR="001619CC" w:rsidRPr="001619CC" w:rsidTr="00671000">
        <w:trPr>
          <w:trHeight w:val="46"/>
        </w:trPr>
        <w:tc>
          <w:tcPr>
            <w:tcW w:w="700" w:type="dxa"/>
            <w:vMerge/>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4"/>
                <w:szCs w:val="20"/>
                <w:lang w:eastAsia="en-GB"/>
              </w:rPr>
            </w:pPr>
          </w:p>
        </w:tc>
        <w:tc>
          <w:tcPr>
            <w:tcW w:w="940" w:type="dxa"/>
            <w:vMerge/>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4"/>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4"/>
                <w:szCs w:val="20"/>
                <w:lang w:eastAsia="en-GB"/>
              </w:rPr>
            </w:pPr>
          </w:p>
        </w:tc>
        <w:tc>
          <w:tcPr>
            <w:tcW w:w="4240" w:type="dxa"/>
            <w:vMerge/>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4"/>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4"/>
                <w:szCs w:val="20"/>
                <w:lang w:eastAsia="en-GB"/>
              </w:rPr>
            </w:pPr>
          </w:p>
        </w:tc>
        <w:tc>
          <w:tcPr>
            <w:tcW w:w="940" w:type="dxa"/>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4"/>
                <w:szCs w:val="20"/>
                <w:lang w:eastAsia="en-GB"/>
              </w:rPr>
            </w:pPr>
          </w:p>
        </w:tc>
        <w:tc>
          <w:tcPr>
            <w:tcW w:w="960" w:type="dxa"/>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4"/>
                <w:szCs w:val="20"/>
                <w:lang w:eastAsia="en-GB"/>
              </w:rPr>
            </w:pPr>
          </w:p>
        </w:tc>
        <w:tc>
          <w:tcPr>
            <w:tcW w:w="680" w:type="dxa"/>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4"/>
                <w:szCs w:val="20"/>
                <w:lang w:eastAsia="en-GB"/>
              </w:rPr>
            </w:pPr>
          </w:p>
        </w:tc>
        <w:tc>
          <w:tcPr>
            <w:tcW w:w="660" w:type="dxa"/>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4"/>
                <w:szCs w:val="20"/>
                <w:lang w:eastAsia="en-GB"/>
              </w:rPr>
            </w:pPr>
          </w:p>
        </w:tc>
        <w:tc>
          <w:tcPr>
            <w:tcW w:w="680" w:type="dxa"/>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4"/>
                <w:szCs w:val="20"/>
                <w:lang w:eastAsia="en-GB"/>
              </w:rPr>
            </w:pPr>
          </w:p>
        </w:tc>
        <w:tc>
          <w:tcPr>
            <w:tcW w:w="680" w:type="dxa"/>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4"/>
                <w:szCs w:val="20"/>
                <w:lang w:eastAsia="en-GB"/>
              </w:rPr>
            </w:pPr>
          </w:p>
        </w:tc>
        <w:tc>
          <w:tcPr>
            <w:tcW w:w="680" w:type="dxa"/>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4"/>
                <w:szCs w:val="20"/>
                <w:lang w:eastAsia="en-GB"/>
              </w:rPr>
            </w:pPr>
          </w:p>
        </w:tc>
        <w:tc>
          <w:tcPr>
            <w:tcW w:w="64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4"/>
                <w:szCs w:val="20"/>
                <w:lang w:eastAsia="en-GB"/>
              </w:rPr>
            </w:pPr>
          </w:p>
        </w:tc>
      </w:tr>
      <w:tr w:rsidR="001619CC" w:rsidRPr="001619CC" w:rsidTr="00671000">
        <w:trPr>
          <w:trHeight w:val="921"/>
        </w:trPr>
        <w:tc>
          <w:tcPr>
            <w:tcW w:w="70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ind w:right="222"/>
              <w:jc w:val="right"/>
              <w:rPr>
                <w:rFonts w:ascii="Arial" w:eastAsia="Arial" w:hAnsi="Arial" w:cs="Arial"/>
                <w:sz w:val="19"/>
                <w:szCs w:val="20"/>
                <w:lang w:eastAsia="en-GB"/>
              </w:rPr>
            </w:pPr>
            <w:r w:rsidRPr="001619CC">
              <w:rPr>
                <w:rFonts w:ascii="Arial" w:eastAsia="Arial" w:hAnsi="Arial" w:cs="Arial"/>
                <w:sz w:val="19"/>
                <w:szCs w:val="20"/>
                <w:lang w:eastAsia="en-GB"/>
              </w:rPr>
              <w:t>1</w:t>
            </w: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42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9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6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640" w:type="dxa"/>
            <w:tcBorders>
              <w:bottom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r>
      <w:tr w:rsidR="001619CC" w:rsidRPr="001619CC" w:rsidTr="00671000">
        <w:trPr>
          <w:trHeight w:val="213"/>
        </w:trPr>
        <w:tc>
          <w:tcPr>
            <w:tcW w:w="70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42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40" w:type="dxa"/>
            <w:tcBorders>
              <w:bottom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r>
      <w:tr w:rsidR="001619CC" w:rsidRPr="001619CC" w:rsidTr="00671000">
        <w:trPr>
          <w:trHeight w:val="210"/>
        </w:trPr>
        <w:tc>
          <w:tcPr>
            <w:tcW w:w="70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42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40" w:type="dxa"/>
            <w:tcBorders>
              <w:bottom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r>
      <w:tr w:rsidR="001619CC" w:rsidRPr="001619CC" w:rsidTr="00671000">
        <w:trPr>
          <w:trHeight w:val="210"/>
        </w:trPr>
        <w:tc>
          <w:tcPr>
            <w:tcW w:w="70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42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40" w:type="dxa"/>
            <w:tcBorders>
              <w:bottom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r>
      <w:tr w:rsidR="001619CC" w:rsidRPr="001619CC" w:rsidTr="00671000">
        <w:trPr>
          <w:trHeight w:val="210"/>
        </w:trPr>
        <w:tc>
          <w:tcPr>
            <w:tcW w:w="70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42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40" w:type="dxa"/>
            <w:tcBorders>
              <w:bottom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r>
      <w:tr w:rsidR="001619CC" w:rsidRPr="001619CC" w:rsidTr="00671000">
        <w:trPr>
          <w:trHeight w:val="210"/>
        </w:trPr>
        <w:tc>
          <w:tcPr>
            <w:tcW w:w="70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42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40" w:type="dxa"/>
            <w:tcBorders>
              <w:bottom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r>
      <w:tr w:rsidR="001619CC" w:rsidRPr="001619CC" w:rsidTr="00671000">
        <w:trPr>
          <w:trHeight w:val="210"/>
        </w:trPr>
        <w:tc>
          <w:tcPr>
            <w:tcW w:w="70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42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40" w:type="dxa"/>
            <w:tcBorders>
              <w:bottom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r>
      <w:tr w:rsidR="001619CC" w:rsidRPr="001619CC" w:rsidTr="00671000">
        <w:trPr>
          <w:trHeight w:val="210"/>
        </w:trPr>
        <w:tc>
          <w:tcPr>
            <w:tcW w:w="70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42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40" w:type="dxa"/>
            <w:tcBorders>
              <w:bottom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r>
      <w:tr w:rsidR="001619CC" w:rsidRPr="001619CC" w:rsidTr="00671000">
        <w:trPr>
          <w:trHeight w:val="210"/>
        </w:trPr>
        <w:tc>
          <w:tcPr>
            <w:tcW w:w="70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42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40" w:type="dxa"/>
            <w:tcBorders>
              <w:bottom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r>
      <w:tr w:rsidR="001619CC" w:rsidRPr="001619CC" w:rsidTr="00671000">
        <w:trPr>
          <w:trHeight w:val="210"/>
        </w:trPr>
        <w:tc>
          <w:tcPr>
            <w:tcW w:w="70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42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40" w:type="dxa"/>
            <w:tcBorders>
              <w:bottom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r>
      <w:tr w:rsidR="001619CC" w:rsidRPr="001619CC" w:rsidTr="00671000">
        <w:trPr>
          <w:trHeight w:val="210"/>
        </w:trPr>
        <w:tc>
          <w:tcPr>
            <w:tcW w:w="70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42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40" w:type="dxa"/>
            <w:tcBorders>
              <w:bottom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r>
      <w:tr w:rsidR="001619CC" w:rsidRPr="001619CC" w:rsidTr="00671000">
        <w:trPr>
          <w:trHeight w:val="210"/>
        </w:trPr>
        <w:tc>
          <w:tcPr>
            <w:tcW w:w="70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42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40" w:type="dxa"/>
            <w:tcBorders>
              <w:bottom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r>
      <w:tr w:rsidR="001619CC" w:rsidRPr="001619CC" w:rsidTr="00671000">
        <w:trPr>
          <w:trHeight w:val="210"/>
        </w:trPr>
        <w:tc>
          <w:tcPr>
            <w:tcW w:w="70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42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4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9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6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80" w:type="dxa"/>
            <w:tcBorders>
              <w:bottom w:val="single" w:sz="8" w:space="0" w:color="auto"/>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640" w:type="dxa"/>
            <w:tcBorders>
              <w:bottom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r>
      <w:tr w:rsidR="001619CC" w:rsidRPr="001619CC" w:rsidTr="00671000">
        <w:trPr>
          <w:trHeight w:val="298"/>
        </w:trPr>
        <w:tc>
          <w:tcPr>
            <w:tcW w:w="700" w:type="dxa"/>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940" w:type="dxa"/>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4240" w:type="dxa"/>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940" w:type="dxa"/>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960" w:type="dxa"/>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680" w:type="dxa"/>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660" w:type="dxa"/>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680" w:type="dxa"/>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680" w:type="dxa"/>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680" w:type="dxa"/>
            <w:tcBorders>
              <w:right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64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r>
    </w:tbl>
    <w:p w:rsidR="001619CC" w:rsidRPr="001619CC" w:rsidRDefault="001619CC" w:rsidP="001619CC">
      <w:pPr>
        <w:spacing w:after="0" w:line="200" w:lineRule="exact"/>
        <w:rPr>
          <w:rFonts w:ascii="Times New Roman" w:eastAsia="Times New Roman" w:hAnsi="Times New Roman" w:cs="Arial"/>
          <w:sz w:val="24"/>
          <w:szCs w:val="20"/>
          <w:lang w:eastAsia="en-GB"/>
        </w:rPr>
      </w:pPr>
      <w:r w:rsidRPr="001619CC">
        <w:rPr>
          <w:rFonts w:ascii="Times New Roman" w:eastAsia="Times New Roman" w:hAnsi="Times New Roman" w:cs="Arial"/>
          <w:noProof/>
          <w:sz w:val="24"/>
          <w:szCs w:val="20"/>
          <w:lang w:eastAsia="en-GB"/>
        </w:rPr>
        <w:drawing>
          <wp:anchor distT="0" distB="0" distL="114300" distR="114300" simplePos="0" relativeHeight="251671552" behindDoc="1" locked="0" layoutInCell="0" allowOverlap="1">
            <wp:simplePos x="0" y="0"/>
            <wp:positionH relativeFrom="column">
              <wp:posOffset>4337050</wp:posOffset>
            </wp:positionH>
            <wp:positionV relativeFrom="paragraph">
              <wp:posOffset>20320</wp:posOffset>
            </wp:positionV>
            <wp:extent cx="1051560" cy="4000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51560" cy="400050"/>
                    </a:xfrm>
                    <a:prstGeom prst="rect">
                      <a:avLst/>
                    </a:prstGeom>
                    <a:noFill/>
                  </pic:spPr>
                </pic:pic>
              </a:graphicData>
            </a:graphic>
            <wp14:sizeRelH relativeFrom="page">
              <wp14:pctWidth>0</wp14:pctWidth>
            </wp14:sizeRelH>
            <wp14:sizeRelV relativeFrom="page">
              <wp14:pctHeight>0</wp14:pctHeight>
            </wp14:sizeRelV>
          </wp:anchor>
        </w:drawing>
      </w:r>
      <w:r w:rsidRPr="001619CC">
        <w:rPr>
          <w:rFonts w:ascii="Times New Roman" w:eastAsia="Times New Roman" w:hAnsi="Times New Roman" w:cs="Arial"/>
          <w:sz w:val="24"/>
          <w:szCs w:val="20"/>
          <w:lang w:eastAsia="en-GB"/>
        </w:rPr>
        <w:br w:type="column"/>
      </w:r>
    </w:p>
    <w:p w:rsidR="001619CC" w:rsidRPr="001619CC" w:rsidRDefault="001619CC" w:rsidP="001619CC">
      <w:pPr>
        <w:spacing w:after="0" w:line="200" w:lineRule="exact"/>
        <w:rPr>
          <w:rFonts w:ascii="Times New Roman" w:eastAsia="Times New Roman" w:hAnsi="Times New Roman" w:cs="Arial"/>
          <w:sz w:val="24"/>
          <w:szCs w:val="20"/>
          <w:lang w:eastAsia="en-GB"/>
        </w:rPr>
      </w:pPr>
    </w:p>
    <w:p w:rsidR="001619CC" w:rsidRPr="001619CC" w:rsidRDefault="001619CC" w:rsidP="001619CC">
      <w:pPr>
        <w:spacing w:after="0" w:line="200" w:lineRule="exact"/>
        <w:rPr>
          <w:rFonts w:ascii="Times New Roman" w:eastAsia="Times New Roman" w:hAnsi="Times New Roman" w:cs="Arial"/>
          <w:sz w:val="24"/>
          <w:szCs w:val="20"/>
          <w:lang w:eastAsia="en-GB"/>
        </w:rPr>
      </w:pPr>
    </w:p>
    <w:p w:rsidR="001619CC" w:rsidRPr="001619CC" w:rsidRDefault="001619CC" w:rsidP="001619CC">
      <w:pPr>
        <w:spacing w:after="0" w:line="200" w:lineRule="exact"/>
        <w:rPr>
          <w:rFonts w:ascii="Times New Roman" w:eastAsia="Times New Roman" w:hAnsi="Times New Roman" w:cs="Arial"/>
          <w:sz w:val="24"/>
          <w:szCs w:val="20"/>
          <w:lang w:eastAsia="en-GB"/>
        </w:rPr>
      </w:pPr>
    </w:p>
    <w:p w:rsidR="001619CC" w:rsidRPr="001619CC" w:rsidRDefault="001619CC" w:rsidP="001619CC">
      <w:pPr>
        <w:spacing w:after="0" w:line="200" w:lineRule="exact"/>
        <w:rPr>
          <w:rFonts w:ascii="Times New Roman" w:eastAsia="Times New Roman" w:hAnsi="Times New Roman" w:cs="Arial"/>
          <w:sz w:val="24"/>
          <w:szCs w:val="20"/>
          <w:lang w:eastAsia="en-GB"/>
        </w:rPr>
      </w:pPr>
    </w:p>
    <w:p w:rsidR="001619CC" w:rsidRPr="001619CC" w:rsidRDefault="001619CC" w:rsidP="001619CC">
      <w:pPr>
        <w:spacing w:after="0" w:line="200" w:lineRule="exact"/>
        <w:rPr>
          <w:rFonts w:ascii="Times New Roman" w:eastAsia="Times New Roman" w:hAnsi="Times New Roman" w:cs="Arial"/>
          <w:sz w:val="24"/>
          <w:szCs w:val="20"/>
          <w:lang w:eastAsia="en-GB"/>
        </w:rPr>
      </w:pPr>
    </w:p>
    <w:p w:rsidR="001619CC" w:rsidRPr="001619CC" w:rsidRDefault="001619CC" w:rsidP="001619CC">
      <w:pPr>
        <w:spacing w:after="0" w:line="200" w:lineRule="exact"/>
        <w:rPr>
          <w:rFonts w:ascii="Times New Roman" w:eastAsia="Times New Roman" w:hAnsi="Times New Roman" w:cs="Arial"/>
          <w:sz w:val="24"/>
          <w:szCs w:val="20"/>
          <w:lang w:eastAsia="en-GB"/>
        </w:rPr>
      </w:pPr>
    </w:p>
    <w:p w:rsidR="001619CC" w:rsidRPr="001619CC" w:rsidRDefault="001619CC" w:rsidP="001619CC">
      <w:pPr>
        <w:spacing w:after="0" w:line="200" w:lineRule="exact"/>
        <w:rPr>
          <w:rFonts w:ascii="Times New Roman" w:eastAsia="Times New Roman" w:hAnsi="Times New Roman" w:cs="Arial"/>
          <w:sz w:val="24"/>
          <w:szCs w:val="20"/>
          <w:lang w:eastAsia="en-GB"/>
        </w:rPr>
      </w:pPr>
    </w:p>
    <w:p w:rsidR="001619CC" w:rsidRPr="001619CC" w:rsidRDefault="001619CC" w:rsidP="001619CC">
      <w:pPr>
        <w:spacing w:after="0" w:line="200" w:lineRule="exact"/>
        <w:rPr>
          <w:rFonts w:ascii="Times New Roman" w:eastAsia="Times New Roman" w:hAnsi="Times New Roman" w:cs="Arial"/>
          <w:sz w:val="24"/>
          <w:szCs w:val="20"/>
          <w:lang w:eastAsia="en-GB"/>
        </w:rPr>
      </w:pPr>
    </w:p>
    <w:p w:rsidR="001619CC" w:rsidRPr="001619CC" w:rsidRDefault="001619CC" w:rsidP="001619CC">
      <w:pPr>
        <w:spacing w:after="0" w:line="0" w:lineRule="atLeast"/>
        <w:rPr>
          <w:rFonts w:ascii="Arial" w:eastAsia="Arial" w:hAnsi="Arial" w:cs="Arial"/>
          <w:b/>
          <w:sz w:val="20"/>
          <w:szCs w:val="20"/>
          <w:lang w:eastAsia="en-GB"/>
        </w:rPr>
      </w:pPr>
    </w:p>
    <w:p w:rsidR="001619CC" w:rsidRPr="001619CC" w:rsidRDefault="001619CC" w:rsidP="001619CC">
      <w:pPr>
        <w:spacing w:after="0" w:line="0" w:lineRule="atLeast"/>
        <w:rPr>
          <w:rFonts w:ascii="Arial" w:eastAsia="Arial" w:hAnsi="Arial" w:cs="Arial"/>
          <w:b/>
          <w:sz w:val="20"/>
          <w:szCs w:val="20"/>
          <w:lang w:eastAsia="en-GB"/>
        </w:rPr>
        <w:sectPr w:rsidR="001619CC" w:rsidRPr="001619CC" w:rsidSect="00A53627">
          <w:type w:val="oddPage"/>
          <w:pgSz w:w="16840" w:h="11906" w:orient="landscape"/>
          <w:pgMar w:top="932" w:right="2239" w:bottom="293" w:left="760" w:header="0" w:footer="0" w:gutter="0"/>
          <w:cols w:num="2" w:space="0" w:equalWidth="0">
            <w:col w:w="13841" w:space="1150"/>
            <w:col w:w="822"/>
          </w:cols>
          <w:docGrid w:linePitch="360"/>
        </w:sectPr>
      </w:pPr>
      <w:r w:rsidRPr="001619CC">
        <w:rPr>
          <w:rFonts w:ascii="Arial" w:eastAsia="Arial" w:hAnsi="Arial" w:cs="Arial"/>
          <w:b/>
          <w:noProof/>
          <w:sz w:val="20"/>
          <w:szCs w:val="20"/>
          <w:lang w:eastAsia="en-GB"/>
        </w:rPr>
        <w:drawing>
          <wp:anchor distT="0" distB="0" distL="114300" distR="114300" simplePos="0" relativeHeight="251672576" behindDoc="1" locked="0" layoutInCell="0" allowOverlap="1">
            <wp:simplePos x="0" y="0"/>
            <wp:positionH relativeFrom="column">
              <wp:posOffset>-1559560</wp:posOffset>
            </wp:positionH>
            <wp:positionV relativeFrom="paragraph">
              <wp:posOffset>-1204595</wp:posOffset>
            </wp:positionV>
            <wp:extent cx="2806065" cy="82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6065" cy="8255"/>
                    </a:xfrm>
                    <a:prstGeom prst="rect">
                      <a:avLst/>
                    </a:prstGeom>
                    <a:noFill/>
                  </pic:spPr>
                </pic:pic>
              </a:graphicData>
            </a:graphic>
            <wp14:sizeRelH relativeFrom="page">
              <wp14:pctWidth>0</wp14:pctWidth>
            </wp14:sizeRelH>
            <wp14:sizeRelV relativeFrom="page">
              <wp14:pctHeight>0</wp14:pctHeight>
            </wp14:sizeRelV>
          </wp:anchor>
        </w:drawing>
      </w:r>
      <w:r w:rsidRPr="001619CC">
        <w:rPr>
          <w:rFonts w:ascii="Arial" w:eastAsia="Arial" w:hAnsi="Arial" w:cs="Arial"/>
          <w:b/>
          <w:noProof/>
          <w:sz w:val="20"/>
          <w:szCs w:val="20"/>
          <w:lang w:eastAsia="en-GB"/>
        </w:rPr>
        <w:drawing>
          <wp:anchor distT="0" distB="0" distL="114300" distR="114300" simplePos="0" relativeHeight="251673600" behindDoc="1" locked="0" layoutInCell="0" allowOverlap="1">
            <wp:simplePos x="0" y="0"/>
            <wp:positionH relativeFrom="column">
              <wp:posOffset>-1559560</wp:posOffset>
            </wp:positionH>
            <wp:positionV relativeFrom="paragraph">
              <wp:posOffset>-1032510</wp:posOffset>
            </wp:positionV>
            <wp:extent cx="2806065" cy="82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6065" cy="8255"/>
                    </a:xfrm>
                    <a:prstGeom prst="rect">
                      <a:avLst/>
                    </a:prstGeom>
                    <a:noFill/>
                  </pic:spPr>
                </pic:pic>
              </a:graphicData>
            </a:graphic>
            <wp14:sizeRelH relativeFrom="page">
              <wp14:pctWidth>0</wp14:pctWidth>
            </wp14:sizeRelH>
            <wp14:sizeRelV relativeFrom="page">
              <wp14:pctHeight>0</wp14:pctHeight>
            </wp14:sizeRelV>
          </wp:anchor>
        </w:drawing>
      </w:r>
      <w:r w:rsidRPr="001619CC">
        <w:rPr>
          <w:rFonts w:ascii="Arial" w:eastAsia="Arial" w:hAnsi="Arial" w:cs="Arial"/>
          <w:b/>
          <w:noProof/>
          <w:sz w:val="20"/>
          <w:szCs w:val="20"/>
          <w:lang w:eastAsia="en-GB"/>
        </w:rPr>
        <w:drawing>
          <wp:anchor distT="0" distB="0" distL="114300" distR="114300" simplePos="0" relativeHeight="251674624" behindDoc="1" locked="0" layoutInCell="0" allowOverlap="1">
            <wp:simplePos x="0" y="0"/>
            <wp:positionH relativeFrom="column">
              <wp:posOffset>-1559560</wp:posOffset>
            </wp:positionH>
            <wp:positionV relativeFrom="paragraph">
              <wp:posOffset>-860425</wp:posOffset>
            </wp:positionV>
            <wp:extent cx="2806065" cy="82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6065" cy="8255"/>
                    </a:xfrm>
                    <a:prstGeom prst="rect">
                      <a:avLst/>
                    </a:prstGeom>
                    <a:noFill/>
                  </pic:spPr>
                </pic:pic>
              </a:graphicData>
            </a:graphic>
            <wp14:sizeRelH relativeFrom="page">
              <wp14:pctWidth>0</wp14:pctWidth>
            </wp14:sizeRelH>
            <wp14:sizeRelV relativeFrom="page">
              <wp14:pctHeight>0</wp14:pctHeight>
            </wp14:sizeRelV>
          </wp:anchor>
        </w:drawing>
      </w:r>
    </w:p>
    <w:p w:rsidR="001619CC" w:rsidRPr="001619CC" w:rsidRDefault="001619CC" w:rsidP="001619CC">
      <w:pPr>
        <w:spacing w:after="0" w:line="66" w:lineRule="exact"/>
        <w:rPr>
          <w:rFonts w:ascii="Times New Roman" w:eastAsia="Times New Roman" w:hAnsi="Times New Roman" w:cs="Arial"/>
          <w:sz w:val="24"/>
          <w:szCs w:val="20"/>
          <w:lang w:eastAsia="en-GB"/>
        </w:rPr>
      </w:pPr>
    </w:p>
    <w:p w:rsidR="001619CC" w:rsidRPr="001619CC" w:rsidRDefault="001619CC" w:rsidP="001619CC">
      <w:pPr>
        <w:tabs>
          <w:tab w:val="left" w:pos="7900"/>
        </w:tabs>
        <w:spacing w:after="0" w:line="0" w:lineRule="atLeast"/>
        <w:ind w:left="7260"/>
        <w:rPr>
          <w:rFonts w:ascii="Arial" w:eastAsia="Arial" w:hAnsi="Arial" w:cs="Arial"/>
          <w:b/>
          <w:sz w:val="20"/>
          <w:szCs w:val="20"/>
          <w:lang w:eastAsia="en-GB"/>
        </w:rPr>
      </w:pPr>
      <w:r w:rsidRPr="001619CC">
        <w:rPr>
          <w:rFonts w:ascii="Arial" w:eastAsia="Arial" w:hAnsi="Arial" w:cs="Arial"/>
          <w:b/>
          <w:sz w:val="20"/>
          <w:szCs w:val="20"/>
          <w:lang w:eastAsia="en-GB"/>
        </w:rPr>
        <w:t>0</w:t>
      </w:r>
      <w:r w:rsidRPr="001619CC">
        <w:rPr>
          <w:rFonts w:ascii="Times New Roman" w:eastAsia="Times New Roman" w:hAnsi="Times New Roman" w:cs="Arial"/>
          <w:sz w:val="20"/>
          <w:szCs w:val="20"/>
          <w:lang w:eastAsia="en-GB"/>
        </w:rPr>
        <w:tab/>
      </w:r>
      <w:r w:rsidRPr="001619CC">
        <w:rPr>
          <w:rFonts w:ascii="Arial" w:eastAsia="Arial" w:hAnsi="Arial" w:cs="Arial"/>
          <w:b/>
          <w:sz w:val="20"/>
          <w:szCs w:val="20"/>
          <w:lang w:eastAsia="en-GB"/>
        </w:rPr>
        <w:t>EUR</w:t>
      </w:r>
    </w:p>
    <w:p w:rsidR="001619CC" w:rsidRPr="001619CC" w:rsidRDefault="001619CC" w:rsidP="001619CC">
      <w:pPr>
        <w:spacing w:after="0" w:line="244" w:lineRule="exact"/>
        <w:rPr>
          <w:rFonts w:ascii="Times New Roman" w:eastAsia="Times New Roman" w:hAnsi="Times New Roman" w:cs="Arial"/>
          <w:sz w:val="24"/>
          <w:szCs w:val="20"/>
          <w:lang w:eastAsia="en-GB"/>
        </w:rPr>
      </w:pPr>
      <w:r w:rsidRPr="001619CC">
        <w:rPr>
          <w:rFonts w:ascii="Arial" w:eastAsia="Arial" w:hAnsi="Arial" w:cs="Arial"/>
          <w:b/>
          <w:noProof/>
          <w:sz w:val="20"/>
          <w:szCs w:val="20"/>
          <w:lang w:eastAsia="en-GB"/>
        </w:rPr>
        <w:drawing>
          <wp:anchor distT="0" distB="0" distL="114300" distR="114300" simplePos="0" relativeHeight="251675648" behindDoc="1" locked="0" layoutInCell="0" allowOverlap="1">
            <wp:simplePos x="0" y="0"/>
            <wp:positionH relativeFrom="column">
              <wp:posOffset>-13970</wp:posOffset>
            </wp:positionH>
            <wp:positionV relativeFrom="paragraph">
              <wp:posOffset>134620</wp:posOffset>
            </wp:positionV>
            <wp:extent cx="9490075" cy="3441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90075" cy="344170"/>
                    </a:xfrm>
                    <a:prstGeom prst="rect">
                      <a:avLst/>
                    </a:prstGeom>
                    <a:noFill/>
                  </pic:spPr>
                </pic:pic>
              </a:graphicData>
            </a:graphic>
            <wp14:sizeRelH relativeFrom="page">
              <wp14:pctWidth>0</wp14:pctWidth>
            </wp14:sizeRelH>
            <wp14:sizeRelV relativeFrom="page">
              <wp14:pctHeight>0</wp14:pctHeight>
            </wp14:sizeRelV>
          </wp:anchor>
        </w:drawing>
      </w:r>
    </w:p>
    <w:p w:rsidR="001619CC" w:rsidRPr="001619CC" w:rsidRDefault="001619CC" w:rsidP="001619CC">
      <w:pPr>
        <w:spacing w:after="0" w:line="278" w:lineRule="auto"/>
        <w:rPr>
          <w:rFonts w:ascii="Times New Roman" w:eastAsia="Times New Roman" w:hAnsi="Times New Roman" w:cs="Arial"/>
          <w:sz w:val="20"/>
          <w:szCs w:val="20"/>
          <w:lang w:eastAsia="en-GB"/>
        </w:rPr>
      </w:pPr>
      <w:r w:rsidRPr="001619CC">
        <w:rPr>
          <w:rFonts w:ascii="Times New Roman" w:eastAsia="Times New Roman" w:hAnsi="Times New Roman" w:cs="Arial"/>
          <w:sz w:val="20"/>
          <w:szCs w:val="20"/>
          <w:lang w:eastAsia="en-GB"/>
        </w:rPr>
        <w:t>[Provisional: All of the above mentioned items have been delivered, installed, tested and found compliant with the Technical Specifications of the supply contract.] [Final: The Supplier has remedied any defect or damage occurred during the warranty period, as specified in the contract.]</w:t>
      </w:r>
    </w:p>
    <w:p w:rsidR="001619CC" w:rsidRPr="001619CC" w:rsidRDefault="001619CC" w:rsidP="001619CC">
      <w:pPr>
        <w:spacing w:after="0" w:line="278" w:lineRule="auto"/>
        <w:rPr>
          <w:rFonts w:ascii="Times New Roman" w:eastAsia="Times New Roman" w:hAnsi="Times New Roman" w:cs="Arial"/>
          <w:sz w:val="20"/>
          <w:szCs w:val="20"/>
          <w:lang w:eastAsia="en-GB"/>
        </w:rPr>
        <w:sectPr w:rsidR="001619CC" w:rsidRPr="001619CC">
          <w:type w:val="continuous"/>
          <w:pgSz w:w="16840" w:h="11906" w:orient="landscape"/>
          <w:pgMar w:top="932" w:right="2700" w:bottom="293" w:left="760" w:header="0" w:footer="0" w:gutter="0"/>
          <w:cols w:space="0" w:equalWidth="0">
            <w:col w:w="13380"/>
          </w:cols>
          <w:docGrid w:linePitch="360"/>
        </w:sectPr>
      </w:pPr>
    </w:p>
    <w:p w:rsidR="001619CC" w:rsidRPr="001619CC" w:rsidRDefault="001619CC" w:rsidP="001619CC">
      <w:pPr>
        <w:spacing w:after="0" w:line="200" w:lineRule="exact"/>
        <w:rPr>
          <w:rFonts w:ascii="Times New Roman" w:eastAsia="Times New Roman" w:hAnsi="Times New Roman" w:cs="Arial"/>
          <w:sz w:val="24"/>
          <w:szCs w:val="20"/>
          <w:lang w:eastAsia="en-GB"/>
        </w:rPr>
      </w:pPr>
    </w:p>
    <w:p w:rsidR="001619CC" w:rsidRPr="001619CC" w:rsidRDefault="001619CC" w:rsidP="001619CC">
      <w:pPr>
        <w:spacing w:after="0" w:line="200" w:lineRule="exact"/>
        <w:rPr>
          <w:rFonts w:ascii="Times New Roman" w:eastAsia="Times New Roman" w:hAnsi="Times New Roman" w:cs="Arial"/>
          <w:sz w:val="24"/>
          <w:szCs w:val="20"/>
          <w:lang w:eastAsia="en-GB"/>
        </w:rPr>
      </w:pPr>
    </w:p>
    <w:p w:rsidR="001619CC" w:rsidRPr="001619CC" w:rsidRDefault="001619CC" w:rsidP="001619CC">
      <w:pPr>
        <w:spacing w:after="0" w:line="200" w:lineRule="exact"/>
        <w:rPr>
          <w:rFonts w:ascii="Times New Roman" w:eastAsia="Times New Roman" w:hAnsi="Times New Roman" w:cs="Arial"/>
          <w:sz w:val="24"/>
          <w:szCs w:val="20"/>
          <w:lang w:eastAsia="en-GB"/>
        </w:rPr>
      </w:pPr>
    </w:p>
    <w:p w:rsidR="001619CC" w:rsidRPr="001619CC" w:rsidRDefault="001619CC" w:rsidP="001619CC">
      <w:pPr>
        <w:spacing w:after="0" w:line="200" w:lineRule="exact"/>
        <w:rPr>
          <w:rFonts w:ascii="Times New Roman" w:eastAsia="Times New Roman" w:hAnsi="Times New Roman" w:cs="Arial"/>
          <w:sz w:val="24"/>
          <w:szCs w:val="20"/>
          <w:lang w:eastAsia="en-GB"/>
        </w:rPr>
      </w:pPr>
    </w:p>
    <w:p w:rsidR="001619CC" w:rsidRPr="001619CC" w:rsidRDefault="001619CC" w:rsidP="001619CC">
      <w:pPr>
        <w:spacing w:after="0" w:line="400" w:lineRule="exact"/>
        <w:rPr>
          <w:rFonts w:ascii="Times New Roman" w:eastAsia="Times New Roman" w:hAnsi="Times New Roman" w:cs="Arial"/>
          <w:sz w:val="24"/>
          <w:szCs w:val="20"/>
          <w:lang w:eastAsia="en-GB"/>
        </w:rPr>
      </w:pPr>
    </w:p>
    <w:p w:rsidR="001619CC" w:rsidRPr="001619CC" w:rsidRDefault="001619CC" w:rsidP="001619CC">
      <w:pPr>
        <w:spacing w:after="0" w:line="0" w:lineRule="atLeast"/>
        <w:rPr>
          <w:rFonts w:ascii="Arial" w:eastAsia="Arial" w:hAnsi="Arial" w:cs="Arial"/>
          <w:sz w:val="18"/>
          <w:szCs w:val="20"/>
          <w:lang w:eastAsia="en-GB"/>
        </w:rPr>
        <w:sectPr w:rsidR="001619CC" w:rsidRPr="001619CC">
          <w:type w:val="continuous"/>
          <w:pgSz w:w="16840" w:h="11906" w:orient="landscape"/>
          <w:pgMar w:top="932" w:right="12340" w:bottom="293" w:left="1080" w:header="0" w:footer="0" w:gutter="0"/>
          <w:cols w:space="0" w:equalWidth="0">
            <w:col w:w="3420"/>
          </w:cols>
          <w:docGrid w:linePitch="360"/>
        </w:sectPr>
      </w:pPr>
    </w:p>
    <w:p w:rsidR="001619CC" w:rsidRPr="001619CC" w:rsidRDefault="001619CC" w:rsidP="001619CC">
      <w:pPr>
        <w:spacing w:after="0" w:line="0" w:lineRule="atLeast"/>
        <w:ind w:left="180"/>
        <w:rPr>
          <w:rFonts w:ascii="Times New Roman" w:eastAsia="Times New Roman" w:hAnsi="Times New Roman" w:cs="Arial"/>
          <w:b/>
          <w:sz w:val="26"/>
          <w:szCs w:val="20"/>
          <w:lang w:eastAsia="en-GB"/>
        </w:rPr>
      </w:pPr>
      <w:bookmarkStart w:id="54" w:name="page2"/>
      <w:bookmarkEnd w:id="54"/>
      <w:r w:rsidRPr="001619CC">
        <w:rPr>
          <w:rFonts w:ascii="Arial" w:eastAsia="Arial" w:hAnsi="Arial" w:cs="Arial"/>
          <w:noProof/>
          <w:sz w:val="18"/>
          <w:szCs w:val="20"/>
          <w:lang w:eastAsia="en-GB"/>
        </w:rPr>
        <w:lastRenderedPageBreak/>
        <w:drawing>
          <wp:anchor distT="0" distB="0" distL="114300" distR="114300" simplePos="0" relativeHeight="251676672" behindDoc="1" locked="0" layoutInCell="0" allowOverlap="1">
            <wp:simplePos x="0" y="0"/>
            <wp:positionH relativeFrom="page">
              <wp:posOffset>463550</wp:posOffset>
            </wp:positionH>
            <wp:positionV relativeFrom="page">
              <wp:posOffset>571500</wp:posOffset>
            </wp:positionV>
            <wp:extent cx="451485" cy="223520"/>
            <wp:effectExtent l="0" t="0" r="5715"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1485" cy="223520"/>
                    </a:xfrm>
                    <a:prstGeom prst="rect">
                      <a:avLst/>
                    </a:prstGeom>
                    <a:noFill/>
                  </pic:spPr>
                </pic:pic>
              </a:graphicData>
            </a:graphic>
            <wp14:sizeRelH relativeFrom="page">
              <wp14:pctWidth>0</wp14:pctWidth>
            </wp14:sizeRelH>
            <wp14:sizeRelV relativeFrom="page">
              <wp14:pctHeight>0</wp14:pctHeight>
            </wp14:sizeRelV>
          </wp:anchor>
        </w:drawing>
      </w:r>
      <w:r w:rsidRPr="001619CC">
        <w:rPr>
          <w:rFonts w:ascii="Times New Roman" w:eastAsia="Times New Roman" w:hAnsi="Times New Roman" w:cs="Arial"/>
          <w:b/>
          <w:sz w:val="26"/>
          <w:szCs w:val="20"/>
          <w:lang w:eastAsia="en-GB"/>
        </w:rPr>
        <w:t>PROVISIONAL ACCEPTANCE CERTIFICATE</w:t>
      </w:r>
    </w:p>
    <w:p w:rsidR="001619CC" w:rsidRPr="001619CC" w:rsidRDefault="001619CC" w:rsidP="001619CC">
      <w:pPr>
        <w:spacing w:after="0" w:line="254" w:lineRule="exact"/>
        <w:rPr>
          <w:rFonts w:ascii="Times New Roman" w:eastAsia="Times New Roman" w:hAnsi="Times New Roman" w:cs="Arial"/>
          <w:sz w:val="20"/>
          <w:szCs w:val="20"/>
          <w:lang w:eastAsia="en-GB"/>
        </w:rPr>
      </w:pPr>
    </w:p>
    <w:p w:rsidR="001619CC" w:rsidRPr="001619CC" w:rsidRDefault="001619CC" w:rsidP="001619CC">
      <w:pPr>
        <w:tabs>
          <w:tab w:val="left" w:pos="7340"/>
        </w:tabs>
        <w:spacing w:after="0" w:line="0" w:lineRule="atLeast"/>
        <w:ind w:left="120"/>
        <w:rPr>
          <w:rFonts w:ascii="Times New Roman" w:eastAsia="Times New Roman" w:hAnsi="Times New Roman" w:cs="Arial"/>
          <w:b/>
          <w:sz w:val="19"/>
          <w:szCs w:val="20"/>
          <w:lang w:eastAsia="en-GB"/>
        </w:rPr>
      </w:pPr>
      <w:r w:rsidRPr="001619CC">
        <w:rPr>
          <w:rFonts w:ascii="Times New Roman" w:eastAsia="Times New Roman" w:hAnsi="Times New Roman" w:cs="Arial"/>
          <w:b/>
          <w:sz w:val="20"/>
          <w:szCs w:val="20"/>
          <w:lang w:eastAsia="en-GB"/>
        </w:rPr>
        <w:t>Contract/PO No:</w:t>
      </w:r>
      <w:r w:rsidRPr="001619CC">
        <w:rPr>
          <w:rFonts w:ascii="Times New Roman" w:eastAsia="Times New Roman" w:hAnsi="Times New Roman" w:cs="Arial"/>
          <w:sz w:val="20"/>
          <w:szCs w:val="20"/>
          <w:lang w:eastAsia="en-GB"/>
        </w:rPr>
        <w:tab/>
      </w:r>
      <w:r w:rsidRPr="001619CC">
        <w:rPr>
          <w:rFonts w:ascii="Times New Roman" w:eastAsia="Times New Roman" w:hAnsi="Times New Roman" w:cs="Arial"/>
          <w:b/>
          <w:sz w:val="19"/>
          <w:szCs w:val="20"/>
          <w:lang w:eastAsia="en-GB"/>
        </w:rPr>
        <w:t>Title:</w:t>
      </w:r>
    </w:p>
    <w:p w:rsidR="001619CC" w:rsidRPr="001619CC" w:rsidRDefault="001619CC" w:rsidP="001619CC">
      <w:pPr>
        <w:spacing w:after="0" w:line="200" w:lineRule="exact"/>
        <w:rPr>
          <w:rFonts w:ascii="Times New Roman" w:eastAsia="Times New Roman" w:hAnsi="Times New Roman" w:cs="Arial"/>
          <w:sz w:val="20"/>
          <w:szCs w:val="20"/>
          <w:lang w:eastAsia="en-GB"/>
        </w:rPr>
      </w:pPr>
      <w:r w:rsidRPr="001619CC">
        <w:rPr>
          <w:rFonts w:ascii="Times New Roman" w:eastAsia="Times New Roman" w:hAnsi="Times New Roman" w:cs="Arial"/>
          <w:b/>
          <w:noProof/>
          <w:sz w:val="19"/>
          <w:szCs w:val="20"/>
          <w:lang w:eastAsia="en-GB"/>
        </w:rPr>
        <w:drawing>
          <wp:anchor distT="0" distB="0" distL="114300" distR="114300" simplePos="0" relativeHeight="251677696" behindDoc="1" locked="0" layoutInCell="0" allowOverlap="1">
            <wp:simplePos x="0" y="0"/>
            <wp:positionH relativeFrom="column">
              <wp:posOffset>1064260</wp:posOffset>
            </wp:positionH>
            <wp:positionV relativeFrom="paragraph">
              <wp:posOffset>6985</wp:posOffset>
            </wp:positionV>
            <wp:extent cx="6488430" cy="82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88430" cy="8255"/>
                    </a:xfrm>
                    <a:prstGeom prst="rect">
                      <a:avLst/>
                    </a:prstGeom>
                    <a:noFill/>
                  </pic:spPr>
                </pic:pic>
              </a:graphicData>
            </a:graphic>
            <wp14:sizeRelH relativeFrom="page">
              <wp14:pctWidth>0</wp14:pctWidth>
            </wp14:sizeRelH>
            <wp14:sizeRelV relativeFrom="page">
              <wp14:pctHeight>0</wp14:pctHeight>
            </wp14:sizeRelV>
          </wp:anchor>
        </w:drawing>
      </w:r>
    </w:p>
    <w:p w:rsidR="001619CC" w:rsidRPr="001619CC" w:rsidRDefault="001619CC" w:rsidP="001619CC">
      <w:pPr>
        <w:spacing w:after="0" w:line="200" w:lineRule="exact"/>
        <w:rPr>
          <w:rFonts w:ascii="Times New Roman" w:eastAsia="Times New Roman" w:hAnsi="Times New Roman" w:cs="Arial"/>
          <w:sz w:val="20"/>
          <w:szCs w:val="20"/>
          <w:lang w:eastAsia="en-GB"/>
        </w:rPr>
      </w:pPr>
    </w:p>
    <w:p w:rsidR="001619CC" w:rsidRPr="001619CC" w:rsidRDefault="001619CC" w:rsidP="001619CC">
      <w:pPr>
        <w:spacing w:after="0" w:line="386" w:lineRule="exact"/>
        <w:rPr>
          <w:rFonts w:ascii="Times New Roman" w:eastAsia="Times New Roman" w:hAnsi="Times New Roman" w:cs="Arial"/>
          <w:sz w:val="20"/>
          <w:szCs w:val="20"/>
          <w:lang w:eastAsia="en-GB"/>
        </w:rPr>
      </w:pPr>
    </w:p>
    <w:p w:rsidR="001619CC" w:rsidRPr="001619CC" w:rsidRDefault="001619CC" w:rsidP="001619CC">
      <w:pPr>
        <w:tabs>
          <w:tab w:val="left" w:pos="8420"/>
        </w:tabs>
        <w:spacing w:after="0" w:line="0" w:lineRule="atLeast"/>
        <w:ind w:left="620"/>
        <w:rPr>
          <w:rFonts w:ascii="Times New Roman" w:eastAsia="Times New Roman" w:hAnsi="Times New Roman" w:cs="Arial"/>
          <w:b/>
          <w:sz w:val="20"/>
          <w:szCs w:val="20"/>
          <w:lang w:eastAsia="en-GB"/>
        </w:rPr>
      </w:pPr>
      <w:r w:rsidRPr="001619CC">
        <w:rPr>
          <w:rFonts w:ascii="Times New Roman" w:eastAsia="Times New Roman" w:hAnsi="Times New Roman" w:cs="Arial"/>
          <w:b/>
          <w:sz w:val="20"/>
          <w:szCs w:val="20"/>
          <w:lang w:eastAsia="en-GB"/>
        </w:rPr>
        <w:t>Contractor:</w:t>
      </w:r>
      <w:r w:rsidRPr="001619CC">
        <w:rPr>
          <w:rFonts w:ascii="Times New Roman" w:eastAsia="Times New Roman" w:hAnsi="Times New Roman" w:cs="Arial"/>
          <w:sz w:val="20"/>
          <w:szCs w:val="20"/>
          <w:lang w:eastAsia="en-GB"/>
        </w:rPr>
        <w:tab/>
      </w:r>
      <w:r w:rsidRPr="001619CC">
        <w:rPr>
          <w:rFonts w:ascii="Times New Roman" w:eastAsia="Times New Roman" w:hAnsi="Times New Roman" w:cs="Arial"/>
          <w:b/>
          <w:sz w:val="20"/>
          <w:szCs w:val="20"/>
          <w:lang w:eastAsia="en-GB"/>
        </w:rPr>
        <w:t>Contracting Authority:</w:t>
      </w:r>
    </w:p>
    <w:p w:rsidR="001619CC" w:rsidRPr="001619CC" w:rsidRDefault="001619CC" w:rsidP="001619CC">
      <w:pPr>
        <w:spacing w:after="0" w:line="200" w:lineRule="exact"/>
        <w:rPr>
          <w:rFonts w:ascii="Times New Roman" w:eastAsia="Times New Roman" w:hAnsi="Times New Roman" w:cs="Arial"/>
          <w:sz w:val="20"/>
          <w:szCs w:val="20"/>
          <w:lang w:eastAsia="en-GB"/>
        </w:rPr>
      </w:pPr>
      <w:r w:rsidRPr="001619CC">
        <w:rPr>
          <w:rFonts w:ascii="Times New Roman" w:eastAsia="Times New Roman" w:hAnsi="Times New Roman" w:cs="Arial"/>
          <w:b/>
          <w:noProof/>
          <w:sz w:val="20"/>
          <w:szCs w:val="20"/>
          <w:lang w:eastAsia="en-GB"/>
        </w:rPr>
        <w:drawing>
          <wp:anchor distT="0" distB="0" distL="114300" distR="114300" simplePos="0" relativeHeight="251678720" behindDoc="1" locked="0" layoutInCell="0" allowOverlap="1">
            <wp:simplePos x="0" y="0"/>
            <wp:positionH relativeFrom="column">
              <wp:posOffset>2540</wp:posOffset>
            </wp:positionH>
            <wp:positionV relativeFrom="paragraph">
              <wp:posOffset>6985</wp:posOffset>
            </wp:positionV>
            <wp:extent cx="9507220" cy="51136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07220" cy="5113655"/>
                    </a:xfrm>
                    <a:prstGeom prst="rect">
                      <a:avLst/>
                    </a:prstGeom>
                    <a:noFill/>
                  </pic:spPr>
                </pic:pic>
              </a:graphicData>
            </a:graphic>
            <wp14:sizeRelH relativeFrom="page">
              <wp14:pctWidth>0</wp14:pctWidth>
            </wp14:sizeRelH>
            <wp14:sizeRelV relativeFrom="page">
              <wp14:pctHeight>0</wp14:pctHeight>
            </wp14:sizeRelV>
          </wp:anchor>
        </w:drawing>
      </w:r>
    </w:p>
    <w:p w:rsidR="001619CC" w:rsidRPr="001619CC" w:rsidRDefault="001619CC" w:rsidP="001619CC">
      <w:pPr>
        <w:spacing w:after="0" w:line="200" w:lineRule="exact"/>
        <w:rPr>
          <w:rFonts w:ascii="Times New Roman" w:eastAsia="Times New Roman" w:hAnsi="Times New Roman" w:cs="Arial"/>
          <w:sz w:val="20"/>
          <w:szCs w:val="20"/>
          <w:lang w:eastAsia="en-GB"/>
        </w:rPr>
      </w:pPr>
    </w:p>
    <w:p w:rsidR="001619CC" w:rsidRPr="001619CC" w:rsidRDefault="001619CC" w:rsidP="001619CC">
      <w:pPr>
        <w:spacing w:after="0" w:line="274" w:lineRule="exact"/>
        <w:rPr>
          <w:rFonts w:ascii="Times New Roman" w:eastAsia="Times New Roman" w:hAnsi="Times New Roman" w:cs="Arial"/>
          <w:sz w:val="20"/>
          <w:szCs w:val="20"/>
          <w:lang w:eastAsia="en-GB"/>
        </w:rPr>
      </w:pPr>
    </w:p>
    <w:p w:rsidR="001619CC" w:rsidRPr="001619CC" w:rsidRDefault="001619CC" w:rsidP="001619CC">
      <w:pPr>
        <w:spacing w:after="0" w:line="0" w:lineRule="atLeast"/>
        <w:ind w:left="6200"/>
        <w:rPr>
          <w:rFonts w:ascii="Arial" w:eastAsia="Arial" w:hAnsi="Arial" w:cs="Arial"/>
          <w:b/>
          <w:sz w:val="20"/>
          <w:szCs w:val="20"/>
          <w:lang w:eastAsia="en-GB"/>
        </w:rPr>
      </w:pPr>
      <w:r w:rsidRPr="001619CC">
        <w:rPr>
          <w:rFonts w:ascii="Arial" w:eastAsia="Arial" w:hAnsi="Arial" w:cs="Arial"/>
          <w:b/>
          <w:sz w:val="20"/>
          <w:szCs w:val="20"/>
          <w:lang w:eastAsia="en-GB"/>
        </w:rPr>
        <w:t>The Contracting Authority</w:t>
      </w:r>
    </w:p>
    <w:p w:rsidR="001619CC" w:rsidRPr="001619CC" w:rsidRDefault="001619CC" w:rsidP="001619CC">
      <w:pPr>
        <w:spacing w:after="0" w:line="43" w:lineRule="exact"/>
        <w:rPr>
          <w:rFonts w:ascii="Times New Roman" w:eastAsia="Times New Roman" w:hAnsi="Times New Roman" w:cs="Arial"/>
          <w:sz w:val="20"/>
          <w:szCs w:val="20"/>
          <w:lang w:eastAsia="en-GB"/>
        </w:rPr>
      </w:pPr>
    </w:p>
    <w:p w:rsidR="001619CC" w:rsidRPr="001619CC" w:rsidRDefault="001619CC" w:rsidP="001619CC">
      <w:pPr>
        <w:spacing w:after="0" w:line="0" w:lineRule="atLeast"/>
        <w:ind w:left="300"/>
        <w:rPr>
          <w:rFonts w:ascii="Arial" w:eastAsia="Arial" w:hAnsi="Arial" w:cs="Arial"/>
          <w:sz w:val="19"/>
          <w:szCs w:val="20"/>
          <w:lang w:eastAsia="en-GB"/>
        </w:rPr>
      </w:pPr>
      <w:r w:rsidRPr="001619CC">
        <w:rPr>
          <w:rFonts w:ascii="Arial" w:eastAsia="Arial" w:hAnsi="Arial" w:cs="Arial"/>
          <w:sz w:val="19"/>
          <w:szCs w:val="20"/>
          <w:lang w:eastAsia="en-GB"/>
        </w:rPr>
        <w:t>Signature</w:t>
      </w:r>
    </w:p>
    <w:p w:rsidR="001619CC" w:rsidRPr="001619CC" w:rsidRDefault="001619CC" w:rsidP="001619CC">
      <w:pPr>
        <w:tabs>
          <w:tab w:val="left" w:pos="7320"/>
        </w:tabs>
        <w:spacing w:after="0" w:line="231" w:lineRule="auto"/>
        <w:ind w:left="300"/>
        <w:rPr>
          <w:rFonts w:ascii="Arial" w:eastAsia="Arial" w:hAnsi="Arial" w:cs="Arial"/>
          <w:sz w:val="18"/>
          <w:szCs w:val="20"/>
          <w:lang w:eastAsia="en-GB"/>
        </w:rPr>
      </w:pPr>
      <w:r w:rsidRPr="001619CC">
        <w:rPr>
          <w:rFonts w:ascii="Arial" w:eastAsia="Arial" w:hAnsi="Arial" w:cs="Arial"/>
          <w:sz w:val="19"/>
          <w:szCs w:val="20"/>
          <w:lang w:eastAsia="en-GB"/>
        </w:rPr>
        <w:t>Date when inspected and validated</w:t>
      </w:r>
      <w:r w:rsidRPr="001619CC">
        <w:rPr>
          <w:rFonts w:ascii="Times New Roman" w:eastAsia="Times New Roman" w:hAnsi="Times New Roman" w:cs="Arial"/>
          <w:sz w:val="20"/>
          <w:szCs w:val="20"/>
          <w:lang w:eastAsia="en-GB"/>
        </w:rPr>
        <w:tab/>
      </w:r>
      <w:r w:rsidRPr="001619CC">
        <w:rPr>
          <w:rFonts w:ascii="Arial" w:eastAsia="Arial" w:hAnsi="Arial" w:cs="Arial"/>
          <w:sz w:val="18"/>
          <w:szCs w:val="20"/>
          <w:lang w:eastAsia="en-GB"/>
        </w:rPr>
        <w:t>Stamp</w:t>
      </w:r>
    </w:p>
    <w:p w:rsidR="001619CC" w:rsidRPr="001619CC" w:rsidRDefault="001619CC" w:rsidP="001619CC">
      <w:pPr>
        <w:spacing w:after="0" w:line="220" w:lineRule="auto"/>
        <w:ind w:left="1500"/>
        <w:rPr>
          <w:rFonts w:ascii="Arial" w:eastAsia="Arial" w:hAnsi="Arial" w:cs="Arial"/>
          <w:sz w:val="19"/>
          <w:szCs w:val="20"/>
          <w:lang w:eastAsia="en-GB"/>
        </w:rPr>
      </w:pPr>
      <w:r w:rsidRPr="001619CC">
        <w:rPr>
          <w:rFonts w:ascii="Arial" w:eastAsia="Arial" w:hAnsi="Arial" w:cs="Arial"/>
          <w:sz w:val="19"/>
          <w:szCs w:val="20"/>
          <w:lang w:eastAsia="en-GB"/>
        </w:rPr>
        <w:t>OR</w:t>
      </w:r>
    </w:p>
    <w:p w:rsidR="001619CC" w:rsidRPr="001619CC" w:rsidRDefault="001619CC" w:rsidP="001619CC">
      <w:pPr>
        <w:spacing w:after="0" w:line="231" w:lineRule="auto"/>
        <w:ind w:left="300" w:right="11640"/>
        <w:rPr>
          <w:rFonts w:ascii="Arial" w:eastAsia="Arial" w:hAnsi="Arial" w:cs="Arial"/>
          <w:sz w:val="18"/>
          <w:szCs w:val="20"/>
          <w:lang w:eastAsia="en-GB"/>
        </w:rPr>
      </w:pPr>
      <w:r w:rsidRPr="001619CC">
        <w:rPr>
          <w:rFonts w:ascii="Arial" w:eastAsia="Arial" w:hAnsi="Arial" w:cs="Arial"/>
          <w:sz w:val="18"/>
          <w:szCs w:val="20"/>
          <w:lang w:eastAsia="en-GB"/>
        </w:rPr>
        <w:t>Date of delivery in case items were not delivered to the MHQ warehouse</w:t>
      </w:r>
    </w:p>
    <w:p w:rsidR="001619CC" w:rsidRPr="001619CC" w:rsidRDefault="001619CC" w:rsidP="001619CC">
      <w:pPr>
        <w:spacing w:after="0" w:line="200" w:lineRule="exact"/>
        <w:rPr>
          <w:rFonts w:ascii="Times New Roman" w:eastAsia="Times New Roman" w:hAnsi="Times New Roman" w:cs="Arial"/>
          <w:sz w:val="20"/>
          <w:szCs w:val="20"/>
          <w:lang w:eastAsia="en-GB"/>
        </w:rPr>
      </w:pPr>
    </w:p>
    <w:p w:rsidR="001619CC" w:rsidRPr="001619CC" w:rsidRDefault="001619CC" w:rsidP="001619CC">
      <w:pPr>
        <w:spacing w:after="0" w:line="200" w:lineRule="exact"/>
        <w:rPr>
          <w:rFonts w:ascii="Times New Roman" w:eastAsia="Times New Roman" w:hAnsi="Times New Roman" w:cs="Arial"/>
          <w:sz w:val="20"/>
          <w:szCs w:val="20"/>
          <w:lang w:eastAsia="en-GB"/>
        </w:rPr>
      </w:pPr>
    </w:p>
    <w:p w:rsidR="001619CC" w:rsidRPr="001619CC" w:rsidRDefault="001619CC" w:rsidP="001619CC">
      <w:pPr>
        <w:spacing w:after="0" w:line="228" w:lineRule="exact"/>
        <w:rPr>
          <w:rFonts w:ascii="Times New Roman" w:eastAsia="Times New Roman" w:hAnsi="Times New Roman" w:cs="Arial"/>
          <w:sz w:val="20"/>
          <w:szCs w:val="20"/>
          <w:lang w:eastAsia="en-GB"/>
        </w:rPr>
      </w:pPr>
    </w:p>
    <w:p w:rsidR="001619CC" w:rsidRPr="001619CC" w:rsidRDefault="001619CC" w:rsidP="001619CC">
      <w:pPr>
        <w:spacing w:after="0" w:line="0" w:lineRule="atLeast"/>
        <w:ind w:left="40"/>
        <w:rPr>
          <w:rFonts w:ascii="Arial" w:eastAsia="Arial" w:hAnsi="Arial" w:cs="Arial"/>
          <w:sz w:val="19"/>
          <w:szCs w:val="20"/>
          <w:lang w:eastAsia="en-GB"/>
        </w:rPr>
      </w:pPr>
      <w:r w:rsidRPr="001619CC">
        <w:rPr>
          <w:rFonts w:ascii="Arial" w:eastAsia="Arial" w:hAnsi="Arial" w:cs="Arial"/>
          <w:b/>
          <w:sz w:val="19"/>
          <w:szCs w:val="20"/>
          <w:lang w:eastAsia="en-GB"/>
        </w:rPr>
        <w:t xml:space="preserve">Goods delivery date to EUMM </w:t>
      </w:r>
      <w:r w:rsidRPr="001619CC">
        <w:rPr>
          <w:rFonts w:ascii="Arial" w:eastAsia="Arial" w:hAnsi="Arial" w:cs="Arial"/>
          <w:sz w:val="19"/>
          <w:szCs w:val="20"/>
          <w:lang w:eastAsia="en-GB"/>
        </w:rPr>
        <w:t>(actual delivery date of goods should be indicated rather than C-11 issue date):</w:t>
      </w:r>
    </w:p>
    <w:p w:rsidR="001619CC" w:rsidRPr="001619CC" w:rsidRDefault="001619CC" w:rsidP="001619CC">
      <w:pPr>
        <w:spacing w:after="0" w:line="200" w:lineRule="exact"/>
        <w:rPr>
          <w:rFonts w:ascii="Times New Roman" w:eastAsia="Times New Roman" w:hAnsi="Times New Roman" w:cs="Arial"/>
          <w:sz w:val="20"/>
          <w:szCs w:val="20"/>
          <w:lang w:eastAsia="en-GB"/>
        </w:rPr>
      </w:pPr>
    </w:p>
    <w:p w:rsidR="001619CC" w:rsidRPr="001619CC" w:rsidRDefault="001619CC" w:rsidP="001619CC">
      <w:pPr>
        <w:spacing w:after="0" w:line="213" w:lineRule="exact"/>
        <w:rPr>
          <w:rFonts w:ascii="Times New Roman" w:eastAsia="Times New Roman" w:hAnsi="Times New Roman" w:cs="Arial"/>
          <w:sz w:val="20"/>
          <w:szCs w:val="20"/>
          <w:lang w:eastAsia="en-GB"/>
        </w:rPr>
      </w:pPr>
    </w:p>
    <w:p w:rsidR="001619CC" w:rsidRPr="001619CC" w:rsidRDefault="001619CC" w:rsidP="001619CC">
      <w:pPr>
        <w:numPr>
          <w:ilvl w:val="0"/>
          <w:numId w:val="27"/>
        </w:numPr>
        <w:tabs>
          <w:tab w:val="left" w:pos="360"/>
        </w:tabs>
        <w:spacing w:after="0" w:line="226" w:lineRule="auto"/>
        <w:ind w:left="360" w:right="11460" w:hanging="315"/>
        <w:jc w:val="both"/>
        <w:rPr>
          <w:rFonts w:ascii="Arial" w:eastAsia="Arial" w:hAnsi="Arial" w:cs="Arial"/>
          <w:sz w:val="19"/>
          <w:szCs w:val="20"/>
          <w:lang w:eastAsia="en-GB"/>
        </w:rPr>
      </w:pPr>
      <w:r w:rsidRPr="001619CC">
        <w:rPr>
          <w:rFonts w:ascii="Arial" w:eastAsia="Arial" w:hAnsi="Arial" w:cs="Arial"/>
          <w:sz w:val="19"/>
          <w:szCs w:val="20"/>
          <w:lang w:eastAsia="en-GB"/>
        </w:rPr>
        <w:t>For EUMM Warehouse (as applicable) Name</w:t>
      </w:r>
    </w:p>
    <w:p w:rsidR="001619CC" w:rsidRPr="001619CC" w:rsidRDefault="001619CC" w:rsidP="001619CC">
      <w:pPr>
        <w:spacing w:after="0" w:line="219" w:lineRule="auto"/>
        <w:ind w:left="360"/>
        <w:jc w:val="both"/>
        <w:rPr>
          <w:rFonts w:ascii="Arial" w:eastAsia="Arial" w:hAnsi="Arial" w:cs="Arial"/>
          <w:sz w:val="19"/>
          <w:szCs w:val="20"/>
          <w:lang w:eastAsia="en-GB"/>
        </w:rPr>
      </w:pPr>
      <w:r w:rsidRPr="001619CC">
        <w:rPr>
          <w:rFonts w:ascii="Arial" w:eastAsia="Arial" w:hAnsi="Arial" w:cs="Arial"/>
          <w:sz w:val="19"/>
          <w:szCs w:val="20"/>
          <w:lang w:eastAsia="en-GB"/>
        </w:rPr>
        <w:t>Signature</w:t>
      </w:r>
    </w:p>
    <w:p w:rsidR="001619CC" w:rsidRPr="001619CC" w:rsidRDefault="001619CC" w:rsidP="001619CC">
      <w:pPr>
        <w:tabs>
          <w:tab w:val="left" w:pos="7300"/>
        </w:tabs>
        <w:spacing w:after="0" w:line="232" w:lineRule="auto"/>
        <w:ind w:left="360"/>
        <w:rPr>
          <w:rFonts w:ascii="Arial" w:eastAsia="Arial" w:hAnsi="Arial" w:cs="Arial"/>
          <w:sz w:val="18"/>
          <w:szCs w:val="20"/>
          <w:lang w:eastAsia="en-GB"/>
        </w:rPr>
      </w:pPr>
      <w:r w:rsidRPr="001619CC">
        <w:rPr>
          <w:rFonts w:ascii="Arial" w:eastAsia="Arial" w:hAnsi="Arial" w:cs="Arial"/>
          <w:sz w:val="19"/>
          <w:szCs w:val="20"/>
          <w:lang w:eastAsia="en-GB"/>
        </w:rPr>
        <w:t>Date when delivered to EUMM</w:t>
      </w:r>
      <w:r w:rsidRPr="001619CC">
        <w:rPr>
          <w:rFonts w:ascii="Times New Roman" w:eastAsia="Times New Roman" w:hAnsi="Times New Roman" w:cs="Arial"/>
          <w:sz w:val="20"/>
          <w:szCs w:val="20"/>
          <w:lang w:eastAsia="en-GB"/>
        </w:rPr>
        <w:tab/>
      </w:r>
      <w:r w:rsidRPr="001619CC">
        <w:rPr>
          <w:rFonts w:ascii="Arial" w:eastAsia="Arial" w:hAnsi="Arial" w:cs="Arial"/>
          <w:sz w:val="18"/>
          <w:szCs w:val="20"/>
          <w:lang w:eastAsia="en-GB"/>
        </w:rPr>
        <w:t>Stamp</w:t>
      </w:r>
    </w:p>
    <w:p w:rsidR="001619CC" w:rsidRPr="001619CC" w:rsidRDefault="001619CC" w:rsidP="001619CC">
      <w:pPr>
        <w:spacing w:after="0" w:line="200" w:lineRule="exact"/>
        <w:rPr>
          <w:rFonts w:ascii="Times New Roman" w:eastAsia="Times New Roman" w:hAnsi="Times New Roman" w:cs="Arial"/>
          <w:sz w:val="20"/>
          <w:szCs w:val="20"/>
          <w:lang w:eastAsia="en-GB"/>
        </w:rPr>
      </w:pPr>
    </w:p>
    <w:p w:rsidR="001619CC" w:rsidRPr="001619CC" w:rsidRDefault="001619CC" w:rsidP="001619CC">
      <w:pPr>
        <w:spacing w:after="0" w:line="200" w:lineRule="exact"/>
        <w:rPr>
          <w:rFonts w:ascii="Times New Roman" w:eastAsia="Times New Roman" w:hAnsi="Times New Roman" w:cs="Arial"/>
          <w:sz w:val="20"/>
          <w:szCs w:val="20"/>
          <w:lang w:eastAsia="en-GB"/>
        </w:rPr>
      </w:pPr>
    </w:p>
    <w:p w:rsidR="001619CC" w:rsidRPr="001619CC" w:rsidRDefault="001619CC" w:rsidP="001619CC">
      <w:pPr>
        <w:spacing w:after="0" w:line="200" w:lineRule="exact"/>
        <w:rPr>
          <w:rFonts w:ascii="Times New Roman" w:eastAsia="Times New Roman" w:hAnsi="Times New Roman" w:cs="Arial"/>
          <w:sz w:val="20"/>
          <w:szCs w:val="20"/>
          <w:lang w:eastAsia="en-GB"/>
        </w:rPr>
      </w:pPr>
    </w:p>
    <w:p w:rsidR="001619CC" w:rsidRPr="001619CC" w:rsidRDefault="001619CC" w:rsidP="001619CC">
      <w:pPr>
        <w:spacing w:after="0" w:line="214" w:lineRule="exact"/>
        <w:rPr>
          <w:rFonts w:ascii="Times New Roman" w:eastAsia="Times New Roman" w:hAnsi="Times New Roman" w:cs="Arial"/>
          <w:sz w:val="20"/>
          <w:szCs w:val="20"/>
          <w:lang w:eastAsia="en-GB"/>
        </w:rPr>
      </w:pPr>
    </w:p>
    <w:p w:rsidR="001619CC" w:rsidRPr="001619CC" w:rsidRDefault="001619CC" w:rsidP="001619CC">
      <w:pPr>
        <w:numPr>
          <w:ilvl w:val="0"/>
          <w:numId w:val="28"/>
        </w:numPr>
        <w:tabs>
          <w:tab w:val="left" w:pos="360"/>
        </w:tabs>
        <w:spacing w:after="0" w:line="226" w:lineRule="auto"/>
        <w:ind w:left="360" w:right="9900" w:hanging="315"/>
        <w:jc w:val="both"/>
        <w:rPr>
          <w:rFonts w:ascii="Arial" w:eastAsia="Arial" w:hAnsi="Arial" w:cs="Arial"/>
          <w:sz w:val="19"/>
          <w:szCs w:val="20"/>
          <w:lang w:eastAsia="en-GB"/>
        </w:rPr>
      </w:pPr>
      <w:r w:rsidRPr="001619CC">
        <w:rPr>
          <w:rFonts w:ascii="Arial" w:eastAsia="Arial" w:hAnsi="Arial" w:cs="Arial"/>
          <w:sz w:val="19"/>
          <w:szCs w:val="20"/>
          <w:lang w:eastAsia="en-GB"/>
        </w:rPr>
        <w:t>The EUMM Assets Management Section (MANDATORY) Name</w:t>
      </w:r>
    </w:p>
    <w:p w:rsidR="001619CC" w:rsidRPr="001619CC" w:rsidRDefault="001619CC" w:rsidP="001619CC">
      <w:pPr>
        <w:spacing w:after="0" w:line="219" w:lineRule="auto"/>
        <w:ind w:left="360"/>
        <w:rPr>
          <w:rFonts w:ascii="Arial" w:eastAsia="Arial" w:hAnsi="Arial" w:cs="Arial"/>
          <w:sz w:val="19"/>
          <w:szCs w:val="20"/>
          <w:lang w:eastAsia="en-GB"/>
        </w:rPr>
      </w:pPr>
      <w:r w:rsidRPr="001619CC">
        <w:rPr>
          <w:rFonts w:ascii="Arial" w:eastAsia="Arial" w:hAnsi="Arial" w:cs="Arial"/>
          <w:sz w:val="19"/>
          <w:szCs w:val="20"/>
          <w:lang w:eastAsia="en-GB"/>
        </w:rPr>
        <w:t>Signature</w:t>
      </w:r>
    </w:p>
    <w:p w:rsidR="001619CC" w:rsidRPr="001619CC" w:rsidRDefault="001619CC" w:rsidP="001619CC">
      <w:pPr>
        <w:tabs>
          <w:tab w:val="left" w:pos="7340"/>
        </w:tabs>
        <w:spacing w:after="0" w:line="232" w:lineRule="auto"/>
        <w:ind w:left="360"/>
        <w:rPr>
          <w:rFonts w:ascii="Arial" w:eastAsia="Arial" w:hAnsi="Arial" w:cs="Arial"/>
          <w:sz w:val="18"/>
          <w:szCs w:val="20"/>
          <w:lang w:eastAsia="en-GB"/>
        </w:rPr>
      </w:pPr>
      <w:r w:rsidRPr="001619CC">
        <w:rPr>
          <w:rFonts w:ascii="Arial" w:eastAsia="Arial" w:hAnsi="Arial" w:cs="Arial"/>
          <w:sz w:val="19"/>
          <w:szCs w:val="20"/>
          <w:lang w:eastAsia="en-GB"/>
        </w:rPr>
        <w:t>Date when barcoded and/or recorded</w:t>
      </w:r>
      <w:r w:rsidRPr="001619CC">
        <w:rPr>
          <w:rFonts w:ascii="Times New Roman" w:eastAsia="Times New Roman" w:hAnsi="Times New Roman" w:cs="Arial"/>
          <w:sz w:val="20"/>
          <w:szCs w:val="20"/>
          <w:lang w:eastAsia="en-GB"/>
        </w:rPr>
        <w:tab/>
      </w:r>
      <w:r w:rsidRPr="001619CC">
        <w:rPr>
          <w:rFonts w:ascii="Arial" w:eastAsia="Arial" w:hAnsi="Arial" w:cs="Arial"/>
          <w:sz w:val="18"/>
          <w:szCs w:val="20"/>
          <w:lang w:eastAsia="en-GB"/>
        </w:rPr>
        <w:t>Stamp</w:t>
      </w:r>
    </w:p>
    <w:p w:rsidR="001619CC" w:rsidRPr="001619CC" w:rsidRDefault="001619CC" w:rsidP="001619CC">
      <w:pPr>
        <w:spacing w:after="0" w:line="200" w:lineRule="exact"/>
        <w:rPr>
          <w:rFonts w:ascii="Times New Roman" w:eastAsia="Times New Roman" w:hAnsi="Times New Roman" w:cs="Arial"/>
          <w:sz w:val="20"/>
          <w:szCs w:val="20"/>
          <w:lang w:eastAsia="en-GB"/>
        </w:rPr>
      </w:pPr>
    </w:p>
    <w:p w:rsidR="001619CC" w:rsidRPr="001619CC" w:rsidRDefault="001619CC" w:rsidP="001619CC">
      <w:pPr>
        <w:spacing w:after="0" w:line="212"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20"/>
        <w:gridCol w:w="5600"/>
        <w:gridCol w:w="9340"/>
        <w:gridCol w:w="20"/>
      </w:tblGrid>
      <w:tr w:rsidR="001619CC" w:rsidRPr="001619CC" w:rsidTr="00671000">
        <w:trPr>
          <w:trHeight w:val="346"/>
        </w:trPr>
        <w:tc>
          <w:tcPr>
            <w:tcW w:w="20" w:type="dxa"/>
            <w:tcBorders>
              <w:bottom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5600" w:type="dxa"/>
            <w:tcBorders>
              <w:bottom w:val="single" w:sz="8" w:space="0" w:color="auto"/>
            </w:tcBorders>
            <w:shd w:val="clear" w:color="auto" w:fill="D9D9D9"/>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9340" w:type="dxa"/>
            <w:tcBorders>
              <w:bottom w:val="single" w:sz="8" w:space="0" w:color="auto"/>
            </w:tcBorders>
            <w:shd w:val="clear" w:color="auto" w:fill="D9D9D9"/>
            <w:vAlign w:val="bottom"/>
          </w:tcPr>
          <w:p w:rsidR="001619CC" w:rsidRPr="001619CC" w:rsidRDefault="001619CC" w:rsidP="001619CC">
            <w:pPr>
              <w:spacing w:after="0" w:line="0" w:lineRule="atLeast"/>
              <w:ind w:left="1160"/>
              <w:rPr>
                <w:rFonts w:ascii="Arial" w:eastAsia="Arial" w:hAnsi="Arial" w:cs="Arial"/>
                <w:sz w:val="20"/>
                <w:szCs w:val="20"/>
                <w:lang w:eastAsia="en-GB"/>
              </w:rPr>
            </w:pPr>
            <w:r w:rsidRPr="001619CC">
              <w:rPr>
                <w:rFonts w:ascii="Arial" w:eastAsia="Arial" w:hAnsi="Arial" w:cs="Arial"/>
                <w:sz w:val="20"/>
                <w:szCs w:val="20"/>
                <w:lang w:eastAsia="en-GB"/>
              </w:rPr>
              <w:t>The Contractor</w:t>
            </w:r>
          </w:p>
        </w:tc>
        <w:tc>
          <w:tcPr>
            <w:tcW w:w="20" w:type="dxa"/>
            <w:tcBorders>
              <w:bottom w:val="single" w:sz="8" w:space="0" w:color="auto"/>
            </w:tcBorders>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r>
      <w:tr w:rsidR="001619CC" w:rsidRPr="001619CC" w:rsidTr="00671000">
        <w:trPr>
          <w:trHeight w:val="589"/>
        </w:trPr>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5600" w:type="dxa"/>
            <w:shd w:val="clear" w:color="auto" w:fill="auto"/>
            <w:vAlign w:val="bottom"/>
          </w:tcPr>
          <w:p w:rsidR="001619CC" w:rsidRPr="001619CC" w:rsidRDefault="001619CC" w:rsidP="001619CC">
            <w:pPr>
              <w:spacing w:after="0" w:line="218" w:lineRule="exact"/>
              <w:ind w:left="20"/>
              <w:rPr>
                <w:rFonts w:ascii="Arial" w:eastAsia="Arial" w:hAnsi="Arial" w:cs="Arial"/>
                <w:sz w:val="19"/>
                <w:szCs w:val="20"/>
                <w:lang w:eastAsia="en-GB"/>
              </w:rPr>
            </w:pPr>
            <w:r w:rsidRPr="001619CC">
              <w:rPr>
                <w:rFonts w:ascii="Arial" w:eastAsia="Arial" w:hAnsi="Arial" w:cs="Arial"/>
                <w:sz w:val="19"/>
                <w:szCs w:val="20"/>
                <w:lang w:eastAsia="en-GB"/>
              </w:rPr>
              <w:t>0.  The Project Manager (on behalf of the Contractor)</w:t>
            </w:r>
          </w:p>
        </w:tc>
        <w:tc>
          <w:tcPr>
            <w:tcW w:w="934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24"/>
                <w:szCs w:val="20"/>
                <w:lang w:eastAsia="en-GB"/>
              </w:rPr>
            </w:pPr>
          </w:p>
        </w:tc>
      </w:tr>
      <w:tr w:rsidR="001619CC" w:rsidRPr="001619CC" w:rsidTr="00671000">
        <w:trPr>
          <w:trHeight w:val="200"/>
        </w:trPr>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7"/>
                <w:szCs w:val="20"/>
                <w:lang w:eastAsia="en-GB"/>
              </w:rPr>
            </w:pPr>
          </w:p>
        </w:tc>
        <w:tc>
          <w:tcPr>
            <w:tcW w:w="5600" w:type="dxa"/>
            <w:shd w:val="clear" w:color="auto" w:fill="auto"/>
            <w:vAlign w:val="bottom"/>
          </w:tcPr>
          <w:p w:rsidR="001619CC" w:rsidRPr="001619CC" w:rsidRDefault="001619CC" w:rsidP="001619CC">
            <w:pPr>
              <w:spacing w:after="0" w:line="199" w:lineRule="exact"/>
              <w:ind w:left="340"/>
              <w:rPr>
                <w:rFonts w:ascii="Arial" w:eastAsia="Arial" w:hAnsi="Arial" w:cs="Arial"/>
                <w:sz w:val="19"/>
                <w:szCs w:val="20"/>
                <w:lang w:eastAsia="en-GB"/>
              </w:rPr>
            </w:pPr>
            <w:r w:rsidRPr="001619CC">
              <w:rPr>
                <w:rFonts w:ascii="Arial" w:eastAsia="Arial" w:hAnsi="Arial" w:cs="Arial"/>
                <w:sz w:val="19"/>
                <w:szCs w:val="20"/>
                <w:lang w:eastAsia="en-GB"/>
              </w:rPr>
              <w:t>Name</w:t>
            </w:r>
          </w:p>
        </w:tc>
        <w:tc>
          <w:tcPr>
            <w:tcW w:w="934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7"/>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7"/>
                <w:szCs w:val="20"/>
                <w:lang w:eastAsia="en-GB"/>
              </w:rPr>
            </w:pPr>
          </w:p>
        </w:tc>
      </w:tr>
      <w:tr w:rsidR="001619CC" w:rsidRPr="001619CC" w:rsidTr="00671000">
        <w:trPr>
          <w:trHeight w:val="200"/>
        </w:trPr>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7"/>
                <w:szCs w:val="20"/>
                <w:lang w:eastAsia="en-GB"/>
              </w:rPr>
            </w:pPr>
          </w:p>
        </w:tc>
        <w:tc>
          <w:tcPr>
            <w:tcW w:w="5600" w:type="dxa"/>
            <w:shd w:val="clear" w:color="auto" w:fill="auto"/>
            <w:vAlign w:val="bottom"/>
          </w:tcPr>
          <w:p w:rsidR="001619CC" w:rsidRPr="001619CC" w:rsidRDefault="001619CC" w:rsidP="001619CC">
            <w:pPr>
              <w:spacing w:after="0" w:line="199" w:lineRule="exact"/>
              <w:ind w:left="340"/>
              <w:rPr>
                <w:rFonts w:ascii="Arial" w:eastAsia="Arial" w:hAnsi="Arial" w:cs="Arial"/>
                <w:sz w:val="19"/>
                <w:szCs w:val="20"/>
                <w:lang w:eastAsia="en-GB"/>
              </w:rPr>
            </w:pPr>
            <w:r w:rsidRPr="001619CC">
              <w:rPr>
                <w:rFonts w:ascii="Arial" w:eastAsia="Arial" w:hAnsi="Arial" w:cs="Arial"/>
                <w:sz w:val="19"/>
                <w:szCs w:val="20"/>
                <w:lang w:eastAsia="en-GB"/>
              </w:rPr>
              <w:t>Signature</w:t>
            </w:r>
          </w:p>
        </w:tc>
        <w:tc>
          <w:tcPr>
            <w:tcW w:w="934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7"/>
                <w:szCs w:val="20"/>
                <w:lang w:eastAsia="en-GB"/>
              </w:rPr>
            </w:pP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7"/>
                <w:szCs w:val="20"/>
                <w:lang w:eastAsia="en-GB"/>
              </w:rPr>
            </w:pPr>
          </w:p>
        </w:tc>
      </w:tr>
      <w:tr w:rsidR="001619CC" w:rsidRPr="001619CC" w:rsidTr="00671000">
        <w:trPr>
          <w:trHeight w:val="212"/>
        </w:trPr>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c>
          <w:tcPr>
            <w:tcW w:w="5600" w:type="dxa"/>
            <w:shd w:val="clear" w:color="auto" w:fill="auto"/>
            <w:vAlign w:val="bottom"/>
          </w:tcPr>
          <w:p w:rsidR="001619CC" w:rsidRPr="001619CC" w:rsidRDefault="001619CC" w:rsidP="001619CC">
            <w:pPr>
              <w:spacing w:after="0" w:line="211" w:lineRule="exact"/>
              <w:ind w:left="340"/>
              <w:rPr>
                <w:rFonts w:ascii="Arial" w:eastAsia="Arial" w:hAnsi="Arial" w:cs="Arial"/>
                <w:sz w:val="19"/>
                <w:szCs w:val="20"/>
                <w:lang w:eastAsia="en-GB"/>
              </w:rPr>
            </w:pPr>
            <w:r w:rsidRPr="001619CC">
              <w:rPr>
                <w:rFonts w:ascii="Arial" w:eastAsia="Arial" w:hAnsi="Arial" w:cs="Arial"/>
                <w:sz w:val="19"/>
                <w:szCs w:val="20"/>
                <w:lang w:eastAsia="en-GB"/>
              </w:rPr>
              <w:t>Date</w:t>
            </w:r>
          </w:p>
        </w:tc>
        <w:tc>
          <w:tcPr>
            <w:tcW w:w="9340" w:type="dxa"/>
            <w:shd w:val="clear" w:color="auto" w:fill="auto"/>
            <w:vAlign w:val="bottom"/>
          </w:tcPr>
          <w:p w:rsidR="001619CC" w:rsidRPr="001619CC" w:rsidRDefault="001619CC" w:rsidP="001619CC">
            <w:pPr>
              <w:spacing w:after="0" w:line="211" w:lineRule="exact"/>
              <w:ind w:left="1340"/>
              <w:rPr>
                <w:rFonts w:ascii="Arial" w:eastAsia="Arial" w:hAnsi="Arial" w:cs="Arial"/>
                <w:sz w:val="19"/>
                <w:szCs w:val="20"/>
                <w:lang w:eastAsia="en-GB"/>
              </w:rPr>
            </w:pPr>
            <w:r w:rsidRPr="001619CC">
              <w:rPr>
                <w:rFonts w:ascii="Arial" w:eastAsia="Arial" w:hAnsi="Arial" w:cs="Arial"/>
                <w:sz w:val="19"/>
                <w:szCs w:val="20"/>
                <w:lang w:eastAsia="en-GB"/>
              </w:rPr>
              <w:t>Stamp</w:t>
            </w:r>
          </w:p>
        </w:tc>
        <w:tc>
          <w:tcPr>
            <w:tcW w:w="20" w:type="dxa"/>
            <w:shd w:val="clear" w:color="auto" w:fill="auto"/>
            <w:vAlign w:val="bottom"/>
          </w:tcPr>
          <w:p w:rsidR="001619CC" w:rsidRPr="001619CC" w:rsidRDefault="001619CC" w:rsidP="001619CC">
            <w:pPr>
              <w:spacing w:after="0" w:line="0" w:lineRule="atLeast"/>
              <w:rPr>
                <w:rFonts w:ascii="Times New Roman" w:eastAsia="Times New Roman" w:hAnsi="Times New Roman" w:cs="Arial"/>
                <w:sz w:val="18"/>
                <w:szCs w:val="20"/>
                <w:lang w:eastAsia="en-GB"/>
              </w:rPr>
            </w:pPr>
          </w:p>
        </w:tc>
      </w:tr>
    </w:tbl>
    <w:p w:rsidR="001619CC" w:rsidRPr="001619CC" w:rsidRDefault="001619CC" w:rsidP="001619CC">
      <w:pPr>
        <w:spacing w:after="0" w:line="240" w:lineRule="auto"/>
        <w:rPr>
          <w:rFonts w:ascii="Times New Roman" w:eastAsia="Times New Roman" w:hAnsi="Times New Roman" w:cs="Arial"/>
          <w:sz w:val="18"/>
          <w:szCs w:val="20"/>
          <w:lang w:eastAsia="en-GB"/>
        </w:rPr>
        <w:sectPr w:rsidR="001619CC" w:rsidRPr="001619CC">
          <w:pgSz w:w="16840" w:h="11906" w:orient="landscape"/>
          <w:pgMar w:top="932" w:right="1140" w:bottom="293" w:left="720" w:header="0" w:footer="0" w:gutter="0"/>
          <w:cols w:space="0" w:equalWidth="0">
            <w:col w:w="14980"/>
          </w:cols>
          <w:docGrid w:linePitch="360"/>
        </w:sectPr>
      </w:pPr>
    </w:p>
    <w:p w:rsidR="00A8499D" w:rsidRPr="00A8499D" w:rsidRDefault="00A8499D" w:rsidP="006A3C24">
      <w:pPr>
        <w:keepNext/>
        <w:spacing w:before="120" w:after="120" w:line="240" w:lineRule="auto"/>
        <w:jc w:val="center"/>
        <w:outlineLvl w:val="0"/>
        <w:rPr>
          <w:rFonts w:ascii="Times New Roman" w:eastAsia="Times New Roman" w:hAnsi="Times New Roman" w:cs="Times New Roman"/>
          <w:b/>
          <w:i/>
          <w:snapToGrid w:val="0"/>
          <w:sz w:val="28"/>
          <w:szCs w:val="28"/>
        </w:rPr>
      </w:pPr>
      <w:r w:rsidRPr="00A8499D">
        <w:rPr>
          <w:rFonts w:ascii="Times New Roman" w:eastAsia="Times New Roman" w:hAnsi="Times New Roman" w:cs="Times New Roman"/>
          <w:b/>
          <w:i/>
          <w:snapToGrid w:val="0"/>
          <w:sz w:val="28"/>
          <w:szCs w:val="28"/>
        </w:rPr>
        <w:lastRenderedPageBreak/>
        <w:t>EVALUATION GRID</w:t>
      </w:r>
      <w:bookmarkEnd w:id="53"/>
    </w:p>
    <w:p w:rsidR="00A8499D" w:rsidRPr="00A8499D" w:rsidRDefault="00A8499D" w:rsidP="00A8499D">
      <w:pPr>
        <w:spacing w:after="0" w:line="240" w:lineRule="auto"/>
        <w:rPr>
          <w:rFonts w:ascii="Times New Roman" w:eastAsia="Times New Roman" w:hAnsi="Times New Roman" w:cs="Times New Roman"/>
          <w:snapToGrid w:val="0"/>
        </w:rPr>
      </w:pP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6095"/>
        <w:gridCol w:w="2694"/>
        <w:gridCol w:w="3685"/>
      </w:tblGrid>
      <w:tr w:rsidR="00A8499D" w:rsidRPr="00A8499D" w:rsidTr="00A8499D">
        <w:tc>
          <w:tcPr>
            <w:tcW w:w="2410" w:type="dxa"/>
            <w:shd w:val="pct5" w:color="auto" w:fill="FFFFFF"/>
            <w:vAlign w:val="center"/>
          </w:tcPr>
          <w:p w:rsidR="00A8499D" w:rsidRPr="00A8499D" w:rsidRDefault="00A8499D" w:rsidP="00A8499D">
            <w:pPr>
              <w:spacing w:before="120" w:after="120" w:line="240" w:lineRule="auto"/>
              <w:ind w:left="142" w:hanging="675"/>
              <w:jc w:val="center"/>
              <w:rPr>
                <w:rFonts w:ascii="Times New Roman" w:eastAsia="Times New Roman" w:hAnsi="Times New Roman" w:cs="Times New Roman"/>
                <w:b/>
                <w:snapToGrid w:val="0"/>
                <w:sz w:val="28"/>
                <w:szCs w:val="28"/>
              </w:rPr>
            </w:pPr>
            <w:r w:rsidRPr="00A8499D">
              <w:rPr>
                <w:rFonts w:ascii="Times New Roman" w:eastAsia="Times New Roman" w:hAnsi="Times New Roman" w:cs="Times New Roman"/>
                <w:b/>
                <w:snapToGrid w:val="0"/>
                <w:sz w:val="28"/>
                <w:szCs w:val="28"/>
              </w:rPr>
              <w:t>Contract title :</w:t>
            </w:r>
          </w:p>
        </w:tc>
        <w:tc>
          <w:tcPr>
            <w:tcW w:w="6095" w:type="dxa"/>
            <w:vAlign w:val="center"/>
          </w:tcPr>
          <w:p w:rsidR="00A8499D" w:rsidRPr="00A8499D" w:rsidRDefault="00272E1A" w:rsidP="00A8499D">
            <w:pPr>
              <w:spacing w:before="120" w:after="120" w:line="240" w:lineRule="auto"/>
              <w:ind w:left="176"/>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rPr>
              <w:t>Supply and delivery of vehicle spare parts with provision of ancillary services to EUMM Georgia</w:t>
            </w:r>
          </w:p>
        </w:tc>
        <w:tc>
          <w:tcPr>
            <w:tcW w:w="2694" w:type="dxa"/>
            <w:shd w:val="pct5" w:color="auto" w:fill="FFFFFF"/>
          </w:tcPr>
          <w:p w:rsidR="00A8499D" w:rsidRPr="00A8499D" w:rsidRDefault="00A8499D" w:rsidP="00A8499D">
            <w:pPr>
              <w:spacing w:before="120" w:after="120" w:line="240" w:lineRule="auto"/>
              <w:ind w:left="142"/>
              <w:rPr>
                <w:rFonts w:ascii="Times New Roman" w:eastAsia="Times New Roman" w:hAnsi="Times New Roman" w:cs="Times New Roman"/>
                <w:b/>
                <w:snapToGrid w:val="0"/>
                <w:sz w:val="28"/>
                <w:szCs w:val="28"/>
              </w:rPr>
            </w:pPr>
            <w:r w:rsidRPr="00A8499D">
              <w:rPr>
                <w:rFonts w:ascii="Times New Roman" w:eastAsia="Times New Roman" w:hAnsi="Times New Roman" w:cs="Times New Roman"/>
                <w:b/>
                <w:snapToGrid w:val="0"/>
                <w:sz w:val="28"/>
                <w:szCs w:val="28"/>
              </w:rPr>
              <w:t>Publication reference :</w:t>
            </w:r>
          </w:p>
        </w:tc>
        <w:tc>
          <w:tcPr>
            <w:tcW w:w="3685" w:type="dxa"/>
          </w:tcPr>
          <w:p w:rsidR="00A8499D" w:rsidRPr="00A8499D" w:rsidRDefault="000A29EA" w:rsidP="00981F64">
            <w:pPr>
              <w:spacing w:before="120" w:after="120" w:line="240" w:lineRule="auto"/>
              <w:ind w:left="176"/>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EUROPEAID/139XXX/DH/SUP/GE</w:t>
            </w:r>
          </w:p>
        </w:tc>
      </w:tr>
    </w:tbl>
    <w:p w:rsidR="00A8499D" w:rsidRPr="00A8499D" w:rsidRDefault="00A8499D" w:rsidP="00A8499D">
      <w:pPr>
        <w:spacing w:after="0" w:line="240" w:lineRule="auto"/>
        <w:rPr>
          <w:rFonts w:ascii="Times New Roman" w:eastAsia="Times New Roman" w:hAnsi="Times New Roman" w:cs="Times New Roman"/>
          <w:snapToGrid w:val="0"/>
          <w:sz w:val="18"/>
          <w:szCs w:val="2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A8499D" w:rsidRPr="00A8499D" w:rsidTr="00A8499D">
        <w:trPr>
          <w:cantSplit/>
          <w:trHeight w:val="2541"/>
          <w:tblHeader/>
        </w:trPr>
        <w:tc>
          <w:tcPr>
            <w:tcW w:w="662" w:type="dxa"/>
            <w:shd w:val="pct5" w:color="auto" w:fill="FFFFFF"/>
            <w:textDirection w:val="btLr"/>
          </w:tcPr>
          <w:p w:rsidR="00A8499D" w:rsidRPr="00A8499D" w:rsidRDefault="00A8499D" w:rsidP="00A8499D">
            <w:pPr>
              <w:spacing w:before="120" w:after="120" w:line="240" w:lineRule="auto"/>
              <w:ind w:left="113" w:right="113"/>
              <w:jc w:val="center"/>
              <w:rPr>
                <w:rFonts w:ascii="Times New Roman" w:eastAsia="Times New Roman" w:hAnsi="Times New Roman" w:cs="Times New Roman"/>
                <w:snapToGrid w:val="0"/>
              </w:rPr>
            </w:pPr>
            <w:r w:rsidRPr="00A8499D">
              <w:rPr>
                <w:rFonts w:ascii="Times New Roman" w:eastAsia="Times New Roman" w:hAnsi="Times New Roman" w:cs="Times New Roman"/>
                <w:snapToGrid w:val="0"/>
              </w:rPr>
              <w:t>Tender envelope No</w:t>
            </w:r>
          </w:p>
        </w:tc>
        <w:tc>
          <w:tcPr>
            <w:tcW w:w="1808" w:type="dxa"/>
            <w:shd w:val="pct5" w:color="auto" w:fill="FFFFFF"/>
          </w:tcPr>
          <w:p w:rsidR="00A8499D" w:rsidRPr="00A8499D" w:rsidRDefault="00A8499D" w:rsidP="00A8499D">
            <w:pPr>
              <w:spacing w:before="120" w:after="120" w:line="240" w:lineRule="auto"/>
              <w:jc w:val="center"/>
              <w:rPr>
                <w:rFonts w:ascii="Times New Roman" w:eastAsia="Times New Roman" w:hAnsi="Times New Roman" w:cs="Times New Roman"/>
                <w:snapToGrid w:val="0"/>
              </w:rPr>
            </w:pPr>
            <w:r w:rsidRPr="00A8499D">
              <w:rPr>
                <w:rFonts w:ascii="Times New Roman" w:eastAsia="Times New Roman" w:hAnsi="Times New Roman" w:cs="Times New Roman"/>
                <w:snapToGrid w:val="0"/>
              </w:rPr>
              <w:t>Name of Tenderer</w:t>
            </w:r>
          </w:p>
        </w:tc>
        <w:tc>
          <w:tcPr>
            <w:tcW w:w="1404" w:type="dxa"/>
            <w:shd w:val="pct5" w:color="auto" w:fill="FFFFFF"/>
          </w:tcPr>
          <w:p w:rsidR="00A8499D" w:rsidRPr="00A8499D" w:rsidRDefault="00A8499D" w:rsidP="00A8499D">
            <w:pPr>
              <w:spacing w:before="120" w:after="120" w:line="240" w:lineRule="auto"/>
              <w:jc w:val="center"/>
              <w:rPr>
                <w:rFonts w:ascii="Times New Roman" w:eastAsia="Times New Roman" w:hAnsi="Times New Roman" w:cs="Times New Roman"/>
                <w:snapToGrid w:val="0"/>
              </w:rPr>
            </w:pPr>
            <w:r w:rsidRPr="00A8499D">
              <w:rPr>
                <w:rFonts w:ascii="Times New Roman" w:eastAsia="Times New Roman" w:hAnsi="Times New Roman" w:cs="Times New Roman"/>
                <w:snapToGrid w:val="0"/>
              </w:rPr>
              <w:t>Rules of origin respected?</w:t>
            </w:r>
          </w:p>
          <w:p w:rsidR="00A8499D" w:rsidRPr="00A8499D" w:rsidRDefault="00A8499D" w:rsidP="00A8499D">
            <w:pPr>
              <w:spacing w:before="120" w:after="120" w:line="240" w:lineRule="auto"/>
              <w:jc w:val="center"/>
              <w:rPr>
                <w:rFonts w:ascii="Times New Roman" w:eastAsia="Times New Roman" w:hAnsi="Times New Roman" w:cs="Times New Roman"/>
                <w:snapToGrid w:val="0"/>
              </w:rPr>
            </w:pPr>
            <w:r w:rsidRPr="00A8499D">
              <w:rPr>
                <w:rFonts w:ascii="Times New Roman" w:eastAsia="Times New Roman" w:hAnsi="Times New Roman" w:cs="Times New Roman"/>
                <w:snapToGrid w:val="0"/>
              </w:rPr>
              <w:t>(Y/N)</w:t>
            </w:r>
          </w:p>
        </w:tc>
        <w:tc>
          <w:tcPr>
            <w:tcW w:w="976" w:type="dxa"/>
            <w:tcBorders>
              <w:left w:val="nil"/>
            </w:tcBorders>
            <w:shd w:val="pct5" w:color="auto" w:fill="FFFFFF"/>
            <w:textDirection w:val="btLr"/>
          </w:tcPr>
          <w:p w:rsidR="00A8499D" w:rsidRPr="00A8499D" w:rsidRDefault="00A8499D" w:rsidP="00A8499D">
            <w:pPr>
              <w:spacing w:before="120" w:after="120" w:line="240" w:lineRule="auto"/>
              <w:ind w:left="113" w:right="113"/>
              <w:jc w:val="center"/>
              <w:rPr>
                <w:rFonts w:ascii="Times New Roman" w:eastAsia="Times New Roman" w:hAnsi="Times New Roman" w:cs="Times New Roman"/>
                <w:snapToGrid w:val="0"/>
              </w:rPr>
            </w:pPr>
            <w:r w:rsidRPr="00A8499D">
              <w:rPr>
                <w:rFonts w:ascii="Times New Roman" w:eastAsia="Times New Roman" w:hAnsi="Times New Roman" w:cs="Times New Roman"/>
                <w:snapToGrid w:val="0"/>
              </w:rPr>
              <w:t>Economic &amp; financial capacity? (OK/a/b/…)</w:t>
            </w:r>
          </w:p>
        </w:tc>
        <w:tc>
          <w:tcPr>
            <w:tcW w:w="945" w:type="dxa"/>
            <w:shd w:val="pct5" w:color="auto" w:fill="FFFFFF"/>
            <w:textDirection w:val="btLr"/>
          </w:tcPr>
          <w:p w:rsidR="00A8499D" w:rsidRPr="00A8499D" w:rsidRDefault="00A8499D" w:rsidP="00A8499D">
            <w:pPr>
              <w:spacing w:before="120" w:after="120" w:line="240" w:lineRule="auto"/>
              <w:ind w:left="113" w:right="113"/>
              <w:jc w:val="center"/>
              <w:rPr>
                <w:rFonts w:ascii="Times New Roman" w:eastAsia="Times New Roman" w:hAnsi="Times New Roman" w:cs="Times New Roman"/>
                <w:snapToGrid w:val="0"/>
              </w:rPr>
            </w:pPr>
            <w:r w:rsidRPr="00A8499D">
              <w:rPr>
                <w:rFonts w:ascii="Times New Roman" w:eastAsia="Times New Roman" w:hAnsi="Times New Roman" w:cs="Times New Roman"/>
                <w:snapToGrid w:val="0"/>
              </w:rPr>
              <w:t>Professional capacity? (OK/a/b/…)</w:t>
            </w:r>
          </w:p>
        </w:tc>
        <w:tc>
          <w:tcPr>
            <w:tcW w:w="976" w:type="dxa"/>
            <w:tcBorders>
              <w:right w:val="single" w:sz="36" w:space="0" w:color="auto"/>
            </w:tcBorders>
            <w:shd w:val="pct5" w:color="auto" w:fill="FFFFFF"/>
            <w:textDirection w:val="btLr"/>
          </w:tcPr>
          <w:p w:rsidR="00A8499D" w:rsidRPr="00A8499D" w:rsidRDefault="00A8499D" w:rsidP="00A8499D">
            <w:pPr>
              <w:spacing w:before="120" w:after="120" w:line="240" w:lineRule="auto"/>
              <w:ind w:left="113" w:right="113"/>
              <w:jc w:val="center"/>
              <w:rPr>
                <w:rFonts w:ascii="Times New Roman" w:eastAsia="Times New Roman" w:hAnsi="Times New Roman" w:cs="Times New Roman"/>
                <w:snapToGrid w:val="0"/>
              </w:rPr>
            </w:pPr>
            <w:r w:rsidRPr="00A8499D">
              <w:rPr>
                <w:rFonts w:ascii="Times New Roman" w:eastAsia="Times New Roman" w:hAnsi="Times New Roman" w:cs="Times New Roman"/>
                <w:snapToGrid w:val="0"/>
              </w:rPr>
              <w:t>Technical capacity? (OK/a/b/…)</w:t>
            </w:r>
          </w:p>
        </w:tc>
        <w:tc>
          <w:tcPr>
            <w:tcW w:w="1087" w:type="dxa"/>
            <w:tcBorders>
              <w:left w:val="single" w:sz="36" w:space="0" w:color="auto"/>
            </w:tcBorders>
            <w:shd w:val="pct5" w:color="auto" w:fill="FFFFFF"/>
            <w:textDirection w:val="btLr"/>
          </w:tcPr>
          <w:p w:rsidR="00A8499D" w:rsidRPr="00A8499D" w:rsidRDefault="00A8499D" w:rsidP="00A8499D">
            <w:pPr>
              <w:spacing w:before="120" w:after="120" w:line="240" w:lineRule="auto"/>
              <w:ind w:left="113" w:right="113"/>
              <w:jc w:val="center"/>
              <w:rPr>
                <w:rFonts w:ascii="Times New Roman" w:eastAsia="Times New Roman" w:hAnsi="Times New Roman" w:cs="Times New Roman"/>
                <w:snapToGrid w:val="0"/>
              </w:rPr>
            </w:pPr>
            <w:r w:rsidRPr="00A8499D">
              <w:rPr>
                <w:rFonts w:ascii="Times New Roman" w:eastAsia="Times New Roman" w:hAnsi="Times New Roman" w:cs="Times New Roman"/>
                <w:snapToGrid w:val="0"/>
              </w:rPr>
              <w:t xml:space="preserve">Compliance with </w:t>
            </w:r>
            <w:r w:rsidRPr="00A8499D">
              <w:rPr>
                <w:rFonts w:ascii="Times New Roman" w:eastAsia="Times New Roman" w:hAnsi="Times New Roman" w:cs="Times New Roman"/>
                <w:snapToGrid w:val="0"/>
                <w:vertAlign w:val="superscript"/>
              </w:rPr>
              <w:footnoteReference w:id="14"/>
            </w:r>
            <w:r w:rsidRPr="00A8499D">
              <w:rPr>
                <w:rFonts w:ascii="Times New Roman" w:eastAsia="Times New Roman" w:hAnsi="Times New Roman" w:cs="Times New Roman"/>
                <w:snapToGrid w:val="0"/>
              </w:rPr>
              <w:t>technical specifications? (OK/a/b/…)</w:t>
            </w:r>
          </w:p>
        </w:tc>
        <w:tc>
          <w:tcPr>
            <w:tcW w:w="1086" w:type="dxa"/>
            <w:shd w:val="pct5" w:color="auto" w:fill="FFFFFF"/>
            <w:textDirection w:val="btLr"/>
          </w:tcPr>
          <w:p w:rsidR="00A8499D" w:rsidRPr="00A8499D" w:rsidRDefault="00A8499D" w:rsidP="00A8499D">
            <w:pPr>
              <w:spacing w:before="120" w:after="120" w:line="240" w:lineRule="auto"/>
              <w:ind w:left="113" w:right="113"/>
              <w:jc w:val="center"/>
              <w:rPr>
                <w:rFonts w:ascii="Times New Roman" w:eastAsia="Times New Roman" w:hAnsi="Times New Roman" w:cs="Times New Roman"/>
                <w:snapToGrid w:val="0"/>
              </w:rPr>
            </w:pPr>
            <w:r w:rsidRPr="00A8499D">
              <w:rPr>
                <w:rFonts w:ascii="Times New Roman" w:eastAsia="Times New Roman" w:hAnsi="Times New Roman" w:cs="Times New Roman"/>
                <w:snapToGrid w:val="0"/>
              </w:rPr>
              <w:t>Ancillary services as required? (OK/a/b/…/NA)</w:t>
            </w:r>
          </w:p>
        </w:tc>
        <w:tc>
          <w:tcPr>
            <w:tcW w:w="1688" w:type="dxa"/>
            <w:shd w:val="pct5" w:color="auto" w:fill="FFFFFF"/>
          </w:tcPr>
          <w:p w:rsidR="00A8499D" w:rsidRPr="00A8499D" w:rsidRDefault="00A8499D" w:rsidP="00A8499D">
            <w:pPr>
              <w:tabs>
                <w:tab w:val="left" w:pos="729"/>
              </w:tabs>
              <w:spacing w:before="120" w:after="120" w:line="240" w:lineRule="auto"/>
              <w:jc w:val="center"/>
              <w:rPr>
                <w:rFonts w:ascii="Times New Roman" w:eastAsia="Times New Roman" w:hAnsi="Times New Roman" w:cs="Times New Roman"/>
                <w:snapToGrid w:val="0"/>
              </w:rPr>
            </w:pPr>
            <w:r w:rsidRPr="00A8499D">
              <w:rPr>
                <w:rFonts w:ascii="Times New Roman" w:eastAsia="Times New Roman" w:hAnsi="Times New Roman" w:cs="Times New Roman"/>
                <w:snapToGrid w:val="0"/>
              </w:rPr>
              <w:t>Subcontracting statement in accordance with art 6 of the General Conditions?</w:t>
            </w:r>
          </w:p>
          <w:p w:rsidR="00A8499D" w:rsidRPr="00A8499D" w:rsidRDefault="00A8499D" w:rsidP="00A8499D">
            <w:pPr>
              <w:tabs>
                <w:tab w:val="left" w:pos="729"/>
              </w:tabs>
              <w:spacing w:before="120" w:after="120" w:line="240" w:lineRule="auto"/>
              <w:jc w:val="center"/>
              <w:rPr>
                <w:rFonts w:ascii="Times New Roman" w:eastAsia="Times New Roman" w:hAnsi="Times New Roman" w:cs="Times New Roman"/>
                <w:snapToGrid w:val="0"/>
                <w:sz w:val="18"/>
                <w:szCs w:val="20"/>
              </w:rPr>
            </w:pPr>
            <w:r w:rsidRPr="00A8499D">
              <w:rPr>
                <w:rFonts w:ascii="Times New Roman" w:eastAsia="Times New Roman" w:hAnsi="Times New Roman" w:cs="Times New Roman"/>
                <w:snapToGrid w:val="0"/>
              </w:rPr>
              <w:t>(Y/N)</w:t>
            </w:r>
          </w:p>
        </w:tc>
        <w:tc>
          <w:tcPr>
            <w:tcW w:w="1701" w:type="dxa"/>
            <w:shd w:val="pct5" w:color="auto" w:fill="FFFFFF"/>
          </w:tcPr>
          <w:p w:rsidR="00A8499D" w:rsidRPr="00A8499D" w:rsidRDefault="00A8499D" w:rsidP="00A8499D">
            <w:pPr>
              <w:spacing w:before="120" w:after="120" w:line="240" w:lineRule="auto"/>
              <w:ind w:left="113" w:right="113"/>
              <w:jc w:val="center"/>
              <w:rPr>
                <w:rFonts w:ascii="Times New Roman" w:eastAsia="Times New Roman" w:hAnsi="Times New Roman" w:cs="Times New Roman"/>
                <w:snapToGrid w:val="0"/>
              </w:rPr>
            </w:pPr>
            <w:r w:rsidRPr="00A8499D">
              <w:rPr>
                <w:rFonts w:ascii="Times New Roman" w:eastAsia="Times New Roman" w:hAnsi="Times New Roman" w:cs="Times New Roman"/>
                <w:snapToGrid w:val="0"/>
              </w:rPr>
              <w:t>Other technical requirements in tender dossier?</w:t>
            </w:r>
          </w:p>
          <w:p w:rsidR="00A8499D" w:rsidRPr="00A8499D" w:rsidRDefault="00A8499D" w:rsidP="00A8499D">
            <w:pPr>
              <w:spacing w:before="120" w:after="120" w:line="240" w:lineRule="auto"/>
              <w:ind w:left="113" w:right="113"/>
              <w:jc w:val="center"/>
              <w:rPr>
                <w:rFonts w:ascii="Times New Roman" w:eastAsia="Times New Roman" w:hAnsi="Times New Roman" w:cs="Times New Roman"/>
                <w:snapToGrid w:val="0"/>
                <w:sz w:val="18"/>
                <w:szCs w:val="20"/>
              </w:rPr>
            </w:pPr>
            <w:r w:rsidRPr="00A8499D">
              <w:rPr>
                <w:rFonts w:ascii="Times New Roman" w:eastAsia="Times New Roman" w:hAnsi="Times New Roman" w:cs="Times New Roman"/>
                <w:snapToGrid w:val="0"/>
              </w:rPr>
              <w:t>(Yes/No/Not applicable)</w:t>
            </w:r>
          </w:p>
        </w:tc>
        <w:tc>
          <w:tcPr>
            <w:tcW w:w="708" w:type="dxa"/>
            <w:shd w:val="pct5" w:color="auto" w:fill="FFFFFF"/>
            <w:textDirection w:val="btLr"/>
            <w:vAlign w:val="center"/>
          </w:tcPr>
          <w:p w:rsidR="00A8499D" w:rsidRPr="00A8499D" w:rsidRDefault="00A8499D" w:rsidP="00A8499D">
            <w:pPr>
              <w:spacing w:before="120" w:after="120" w:line="240" w:lineRule="auto"/>
              <w:ind w:left="113" w:right="113"/>
              <w:jc w:val="center"/>
              <w:rPr>
                <w:rFonts w:ascii="Times New Roman" w:eastAsia="Times New Roman" w:hAnsi="Times New Roman" w:cs="Times New Roman"/>
                <w:snapToGrid w:val="0"/>
              </w:rPr>
            </w:pPr>
            <w:r w:rsidRPr="00A8499D">
              <w:rPr>
                <w:rFonts w:ascii="Times New Roman" w:eastAsia="Times New Roman" w:hAnsi="Times New Roman" w:cs="Times New Roman"/>
                <w:snapToGrid w:val="0"/>
              </w:rPr>
              <w:t>Technically compliant? Y/N)</w:t>
            </w:r>
          </w:p>
        </w:tc>
        <w:tc>
          <w:tcPr>
            <w:tcW w:w="1843" w:type="dxa"/>
            <w:shd w:val="pct5" w:color="auto" w:fill="FFFFFF"/>
          </w:tcPr>
          <w:p w:rsidR="00A8499D" w:rsidRPr="00A8499D" w:rsidRDefault="00A8499D" w:rsidP="00A8499D">
            <w:pPr>
              <w:spacing w:before="120" w:after="120" w:line="240" w:lineRule="auto"/>
              <w:jc w:val="center"/>
              <w:rPr>
                <w:rFonts w:ascii="Times New Roman" w:eastAsia="Times New Roman" w:hAnsi="Times New Roman" w:cs="Times New Roman"/>
                <w:snapToGrid w:val="0"/>
              </w:rPr>
            </w:pPr>
            <w:r w:rsidRPr="00A8499D">
              <w:rPr>
                <w:rFonts w:ascii="Times New Roman" w:eastAsia="Times New Roman" w:hAnsi="Times New Roman" w:cs="Times New Roman"/>
                <w:snapToGrid w:val="0"/>
              </w:rPr>
              <w:t>Justification/</w:t>
            </w:r>
            <w:r w:rsidRPr="00A8499D">
              <w:rPr>
                <w:rFonts w:ascii="Times New Roman" w:eastAsia="Times New Roman" w:hAnsi="Times New Roman" w:cs="Times New Roman"/>
                <w:snapToGrid w:val="0"/>
              </w:rPr>
              <w:br/>
              <w:t>notes:</w:t>
            </w:r>
          </w:p>
        </w:tc>
      </w:tr>
      <w:tr w:rsidR="00A8499D" w:rsidRPr="00A8499D" w:rsidTr="00A8499D">
        <w:trPr>
          <w:cantSplit/>
        </w:trPr>
        <w:tc>
          <w:tcPr>
            <w:tcW w:w="662" w:type="dxa"/>
          </w:tcPr>
          <w:p w:rsidR="00A8499D" w:rsidRPr="00A8499D" w:rsidRDefault="00A8499D" w:rsidP="00A8499D">
            <w:pPr>
              <w:spacing w:before="120" w:after="120" w:line="240" w:lineRule="auto"/>
              <w:jc w:val="center"/>
              <w:rPr>
                <w:rFonts w:ascii="Times New Roman" w:eastAsia="Times New Roman" w:hAnsi="Times New Roman" w:cs="Times New Roman"/>
                <w:snapToGrid w:val="0"/>
                <w:sz w:val="18"/>
                <w:szCs w:val="20"/>
              </w:rPr>
            </w:pPr>
          </w:p>
        </w:tc>
        <w:tc>
          <w:tcPr>
            <w:tcW w:w="1808" w:type="dxa"/>
          </w:tcPr>
          <w:p w:rsidR="00A8499D" w:rsidRPr="00A8499D" w:rsidRDefault="00A8499D" w:rsidP="00A8499D">
            <w:pPr>
              <w:spacing w:before="120" w:after="120" w:line="240" w:lineRule="auto"/>
              <w:rPr>
                <w:rFonts w:ascii="Times New Roman" w:eastAsia="Times New Roman" w:hAnsi="Times New Roman" w:cs="Times New Roman"/>
                <w:snapToGrid w:val="0"/>
                <w:sz w:val="18"/>
                <w:szCs w:val="20"/>
              </w:rPr>
            </w:pPr>
          </w:p>
        </w:tc>
        <w:tc>
          <w:tcPr>
            <w:tcW w:w="1404" w:type="dxa"/>
          </w:tcPr>
          <w:p w:rsidR="00A8499D" w:rsidRPr="00A8499D" w:rsidRDefault="00A8499D" w:rsidP="00A8499D">
            <w:pPr>
              <w:spacing w:before="120" w:after="120" w:line="240" w:lineRule="auto"/>
              <w:jc w:val="center"/>
              <w:rPr>
                <w:rFonts w:ascii="Times New Roman" w:eastAsia="Times New Roman" w:hAnsi="Times New Roman" w:cs="Times New Roman"/>
                <w:snapToGrid w:val="0"/>
                <w:sz w:val="18"/>
                <w:szCs w:val="20"/>
              </w:rPr>
            </w:pPr>
            <w:r w:rsidRPr="00A8499D">
              <w:rPr>
                <w:rFonts w:ascii="Times New Roman" w:eastAsia="Times New Roman" w:hAnsi="Times New Roman" w:cs="Times New Roman"/>
                <w:snapToGrid w:val="0"/>
                <w:sz w:val="18"/>
                <w:szCs w:val="20"/>
              </w:rPr>
              <w:t>N/A</w:t>
            </w:r>
          </w:p>
        </w:tc>
        <w:tc>
          <w:tcPr>
            <w:tcW w:w="976" w:type="dxa"/>
            <w:tcBorders>
              <w:left w:val="nil"/>
            </w:tcBorders>
          </w:tcPr>
          <w:p w:rsidR="00A8499D" w:rsidRPr="00A8499D" w:rsidRDefault="00A8499D" w:rsidP="00A8499D">
            <w:pPr>
              <w:spacing w:before="120" w:after="120" w:line="240" w:lineRule="auto"/>
              <w:rPr>
                <w:rFonts w:ascii="Times New Roman" w:eastAsia="Times New Roman" w:hAnsi="Times New Roman" w:cs="Times New Roman"/>
                <w:snapToGrid w:val="0"/>
                <w:sz w:val="18"/>
                <w:szCs w:val="20"/>
              </w:rPr>
            </w:pPr>
          </w:p>
        </w:tc>
        <w:tc>
          <w:tcPr>
            <w:tcW w:w="945" w:type="dxa"/>
          </w:tcPr>
          <w:p w:rsidR="00A8499D" w:rsidRPr="00A8499D" w:rsidRDefault="00A8499D" w:rsidP="00A8499D">
            <w:pPr>
              <w:spacing w:before="120" w:after="120" w:line="240" w:lineRule="auto"/>
              <w:rPr>
                <w:rFonts w:ascii="Times New Roman" w:eastAsia="Times New Roman" w:hAnsi="Times New Roman" w:cs="Times New Roman"/>
                <w:snapToGrid w:val="0"/>
                <w:sz w:val="18"/>
                <w:szCs w:val="20"/>
              </w:rPr>
            </w:pPr>
          </w:p>
        </w:tc>
        <w:tc>
          <w:tcPr>
            <w:tcW w:w="976" w:type="dxa"/>
            <w:tcBorders>
              <w:right w:val="single" w:sz="36" w:space="0" w:color="auto"/>
            </w:tcBorders>
          </w:tcPr>
          <w:p w:rsidR="00A8499D" w:rsidRPr="00A8499D" w:rsidRDefault="00A8499D" w:rsidP="00A8499D">
            <w:pPr>
              <w:spacing w:before="120" w:after="120" w:line="240" w:lineRule="auto"/>
              <w:rPr>
                <w:rFonts w:ascii="Times New Roman" w:eastAsia="Times New Roman" w:hAnsi="Times New Roman" w:cs="Times New Roman"/>
                <w:snapToGrid w:val="0"/>
                <w:sz w:val="18"/>
                <w:szCs w:val="20"/>
              </w:rPr>
            </w:pPr>
          </w:p>
        </w:tc>
        <w:tc>
          <w:tcPr>
            <w:tcW w:w="1087" w:type="dxa"/>
            <w:tcBorders>
              <w:left w:val="single" w:sz="36" w:space="0" w:color="auto"/>
            </w:tcBorders>
          </w:tcPr>
          <w:p w:rsidR="00A8499D" w:rsidRPr="00A8499D" w:rsidRDefault="00A8499D" w:rsidP="00A8499D">
            <w:pPr>
              <w:spacing w:before="120" w:after="120" w:line="240" w:lineRule="auto"/>
              <w:rPr>
                <w:rFonts w:ascii="Times New Roman" w:eastAsia="Times New Roman" w:hAnsi="Times New Roman" w:cs="Times New Roman"/>
                <w:snapToGrid w:val="0"/>
                <w:sz w:val="18"/>
                <w:szCs w:val="20"/>
              </w:rPr>
            </w:pPr>
          </w:p>
        </w:tc>
        <w:tc>
          <w:tcPr>
            <w:tcW w:w="1086" w:type="dxa"/>
          </w:tcPr>
          <w:p w:rsidR="00A8499D" w:rsidRPr="00A8499D" w:rsidRDefault="00A8499D" w:rsidP="00A8499D">
            <w:pPr>
              <w:spacing w:before="120" w:after="120" w:line="240" w:lineRule="auto"/>
              <w:rPr>
                <w:rFonts w:ascii="Times New Roman" w:eastAsia="Times New Roman" w:hAnsi="Times New Roman" w:cs="Times New Roman"/>
                <w:snapToGrid w:val="0"/>
                <w:sz w:val="18"/>
                <w:szCs w:val="20"/>
              </w:rPr>
            </w:pPr>
          </w:p>
        </w:tc>
        <w:tc>
          <w:tcPr>
            <w:tcW w:w="1688" w:type="dxa"/>
          </w:tcPr>
          <w:p w:rsidR="00A8499D" w:rsidRPr="00A8499D" w:rsidRDefault="00A8499D" w:rsidP="00A8499D">
            <w:pPr>
              <w:spacing w:before="120" w:after="120" w:line="240" w:lineRule="auto"/>
              <w:jc w:val="center"/>
              <w:rPr>
                <w:rFonts w:ascii="Times New Roman" w:eastAsia="Times New Roman" w:hAnsi="Times New Roman" w:cs="Times New Roman"/>
                <w:snapToGrid w:val="0"/>
                <w:sz w:val="18"/>
                <w:szCs w:val="20"/>
              </w:rPr>
            </w:pPr>
            <w:r w:rsidRPr="00A8499D">
              <w:rPr>
                <w:rFonts w:ascii="Times New Roman" w:eastAsia="Times New Roman" w:hAnsi="Times New Roman" w:cs="Times New Roman"/>
                <w:snapToGrid w:val="0"/>
                <w:sz w:val="18"/>
                <w:szCs w:val="20"/>
              </w:rPr>
              <w:t>N/A</w:t>
            </w:r>
          </w:p>
        </w:tc>
        <w:tc>
          <w:tcPr>
            <w:tcW w:w="1701" w:type="dxa"/>
          </w:tcPr>
          <w:p w:rsidR="00A8499D" w:rsidRPr="00A8499D" w:rsidRDefault="00A8499D" w:rsidP="00A8499D">
            <w:pPr>
              <w:spacing w:before="120" w:after="120" w:line="240" w:lineRule="auto"/>
              <w:rPr>
                <w:rFonts w:ascii="Times New Roman" w:eastAsia="Times New Roman" w:hAnsi="Times New Roman" w:cs="Times New Roman"/>
                <w:snapToGrid w:val="0"/>
                <w:sz w:val="18"/>
                <w:szCs w:val="20"/>
              </w:rPr>
            </w:pPr>
          </w:p>
        </w:tc>
        <w:tc>
          <w:tcPr>
            <w:tcW w:w="708" w:type="dxa"/>
          </w:tcPr>
          <w:p w:rsidR="00A8499D" w:rsidRPr="00A8499D" w:rsidRDefault="00A8499D" w:rsidP="00A8499D">
            <w:pPr>
              <w:spacing w:before="120" w:after="120" w:line="240" w:lineRule="auto"/>
              <w:rPr>
                <w:rFonts w:ascii="Times New Roman" w:eastAsia="Times New Roman" w:hAnsi="Times New Roman" w:cs="Times New Roman"/>
                <w:snapToGrid w:val="0"/>
                <w:sz w:val="18"/>
                <w:szCs w:val="20"/>
              </w:rPr>
            </w:pPr>
          </w:p>
        </w:tc>
        <w:tc>
          <w:tcPr>
            <w:tcW w:w="1843" w:type="dxa"/>
          </w:tcPr>
          <w:p w:rsidR="00A8499D" w:rsidRPr="00A8499D" w:rsidRDefault="00A8499D" w:rsidP="00A8499D">
            <w:pPr>
              <w:spacing w:before="120" w:after="120" w:line="240" w:lineRule="auto"/>
              <w:rPr>
                <w:rFonts w:ascii="Times New Roman" w:eastAsia="Times New Roman" w:hAnsi="Times New Roman" w:cs="Times New Roman"/>
                <w:snapToGrid w:val="0"/>
                <w:sz w:val="18"/>
                <w:szCs w:val="20"/>
              </w:rPr>
            </w:pPr>
          </w:p>
        </w:tc>
      </w:tr>
      <w:tr w:rsidR="00F753F3" w:rsidRPr="00A8499D" w:rsidTr="00A8499D">
        <w:trPr>
          <w:cantSplit/>
        </w:trPr>
        <w:tc>
          <w:tcPr>
            <w:tcW w:w="662" w:type="dxa"/>
          </w:tcPr>
          <w:p w:rsidR="00F753F3" w:rsidRPr="00A8499D" w:rsidRDefault="00F753F3" w:rsidP="00A8499D">
            <w:pPr>
              <w:spacing w:before="120" w:after="120" w:line="240" w:lineRule="auto"/>
              <w:jc w:val="center"/>
              <w:rPr>
                <w:rFonts w:ascii="Times New Roman" w:eastAsia="Times New Roman" w:hAnsi="Times New Roman" w:cs="Times New Roman"/>
                <w:snapToGrid w:val="0"/>
                <w:sz w:val="18"/>
                <w:szCs w:val="20"/>
              </w:rPr>
            </w:pPr>
          </w:p>
        </w:tc>
        <w:tc>
          <w:tcPr>
            <w:tcW w:w="1808" w:type="dxa"/>
          </w:tcPr>
          <w:p w:rsidR="00F753F3" w:rsidRPr="00A8499D" w:rsidRDefault="00F753F3" w:rsidP="00A8499D">
            <w:pPr>
              <w:spacing w:before="120" w:after="120" w:line="240" w:lineRule="auto"/>
              <w:rPr>
                <w:rFonts w:ascii="Times New Roman" w:eastAsia="Times New Roman" w:hAnsi="Times New Roman" w:cs="Times New Roman"/>
                <w:snapToGrid w:val="0"/>
                <w:sz w:val="18"/>
                <w:szCs w:val="20"/>
              </w:rPr>
            </w:pPr>
          </w:p>
        </w:tc>
        <w:tc>
          <w:tcPr>
            <w:tcW w:w="1404" w:type="dxa"/>
          </w:tcPr>
          <w:p w:rsidR="00F753F3" w:rsidRPr="00A8499D" w:rsidRDefault="00F753F3" w:rsidP="00A8499D">
            <w:pPr>
              <w:spacing w:before="120" w:after="120" w:line="240" w:lineRule="auto"/>
              <w:jc w:val="center"/>
              <w:rPr>
                <w:rFonts w:ascii="Times New Roman" w:eastAsia="Times New Roman" w:hAnsi="Times New Roman" w:cs="Times New Roman"/>
                <w:snapToGrid w:val="0"/>
                <w:sz w:val="18"/>
                <w:szCs w:val="20"/>
              </w:rPr>
            </w:pPr>
            <w:r w:rsidRPr="00A8499D">
              <w:rPr>
                <w:rFonts w:ascii="Times New Roman" w:eastAsia="Times New Roman" w:hAnsi="Times New Roman" w:cs="Times New Roman"/>
                <w:snapToGrid w:val="0"/>
                <w:sz w:val="18"/>
                <w:szCs w:val="20"/>
              </w:rPr>
              <w:t>N/A</w:t>
            </w:r>
          </w:p>
        </w:tc>
        <w:tc>
          <w:tcPr>
            <w:tcW w:w="976" w:type="dxa"/>
            <w:tcBorders>
              <w:left w:val="nil"/>
            </w:tcBorders>
          </w:tcPr>
          <w:p w:rsidR="00F753F3" w:rsidRPr="00A8499D" w:rsidRDefault="00F753F3" w:rsidP="00A8499D">
            <w:pPr>
              <w:spacing w:before="120" w:after="120" w:line="240" w:lineRule="auto"/>
              <w:rPr>
                <w:rFonts w:ascii="Times New Roman" w:eastAsia="Times New Roman" w:hAnsi="Times New Roman" w:cs="Times New Roman"/>
                <w:snapToGrid w:val="0"/>
                <w:sz w:val="18"/>
                <w:szCs w:val="20"/>
              </w:rPr>
            </w:pPr>
          </w:p>
        </w:tc>
        <w:tc>
          <w:tcPr>
            <w:tcW w:w="945" w:type="dxa"/>
          </w:tcPr>
          <w:p w:rsidR="00F753F3" w:rsidRPr="00A8499D" w:rsidRDefault="00F753F3" w:rsidP="00A8499D">
            <w:pPr>
              <w:spacing w:before="120" w:after="120" w:line="240" w:lineRule="auto"/>
              <w:rPr>
                <w:rFonts w:ascii="Times New Roman" w:eastAsia="Times New Roman" w:hAnsi="Times New Roman" w:cs="Times New Roman"/>
                <w:snapToGrid w:val="0"/>
                <w:sz w:val="18"/>
                <w:szCs w:val="20"/>
              </w:rPr>
            </w:pPr>
          </w:p>
        </w:tc>
        <w:tc>
          <w:tcPr>
            <w:tcW w:w="976" w:type="dxa"/>
            <w:tcBorders>
              <w:right w:val="single" w:sz="36" w:space="0" w:color="auto"/>
            </w:tcBorders>
          </w:tcPr>
          <w:p w:rsidR="00F753F3" w:rsidRPr="00A8499D" w:rsidRDefault="00F753F3" w:rsidP="00A8499D">
            <w:pPr>
              <w:spacing w:before="120" w:after="120" w:line="240" w:lineRule="auto"/>
              <w:rPr>
                <w:rFonts w:ascii="Times New Roman" w:eastAsia="Times New Roman" w:hAnsi="Times New Roman" w:cs="Times New Roman"/>
                <w:snapToGrid w:val="0"/>
                <w:sz w:val="18"/>
                <w:szCs w:val="20"/>
              </w:rPr>
            </w:pPr>
          </w:p>
        </w:tc>
        <w:tc>
          <w:tcPr>
            <w:tcW w:w="1087" w:type="dxa"/>
            <w:tcBorders>
              <w:left w:val="single" w:sz="36" w:space="0" w:color="auto"/>
            </w:tcBorders>
          </w:tcPr>
          <w:p w:rsidR="00F753F3" w:rsidRPr="00A8499D" w:rsidRDefault="00F753F3" w:rsidP="00A8499D">
            <w:pPr>
              <w:spacing w:before="120" w:after="120" w:line="240" w:lineRule="auto"/>
              <w:rPr>
                <w:rFonts w:ascii="Times New Roman" w:eastAsia="Times New Roman" w:hAnsi="Times New Roman" w:cs="Times New Roman"/>
                <w:snapToGrid w:val="0"/>
                <w:sz w:val="18"/>
                <w:szCs w:val="20"/>
              </w:rPr>
            </w:pPr>
          </w:p>
        </w:tc>
        <w:tc>
          <w:tcPr>
            <w:tcW w:w="1086" w:type="dxa"/>
          </w:tcPr>
          <w:p w:rsidR="00F753F3" w:rsidRPr="00A8499D" w:rsidRDefault="00F753F3" w:rsidP="00A8499D">
            <w:pPr>
              <w:spacing w:before="120" w:after="120" w:line="240" w:lineRule="auto"/>
              <w:rPr>
                <w:rFonts w:ascii="Times New Roman" w:eastAsia="Times New Roman" w:hAnsi="Times New Roman" w:cs="Times New Roman"/>
                <w:snapToGrid w:val="0"/>
                <w:sz w:val="18"/>
                <w:szCs w:val="20"/>
              </w:rPr>
            </w:pPr>
          </w:p>
        </w:tc>
        <w:tc>
          <w:tcPr>
            <w:tcW w:w="1688" w:type="dxa"/>
          </w:tcPr>
          <w:p w:rsidR="00F753F3" w:rsidRPr="00A8499D" w:rsidRDefault="00F753F3" w:rsidP="00A8499D">
            <w:pPr>
              <w:spacing w:before="120" w:after="120" w:line="240" w:lineRule="auto"/>
              <w:jc w:val="center"/>
              <w:rPr>
                <w:rFonts w:ascii="Times New Roman" w:eastAsia="Times New Roman" w:hAnsi="Times New Roman" w:cs="Times New Roman"/>
                <w:snapToGrid w:val="0"/>
                <w:sz w:val="18"/>
                <w:szCs w:val="20"/>
              </w:rPr>
            </w:pPr>
          </w:p>
        </w:tc>
        <w:tc>
          <w:tcPr>
            <w:tcW w:w="1701" w:type="dxa"/>
          </w:tcPr>
          <w:p w:rsidR="00F753F3" w:rsidRPr="00A8499D" w:rsidRDefault="00F753F3" w:rsidP="00A8499D">
            <w:pPr>
              <w:spacing w:before="120" w:after="120" w:line="240" w:lineRule="auto"/>
              <w:rPr>
                <w:rFonts w:ascii="Times New Roman" w:eastAsia="Times New Roman" w:hAnsi="Times New Roman" w:cs="Times New Roman"/>
                <w:snapToGrid w:val="0"/>
                <w:sz w:val="18"/>
                <w:szCs w:val="20"/>
              </w:rPr>
            </w:pPr>
          </w:p>
        </w:tc>
        <w:tc>
          <w:tcPr>
            <w:tcW w:w="708" w:type="dxa"/>
          </w:tcPr>
          <w:p w:rsidR="00F753F3" w:rsidRPr="00A8499D" w:rsidRDefault="00F753F3" w:rsidP="00A8499D">
            <w:pPr>
              <w:spacing w:before="120" w:after="120" w:line="240" w:lineRule="auto"/>
              <w:rPr>
                <w:rFonts w:ascii="Times New Roman" w:eastAsia="Times New Roman" w:hAnsi="Times New Roman" w:cs="Times New Roman"/>
                <w:snapToGrid w:val="0"/>
                <w:sz w:val="18"/>
                <w:szCs w:val="20"/>
              </w:rPr>
            </w:pPr>
          </w:p>
        </w:tc>
        <w:tc>
          <w:tcPr>
            <w:tcW w:w="1843" w:type="dxa"/>
          </w:tcPr>
          <w:p w:rsidR="00F753F3" w:rsidRPr="00A8499D" w:rsidRDefault="00F753F3" w:rsidP="00A8499D">
            <w:pPr>
              <w:spacing w:before="120" w:after="120" w:line="240" w:lineRule="auto"/>
              <w:rPr>
                <w:rFonts w:ascii="Times New Roman" w:eastAsia="Times New Roman" w:hAnsi="Times New Roman" w:cs="Times New Roman"/>
                <w:snapToGrid w:val="0"/>
                <w:sz w:val="18"/>
                <w:szCs w:val="20"/>
              </w:rPr>
            </w:pPr>
          </w:p>
        </w:tc>
      </w:tr>
    </w:tbl>
    <w:p w:rsidR="00A8499D" w:rsidRPr="00A8499D" w:rsidRDefault="00A8499D" w:rsidP="00A8499D">
      <w:pPr>
        <w:spacing w:after="0" w:line="240" w:lineRule="auto"/>
        <w:jc w:val="both"/>
        <w:rPr>
          <w:rFonts w:ascii="Times New Roman" w:eastAsia="Times New Roman" w:hAnsi="Times New Roman" w:cs="Times New Roman"/>
          <w:snapToGrid w:val="0"/>
          <w:sz w:val="1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A8499D" w:rsidRPr="00A8499D" w:rsidTr="00A8499D">
        <w:tc>
          <w:tcPr>
            <w:tcW w:w="3544" w:type="dxa"/>
            <w:shd w:val="pct10" w:color="auto" w:fill="FFFFFF"/>
          </w:tcPr>
          <w:p w:rsidR="00A8499D" w:rsidRPr="00A8499D" w:rsidRDefault="00A8499D" w:rsidP="00A8499D">
            <w:pPr>
              <w:tabs>
                <w:tab w:val="left" w:pos="1701"/>
              </w:tabs>
              <w:spacing w:before="120" w:after="120" w:line="240" w:lineRule="auto"/>
              <w:rPr>
                <w:rFonts w:ascii="Times New Roman" w:eastAsia="Times New Roman" w:hAnsi="Times New Roman" w:cs="Times New Roman"/>
                <w:b/>
                <w:snapToGrid w:val="0"/>
              </w:rPr>
            </w:pPr>
            <w:r w:rsidRPr="00A8499D">
              <w:rPr>
                <w:rFonts w:ascii="Times New Roman" w:eastAsia="Times New Roman" w:hAnsi="Times New Roman" w:cs="Times New Roman"/>
                <w:b/>
                <w:snapToGrid w:val="0"/>
              </w:rPr>
              <w:t>Evaluator’s name &amp; signature</w:t>
            </w:r>
          </w:p>
        </w:tc>
        <w:tc>
          <w:tcPr>
            <w:tcW w:w="4111" w:type="dxa"/>
          </w:tcPr>
          <w:p w:rsidR="00A8499D" w:rsidRPr="00A8499D" w:rsidRDefault="00A8499D" w:rsidP="00A8499D">
            <w:pPr>
              <w:tabs>
                <w:tab w:val="left" w:pos="1701"/>
              </w:tabs>
              <w:spacing w:before="120" w:after="120" w:line="240" w:lineRule="auto"/>
              <w:rPr>
                <w:rFonts w:ascii="Times New Roman" w:eastAsia="Times New Roman" w:hAnsi="Times New Roman" w:cs="Times New Roman"/>
                <w:snapToGrid w:val="0"/>
                <w:sz w:val="18"/>
                <w:szCs w:val="20"/>
              </w:rPr>
            </w:pPr>
          </w:p>
        </w:tc>
      </w:tr>
      <w:tr w:rsidR="00A8499D" w:rsidRPr="00A8499D" w:rsidTr="00A8499D">
        <w:tc>
          <w:tcPr>
            <w:tcW w:w="3544" w:type="dxa"/>
            <w:shd w:val="pct10" w:color="auto" w:fill="FFFFFF"/>
          </w:tcPr>
          <w:p w:rsidR="00A8499D" w:rsidRPr="00A8499D" w:rsidRDefault="00A8499D" w:rsidP="00A8499D">
            <w:pPr>
              <w:tabs>
                <w:tab w:val="left" w:pos="1701"/>
              </w:tabs>
              <w:spacing w:before="120" w:after="120" w:line="240" w:lineRule="auto"/>
              <w:rPr>
                <w:rFonts w:ascii="Times New Roman" w:eastAsia="Times New Roman" w:hAnsi="Times New Roman" w:cs="Times New Roman"/>
                <w:b/>
                <w:snapToGrid w:val="0"/>
              </w:rPr>
            </w:pPr>
            <w:r w:rsidRPr="00A8499D">
              <w:rPr>
                <w:rFonts w:ascii="Times New Roman" w:eastAsia="Times New Roman" w:hAnsi="Times New Roman" w:cs="Times New Roman"/>
                <w:b/>
                <w:snapToGrid w:val="0"/>
              </w:rPr>
              <w:t>Evaluator's name &amp; signature</w:t>
            </w:r>
          </w:p>
        </w:tc>
        <w:tc>
          <w:tcPr>
            <w:tcW w:w="4111" w:type="dxa"/>
          </w:tcPr>
          <w:p w:rsidR="00A8499D" w:rsidRPr="00A8499D" w:rsidRDefault="00A8499D" w:rsidP="00A8499D">
            <w:pPr>
              <w:tabs>
                <w:tab w:val="left" w:pos="1701"/>
              </w:tabs>
              <w:spacing w:before="120" w:after="120" w:line="240" w:lineRule="auto"/>
              <w:rPr>
                <w:rFonts w:ascii="Times New Roman" w:eastAsia="Times New Roman" w:hAnsi="Times New Roman" w:cs="Times New Roman"/>
                <w:snapToGrid w:val="0"/>
                <w:sz w:val="18"/>
                <w:szCs w:val="20"/>
              </w:rPr>
            </w:pPr>
          </w:p>
        </w:tc>
      </w:tr>
      <w:tr w:rsidR="00A8499D" w:rsidRPr="00A8499D" w:rsidTr="00A8499D">
        <w:tc>
          <w:tcPr>
            <w:tcW w:w="3544" w:type="dxa"/>
            <w:shd w:val="pct10" w:color="auto" w:fill="FFFFFF"/>
          </w:tcPr>
          <w:p w:rsidR="00A8499D" w:rsidRPr="00A8499D" w:rsidRDefault="00A8499D" w:rsidP="00A8499D">
            <w:pPr>
              <w:tabs>
                <w:tab w:val="left" w:pos="1701"/>
              </w:tabs>
              <w:spacing w:before="120" w:after="120" w:line="240" w:lineRule="auto"/>
              <w:rPr>
                <w:rFonts w:ascii="Times New Roman" w:eastAsia="Times New Roman" w:hAnsi="Times New Roman" w:cs="Times New Roman"/>
                <w:b/>
                <w:snapToGrid w:val="0"/>
              </w:rPr>
            </w:pPr>
            <w:r w:rsidRPr="00A8499D">
              <w:rPr>
                <w:rFonts w:ascii="Times New Roman" w:eastAsia="Times New Roman" w:hAnsi="Times New Roman" w:cs="Times New Roman"/>
                <w:b/>
                <w:snapToGrid w:val="0"/>
              </w:rPr>
              <w:t>Date</w:t>
            </w:r>
          </w:p>
        </w:tc>
        <w:tc>
          <w:tcPr>
            <w:tcW w:w="4111" w:type="dxa"/>
          </w:tcPr>
          <w:p w:rsidR="00A8499D" w:rsidRPr="00A8499D" w:rsidRDefault="00A8499D" w:rsidP="00A8499D">
            <w:pPr>
              <w:tabs>
                <w:tab w:val="left" w:pos="1701"/>
              </w:tabs>
              <w:spacing w:before="120" w:after="120" w:line="240" w:lineRule="auto"/>
              <w:rPr>
                <w:rFonts w:ascii="Times New Roman" w:eastAsia="Times New Roman" w:hAnsi="Times New Roman" w:cs="Times New Roman"/>
                <w:snapToGrid w:val="0"/>
                <w:sz w:val="18"/>
                <w:szCs w:val="20"/>
              </w:rPr>
            </w:pPr>
          </w:p>
        </w:tc>
      </w:tr>
    </w:tbl>
    <w:p w:rsidR="00A8499D" w:rsidRPr="00A8499D" w:rsidRDefault="00A8499D" w:rsidP="00A8499D">
      <w:pPr>
        <w:suppressAutoHyphens/>
        <w:spacing w:before="240" w:after="120" w:line="240" w:lineRule="auto"/>
        <w:rPr>
          <w:rFonts w:ascii="Times New Roman" w:eastAsia="Times New Roman" w:hAnsi="Times New Roman" w:cs="Times New Roman"/>
          <w:lang w:val="en-US" w:eastAsia="ar-SA"/>
        </w:rPr>
      </w:pPr>
    </w:p>
    <w:p w:rsidR="00A8499D" w:rsidRPr="00A8499D" w:rsidRDefault="00A8499D" w:rsidP="00A8499D">
      <w:pPr>
        <w:suppressAutoHyphens/>
        <w:spacing w:before="240" w:after="120" w:line="240" w:lineRule="auto"/>
        <w:rPr>
          <w:rFonts w:ascii="Times New Roman" w:eastAsia="Times New Roman" w:hAnsi="Times New Roman" w:cs="Times New Roman"/>
          <w:lang w:val="en-US" w:eastAsia="ar-SA"/>
        </w:rPr>
        <w:sectPr w:rsidR="00A8499D" w:rsidRPr="00A8499D" w:rsidSect="00A8499D">
          <w:footnotePr>
            <w:numRestart w:val="eachPage"/>
          </w:footnotePr>
          <w:type w:val="oddPage"/>
          <w:pgSz w:w="16838" w:h="11906" w:orient="landscape"/>
          <w:pgMar w:top="1134" w:right="709" w:bottom="1418" w:left="1134" w:header="720" w:footer="471" w:gutter="567"/>
          <w:cols w:space="720"/>
        </w:sectPr>
      </w:pPr>
    </w:p>
    <w:p w:rsidR="00A8499D" w:rsidRPr="00A8499D" w:rsidRDefault="00A8499D" w:rsidP="00A8499D">
      <w:pPr>
        <w:widowControl w:val="0"/>
        <w:tabs>
          <w:tab w:val="right" w:pos="9638"/>
        </w:tabs>
        <w:spacing w:before="120" w:after="120" w:line="240" w:lineRule="auto"/>
        <w:jc w:val="center"/>
        <w:rPr>
          <w:rFonts w:ascii="Times New Roman" w:eastAsia="Times New Roman" w:hAnsi="Times New Roman" w:cs="Times New Roman"/>
          <w:b/>
          <w:snapToGrid w:val="0"/>
          <w:color w:val="000000"/>
          <w:sz w:val="28"/>
          <w:szCs w:val="28"/>
          <w:highlight w:val="lightGray"/>
          <w:lang w:eastAsia="en-GB"/>
        </w:rPr>
      </w:pPr>
    </w:p>
    <w:p w:rsidR="00A8499D" w:rsidRPr="00A8499D" w:rsidRDefault="00A8499D" w:rsidP="00A8499D">
      <w:pPr>
        <w:widowControl w:val="0"/>
        <w:tabs>
          <w:tab w:val="right" w:pos="9638"/>
        </w:tabs>
        <w:spacing w:before="120" w:after="120" w:line="240" w:lineRule="auto"/>
        <w:jc w:val="center"/>
        <w:rPr>
          <w:rFonts w:ascii="Times New Roman" w:eastAsia="Times New Roman" w:hAnsi="Times New Roman" w:cs="Times New Roman"/>
          <w:b/>
          <w:snapToGrid w:val="0"/>
          <w:color w:val="000000"/>
          <w:sz w:val="28"/>
          <w:szCs w:val="28"/>
          <w:highlight w:val="lightGray"/>
          <w:lang w:eastAsia="en-GB"/>
        </w:rPr>
      </w:pPr>
    </w:p>
    <w:p w:rsidR="00A8499D" w:rsidRPr="00A8499D" w:rsidRDefault="00A57E9E" w:rsidP="00A8499D">
      <w:pPr>
        <w:widowControl w:val="0"/>
        <w:tabs>
          <w:tab w:val="right" w:pos="9638"/>
        </w:tabs>
        <w:spacing w:before="120" w:after="120" w:line="240" w:lineRule="auto"/>
        <w:jc w:val="center"/>
        <w:rPr>
          <w:rFonts w:ascii="Times New Roman" w:eastAsia="Times New Roman" w:hAnsi="Times New Roman" w:cs="Times New Roman"/>
          <w:b/>
          <w:snapToGrid w:val="0"/>
          <w:color w:val="000000"/>
          <w:sz w:val="28"/>
          <w:szCs w:val="28"/>
          <w:highlight w:val="lightGray"/>
          <w:lang w:eastAsia="en-GB"/>
        </w:rPr>
      </w:pPr>
      <w:r w:rsidRPr="00A8499D">
        <w:rPr>
          <w:rFonts w:ascii="Arial" w:eastAsia="Times New Roman" w:hAnsi="Arial" w:cs="Times New Roman"/>
          <w:noProof/>
          <w:snapToGrid w:val="0"/>
          <w:sz w:val="20"/>
          <w:szCs w:val="20"/>
          <w:lang w:eastAsia="en-GB"/>
        </w:rPr>
        <w:drawing>
          <wp:anchor distT="0" distB="0" distL="114300" distR="114300" simplePos="0" relativeHeight="251664384" behindDoc="1" locked="0" layoutInCell="1" allowOverlap="1">
            <wp:simplePos x="0" y="0"/>
            <wp:positionH relativeFrom="column">
              <wp:posOffset>2385060</wp:posOffset>
            </wp:positionH>
            <wp:positionV relativeFrom="page">
              <wp:posOffset>1371600</wp:posOffset>
            </wp:positionV>
            <wp:extent cx="1285875" cy="11049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99D" w:rsidRPr="00A8499D" w:rsidRDefault="00A8499D" w:rsidP="00A8499D">
      <w:pPr>
        <w:widowControl w:val="0"/>
        <w:tabs>
          <w:tab w:val="right" w:pos="9638"/>
        </w:tabs>
        <w:spacing w:before="120" w:after="120" w:line="240" w:lineRule="auto"/>
        <w:jc w:val="center"/>
        <w:rPr>
          <w:rFonts w:ascii="Times New Roman" w:eastAsia="Times New Roman" w:hAnsi="Times New Roman" w:cs="Times New Roman"/>
          <w:b/>
          <w:snapToGrid w:val="0"/>
          <w:color w:val="000000"/>
          <w:sz w:val="28"/>
          <w:szCs w:val="28"/>
          <w:highlight w:val="lightGray"/>
          <w:lang w:eastAsia="en-GB"/>
        </w:rPr>
      </w:pPr>
    </w:p>
    <w:p w:rsidR="00A8499D" w:rsidRPr="00A8499D" w:rsidRDefault="00A8499D" w:rsidP="00A8499D">
      <w:pPr>
        <w:widowControl w:val="0"/>
        <w:tabs>
          <w:tab w:val="right" w:pos="9638"/>
        </w:tabs>
        <w:spacing w:before="120" w:after="120" w:line="240" w:lineRule="auto"/>
        <w:jc w:val="center"/>
        <w:rPr>
          <w:rFonts w:ascii="Times New Roman" w:eastAsia="Times New Roman" w:hAnsi="Times New Roman" w:cs="Times New Roman"/>
          <w:b/>
          <w:snapToGrid w:val="0"/>
          <w:color w:val="000000"/>
          <w:sz w:val="28"/>
          <w:szCs w:val="28"/>
          <w:highlight w:val="lightGray"/>
          <w:lang w:eastAsia="en-GB"/>
        </w:rPr>
      </w:pPr>
    </w:p>
    <w:p w:rsidR="00A8499D" w:rsidRPr="00A8499D" w:rsidRDefault="00A8499D" w:rsidP="00A8499D">
      <w:pPr>
        <w:widowControl w:val="0"/>
        <w:tabs>
          <w:tab w:val="right" w:pos="9638"/>
        </w:tabs>
        <w:spacing w:before="120" w:after="120" w:line="240" w:lineRule="auto"/>
        <w:jc w:val="center"/>
        <w:rPr>
          <w:rFonts w:ascii="Times New Roman" w:eastAsia="Times New Roman" w:hAnsi="Times New Roman" w:cs="Times New Roman"/>
          <w:b/>
          <w:snapToGrid w:val="0"/>
          <w:color w:val="000000"/>
          <w:sz w:val="28"/>
          <w:szCs w:val="28"/>
          <w:highlight w:val="lightGray"/>
          <w:lang w:eastAsia="en-GB"/>
        </w:rPr>
      </w:pPr>
    </w:p>
    <w:p w:rsidR="00A8499D" w:rsidRPr="00A8499D" w:rsidRDefault="00A8499D" w:rsidP="00A8499D">
      <w:pPr>
        <w:spacing w:before="120" w:after="120" w:line="240" w:lineRule="auto"/>
        <w:jc w:val="center"/>
        <w:rPr>
          <w:rFonts w:ascii="Times New Roman" w:eastAsia="Times New Roman" w:hAnsi="Times New Roman" w:cs="Times New Roman"/>
          <w:snapToGrid w:val="0"/>
          <w:sz w:val="20"/>
          <w:szCs w:val="20"/>
          <w:lang w:val="sv-SE"/>
        </w:rPr>
      </w:pPr>
    </w:p>
    <w:p w:rsidR="00A8499D" w:rsidRPr="00A8499D" w:rsidRDefault="00A8499D" w:rsidP="00A8499D">
      <w:pPr>
        <w:spacing w:before="120" w:after="120" w:line="240" w:lineRule="auto"/>
        <w:jc w:val="center"/>
        <w:rPr>
          <w:rFonts w:ascii="Times New Roman" w:eastAsia="Times New Roman" w:hAnsi="Times New Roman" w:cs="Times New Roman"/>
          <w:snapToGrid w:val="0"/>
          <w:sz w:val="20"/>
          <w:szCs w:val="20"/>
          <w:lang w:val="sv-SE"/>
        </w:rPr>
      </w:pPr>
    </w:p>
    <w:tbl>
      <w:tblPr>
        <w:tblW w:w="0" w:type="auto"/>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A8499D" w:rsidRPr="00A8499D" w:rsidTr="00A8499D">
        <w:tc>
          <w:tcPr>
            <w:tcW w:w="6095" w:type="dxa"/>
            <w:tcBorders>
              <w:bottom w:val="single" w:sz="4" w:space="0" w:color="auto"/>
            </w:tcBorders>
            <w:shd w:val="clear" w:color="auto" w:fill="auto"/>
          </w:tcPr>
          <w:p w:rsidR="00A8499D" w:rsidRPr="00A8499D" w:rsidRDefault="00A8499D" w:rsidP="00A8499D">
            <w:pPr>
              <w:spacing w:before="240" w:after="240" w:line="240" w:lineRule="auto"/>
              <w:jc w:val="center"/>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b/>
                <w:snapToGrid w:val="0"/>
                <w:sz w:val="56"/>
                <w:szCs w:val="56"/>
                <w:lang w:val="sv-SE"/>
              </w:rPr>
              <w:t>TENDER DOSSIER</w:t>
            </w:r>
          </w:p>
        </w:tc>
      </w:tr>
      <w:tr w:rsidR="00A8499D" w:rsidRPr="00A8499D" w:rsidTr="00A8499D">
        <w:tc>
          <w:tcPr>
            <w:tcW w:w="6095" w:type="dxa"/>
            <w:shd w:val="clear" w:color="auto" w:fill="E6E6E6"/>
          </w:tcPr>
          <w:p w:rsidR="00A8499D" w:rsidRPr="00A8499D" w:rsidRDefault="000A29EA" w:rsidP="00A8499D">
            <w:pPr>
              <w:spacing w:before="240" w:after="240" w:line="240" w:lineRule="auto"/>
              <w:jc w:val="center"/>
              <w:rPr>
                <w:rFonts w:ascii="Times New Roman" w:eastAsia="Times New Roman" w:hAnsi="Times New Roman" w:cs="Times New Roman"/>
                <w:snapToGrid w:val="0"/>
                <w:sz w:val="36"/>
                <w:szCs w:val="36"/>
                <w:lang w:val="sv-SE"/>
              </w:rPr>
            </w:pPr>
            <w:r>
              <w:rPr>
                <w:rFonts w:ascii="Times New Roman" w:eastAsia="Times New Roman" w:hAnsi="Times New Roman" w:cs="Times New Roman"/>
                <w:b/>
                <w:snapToGrid w:val="0"/>
                <w:sz w:val="36"/>
                <w:szCs w:val="36"/>
                <w:lang w:val="sv-SE"/>
              </w:rPr>
              <w:t>EUROPEAID/139XXX/DH/SUP/GE</w:t>
            </w:r>
          </w:p>
        </w:tc>
      </w:tr>
    </w:tbl>
    <w:p w:rsidR="00A8499D" w:rsidRPr="00A8499D" w:rsidRDefault="00A8499D" w:rsidP="00A8499D">
      <w:pPr>
        <w:spacing w:before="120" w:after="120" w:line="240" w:lineRule="auto"/>
        <w:jc w:val="center"/>
        <w:rPr>
          <w:rFonts w:ascii="Times New Roman" w:eastAsia="Times New Roman" w:hAnsi="Times New Roman" w:cs="Times New Roman"/>
          <w:snapToGrid w:val="0"/>
          <w:sz w:val="20"/>
          <w:szCs w:val="20"/>
          <w:lang w:val="sv-SE"/>
        </w:rPr>
      </w:pPr>
    </w:p>
    <w:p w:rsidR="00A8499D" w:rsidRPr="00A8499D" w:rsidRDefault="00A8499D" w:rsidP="00A8499D">
      <w:pPr>
        <w:spacing w:before="120" w:after="120" w:line="240" w:lineRule="auto"/>
        <w:jc w:val="center"/>
        <w:rPr>
          <w:rFonts w:ascii="Times New Roman" w:eastAsia="Times New Roman" w:hAnsi="Times New Roman" w:cs="Times New Roman"/>
          <w:snapToGrid w:val="0"/>
          <w:sz w:val="20"/>
          <w:szCs w:val="20"/>
          <w:lang w:val="sv-SE"/>
        </w:rPr>
      </w:pPr>
    </w:p>
    <w:tbl>
      <w:tblPr>
        <w:tblW w:w="0" w:type="auto"/>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A8499D" w:rsidRPr="00A8499D" w:rsidTr="00A8499D">
        <w:tc>
          <w:tcPr>
            <w:tcW w:w="6095" w:type="dxa"/>
            <w:tcBorders>
              <w:bottom w:val="single" w:sz="4" w:space="0" w:color="auto"/>
            </w:tcBorders>
            <w:shd w:val="clear" w:color="auto" w:fill="auto"/>
          </w:tcPr>
          <w:p w:rsidR="00A8499D" w:rsidRPr="00A8499D" w:rsidRDefault="00A8499D" w:rsidP="00A8499D">
            <w:pPr>
              <w:spacing w:before="240" w:after="240" w:line="240" w:lineRule="auto"/>
              <w:jc w:val="center"/>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b/>
                <w:snapToGrid w:val="0"/>
                <w:spacing w:val="60"/>
                <w:sz w:val="128"/>
                <w:szCs w:val="128"/>
                <w:lang w:val="sv-SE"/>
              </w:rPr>
              <w:t>PART D</w:t>
            </w:r>
          </w:p>
        </w:tc>
      </w:tr>
    </w:tbl>
    <w:p w:rsidR="00A8499D" w:rsidRPr="00A8499D" w:rsidRDefault="00A8499D" w:rsidP="00A8499D">
      <w:pPr>
        <w:spacing w:before="120" w:after="120" w:line="240" w:lineRule="auto"/>
        <w:jc w:val="center"/>
        <w:rPr>
          <w:rFonts w:ascii="Times New Roman" w:eastAsia="Times New Roman" w:hAnsi="Times New Roman" w:cs="Times New Roman"/>
          <w:snapToGrid w:val="0"/>
          <w:sz w:val="20"/>
          <w:szCs w:val="20"/>
          <w:lang w:val="sv-SE"/>
        </w:rPr>
      </w:pPr>
    </w:p>
    <w:tbl>
      <w:tblPr>
        <w:tblW w:w="0" w:type="auto"/>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A8499D" w:rsidRPr="00A8499D" w:rsidTr="00A8499D">
        <w:tc>
          <w:tcPr>
            <w:tcW w:w="6095" w:type="dxa"/>
            <w:shd w:val="clear" w:color="auto" w:fill="E6E6E6"/>
          </w:tcPr>
          <w:p w:rsidR="00A8499D" w:rsidRPr="00A8499D" w:rsidRDefault="00A8499D" w:rsidP="00A8499D">
            <w:pPr>
              <w:spacing w:before="120" w:after="240" w:line="240" w:lineRule="auto"/>
              <w:jc w:val="center"/>
              <w:rPr>
                <w:rFonts w:ascii="Times New Roman" w:eastAsia="Times New Roman" w:hAnsi="Times New Roman" w:cs="Times New Roman"/>
                <w:b/>
                <w:snapToGrid w:val="0"/>
                <w:sz w:val="36"/>
                <w:szCs w:val="36"/>
                <w:lang w:val="sv-SE"/>
              </w:rPr>
            </w:pPr>
            <w:r w:rsidRPr="00A8499D">
              <w:rPr>
                <w:rFonts w:ascii="Times New Roman" w:eastAsia="Times New Roman" w:hAnsi="Times New Roman" w:cs="Times New Roman"/>
                <w:b/>
                <w:snapToGrid w:val="0"/>
                <w:sz w:val="32"/>
                <w:szCs w:val="32"/>
                <w:lang w:val="sv-SE"/>
              </w:rPr>
              <w:t>TENDER FORM FOR SUPPLY CONTRACT</w:t>
            </w:r>
          </w:p>
        </w:tc>
      </w:tr>
    </w:tbl>
    <w:p w:rsidR="00A8499D" w:rsidRPr="00A8499D" w:rsidRDefault="00A8499D" w:rsidP="00A8499D">
      <w:pPr>
        <w:keepNext/>
        <w:spacing w:before="360" w:after="360" w:line="240" w:lineRule="auto"/>
        <w:ind w:right="-709"/>
        <w:outlineLvl w:val="0"/>
        <w:rPr>
          <w:rFonts w:ascii="Times New Roman" w:eastAsia="Times New Roman" w:hAnsi="Times New Roman" w:cs="Times New Roman"/>
          <w:b/>
          <w:snapToGrid w:val="0"/>
          <w:spacing w:val="60"/>
          <w:sz w:val="28"/>
          <w:szCs w:val="28"/>
          <w:lang w:val="sv-SE"/>
        </w:rPr>
      </w:pPr>
    </w:p>
    <w:p w:rsidR="00A8499D" w:rsidRPr="00A8499D" w:rsidRDefault="00A8499D" w:rsidP="00906239">
      <w:pPr>
        <w:keepNext/>
        <w:numPr>
          <w:ilvl w:val="0"/>
          <w:numId w:val="19"/>
        </w:numPr>
        <w:spacing w:before="240" w:after="240" w:line="240" w:lineRule="auto"/>
        <w:ind w:left="851" w:right="-710" w:hanging="851"/>
        <w:outlineLvl w:val="0"/>
        <w:rPr>
          <w:rFonts w:ascii="Times New Roman" w:eastAsia="Times New Roman" w:hAnsi="Times New Roman" w:cs="Times New Roman"/>
          <w:b/>
          <w:i/>
          <w:snapToGrid w:val="0"/>
          <w:sz w:val="28"/>
          <w:szCs w:val="28"/>
        </w:rPr>
      </w:pPr>
      <w:r w:rsidRPr="00A8499D">
        <w:rPr>
          <w:rFonts w:ascii="Times New Roman" w:eastAsia="Times New Roman" w:hAnsi="Times New Roman" w:cs="Times New Roman"/>
          <w:b/>
          <w:snapToGrid w:val="0"/>
          <w:spacing w:val="60"/>
          <w:sz w:val="28"/>
          <w:szCs w:val="28"/>
          <w:lang w:val="sv-SE"/>
        </w:rPr>
        <w:br w:type="page"/>
      </w:r>
      <w:bookmarkStart w:id="55" w:name="_Toc42488106"/>
      <w:bookmarkStart w:id="56" w:name="_Ref500419967"/>
      <w:permStart w:id="1976829054" w:edGrp="everyone"/>
      <w:permEnd w:id="1976829054"/>
      <w:r w:rsidRPr="00A8499D">
        <w:rPr>
          <w:rFonts w:ascii="Times New Roman" w:eastAsia="Times New Roman" w:hAnsi="Times New Roman" w:cs="Times New Roman"/>
          <w:b/>
          <w:i/>
          <w:snapToGrid w:val="0"/>
          <w:sz w:val="28"/>
          <w:szCs w:val="28"/>
        </w:rPr>
        <w:lastRenderedPageBreak/>
        <w:t>TENDER FORM FOR A SUPPLY CONTRACT</w:t>
      </w:r>
      <w:bookmarkEnd w:id="55"/>
    </w:p>
    <w:bookmarkEnd w:id="56"/>
    <w:p w:rsidR="00A8499D" w:rsidRPr="00A8499D" w:rsidRDefault="00A8499D" w:rsidP="00A8499D">
      <w:pPr>
        <w:spacing w:before="120" w:after="120" w:line="240" w:lineRule="auto"/>
        <w:rPr>
          <w:rFonts w:ascii="Times New Roman" w:eastAsia="Times New Roman" w:hAnsi="Times New Roman" w:cs="Times New Roman"/>
          <w:snapToGrid w:val="0"/>
        </w:rPr>
      </w:pPr>
      <w:r w:rsidRPr="00A8499D">
        <w:rPr>
          <w:rFonts w:ascii="Times New Roman" w:eastAsia="Times New Roman" w:hAnsi="Times New Roman" w:cs="Times New Roman"/>
          <w:b/>
          <w:snapToGrid w:val="0"/>
        </w:rPr>
        <w:t xml:space="preserve">Publication reference: </w:t>
      </w:r>
      <w:r w:rsidR="000A29EA">
        <w:rPr>
          <w:rFonts w:ascii="Times New Roman" w:eastAsia="Times New Roman" w:hAnsi="Times New Roman" w:cs="Times New Roman"/>
          <w:b/>
          <w:snapToGrid w:val="0"/>
        </w:rPr>
        <w:t>EUROPEAID/139XXX/DH/SUP/GE</w:t>
      </w:r>
    </w:p>
    <w:p w:rsidR="00A8499D" w:rsidRPr="00A8499D" w:rsidRDefault="00A8499D" w:rsidP="00A8499D">
      <w:pPr>
        <w:spacing w:before="120" w:after="120" w:line="240" w:lineRule="auto"/>
        <w:ind w:right="-285"/>
        <w:outlineLvl w:val="0"/>
        <w:rPr>
          <w:rFonts w:ascii="Times New Roman" w:eastAsia="Times New Roman" w:hAnsi="Times New Roman" w:cs="Times New Roman"/>
          <w:b/>
          <w:snapToGrid w:val="0"/>
        </w:rPr>
      </w:pPr>
      <w:r w:rsidRPr="00A8499D">
        <w:rPr>
          <w:rFonts w:ascii="Times New Roman" w:eastAsia="Times New Roman" w:hAnsi="Times New Roman" w:cs="Times New Roman"/>
          <w:b/>
          <w:snapToGrid w:val="0"/>
        </w:rPr>
        <w:t xml:space="preserve">Title of contract: </w:t>
      </w:r>
      <w:r w:rsidR="00272E1A">
        <w:rPr>
          <w:rFonts w:ascii="Times New Roman" w:eastAsia="Times New Roman" w:hAnsi="Times New Roman" w:cs="Times New Roman"/>
          <w:b/>
          <w:snapToGrid w:val="0"/>
        </w:rPr>
        <w:t>Supply and delivery of vehicle spare parts with provision of ancillary services to EUMM Georgia</w:t>
      </w:r>
    </w:p>
    <w:p w:rsidR="00A8499D" w:rsidRPr="00A8499D" w:rsidRDefault="00A8499D" w:rsidP="00A8499D">
      <w:pPr>
        <w:spacing w:before="120" w:after="120" w:line="240" w:lineRule="auto"/>
        <w:ind w:right="425"/>
        <w:jc w:val="right"/>
        <w:rPr>
          <w:rFonts w:ascii="Times New Roman" w:eastAsia="Times New Roman" w:hAnsi="Times New Roman" w:cs="Times New Roman"/>
          <w:b/>
          <w:snapToGrid w:val="0"/>
          <w:lang w:val="sv-SE"/>
        </w:rPr>
      </w:pPr>
      <w:r w:rsidRPr="00A8499D">
        <w:rPr>
          <w:rFonts w:ascii="Times New Roman" w:eastAsia="Times New Roman" w:hAnsi="Times New Roman" w:cs="Times New Roman"/>
          <w:b/>
          <w:snapToGrid w:val="0"/>
          <w:lang w:val="sv-SE"/>
        </w:rPr>
        <w:t>&lt;</w:t>
      </w:r>
      <w:r w:rsidRPr="00A8499D">
        <w:rPr>
          <w:rFonts w:ascii="Times New Roman" w:eastAsia="Times New Roman" w:hAnsi="Times New Roman" w:cs="Times New Roman"/>
          <w:b/>
          <w:snapToGrid w:val="0"/>
          <w:highlight w:val="yellow"/>
          <w:lang w:val="sv-SE"/>
        </w:rPr>
        <w:t>Place and date</w:t>
      </w:r>
      <w:r w:rsidRPr="00A8499D">
        <w:rPr>
          <w:rFonts w:ascii="Times New Roman" w:eastAsia="Times New Roman" w:hAnsi="Times New Roman" w:cs="Times New Roman"/>
          <w:b/>
          <w:snapToGrid w:val="0"/>
          <w:lang w:val="sv-SE"/>
        </w:rPr>
        <w:t>&gt;</w:t>
      </w:r>
    </w:p>
    <w:p w:rsidR="00A8499D" w:rsidRPr="00A8499D" w:rsidRDefault="00A8499D" w:rsidP="00A8499D">
      <w:pPr>
        <w:spacing w:after="0" w:line="240" w:lineRule="auto"/>
        <w:rPr>
          <w:rFonts w:ascii="Times New Roman" w:eastAsia="Times New Roman" w:hAnsi="Times New Roman" w:cs="Times New Roman"/>
          <w:snapToGrid w:val="0"/>
          <w:lang w:val="sv-SE"/>
        </w:rPr>
      </w:pPr>
      <w:r w:rsidRPr="00A8499D">
        <w:rPr>
          <w:rFonts w:ascii="Times New Roman" w:eastAsia="Times New Roman" w:hAnsi="Times New Roman" w:cs="Times New Roman"/>
          <w:b/>
          <w:snapToGrid w:val="0"/>
          <w:lang w:val="sv-SE"/>
        </w:rPr>
        <w:t xml:space="preserve">A: </w:t>
      </w:r>
      <w:r w:rsidRPr="00A8499D">
        <w:rPr>
          <w:rFonts w:ascii="Times New Roman" w:eastAsia="Times New Roman" w:hAnsi="Times New Roman" w:cs="Times New Roman"/>
          <w:snapToGrid w:val="0"/>
          <w:lang w:val="sv-SE"/>
        </w:rPr>
        <w:t>European Union Monitoring Mission in Georgia (EUMM)</w:t>
      </w:r>
    </w:p>
    <w:p w:rsidR="00A8499D" w:rsidRPr="00A8499D" w:rsidRDefault="00A8499D" w:rsidP="00A8499D">
      <w:pPr>
        <w:spacing w:after="0" w:line="240" w:lineRule="auto"/>
        <w:rPr>
          <w:rFonts w:ascii="Times New Roman" w:eastAsia="Times New Roman" w:hAnsi="Times New Roman" w:cs="Times New Roman"/>
          <w:snapToGrid w:val="0"/>
          <w:lang w:val="sv-SE"/>
        </w:rPr>
      </w:pPr>
      <w:r w:rsidRPr="00A8499D">
        <w:rPr>
          <w:rFonts w:ascii="Times New Roman" w:eastAsia="Times New Roman" w:hAnsi="Times New Roman" w:cs="Times New Roman"/>
          <w:snapToGrid w:val="0"/>
          <w:lang w:val="sv-SE"/>
        </w:rPr>
        <w:t xml:space="preserve">49 Krtsanisi Street </w:t>
      </w:r>
    </w:p>
    <w:p w:rsidR="00A8499D" w:rsidRPr="00A8499D" w:rsidRDefault="00A8499D" w:rsidP="00A8499D">
      <w:pPr>
        <w:spacing w:after="0" w:line="240" w:lineRule="auto"/>
        <w:rPr>
          <w:rFonts w:ascii="Times New Roman" w:eastAsia="Times New Roman" w:hAnsi="Times New Roman" w:cs="Times New Roman"/>
          <w:snapToGrid w:val="0"/>
          <w:lang w:val="sv-SE"/>
        </w:rPr>
      </w:pPr>
      <w:r w:rsidRPr="00A8499D">
        <w:rPr>
          <w:rFonts w:ascii="Times New Roman" w:eastAsia="Times New Roman" w:hAnsi="Times New Roman" w:cs="Times New Roman"/>
          <w:snapToGrid w:val="0"/>
          <w:lang w:val="sv-SE"/>
        </w:rPr>
        <w:t>0114 Tbilisi - Georgia</w:t>
      </w:r>
    </w:p>
    <w:p w:rsidR="00A8499D" w:rsidRPr="00A8499D" w:rsidRDefault="00A8499D" w:rsidP="00A8499D">
      <w:pPr>
        <w:widowControl w:val="0"/>
        <w:pBdr>
          <w:top w:val="single" w:sz="4" w:space="1" w:color="auto"/>
        </w:pBdr>
        <w:spacing w:after="0" w:line="240" w:lineRule="auto"/>
        <w:jc w:val="center"/>
        <w:rPr>
          <w:rFonts w:ascii="Times New Roman" w:eastAsia="Times New Roman" w:hAnsi="Times New Roman" w:cs="Times New Roman"/>
          <w:snapToGrid w:val="0"/>
          <w:sz w:val="10"/>
          <w:szCs w:val="10"/>
        </w:rPr>
      </w:pPr>
    </w:p>
    <w:p w:rsidR="00A8499D" w:rsidRPr="00A8499D" w:rsidRDefault="00A8499D" w:rsidP="00A8499D">
      <w:pPr>
        <w:widowControl w:val="0"/>
        <w:spacing w:before="120" w:after="120" w:line="240" w:lineRule="auto"/>
        <w:jc w:val="both"/>
        <w:rPr>
          <w:rFonts w:ascii="Times New Roman" w:eastAsia="Times New Roman" w:hAnsi="Times New Roman" w:cs="Times New Roman"/>
          <w:snapToGrid w:val="0"/>
        </w:rPr>
      </w:pPr>
      <w:r w:rsidRPr="00A8499D">
        <w:rPr>
          <w:rFonts w:ascii="Times New Roman" w:eastAsia="Times New Roman" w:hAnsi="Times New Roman" w:cs="Times New Roman"/>
          <w:b/>
          <w:snapToGrid w:val="0"/>
        </w:rPr>
        <w:t xml:space="preserve">One signed </w:t>
      </w:r>
      <w:r w:rsidRPr="00A8499D">
        <w:rPr>
          <w:rFonts w:ascii="Times New Roman" w:eastAsia="Times New Roman" w:hAnsi="Times New Roman" w:cs="Times New Roman"/>
          <w:snapToGrid w:val="0"/>
        </w:rPr>
        <w:t>form must be supplied (for each lot, if the tender procedure is divided into lots), together with the number of copies specified in the Instruction to Tenderers</w:t>
      </w:r>
      <w:r w:rsidRPr="00A8499D">
        <w:rPr>
          <w:rFonts w:ascii="Times New Roman" w:eastAsia="Times New Roman" w:hAnsi="Times New Roman" w:cs="Times New Roman"/>
          <w:b/>
          <w:snapToGrid w:val="0"/>
        </w:rPr>
        <w:t xml:space="preserve">. </w:t>
      </w:r>
      <w:r w:rsidRPr="00A8499D">
        <w:rPr>
          <w:rFonts w:ascii="Times New Roman" w:eastAsia="Times New Roman" w:hAnsi="Times New Roman" w:cs="Times New Roman"/>
          <w:snapToGrid w:val="0"/>
        </w:rPr>
        <w:t>The form must include a signed declaration using the annexed format from each legal entity making the application. Any additional documentation (brochure, letter, etc.) sent with the form will not be taken into consideration.</w:t>
      </w:r>
      <w:r w:rsidRPr="00A8499D">
        <w:rPr>
          <w:rFonts w:ascii="Times New Roman" w:eastAsia="Times New Roman" w:hAnsi="Times New Roman" w:cs="Times New Roman"/>
          <w:b/>
          <w:snapToGrid w:val="0"/>
        </w:rPr>
        <w:t xml:space="preserve"> </w:t>
      </w:r>
      <w:r w:rsidRPr="00A8499D">
        <w:rPr>
          <w:rFonts w:ascii="Times New Roman" w:eastAsia="Times New Roman" w:hAnsi="Times New Roman" w:cs="Times New Roman"/>
          <w:snapToGrid w:val="0"/>
        </w:rPr>
        <w:t xml:space="preserve">Applications being submitted by a </w:t>
      </w:r>
      <w:r w:rsidRPr="00A8499D">
        <w:rPr>
          <w:rFonts w:ascii="Times New Roman" w:eastAsia="Times New Roman" w:hAnsi="Times New Roman" w:cs="Times New Roman"/>
          <w:bCs/>
          <w:snapToGrid w:val="0"/>
        </w:rPr>
        <w:t>consortium (i.e.</w:t>
      </w:r>
      <w:r w:rsidRPr="00A8499D">
        <w:rPr>
          <w:rFonts w:ascii="Times New Roman" w:eastAsia="Times New Roman" w:hAnsi="Times New Roman" w:cs="Times New Roman"/>
          <w:snapToGrid w:val="0"/>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A8499D">
        <w:rPr>
          <w:rFonts w:ascii="Times New Roman" w:eastAsia="Times New Roman" w:hAnsi="Times New Roman" w:cs="Times New Roman"/>
          <w:lang w:eastAsia="en-GB" w:bidi="kn-IN"/>
        </w:rPr>
        <w:t xml:space="preserve"> </w:t>
      </w:r>
      <w:r w:rsidRPr="00A8499D">
        <w:rPr>
          <w:rFonts w:ascii="Times New Roman" w:eastAsia="Times New Roman" w:hAnsi="Times New Roman" w:cs="Times New Roman"/>
          <w:snapToGrid w:val="0"/>
        </w:rPr>
        <w:t>For economical and ecological reasons, we strongly recommend that you submit your files on paper-based materials (no plastic folder or divider). We also suggest you use double-sided print-outs as much as possible.</w:t>
      </w:r>
    </w:p>
    <w:p w:rsidR="00A8499D" w:rsidRPr="00A8499D" w:rsidRDefault="00A8499D" w:rsidP="00A8499D">
      <w:pPr>
        <w:widowControl w:val="0"/>
        <w:spacing w:before="120" w:after="120" w:line="240" w:lineRule="auto"/>
        <w:jc w:val="both"/>
        <w:rPr>
          <w:rFonts w:ascii="Times New Roman" w:eastAsia="Times New Roman" w:hAnsi="Times New Roman" w:cs="Times New Roman"/>
          <w:snapToGrid w:val="0"/>
        </w:rPr>
      </w:pPr>
      <w:r w:rsidRPr="00A8499D">
        <w:rPr>
          <w:rFonts w:ascii="Times New Roman" w:eastAsia="Times New Roman" w:hAnsi="Times New Roman" w:cs="Times New Roman"/>
          <w:snapToGrid w:val="0"/>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 commitment on the part of those entities to place those resources at its disposal. Such entities, for instance the parent company of the economic operator, must respect the same rules of eligibility and notably that of nationality, as the economic operator, as well as the relevant selection criteria. With regard to technical and professional criteria, an economic operator may only rely on the capacities of other entities where the latter will supply the supplies or perform the works or services for which these capacities are required. With regard to economic and financial criteria, the entities upon whose capacity the tenderer relies, become jointly and severally liable for the performance of the contract.</w:t>
      </w:r>
    </w:p>
    <w:p w:rsidR="00A8499D" w:rsidRPr="00A8499D" w:rsidRDefault="00A8499D" w:rsidP="00A8499D">
      <w:pPr>
        <w:keepNext/>
        <w:spacing w:before="240" w:after="240" w:line="240" w:lineRule="auto"/>
        <w:ind w:left="284" w:hanging="284"/>
        <w:jc w:val="both"/>
        <w:outlineLvl w:val="0"/>
        <w:rPr>
          <w:rFonts w:ascii="Times New Roman" w:eastAsia="Times New Roman" w:hAnsi="Times New Roman" w:cs="Times New Roman"/>
          <w:b/>
          <w:snapToGrid w:val="0"/>
          <w:sz w:val="24"/>
          <w:szCs w:val="24"/>
          <w:lang w:val="sv-SE"/>
        </w:rPr>
      </w:pPr>
      <w:r w:rsidRPr="00A8499D">
        <w:rPr>
          <w:rFonts w:ascii="Times New Roman" w:eastAsia="Times New Roman" w:hAnsi="Times New Roman" w:cs="Times New Roman"/>
          <w:b/>
          <w:snapToGrid w:val="0"/>
          <w:sz w:val="24"/>
          <w:szCs w:val="24"/>
          <w:lang w:val="sv-SE"/>
        </w:rPr>
        <w:t>1</w:t>
      </w:r>
      <w:r w:rsidRPr="00A8499D">
        <w:rPr>
          <w:rFonts w:ascii="Times New Roman" w:eastAsia="Times New Roman" w:hAnsi="Times New Roman" w:cs="Times New Roman"/>
          <w:b/>
          <w:snapToGrid w:val="0"/>
          <w:sz w:val="24"/>
          <w:szCs w:val="24"/>
          <w:lang w:val="sv-SE"/>
        </w:rPr>
        <w:tab/>
        <w:t>SUBMITTED BY</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2977"/>
      </w:tblGrid>
      <w:tr w:rsidR="00A8499D" w:rsidRPr="00A8499D" w:rsidTr="00A8499D">
        <w:trPr>
          <w:cantSplit/>
        </w:trPr>
        <w:tc>
          <w:tcPr>
            <w:tcW w:w="1701" w:type="dxa"/>
            <w:tcBorders>
              <w:top w:val="nil"/>
              <w:left w:val="nil"/>
            </w:tcBorders>
          </w:tcPr>
          <w:p w:rsidR="00A8499D" w:rsidRPr="00A8499D" w:rsidRDefault="00A8499D" w:rsidP="00A8499D">
            <w:pPr>
              <w:spacing w:before="120" w:after="120" w:line="240" w:lineRule="auto"/>
              <w:jc w:val="both"/>
              <w:rPr>
                <w:rFonts w:ascii="Times New Roman" w:eastAsia="Times New Roman" w:hAnsi="Times New Roman" w:cs="Times New Roman"/>
                <w:b/>
                <w:snapToGrid w:val="0"/>
                <w:szCs w:val="20"/>
                <w:lang w:val="sv-SE"/>
              </w:rPr>
            </w:pPr>
          </w:p>
        </w:tc>
        <w:tc>
          <w:tcPr>
            <w:tcW w:w="4678" w:type="dxa"/>
            <w:shd w:val="pct5" w:color="auto" w:fill="FFFFFF"/>
          </w:tcPr>
          <w:p w:rsidR="00A8499D" w:rsidRPr="00A8499D" w:rsidRDefault="00A8499D" w:rsidP="00A8499D">
            <w:pPr>
              <w:spacing w:before="120" w:after="120" w:line="240" w:lineRule="auto"/>
              <w:jc w:val="both"/>
              <w:rPr>
                <w:rFonts w:ascii="Times New Roman" w:eastAsia="Times New Roman" w:hAnsi="Times New Roman" w:cs="Times New Roman"/>
                <w:b/>
                <w:snapToGrid w:val="0"/>
                <w:szCs w:val="20"/>
                <w:lang w:val="sv-SE"/>
              </w:rPr>
            </w:pPr>
            <w:r w:rsidRPr="00A8499D">
              <w:rPr>
                <w:rFonts w:ascii="Times New Roman" w:eastAsia="Times New Roman" w:hAnsi="Times New Roman" w:cs="Times New Roman"/>
                <w:b/>
                <w:snapToGrid w:val="0"/>
                <w:szCs w:val="20"/>
                <w:lang w:val="sv-SE"/>
              </w:rPr>
              <w:t>Name(s) of tenderer(s)</w:t>
            </w:r>
          </w:p>
        </w:tc>
        <w:tc>
          <w:tcPr>
            <w:tcW w:w="2977" w:type="dxa"/>
            <w:shd w:val="pct5" w:color="auto" w:fill="FFFFFF"/>
          </w:tcPr>
          <w:p w:rsidR="00A8499D" w:rsidRPr="00A8499D" w:rsidRDefault="00A8499D" w:rsidP="00A8499D">
            <w:pPr>
              <w:spacing w:before="120" w:after="120" w:line="240" w:lineRule="auto"/>
              <w:jc w:val="both"/>
              <w:rPr>
                <w:rFonts w:ascii="Times New Roman" w:eastAsia="Times New Roman" w:hAnsi="Times New Roman" w:cs="Times New Roman"/>
                <w:b/>
                <w:snapToGrid w:val="0"/>
                <w:szCs w:val="20"/>
                <w:lang w:val="sv-SE"/>
              </w:rPr>
            </w:pPr>
            <w:r w:rsidRPr="00A8499D">
              <w:rPr>
                <w:rFonts w:ascii="Times New Roman" w:eastAsia="Times New Roman" w:hAnsi="Times New Roman" w:cs="Times New Roman"/>
                <w:b/>
                <w:snapToGrid w:val="0"/>
                <w:szCs w:val="20"/>
                <w:lang w:val="sv-SE"/>
              </w:rPr>
              <w:t>Nationality</w:t>
            </w:r>
            <w:r w:rsidRPr="00A8499D">
              <w:rPr>
                <w:rFonts w:ascii="Times New Roman" w:eastAsia="Times New Roman" w:hAnsi="Times New Roman" w:cs="Times New Roman"/>
                <w:b/>
                <w:snapToGrid w:val="0"/>
                <w:szCs w:val="20"/>
                <w:vertAlign w:val="superscript"/>
                <w:lang w:val="sv-SE"/>
              </w:rPr>
              <w:footnoteReference w:id="15"/>
            </w:r>
          </w:p>
        </w:tc>
      </w:tr>
      <w:tr w:rsidR="00A8499D" w:rsidRPr="00A8499D" w:rsidTr="00A8499D">
        <w:trPr>
          <w:cantSplit/>
          <w:trHeight w:val="951"/>
        </w:trPr>
        <w:tc>
          <w:tcPr>
            <w:tcW w:w="1701" w:type="dxa"/>
          </w:tcPr>
          <w:p w:rsidR="00A8499D" w:rsidRPr="00A8499D" w:rsidRDefault="00A8499D" w:rsidP="00A8499D">
            <w:pPr>
              <w:spacing w:before="120" w:after="120" w:line="240" w:lineRule="auto"/>
              <w:rPr>
                <w:rFonts w:ascii="Times New Roman" w:eastAsia="Times New Roman" w:hAnsi="Times New Roman" w:cs="Times New Roman"/>
                <w:b/>
                <w:snapToGrid w:val="0"/>
                <w:szCs w:val="20"/>
                <w:lang w:val="sv-SE"/>
              </w:rPr>
            </w:pPr>
            <w:r w:rsidRPr="00A8499D">
              <w:rPr>
                <w:rFonts w:ascii="Times New Roman" w:eastAsia="Times New Roman" w:hAnsi="Times New Roman" w:cs="Times New Roman"/>
                <w:b/>
                <w:snapToGrid w:val="0"/>
                <w:szCs w:val="20"/>
                <w:lang w:val="sv-SE"/>
              </w:rPr>
              <w:t>Leader</w:t>
            </w:r>
            <w:r w:rsidRPr="00A8499D">
              <w:rPr>
                <w:rFonts w:ascii="Times New Roman" w:eastAsia="Times New Roman" w:hAnsi="Times New Roman" w:cs="Times New Roman"/>
                <w:b/>
                <w:snapToGrid w:val="0"/>
                <w:szCs w:val="20"/>
                <w:vertAlign w:val="superscript"/>
                <w:lang w:val="sv-SE"/>
              </w:rPr>
              <w:footnoteReference w:id="16"/>
            </w:r>
          </w:p>
        </w:tc>
        <w:tc>
          <w:tcPr>
            <w:tcW w:w="4678" w:type="dxa"/>
          </w:tcPr>
          <w:p w:rsidR="00A8499D" w:rsidRPr="00A8499D" w:rsidRDefault="00A8499D" w:rsidP="00A8499D">
            <w:pPr>
              <w:spacing w:before="120" w:after="120" w:line="240" w:lineRule="auto"/>
              <w:jc w:val="both"/>
              <w:rPr>
                <w:rFonts w:ascii="Times New Roman" w:eastAsia="Times New Roman" w:hAnsi="Times New Roman" w:cs="Times New Roman"/>
                <w:b/>
                <w:snapToGrid w:val="0"/>
                <w:szCs w:val="20"/>
                <w:lang w:val="sv-SE"/>
              </w:rPr>
            </w:pPr>
          </w:p>
        </w:tc>
        <w:tc>
          <w:tcPr>
            <w:tcW w:w="2977" w:type="dxa"/>
          </w:tcPr>
          <w:p w:rsidR="00A8499D" w:rsidRPr="00A8499D" w:rsidRDefault="00A8499D" w:rsidP="00A8499D">
            <w:pPr>
              <w:spacing w:before="120" w:after="120" w:line="240" w:lineRule="auto"/>
              <w:jc w:val="both"/>
              <w:rPr>
                <w:rFonts w:ascii="Times New Roman" w:eastAsia="Times New Roman" w:hAnsi="Times New Roman" w:cs="Times New Roman"/>
                <w:b/>
                <w:snapToGrid w:val="0"/>
                <w:szCs w:val="20"/>
                <w:lang w:val="sv-SE"/>
              </w:rPr>
            </w:pPr>
          </w:p>
        </w:tc>
      </w:tr>
      <w:tr w:rsidR="00A8499D" w:rsidRPr="00A8499D" w:rsidTr="00A8499D">
        <w:trPr>
          <w:cantSplit/>
          <w:trHeight w:val="979"/>
        </w:trPr>
        <w:tc>
          <w:tcPr>
            <w:tcW w:w="1701" w:type="dxa"/>
          </w:tcPr>
          <w:p w:rsidR="00A8499D" w:rsidRPr="00A8499D" w:rsidRDefault="00A8499D" w:rsidP="00A8499D">
            <w:pPr>
              <w:spacing w:before="120" w:after="120" w:line="240" w:lineRule="auto"/>
              <w:jc w:val="both"/>
              <w:rPr>
                <w:rFonts w:ascii="Times New Roman" w:eastAsia="Times New Roman" w:hAnsi="Times New Roman" w:cs="Times New Roman"/>
                <w:b/>
                <w:snapToGrid w:val="0"/>
                <w:szCs w:val="20"/>
                <w:lang w:val="sv-SE"/>
              </w:rPr>
            </w:pPr>
            <w:r w:rsidRPr="00A8499D">
              <w:rPr>
                <w:rFonts w:ascii="Times New Roman" w:eastAsia="Times New Roman" w:hAnsi="Times New Roman" w:cs="Times New Roman"/>
                <w:b/>
                <w:snapToGrid w:val="0"/>
                <w:szCs w:val="20"/>
                <w:lang w:val="sv-SE"/>
              </w:rPr>
              <w:t xml:space="preserve">Member </w:t>
            </w:r>
          </w:p>
        </w:tc>
        <w:tc>
          <w:tcPr>
            <w:tcW w:w="4678" w:type="dxa"/>
          </w:tcPr>
          <w:p w:rsidR="00A8499D" w:rsidRPr="00A8499D" w:rsidRDefault="00A8499D" w:rsidP="00A8499D">
            <w:pPr>
              <w:spacing w:before="120" w:after="120" w:line="240" w:lineRule="auto"/>
              <w:jc w:val="both"/>
              <w:rPr>
                <w:rFonts w:ascii="Times New Roman" w:eastAsia="Times New Roman" w:hAnsi="Times New Roman" w:cs="Times New Roman"/>
                <w:b/>
                <w:snapToGrid w:val="0"/>
                <w:szCs w:val="20"/>
                <w:lang w:val="sv-SE"/>
              </w:rPr>
            </w:pPr>
          </w:p>
        </w:tc>
        <w:tc>
          <w:tcPr>
            <w:tcW w:w="2977" w:type="dxa"/>
          </w:tcPr>
          <w:p w:rsidR="00A8499D" w:rsidRPr="00A8499D" w:rsidRDefault="00A8499D" w:rsidP="00A8499D">
            <w:pPr>
              <w:spacing w:before="120" w:after="120" w:line="240" w:lineRule="auto"/>
              <w:jc w:val="both"/>
              <w:rPr>
                <w:rFonts w:ascii="Times New Roman" w:eastAsia="Times New Roman" w:hAnsi="Times New Roman" w:cs="Times New Roman"/>
                <w:b/>
                <w:snapToGrid w:val="0"/>
                <w:szCs w:val="20"/>
                <w:lang w:val="sv-SE"/>
              </w:rPr>
            </w:pPr>
          </w:p>
        </w:tc>
      </w:tr>
      <w:tr w:rsidR="00A8499D" w:rsidRPr="00A8499D" w:rsidTr="00A8499D">
        <w:trPr>
          <w:cantSplit/>
          <w:trHeight w:val="1121"/>
        </w:trPr>
        <w:tc>
          <w:tcPr>
            <w:tcW w:w="1701" w:type="dxa"/>
          </w:tcPr>
          <w:p w:rsidR="00A8499D" w:rsidRPr="00A8499D" w:rsidRDefault="00A8499D" w:rsidP="00A8499D">
            <w:pPr>
              <w:spacing w:before="120" w:after="120" w:line="240" w:lineRule="auto"/>
              <w:jc w:val="both"/>
              <w:rPr>
                <w:rFonts w:ascii="Times New Roman" w:eastAsia="Times New Roman" w:hAnsi="Times New Roman" w:cs="Times New Roman"/>
                <w:b/>
                <w:snapToGrid w:val="0"/>
                <w:szCs w:val="20"/>
                <w:lang w:val="sv-SE"/>
              </w:rPr>
            </w:pPr>
            <w:r w:rsidRPr="00A8499D">
              <w:rPr>
                <w:rFonts w:ascii="Times New Roman" w:eastAsia="Times New Roman" w:hAnsi="Times New Roman" w:cs="Times New Roman"/>
                <w:b/>
                <w:snapToGrid w:val="0"/>
                <w:szCs w:val="20"/>
                <w:lang w:val="sv-SE"/>
              </w:rPr>
              <w:t xml:space="preserve">Etc … </w:t>
            </w:r>
          </w:p>
        </w:tc>
        <w:tc>
          <w:tcPr>
            <w:tcW w:w="4678" w:type="dxa"/>
          </w:tcPr>
          <w:p w:rsidR="00A8499D" w:rsidRPr="00A8499D" w:rsidRDefault="00A8499D" w:rsidP="00A8499D">
            <w:pPr>
              <w:spacing w:before="120" w:after="120" w:line="240" w:lineRule="auto"/>
              <w:jc w:val="both"/>
              <w:rPr>
                <w:rFonts w:ascii="Times New Roman" w:eastAsia="Times New Roman" w:hAnsi="Times New Roman" w:cs="Times New Roman"/>
                <w:b/>
                <w:snapToGrid w:val="0"/>
                <w:szCs w:val="20"/>
                <w:lang w:val="sv-SE"/>
              </w:rPr>
            </w:pPr>
          </w:p>
        </w:tc>
        <w:tc>
          <w:tcPr>
            <w:tcW w:w="2977" w:type="dxa"/>
          </w:tcPr>
          <w:p w:rsidR="00A8499D" w:rsidRPr="00A8499D" w:rsidRDefault="00A8499D" w:rsidP="00A8499D">
            <w:pPr>
              <w:spacing w:before="120" w:after="120" w:line="240" w:lineRule="auto"/>
              <w:jc w:val="both"/>
              <w:rPr>
                <w:rFonts w:ascii="Times New Roman" w:eastAsia="Times New Roman" w:hAnsi="Times New Roman" w:cs="Times New Roman"/>
                <w:b/>
                <w:snapToGrid w:val="0"/>
                <w:szCs w:val="20"/>
                <w:lang w:val="sv-SE"/>
              </w:rPr>
            </w:pPr>
          </w:p>
        </w:tc>
      </w:tr>
    </w:tbl>
    <w:p w:rsidR="00A8499D" w:rsidRPr="00A8499D" w:rsidRDefault="00A8499D" w:rsidP="00A8499D">
      <w:pPr>
        <w:keepNext/>
        <w:spacing w:before="720" w:after="240" w:line="240" w:lineRule="auto"/>
        <w:ind w:left="709" w:hanging="709"/>
        <w:jc w:val="both"/>
        <w:outlineLvl w:val="0"/>
        <w:rPr>
          <w:rFonts w:ascii="Times New Roman" w:eastAsia="Times New Roman" w:hAnsi="Times New Roman" w:cs="Times New Roman"/>
          <w:b/>
          <w:snapToGrid w:val="0"/>
          <w:sz w:val="24"/>
          <w:szCs w:val="24"/>
          <w:lang w:val="sv-SE"/>
        </w:rPr>
      </w:pPr>
      <w:r w:rsidRPr="00A8499D">
        <w:rPr>
          <w:rFonts w:ascii="Times New Roman" w:eastAsia="Times New Roman" w:hAnsi="Times New Roman" w:cs="Times New Roman"/>
          <w:b/>
          <w:snapToGrid w:val="0"/>
          <w:sz w:val="24"/>
          <w:szCs w:val="24"/>
          <w:lang w:val="sv-SE"/>
        </w:rPr>
        <w:lastRenderedPageBreak/>
        <w:t>2</w:t>
      </w:r>
      <w:r w:rsidRPr="00A8499D">
        <w:rPr>
          <w:rFonts w:ascii="Times New Roman" w:eastAsia="Times New Roman" w:hAnsi="Times New Roman" w:cs="Times New Roman"/>
          <w:b/>
          <w:snapToGrid w:val="0"/>
          <w:sz w:val="24"/>
          <w:szCs w:val="24"/>
          <w:lang w:val="sv-SE"/>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A8499D" w:rsidRPr="00A8499D" w:rsidTr="00A8499D">
        <w:trPr>
          <w:trHeight w:val="563"/>
        </w:trPr>
        <w:tc>
          <w:tcPr>
            <w:tcW w:w="2235" w:type="dxa"/>
            <w:shd w:val="clear" w:color="auto" w:fill="B3B3B3"/>
            <w:vAlign w:val="center"/>
          </w:tcPr>
          <w:p w:rsidR="00A8499D" w:rsidRPr="00A8499D" w:rsidRDefault="00A8499D" w:rsidP="00A8499D">
            <w:pPr>
              <w:keepNext/>
              <w:tabs>
                <w:tab w:val="left" w:pos="360"/>
              </w:tabs>
              <w:spacing w:after="120" w:line="240" w:lineRule="auto"/>
              <w:rPr>
                <w:rFonts w:ascii="Times New Roman" w:eastAsia="Times New Roman" w:hAnsi="Times New Roman" w:cs="Times New Roman"/>
                <w:b/>
                <w:snapToGrid w:val="0"/>
                <w:sz w:val="24"/>
                <w:szCs w:val="24"/>
                <w:lang w:val="sv-SE"/>
              </w:rPr>
            </w:pPr>
            <w:r w:rsidRPr="00A8499D">
              <w:rPr>
                <w:rFonts w:ascii="Times New Roman" w:eastAsia="Times New Roman" w:hAnsi="Times New Roman" w:cs="Times New Roman"/>
                <w:b/>
                <w:snapToGrid w:val="0"/>
                <w:sz w:val="24"/>
                <w:szCs w:val="24"/>
                <w:lang w:val="sv-SE"/>
              </w:rPr>
              <w:t>Name</w:t>
            </w:r>
          </w:p>
        </w:tc>
        <w:tc>
          <w:tcPr>
            <w:tcW w:w="5103" w:type="dxa"/>
            <w:shd w:val="clear" w:color="auto" w:fill="auto"/>
          </w:tcPr>
          <w:p w:rsidR="00A8499D" w:rsidRPr="00A8499D" w:rsidRDefault="00A8499D" w:rsidP="00A8499D">
            <w:pPr>
              <w:keepNext/>
              <w:tabs>
                <w:tab w:val="left" w:pos="360"/>
              </w:tabs>
              <w:spacing w:after="120" w:line="240" w:lineRule="auto"/>
              <w:jc w:val="both"/>
              <w:rPr>
                <w:rFonts w:ascii="Times New Roman" w:eastAsia="Times New Roman" w:hAnsi="Times New Roman" w:cs="Times New Roman"/>
                <w:b/>
                <w:snapToGrid w:val="0"/>
                <w:sz w:val="24"/>
                <w:szCs w:val="24"/>
                <w:lang w:val="sv-SE"/>
              </w:rPr>
            </w:pPr>
          </w:p>
        </w:tc>
      </w:tr>
      <w:tr w:rsidR="00A8499D" w:rsidRPr="00A8499D" w:rsidTr="00A8499D">
        <w:trPr>
          <w:trHeight w:val="841"/>
        </w:trPr>
        <w:tc>
          <w:tcPr>
            <w:tcW w:w="2235" w:type="dxa"/>
            <w:shd w:val="clear" w:color="auto" w:fill="B3B3B3"/>
            <w:vAlign w:val="center"/>
          </w:tcPr>
          <w:p w:rsidR="00A8499D" w:rsidRPr="00A8499D" w:rsidRDefault="00A8499D" w:rsidP="00A8499D">
            <w:pPr>
              <w:keepNext/>
              <w:tabs>
                <w:tab w:val="left" w:pos="360"/>
              </w:tabs>
              <w:spacing w:after="120" w:line="240" w:lineRule="auto"/>
              <w:rPr>
                <w:rFonts w:ascii="Times New Roman" w:eastAsia="Times New Roman" w:hAnsi="Times New Roman" w:cs="Times New Roman"/>
                <w:b/>
                <w:snapToGrid w:val="0"/>
                <w:sz w:val="24"/>
                <w:szCs w:val="24"/>
                <w:lang w:val="sv-SE"/>
              </w:rPr>
            </w:pPr>
            <w:r w:rsidRPr="00A8499D">
              <w:rPr>
                <w:rFonts w:ascii="Times New Roman" w:eastAsia="Times New Roman" w:hAnsi="Times New Roman" w:cs="Times New Roman"/>
                <w:b/>
                <w:snapToGrid w:val="0"/>
                <w:sz w:val="24"/>
                <w:szCs w:val="24"/>
                <w:lang w:val="sv-SE"/>
              </w:rPr>
              <w:t>Address</w:t>
            </w:r>
          </w:p>
        </w:tc>
        <w:tc>
          <w:tcPr>
            <w:tcW w:w="5103" w:type="dxa"/>
            <w:shd w:val="clear" w:color="auto" w:fill="auto"/>
          </w:tcPr>
          <w:p w:rsidR="00A8499D" w:rsidRPr="00A8499D" w:rsidRDefault="00A8499D" w:rsidP="00A8499D">
            <w:pPr>
              <w:keepNext/>
              <w:tabs>
                <w:tab w:val="left" w:pos="360"/>
              </w:tabs>
              <w:spacing w:after="120" w:line="240" w:lineRule="auto"/>
              <w:jc w:val="both"/>
              <w:rPr>
                <w:rFonts w:ascii="Times New Roman" w:eastAsia="Times New Roman" w:hAnsi="Times New Roman" w:cs="Times New Roman"/>
                <w:b/>
                <w:snapToGrid w:val="0"/>
                <w:sz w:val="24"/>
                <w:szCs w:val="24"/>
                <w:lang w:val="sv-SE"/>
              </w:rPr>
            </w:pPr>
          </w:p>
        </w:tc>
      </w:tr>
      <w:tr w:rsidR="00A8499D" w:rsidRPr="00A8499D" w:rsidTr="00A8499D">
        <w:trPr>
          <w:trHeight w:val="413"/>
        </w:trPr>
        <w:tc>
          <w:tcPr>
            <w:tcW w:w="2235" w:type="dxa"/>
            <w:shd w:val="clear" w:color="auto" w:fill="B3B3B3"/>
            <w:vAlign w:val="center"/>
          </w:tcPr>
          <w:p w:rsidR="00A8499D" w:rsidRPr="00A8499D" w:rsidRDefault="00A8499D" w:rsidP="00A8499D">
            <w:pPr>
              <w:keepNext/>
              <w:tabs>
                <w:tab w:val="left" w:pos="360"/>
              </w:tabs>
              <w:spacing w:after="120" w:line="240" w:lineRule="auto"/>
              <w:rPr>
                <w:rFonts w:ascii="Times New Roman" w:eastAsia="Times New Roman" w:hAnsi="Times New Roman" w:cs="Times New Roman"/>
                <w:b/>
                <w:snapToGrid w:val="0"/>
                <w:sz w:val="24"/>
                <w:szCs w:val="24"/>
                <w:lang w:val="sv-SE"/>
              </w:rPr>
            </w:pPr>
            <w:r w:rsidRPr="00A8499D">
              <w:rPr>
                <w:rFonts w:ascii="Times New Roman" w:eastAsia="Times New Roman" w:hAnsi="Times New Roman" w:cs="Times New Roman"/>
                <w:b/>
                <w:snapToGrid w:val="0"/>
                <w:sz w:val="24"/>
                <w:szCs w:val="24"/>
                <w:lang w:val="sv-SE"/>
              </w:rPr>
              <w:t>Telephone</w:t>
            </w:r>
          </w:p>
        </w:tc>
        <w:tc>
          <w:tcPr>
            <w:tcW w:w="5103" w:type="dxa"/>
            <w:shd w:val="clear" w:color="auto" w:fill="auto"/>
          </w:tcPr>
          <w:p w:rsidR="00A8499D" w:rsidRPr="00A8499D" w:rsidRDefault="00A8499D" w:rsidP="00A8499D">
            <w:pPr>
              <w:keepNext/>
              <w:tabs>
                <w:tab w:val="left" w:pos="360"/>
              </w:tabs>
              <w:spacing w:after="120" w:line="240" w:lineRule="auto"/>
              <w:jc w:val="both"/>
              <w:rPr>
                <w:rFonts w:ascii="Times New Roman" w:eastAsia="Times New Roman" w:hAnsi="Times New Roman" w:cs="Times New Roman"/>
                <w:b/>
                <w:snapToGrid w:val="0"/>
                <w:sz w:val="24"/>
                <w:szCs w:val="24"/>
                <w:lang w:val="sv-SE"/>
              </w:rPr>
            </w:pPr>
          </w:p>
        </w:tc>
      </w:tr>
      <w:tr w:rsidR="00A8499D" w:rsidRPr="00A8499D" w:rsidTr="00A8499D">
        <w:trPr>
          <w:trHeight w:val="431"/>
        </w:trPr>
        <w:tc>
          <w:tcPr>
            <w:tcW w:w="2235" w:type="dxa"/>
            <w:shd w:val="clear" w:color="auto" w:fill="B3B3B3"/>
            <w:vAlign w:val="center"/>
          </w:tcPr>
          <w:p w:rsidR="00A8499D" w:rsidRPr="00A8499D" w:rsidRDefault="00A8499D" w:rsidP="00A8499D">
            <w:pPr>
              <w:keepNext/>
              <w:tabs>
                <w:tab w:val="left" w:pos="360"/>
              </w:tabs>
              <w:spacing w:after="120" w:line="240" w:lineRule="auto"/>
              <w:rPr>
                <w:rFonts w:ascii="Times New Roman" w:eastAsia="Times New Roman" w:hAnsi="Times New Roman" w:cs="Times New Roman"/>
                <w:b/>
                <w:snapToGrid w:val="0"/>
                <w:sz w:val="24"/>
                <w:szCs w:val="24"/>
                <w:lang w:val="sv-SE"/>
              </w:rPr>
            </w:pPr>
            <w:r w:rsidRPr="00A8499D">
              <w:rPr>
                <w:rFonts w:ascii="Times New Roman" w:eastAsia="Times New Roman" w:hAnsi="Times New Roman" w:cs="Times New Roman"/>
                <w:b/>
                <w:snapToGrid w:val="0"/>
                <w:sz w:val="24"/>
                <w:szCs w:val="24"/>
                <w:lang w:val="sv-SE"/>
              </w:rPr>
              <w:t>Fax</w:t>
            </w:r>
          </w:p>
        </w:tc>
        <w:tc>
          <w:tcPr>
            <w:tcW w:w="5103" w:type="dxa"/>
            <w:shd w:val="clear" w:color="auto" w:fill="auto"/>
          </w:tcPr>
          <w:p w:rsidR="00A8499D" w:rsidRPr="00A8499D" w:rsidRDefault="00A8499D" w:rsidP="00A8499D">
            <w:pPr>
              <w:keepNext/>
              <w:tabs>
                <w:tab w:val="left" w:pos="360"/>
              </w:tabs>
              <w:spacing w:after="120" w:line="240" w:lineRule="auto"/>
              <w:jc w:val="both"/>
              <w:rPr>
                <w:rFonts w:ascii="Times New Roman" w:eastAsia="Times New Roman" w:hAnsi="Times New Roman" w:cs="Times New Roman"/>
                <w:b/>
                <w:snapToGrid w:val="0"/>
                <w:sz w:val="24"/>
                <w:szCs w:val="24"/>
                <w:lang w:val="sv-SE"/>
              </w:rPr>
            </w:pPr>
          </w:p>
        </w:tc>
      </w:tr>
      <w:tr w:rsidR="00A8499D" w:rsidRPr="00A8499D" w:rsidTr="00A8499D">
        <w:tc>
          <w:tcPr>
            <w:tcW w:w="2235" w:type="dxa"/>
            <w:shd w:val="clear" w:color="auto" w:fill="B3B3B3"/>
            <w:vAlign w:val="center"/>
          </w:tcPr>
          <w:p w:rsidR="00A8499D" w:rsidRPr="00A8499D" w:rsidRDefault="00A8499D" w:rsidP="00A8499D">
            <w:pPr>
              <w:keepNext/>
              <w:tabs>
                <w:tab w:val="left" w:pos="360"/>
              </w:tabs>
              <w:spacing w:after="120" w:line="240" w:lineRule="auto"/>
              <w:rPr>
                <w:rFonts w:ascii="Times New Roman" w:eastAsia="Times New Roman" w:hAnsi="Times New Roman" w:cs="Times New Roman"/>
                <w:b/>
                <w:snapToGrid w:val="0"/>
                <w:sz w:val="24"/>
                <w:szCs w:val="24"/>
                <w:lang w:val="sv-SE"/>
              </w:rPr>
            </w:pPr>
            <w:r w:rsidRPr="00A8499D">
              <w:rPr>
                <w:rFonts w:ascii="Times New Roman" w:eastAsia="Times New Roman" w:hAnsi="Times New Roman" w:cs="Times New Roman"/>
                <w:b/>
                <w:snapToGrid w:val="0"/>
                <w:sz w:val="24"/>
                <w:szCs w:val="24"/>
                <w:lang w:val="sv-SE"/>
              </w:rPr>
              <w:t>E-mail</w:t>
            </w:r>
          </w:p>
        </w:tc>
        <w:tc>
          <w:tcPr>
            <w:tcW w:w="5103" w:type="dxa"/>
            <w:shd w:val="clear" w:color="auto" w:fill="auto"/>
          </w:tcPr>
          <w:p w:rsidR="00A8499D" w:rsidRPr="00A8499D" w:rsidRDefault="00A8499D" w:rsidP="00A8499D">
            <w:pPr>
              <w:keepNext/>
              <w:tabs>
                <w:tab w:val="left" w:pos="360"/>
              </w:tabs>
              <w:spacing w:after="120" w:line="240" w:lineRule="auto"/>
              <w:jc w:val="both"/>
              <w:rPr>
                <w:rFonts w:ascii="Times New Roman" w:eastAsia="Times New Roman" w:hAnsi="Times New Roman" w:cs="Times New Roman"/>
                <w:b/>
                <w:snapToGrid w:val="0"/>
                <w:sz w:val="24"/>
                <w:szCs w:val="24"/>
                <w:lang w:val="sv-SE"/>
              </w:rPr>
            </w:pPr>
          </w:p>
        </w:tc>
      </w:tr>
    </w:tbl>
    <w:p w:rsidR="00A8499D" w:rsidRPr="00A8499D" w:rsidRDefault="00A8499D" w:rsidP="00A8499D">
      <w:pPr>
        <w:keepNext/>
        <w:tabs>
          <w:tab w:val="left" w:pos="360"/>
        </w:tabs>
        <w:spacing w:before="360" w:after="120" w:line="240" w:lineRule="auto"/>
        <w:jc w:val="both"/>
        <w:rPr>
          <w:rFonts w:ascii="Times New Roman" w:eastAsia="Times New Roman" w:hAnsi="Times New Roman" w:cs="Times New Roman"/>
          <w:snapToGrid w:val="0"/>
          <w:sz w:val="24"/>
          <w:szCs w:val="24"/>
          <w:lang w:val="sv-SE"/>
        </w:rPr>
      </w:pPr>
      <w:r w:rsidRPr="00A8499D">
        <w:rPr>
          <w:rFonts w:ascii="Times New Roman" w:eastAsia="Times New Roman" w:hAnsi="Times New Roman" w:cs="Times New Roman"/>
          <w:b/>
          <w:snapToGrid w:val="0"/>
          <w:sz w:val="24"/>
          <w:szCs w:val="24"/>
          <w:lang w:val="sv-SE"/>
        </w:rPr>
        <w:t>3</w:t>
      </w:r>
      <w:r w:rsidRPr="00A8499D">
        <w:rPr>
          <w:rFonts w:ascii="Times New Roman" w:eastAsia="Times New Roman" w:hAnsi="Times New Roman" w:cs="Times New Roman"/>
          <w:b/>
          <w:snapToGrid w:val="0"/>
          <w:sz w:val="24"/>
          <w:szCs w:val="24"/>
          <w:lang w:val="sv-SE"/>
        </w:rPr>
        <w:tab/>
        <w:t>ECONOMIC AND FINANCIAL CAPACITY</w:t>
      </w:r>
      <w:r w:rsidRPr="00A8499D">
        <w:rPr>
          <w:rFonts w:ascii="Times New Roman" w:eastAsia="Times New Roman" w:hAnsi="Times New Roman" w:cs="Times New Roman"/>
          <w:b/>
          <w:snapToGrid w:val="0"/>
          <w:sz w:val="24"/>
          <w:szCs w:val="24"/>
          <w:vertAlign w:val="superscript"/>
          <w:lang w:val="sv-SE"/>
        </w:rPr>
        <w:footnoteReference w:id="17"/>
      </w:r>
    </w:p>
    <w:p w:rsidR="00A8499D" w:rsidRPr="00A8499D" w:rsidRDefault="00A8499D" w:rsidP="00A8499D">
      <w:pPr>
        <w:keepNext/>
        <w:keepLines/>
        <w:widowControl w:val="0"/>
        <w:spacing w:before="120" w:after="120" w:line="240" w:lineRule="auto"/>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snapToGrid w:val="0"/>
          <w:lang w:val="sv-SE"/>
        </w:rPr>
        <w:t>Please complete the following table of financial data</w:t>
      </w:r>
      <w:r w:rsidRPr="00A8499D">
        <w:rPr>
          <w:rFonts w:ascii="Times New Roman" w:eastAsia="Times New Roman" w:hAnsi="Times New Roman" w:cs="Times New Roman"/>
          <w:snapToGrid w:val="0"/>
          <w:vertAlign w:val="superscript"/>
          <w:lang w:val="sv-SE"/>
        </w:rPr>
        <w:footnoteReference w:id="18"/>
      </w:r>
      <w:r w:rsidRPr="00A8499D">
        <w:rPr>
          <w:rFonts w:ascii="Times New Roman" w:eastAsia="Times New Roman" w:hAnsi="Times New Roman" w:cs="Times New Roman"/>
          <w:snapToGrid w:val="0"/>
          <w:lang w:val="sv-SE"/>
        </w:rPr>
        <w:t xml:space="preserve"> based on your annual accounts and your latest projections. If annual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tbl>
      <w:tblPr>
        <w:tblW w:w="1006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806"/>
        <w:gridCol w:w="992"/>
        <w:gridCol w:w="1134"/>
        <w:gridCol w:w="992"/>
        <w:gridCol w:w="993"/>
        <w:gridCol w:w="872"/>
        <w:gridCol w:w="1276"/>
      </w:tblGrid>
      <w:tr w:rsidR="00A8499D" w:rsidRPr="00A8499D" w:rsidTr="00DE42E5">
        <w:tc>
          <w:tcPr>
            <w:tcW w:w="3806" w:type="dxa"/>
            <w:tcBorders>
              <w:bottom w:val="nil"/>
            </w:tcBorders>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Financial data</w:t>
            </w:r>
          </w:p>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snapToGrid w:val="0"/>
                <w:sz w:val="20"/>
                <w:szCs w:val="20"/>
                <w:highlight w:val="yellow"/>
                <w:lang w:val="sv-SE"/>
              </w:rPr>
              <w:t>Data requested in this table must be consistent with the selection criteria set in the contract notice</w:t>
            </w:r>
          </w:p>
        </w:tc>
        <w:tc>
          <w:tcPr>
            <w:tcW w:w="992" w:type="dxa"/>
            <w:tcBorders>
              <w:bottom w:val="nil"/>
            </w:tcBorders>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2 years before last year</w:t>
            </w:r>
            <w:r w:rsidRPr="00A8499D">
              <w:rPr>
                <w:rFonts w:ascii="Times New Roman" w:eastAsia="Times New Roman" w:hAnsi="Times New Roman" w:cs="Times New Roman"/>
                <w:b/>
                <w:snapToGrid w:val="0"/>
                <w:sz w:val="20"/>
                <w:szCs w:val="20"/>
                <w:vertAlign w:val="superscript"/>
                <w:lang w:val="sv-SE"/>
              </w:rPr>
              <w:footnoteReference w:id="19"/>
            </w:r>
          </w:p>
          <w:p w:rsidR="00A8499D" w:rsidRPr="00A8499D" w:rsidRDefault="00A8499D" w:rsidP="00A8499D">
            <w:pPr>
              <w:widowControl w:val="0"/>
              <w:spacing w:before="60" w:after="60" w:line="240" w:lineRule="auto"/>
              <w:jc w:val="center"/>
              <w:rPr>
                <w:rFonts w:ascii="Times New Roman" w:eastAsia="Times New Roman" w:hAnsi="Times New Roman" w:cs="Times New Roman"/>
                <w:b/>
                <w:snapToGrid w:val="0"/>
                <w:lang w:val="sv-SE"/>
              </w:rPr>
            </w:pPr>
            <w:r w:rsidRPr="00A8499D">
              <w:rPr>
                <w:rFonts w:ascii="Times New Roman" w:eastAsia="Times New Roman" w:hAnsi="Times New Roman" w:cs="Times New Roman"/>
                <w:b/>
                <w:snapToGrid w:val="0"/>
                <w:highlight w:val="yellow"/>
                <w:lang w:val="sv-SE"/>
              </w:rPr>
              <w:t>&lt;</w:t>
            </w:r>
            <w:r w:rsidRPr="00A8499D">
              <w:rPr>
                <w:rFonts w:ascii="Times New Roman" w:eastAsia="Times New Roman" w:hAnsi="Times New Roman" w:cs="Times New Roman"/>
                <w:snapToGrid w:val="0"/>
                <w:highlight w:val="yellow"/>
                <w:lang w:val="sv-SE"/>
              </w:rPr>
              <w:t>specify</w:t>
            </w:r>
            <w:r w:rsidRPr="00A8499D">
              <w:rPr>
                <w:rFonts w:ascii="Times New Roman" w:eastAsia="Times New Roman" w:hAnsi="Times New Roman" w:cs="Times New Roman"/>
                <w:b/>
                <w:snapToGrid w:val="0"/>
                <w:highlight w:val="yellow"/>
                <w:lang w:val="sv-SE"/>
              </w:rPr>
              <w:t>&gt;</w:t>
            </w:r>
          </w:p>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p>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EUR</w:t>
            </w:r>
          </w:p>
        </w:tc>
        <w:tc>
          <w:tcPr>
            <w:tcW w:w="1134" w:type="dxa"/>
            <w:tcBorders>
              <w:bottom w:val="nil"/>
            </w:tcBorders>
            <w:shd w:val="pct5" w:color="auto" w:fill="FFFFFF"/>
          </w:tcPr>
          <w:p w:rsidR="00A8499D" w:rsidRPr="00A8499D" w:rsidRDefault="00A8499D" w:rsidP="00A8499D">
            <w:pPr>
              <w:widowControl w:val="0"/>
              <w:spacing w:before="60" w:after="60" w:line="240" w:lineRule="auto"/>
              <w:jc w:val="center"/>
              <w:rPr>
                <w:rFonts w:ascii="Times New Roman" w:eastAsia="Times New Roman" w:hAnsi="Times New Roman" w:cs="Times New Roman"/>
                <w:b/>
                <w:snapToGrid w:val="0"/>
                <w:lang w:val="sv-SE"/>
              </w:rPr>
            </w:pPr>
            <w:r w:rsidRPr="00A8499D">
              <w:rPr>
                <w:rFonts w:ascii="Times New Roman" w:eastAsia="Times New Roman" w:hAnsi="Times New Roman" w:cs="Times New Roman"/>
                <w:b/>
                <w:snapToGrid w:val="0"/>
                <w:sz w:val="20"/>
                <w:szCs w:val="20"/>
                <w:lang w:val="sv-SE"/>
              </w:rPr>
              <w:t>Year before last year</w:t>
            </w:r>
            <w:r w:rsidRPr="00A8499D">
              <w:rPr>
                <w:rFonts w:ascii="Times New Roman" w:eastAsia="Times New Roman" w:hAnsi="Times New Roman" w:cs="Times New Roman"/>
                <w:b/>
                <w:snapToGrid w:val="0"/>
                <w:sz w:val="20"/>
                <w:szCs w:val="20"/>
                <w:lang w:val="sv-SE"/>
              </w:rPr>
              <w:br/>
            </w:r>
            <w:r w:rsidRPr="00A8499D">
              <w:rPr>
                <w:rFonts w:ascii="Times New Roman" w:eastAsia="Times New Roman" w:hAnsi="Times New Roman" w:cs="Times New Roman"/>
                <w:b/>
                <w:snapToGrid w:val="0"/>
                <w:highlight w:val="yellow"/>
                <w:lang w:val="sv-SE"/>
              </w:rPr>
              <w:t>&lt;</w:t>
            </w:r>
            <w:r w:rsidRPr="00A8499D">
              <w:rPr>
                <w:rFonts w:ascii="Times New Roman" w:eastAsia="Times New Roman" w:hAnsi="Times New Roman" w:cs="Times New Roman"/>
                <w:snapToGrid w:val="0"/>
                <w:highlight w:val="yellow"/>
                <w:lang w:val="sv-SE"/>
              </w:rPr>
              <w:t>specify</w:t>
            </w:r>
            <w:r w:rsidRPr="00A8499D">
              <w:rPr>
                <w:rFonts w:ascii="Times New Roman" w:eastAsia="Times New Roman" w:hAnsi="Times New Roman" w:cs="Times New Roman"/>
                <w:b/>
                <w:snapToGrid w:val="0"/>
                <w:highlight w:val="yellow"/>
                <w:lang w:val="sv-SE"/>
              </w:rPr>
              <w:t>&gt;</w:t>
            </w:r>
          </w:p>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p>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EUR</w:t>
            </w:r>
          </w:p>
        </w:tc>
        <w:tc>
          <w:tcPr>
            <w:tcW w:w="992" w:type="dxa"/>
            <w:tcBorders>
              <w:bottom w:val="nil"/>
            </w:tcBorders>
            <w:shd w:val="pct5" w:color="auto" w:fill="FFFFFF"/>
          </w:tcPr>
          <w:p w:rsidR="00A8499D" w:rsidRPr="00A8499D" w:rsidRDefault="00A8499D" w:rsidP="00A8499D">
            <w:pPr>
              <w:widowControl w:val="0"/>
              <w:spacing w:before="60" w:after="60" w:line="240" w:lineRule="auto"/>
              <w:jc w:val="center"/>
              <w:rPr>
                <w:rFonts w:ascii="Times New Roman" w:eastAsia="Times New Roman" w:hAnsi="Times New Roman" w:cs="Times New Roman"/>
                <w:b/>
                <w:snapToGrid w:val="0"/>
                <w:lang w:val="sv-SE"/>
              </w:rPr>
            </w:pPr>
            <w:r w:rsidRPr="00A8499D">
              <w:rPr>
                <w:rFonts w:ascii="Times New Roman" w:eastAsia="Times New Roman" w:hAnsi="Times New Roman" w:cs="Times New Roman"/>
                <w:b/>
                <w:snapToGrid w:val="0"/>
                <w:sz w:val="20"/>
                <w:szCs w:val="20"/>
                <w:lang w:val="sv-SE"/>
              </w:rPr>
              <w:t>Last year</w:t>
            </w:r>
            <w:r w:rsidRPr="00A8499D">
              <w:rPr>
                <w:rFonts w:ascii="Times New Roman" w:eastAsia="Times New Roman" w:hAnsi="Times New Roman" w:cs="Times New Roman"/>
                <w:b/>
                <w:snapToGrid w:val="0"/>
                <w:sz w:val="20"/>
                <w:szCs w:val="20"/>
                <w:lang w:val="sv-SE"/>
              </w:rPr>
              <w:br/>
            </w:r>
            <w:r w:rsidRPr="00A8499D">
              <w:rPr>
                <w:rFonts w:ascii="Times New Roman" w:eastAsia="Times New Roman" w:hAnsi="Times New Roman" w:cs="Times New Roman"/>
                <w:b/>
                <w:snapToGrid w:val="0"/>
                <w:highlight w:val="yellow"/>
                <w:lang w:val="sv-SE"/>
              </w:rPr>
              <w:t>&lt;</w:t>
            </w:r>
            <w:r w:rsidRPr="00A8499D">
              <w:rPr>
                <w:rFonts w:ascii="Times New Roman" w:eastAsia="Times New Roman" w:hAnsi="Times New Roman" w:cs="Times New Roman"/>
                <w:snapToGrid w:val="0"/>
                <w:highlight w:val="yellow"/>
                <w:lang w:val="sv-SE"/>
              </w:rPr>
              <w:t>specify</w:t>
            </w:r>
            <w:r w:rsidRPr="00A8499D">
              <w:rPr>
                <w:rFonts w:ascii="Times New Roman" w:eastAsia="Times New Roman" w:hAnsi="Times New Roman" w:cs="Times New Roman"/>
                <w:b/>
                <w:snapToGrid w:val="0"/>
                <w:highlight w:val="yellow"/>
                <w:lang w:val="sv-SE"/>
              </w:rPr>
              <w:t>&gt;</w:t>
            </w:r>
          </w:p>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p>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EUR</w:t>
            </w:r>
          </w:p>
        </w:tc>
        <w:tc>
          <w:tcPr>
            <w:tcW w:w="993" w:type="dxa"/>
            <w:tcBorders>
              <w:bottom w:val="nil"/>
            </w:tcBorders>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Average</w:t>
            </w:r>
            <w:r w:rsidRPr="00A8499D">
              <w:rPr>
                <w:rFonts w:ascii="Times New Roman" w:eastAsia="Times New Roman" w:hAnsi="Times New Roman" w:cs="Times New Roman"/>
                <w:b/>
                <w:snapToGrid w:val="0"/>
                <w:sz w:val="20"/>
                <w:szCs w:val="20"/>
                <w:vertAlign w:val="superscript"/>
                <w:lang w:val="sv-SE"/>
              </w:rPr>
              <w:footnoteReference w:id="20"/>
            </w:r>
            <w:r w:rsidRPr="00A8499D">
              <w:rPr>
                <w:rFonts w:ascii="Times New Roman" w:eastAsia="Times New Roman" w:hAnsi="Times New Roman" w:cs="Times New Roman"/>
                <w:b/>
                <w:snapToGrid w:val="0"/>
                <w:sz w:val="20"/>
                <w:szCs w:val="20"/>
                <w:lang w:val="sv-SE"/>
              </w:rPr>
              <w:t xml:space="preserve"> </w:t>
            </w:r>
            <w:r w:rsidRPr="00A8499D">
              <w:rPr>
                <w:rFonts w:ascii="Times New Roman" w:eastAsia="Times New Roman" w:hAnsi="Times New Roman" w:cs="Times New Roman"/>
                <w:b/>
                <w:snapToGrid w:val="0"/>
                <w:sz w:val="20"/>
                <w:szCs w:val="20"/>
                <w:lang w:val="sv-SE"/>
              </w:rPr>
              <w:br/>
            </w:r>
          </w:p>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EUR</w:t>
            </w:r>
          </w:p>
        </w:tc>
        <w:tc>
          <w:tcPr>
            <w:tcW w:w="872" w:type="dxa"/>
            <w:tcBorders>
              <w:bottom w:val="nil"/>
            </w:tcBorders>
            <w:shd w:val="pct5" w:color="auto" w:fill="FFFFFF"/>
          </w:tcPr>
          <w:p w:rsidR="00A8499D" w:rsidRPr="00A8499D" w:rsidRDefault="00A8499D" w:rsidP="00A8499D">
            <w:pPr>
              <w:widowControl w:val="0"/>
              <w:spacing w:before="60" w:after="60" w:line="240" w:lineRule="auto"/>
              <w:jc w:val="center"/>
              <w:rPr>
                <w:rFonts w:ascii="Times New Roman" w:eastAsia="Times New Roman" w:hAnsi="Times New Roman" w:cs="Times New Roman"/>
                <w:b/>
                <w:snapToGrid w:val="0"/>
                <w:sz w:val="20"/>
                <w:szCs w:val="20"/>
                <w:highlight w:val="lightGray"/>
                <w:lang w:val="sv-SE"/>
              </w:rPr>
            </w:pPr>
            <w:r w:rsidRPr="00A8499D">
              <w:rPr>
                <w:rFonts w:ascii="Times New Roman" w:eastAsia="Times New Roman" w:hAnsi="Times New Roman" w:cs="Times New Roman"/>
                <w:b/>
                <w:snapToGrid w:val="0"/>
                <w:sz w:val="20"/>
                <w:szCs w:val="20"/>
                <w:highlight w:val="lightGray"/>
                <w:lang w:val="sv-SE"/>
              </w:rPr>
              <w:t>[Past year</w:t>
            </w:r>
          </w:p>
          <w:p w:rsidR="00A8499D" w:rsidRPr="00A8499D" w:rsidRDefault="00A8499D" w:rsidP="00A8499D">
            <w:pPr>
              <w:widowControl w:val="0"/>
              <w:spacing w:before="60" w:after="6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EUR</w:t>
            </w:r>
            <w:r w:rsidRPr="00A8499D">
              <w:rPr>
                <w:rFonts w:ascii="Times New Roman" w:eastAsia="Times New Roman" w:hAnsi="Times New Roman" w:cs="Times New Roman"/>
                <w:b/>
                <w:snapToGrid w:val="0"/>
                <w:sz w:val="20"/>
                <w:szCs w:val="20"/>
                <w:highlight w:val="lightGray"/>
                <w:lang w:val="sv-SE"/>
              </w:rPr>
              <w:t>]</w:t>
            </w:r>
            <w:r w:rsidRPr="00A8499D">
              <w:rPr>
                <w:rFonts w:ascii="Times New Roman" w:eastAsia="Times New Roman" w:hAnsi="Times New Roman" w:cs="Times New Roman"/>
                <w:b/>
                <w:snapToGrid w:val="0"/>
                <w:sz w:val="20"/>
                <w:szCs w:val="20"/>
                <w:lang w:val="sv-SE"/>
              </w:rPr>
              <w:t>**</w:t>
            </w:r>
          </w:p>
        </w:tc>
        <w:tc>
          <w:tcPr>
            <w:tcW w:w="1276" w:type="dxa"/>
            <w:tcBorders>
              <w:bottom w:val="nil"/>
            </w:tcBorders>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highlight w:val="lightGray"/>
                <w:lang w:val="sv-SE"/>
              </w:rPr>
            </w:pPr>
            <w:r w:rsidRPr="00A8499D">
              <w:rPr>
                <w:rFonts w:ascii="Times New Roman" w:eastAsia="Times New Roman" w:hAnsi="Times New Roman" w:cs="Times New Roman"/>
                <w:b/>
                <w:snapToGrid w:val="0"/>
                <w:highlight w:val="lightGray"/>
                <w:lang w:val="sv-SE"/>
              </w:rPr>
              <w:t xml:space="preserve">[Current </w:t>
            </w:r>
            <w:r w:rsidRPr="00A8499D">
              <w:rPr>
                <w:rFonts w:ascii="Times New Roman" w:eastAsia="Times New Roman" w:hAnsi="Times New Roman" w:cs="Times New Roman"/>
                <w:b/>
                <w:snapToGrid w:val="0"/>
                <w:sz w:val="20"/>
                <w:szCs w:val="20"/>
                <w:highlight w:val="lightGray"/>
                <w:lang w:val="sv-SE"/>
              </w:rPr>
              <w:t>year</w:t>
            </w:r>
            <w:r w:rsidRPr="00A8499D">
              <w:rPr>
                <w:rFonts w:ascii="Times New Roman" w:eastAsia="Times New Roman" w:hAnsi="Times New Roman" w:cs="Times New Roman"/>
                <w:b/>
                <w:snapToGrid w:val="0"/>
                <w:sz w:val="20"/>
                <w:szCs w:val="20"/>
                <w:highlight w:val="lightGray"/>
                <w:lang w:val="sv-SE"/>
              </w:rPr>
              <w:br/>
            </w:r>
          </w:p>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highlight w:val="lightGray"/>
                <w:lang w:val="sv-SE"/>
              </w:rPr>
              <w:t>EUR]</w:t>
            </w:r>
            <w:r w:rsidRPr="00A8499D">
              <w:rPr>
                <w:rFonts w:ascii="Times New Roman" w:eastAsia="Times New Roman" w:hAnsi="Times New Roman" w:cs="Times New Roman"/>
                <w:b/>
                <w:snapToGrid w:val="0"/>
                <w:sz w:val="20"/>
                <w:szCs w:val="20"/>
                <w:lang w:val="sv-SE"/>
              </w:rPr>
              <w:t>**</w:t>
            </w:r>
          </w:p>
        </w:tc>
      </w:tr>
      <w:tr w:rsidR="00A8499D" w:rsidRPr="00A8499D" w:rsidTr="00DE42E5">
        <w:trPr>
          <w:cantSplit/>
        </w:trPr>
        <w:tc>
          <w:tcPr>
            <w:tcW w:w="3806" w:type="dxa"/>
            <w:tcBorders>
              <w:top w:val="single" w:sz="6" w:space="0" w:color="auto"/>
              <w:bottom w:val="double" w:sz="4" w:space="0" w:color="auto"/>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Annual turnover</w:t>
            </w:r>
            <w:r w:rsidRPr="00A8499D">
              <w:rPr>
                <w:rFonts w:ascii="Times New Roman" w:eastAsia="Times New Roman" w:hAnsi="Times New Roman" w:cs="Times New Roman"/>
                <w:snapToGrid w:val="0"/>
                <w:sz w:val="20"/>
                <w:szCs w:val="20"/>
                <w:vertAlign w:val="superscript"/>
                <w:lang w:val="sv-SE"/>
              </w:rPr>
              <w:footnoteReference w:id="21"/>
            </w:r>
            <w:r w:rsidRPr="00A8499D">
              <w:rPr>
                <w:rFonts w:ascii="Times New Roman" w:eastAsia="Times New Roman" w:hAnsi="Times New Roman" w:cs="Times New Roman"/>
                <w:snapToGrid w:val="0"/>
                <w:sz w:val="20"/>
                <w:szCs w:val="20"/>
                <w:lang w:val="sv-SE"/>
              </w:rPr>
              <w:t xml:space="preserve"> , excluding this contract</w:t>
            </w:r>
          </w:p>
        </w:tc>
        <w:tc>
          <w:tcPr>
            <w:tcW w:w="992" w:type="dxa"/>
            <w:tcBorders>
              <w:top w:val="single" w:sz="6" w:space="0" w:color="auto"/>
              <w:bottom w:val="double" w:sz="4" w:space="0" w:color="auto"/>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p>
        </w:tc>
        <w:tc>
          <w:tcPr>
            <w:tcW w:w="1134" w:type="dxa"/>
            <w:tcBorders>
              <w:top w:val="single" w:sz="6" w:space="0" w:color="auto"/>
              <w:bottom w:val="double" w:sz="4" w:space="0" w:color="auto"/>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p>
        </w:tc>
        <w:tc>
          <w:tcPr>
            <w:tcW w:w="992" w:type="dxa"/>
            <w:tcBorders>
              <w:top w:val="single" w:sz="6" w:space="0" w:color="auto"/>
              <w:bottom w:val="double" w:sz="4" w:space="0" w:color="auto"/>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p>
        </w:tc>
        <w:tc>
          <w:tcPr>
            <w:tcW w:w="993" w:type="dxa"/>
            <w:tcBorders>
              <w:top w:val="single" w:sz="6" w:space="0" w:color="auto"/>
              <w:bottom w:val="double" w:sz="4" w:space="0" w:color="auto"/>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p>
        </w:tc>
        <w:tc>
          <w:tcPr>
            <w:tcW w:w="872" w:type="dxa"/>
            <w:tcBorders>
              <w:top w:val="single" w:sz="6" w:space="0" w:color="auto"/>
              <w:bottom w:val="double" w:sz="4" w:space="0" w:color="auto"/>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p>
        </w:tc>
        <w:tc>
          <w:tcPr>
            <w:tcW w:w="1276" w:type="dxa"/>
            <w:tcBorders>
              <w:top w:val="single" w:sz="6" w:space="0" w:color="auto"/>
              <w:bottom w:val="double" w:sz="4" w:space="0" w:color="auto"/>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p>
        </w:tc>
      </w:tr>
      <w:tr w:rsidR="00A8499D" w:rsidRPr="00A8499D" w:rsidTr="00DE42E5">
        <w:trPr>
          <w:cantSplit/>
        </w:trPr>
        <w:tc>
          <w:tcPr>
            <w:tcW w:w="3806" w:type="dxa"/>
            <w:tcBorders>
              <w:top w:val="nil"/>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Current Assets</w:t>
            </w:r>
            <w:r w:rsidRPr="00A8499D">
              <w:rPr>
                <w:rFonts w:ascii="Times New Roman" w:eastAsia="Times New Roman" w:hAnsi="Times New Roman" w:cs="Times New Roman"/>
                <w:snapToGrid w:val="0"/>
                <w:sz w:val="20"/>
                <w:szCs w:val="20"/>
                <w:vertAlign w:val="superscript"/>
                <w:lang w:val="sv-SE"/>
              </w:rPr>
              <w:footnoteReference w:id="22"/>
            </w:r>
            <w:r w:rsidRPr="00A8499D">
              <w:rPr>
                <w:rFonts w:ascii="Times New Roman" w:eastAsia="Times New Roman" w:hAnsi="Times New Roman" w:cs="Times New Roman"/>
                <w:snapToGrid w:val="0"/>
                <w:sz w:val="20"/>
                <w:szCs w:val="20"/>
                <w:lang w:val="sv-SE"/>
              </w:rPr>
              <w:t xml:space="preserve"> </w:t>
            </w:r>
          </w:p>
        </w:tc>
        <w:tc>
          <w:tcPr>
            <w:tcW w:w="992" w:type="dxa"/>
            <w:tcBorders>
              <w:top w:val="nil"/>
              <w:bottom w:val="single" w:sz="6" w:space="0" w:color="auto"/>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p>
        </w:tc>
        <w:tc>
          <w:tcPr>
            <w:tcW w:w="1134" w:type="dxa"/>
            <w:tcBorders>
              <w:top w:val="nil"/>
              <w:bottom w:val="single" w:sz="6" w:space="0" w:color="auto"/>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p>
        </w:tc>
        <w:tc>
          <w:tcPr>
            <w:tcW w:w="992" w:type="dxa"/>
            <w:tcBorders>
              <w:top w:val="nil"/>
              <w:bottom w:val="single" w:sz="6" w:space="0" w:color="auto"/>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p>
        </w:tc>
        <w:tc>
          <w:tcPr>
            <w:tcW w:w="993" w:type="dxa"/>
            <w:tcBorders>
              <w:top w:val="nil"/>
              <w:bottom w:val="single" w:sz="6" w:space="0" w:color="auto"/>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p>
        </w:tc>
        <w:tc>
          <w:tcPr>
            <w:tcW w:w="872" w:type="dxa"/>
            <w:tcBorders>
              <w:top w:val="nil"/>
              <w:bottom w:val="single" w:sz="6" w:space="0" w:color="auto"/>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p>
        </w:tc>
        <w:tc>
          <w:tcPr>
            <w:tcW w:w="1276" w:type="dxa"/>
            <w:tcBorders>
              <w:top w:val="nil"/>
              <w:bottom w:val="single" w:sz="6" w:space="0" w:color="auto"/>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p>
        </w:tc>
      </w:tr>
      <w:tr w:rsidR="00A8499D" w:rsidRPr="00A8499D" w:rsidTr="00DE42E5">
        <w:trPr>
          <w:cantSplit/>
        </w:trPr>
        <w:tc>
          <w:tcPr>
            <w:tcW w:w="3806" w:type="dxa"/>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Current Liabilities</w:t>
            </w:r>
            <w:r w:rsidRPr="00A8499D">
              <w:rPr>
                <w:rFonts w:ascii="Times New Roman" w:eastAsia="Times New Roman" w:hAnsi="Times New Roman" w:cs="Times New Roman"/>
                <w:snapToGrid w:val="0"/>
                <w:sz w:val="20"/>
                <w:szCs w:val="20"/>
                <w:vertAlign w:val="superscript"/>
                <w:lang w:val="sv-SE"/>
              </w:rPr>
              <w:footnoteReference w:id="23"/>
            </w:r>
            <w:r w:rsidRPr="00A8499D">
              <w:rPr>
                <w:rFonts w:ascii="Times New Roman" w:eastAsia="Times New Roman" w:hAnsi="Times New Roman" w:cs="Times New Roman"/>
                <w:snapToGrid w:val="0"/>
                <w:sz w:val="20"/>
                <w:szCs w:val="20"/>
                <w:lang w:val="sv-SE"/>
              </w:rPr>
              <w:t xml:space="preserve"> </w:t>
            </w:r>
          </w:p>
        </w:tc>
        <w:tc>
          <w:tcPr>
            <w:tcW w:w="992" w:type="dxa"/>
            <w:tcBorders>
              <w:top w:val="single" w:sz="6" w:space="0" w:color="auto"/>
              <w:bottom w:val="single" w:sz="6" w:space="0" w:color="auto"/>
            </w:tcBorders>
            <w:shd w:val="clear" w:color="auto" w:fill="auto"/>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p>
        </w:tc>
        <w:tc>
          <w:tcPr>
            <w:tcW w:w="1134" w:type="dxa"/>
            <w:tcBorders>
              <w:top w:val="single" w:sz="6" w:space="0" w:color="auto"/>
              <w:bottom w:val="single" w:sz="6" w:space="0" w:color="auto"/>
            </w:tcBorders>
            <w:shd w:val="clear" w:color="auto" w:fill="auto"/>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p>
        </w:tc>
        <w:tc>
          <w:tcPr>
            <w:tcW w:w="992" w:type="dxa"/>
            <w:tcBorders>
              <w:top w:val="single" w:sz="6" w:space="0" w:color="auto"/>
              <w:bottom w:val="single" w:sz="6" w:space="0" w:color="auto"/>
            </w:tcBorders>
            <w:shd w:val="clear" w:color="auto" w:fill="auto"/>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p>
        </w:tc>
        <w:tc>
          <w:tcPr>
            <w:tcW w:w="993" w:type="dxa"/>
            <w:tcBorders>
              <w:top w:val="single" w:sz="6" w:space="0" w:color="auto"/>
              <w:bottom w:val="single" w:sz="6" w:space="0" w:color="auto"/>
            </w:tcBorders>
            <w:shd w:val="clear" w:color="auto" w:fill="auto"/>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p>
        </w:tc>
        <w:tc>
          <w:tcPr>
            <w:tcW w:w="872" w:type="dxa"/>
            <w:tcBorders>
              <w:top w:val="single" w:sz="6" w:space="0" w:color="auto"/>
              <w:bottom w:val="single" w:sz="6" w:space="0" w:color="auto"/>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p>
        </w:tc>
        <w:tc>
          <w:tcPr>
            <w:tcW w:w="1276" w:type="dxa"/>
            <w:tcBorders>
              <w:top w:val="single" w:sz="6" w:space="0" w:color="auto"/>
              <w:bottom w:val="single" w:sz="6" w:space="0" w:color="auto"/>
            </w:tcBorders>
            <w:shd w:val="clear" w:color="auto" w:fill="auto"/>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p>
        </w:tc>
      </w:tr>
      <w:tr w:rsidR="00A8499D" w:rsidRPr="00A8499D" w:rsidTr="00DE42E5">
        <w:trPr>
          <w:cantSplit/>
        </w:trPr>
        <w:tc>
          <w:tcPr>
            <w:tcW w:w="3806" w:type="dxa"/>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highlight w:val="lightGray"/>
                <w:lang w:val="fr-BE"/>
              </w:rPr>
              <w:t>[Current ratio (current assets/current liabilities)</w:t>
            </w:r>
          </w:p>
        </w:tc>
        <w:tc>
          <w:tcPr>
            <w:tcW w:w="992" w:type="dxa"/>
            <w:tcBorders>
              <w:top w:val="single" w:sz="6" w:space="0" w:color="auto"/>
              <w:bottom w:val="single" w:sz="6" w:space="0" w:color="auto"/>
            </w:tcBorders>
            <w:shd w:val="clear" w:color="auto" w:fill="auto"/>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highlight w:val="lightGray"/>
                <w:lang w:val="sv-SE"/>
              </w:rPr>
              <w:t>Not applicable</w:t>
            </w:r>
          </w:p>
        </w:tc>
        <w:tc>
          <w:tcPr>
            <w:tcW w:w="1134" w:type="dxa"/>
            <w:tcBorders>
              <w:top w:val="single" w:sz="6" w:space="0" w:color="auto"/>
              <w:bottom w:val="single" w:sz="6" w:space="0" w:color="auto"/>
            </w:tcBorders>
            <w:shd w:val="clear" w:color="auto" w:fill="auto"/>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highlight w:val="lightGray"/>
                <w:lang w:val="sv-SE"/>
              </w:rPr>
              <w:t>Not applicable</w:t>
            </w:r>
          </w:p>
        </w:tc>
        <w:tc>
          <w:tcPr>
            <w:tcW w:w="992" w:type="dxa"/>
            <w:tcBorders>
              <w:top w:val="single" w:sz="6" w:space="0" w:color="auto"/>
              <w:bottom w:val="single" w:sz="6" w:space="0" w:color="auto"/>
            </w:tcBorders>
            <w:shd w:val="clear" w:color="auto" w:fill="auto"/>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p>
        </w:tc>
        <w:tc>
          <w:tcPr>
            <w:tcW w:w="993" w:type="dxa"/>
            <w:tcBorders>
              <w:top w:val="single" w:sz="6" w:space="0" w:color="auto"/>
              <w:bottom w:val="single" w:sz="6" w:space="0" w:color="auto"/>
            </w:tcBorders>
            <w:shd w:val="clear" w:color="auto" w:fill="auto"/>
            <w:vAlign w:val="center"/>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highlight w:val="lightGray"/>
                <w:lang w:val="sv-SE"/>
              </w:rPr>
              <w:t>Not applicable</w:t>
            </w:r>
          </w:p>
        </w:tc>
        <w:tc>
          <w:tcPr>
            <w:tcW w:w="872" w:type="dxa"/>
            <w:tcBorders>
              <w:top w:val="single" w:sz="6" w:space="0" w:color="auto"/>
              <w:bottom w:val="single" w:sz="6" w:space="0" w:color="auto"/>
            </w:tcBorders>
            <w:vAlign w:val="center"/>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highlight w:val="lightGray"/>
                <w:lang w:val="sv-SE"/>
              </w:rPr>
              <w:t>Not applicable</w:t>
            </w:r>
          </w:p>
        </w:tc>
        <w:tc>
          <w:tcPr>
            <w:tcW w:w="1276" w:type="dxa"/>
            <w:tcBorders>
              <w:top w:val="single" w:sz="6" w:space="0" w:color="auto"/>
              <w:bottom w:val="single" w:sz="6" w:space="0" w:color="auto"/>
            </w:tcBorders>
            <w:shd w:val="clear" w:color="auto" w:fill="auto"/>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highlight w:val="lightGray"/>
                <w:lang w:val="sv-SE"/>
              </w:rPr>
              <w:t>Not applicable]</w:t>
            </w:r>
          </w:p>
        </w:tc>
      </w:tr>
    </w:tbl>
    <w:p w:rsidR="00A8499D" w:rsidRPr="00A8499D" w:rsidRDefault="00A8499D" w:rsidP="00A8499D">
      <w:pPr>
        <w:keepNext/>
        <w:tabs>
          <w:tab w:val="left" w:pos="360"/>
        </w:tabs>
        <w:spacing w:before="360" w:after="120" w:line="240" w:lineRule="auto"/>
        <w:jc w:val="both"/>
        <w:rPr>
          <w:rFonts w:ascii="Times New Roman" w:eastAsia="Times New Roman" w:hAnsi="Times New Roman" w:cs="Times New Roman"/>
          <w:b/>
          <w:snapToGrid w:val="0"/>
          <w:sz w:val="28"/>
          <w:szCs w:val="28"/>
          <w:lang w:val="sv-SE"/>
        </w:rPr>
        <w:sectPr w:rsidR="00A8499D" w:rsidRPr="00A8499D" w:rsidSect="008E4943">
          <w:footerReference w:type="even" r:id="rId32"/>
          <w:footerReference w:type="first" r:id="rId33"/>
          <w:type w:val="oddPage"/>
          <w:pgSz w:w="11906" w:h="16838"/>
          <w:pgMar w:top="142" w:right="1418" w:bottom="1418" w:left="1134" w:header="720" w:footer="720" w:gutter="0"/>
          <w:pgNumType w:start="1"/>
          <w:cols w:space="720"/>
        </w:sectPr>
      </w:pPr>
    </w:p>
    <w:p w:rsidR="00A8499D" w:rsidRPr="00A8499D" w:rsidRDefault="00A8499D" w:rsidP="00A8499D">
      <w:pPr>
        <w:keepNext/>
        <w:tabs>
          <w:tab w:val="left" w:pos="360"/>
        </w:tabs>
        <w:spacing w:before="360" w:after="120" w:line="240" w:lineRule="auto"/>
        <w:jc w:val="both"/>
        <w:rPr>
          <w:rFonts w:ascii="Times New Roman" w:eastAsia="Times New Roman" w:hAnsi="Times New Roman" w:cs="Times New Roman"/>
          <w:b/>
          <w:snapToGrid w:val="0"/>
          <w:sz w:val="24"/>
          <w:szCs w:val="24"/>
          <w:lang w:val="sv-SE"/>
        </w:rPr>
      </w:pPr>
      <w:r w:rsidRPr="00A8499D">
        <w:rPr>
          <w:rFonts w:ascii="Times New Roman" w:eastAsia="Times New Roman" w:hAnsi="Times New Roman" w:cs="Times New Roman"/>
          <w:b/>
          <w:snapToGrid w:val="0"/>
          <w:sz w:val="24"/>
          <w:szCs w:val="24"/>
          <w:lang w:val="sv-SE"/>
        </w:rPr>
        <w:lastRenderedPageBreak/>
        <w:t>4</w:t>
      </w:r>
      <w:r w:rsidRPr="00A8499D">
        <w:rPr>
          <w:rFonts w:ascii="Times New Roman" w:eastAsia="Times New Roman" w:hAnsi="Times New Roman" w:cs="Times New Roman"/>
          <w:b/>
          <w:snapToGrid w:val="0"/>
          <w:sz w:val="24"/>
          <w:szCs w:val="24"/>
          <w:lang w:val="sv-SE"/>
        </w:rPr>
        <w:tab/>
        <w:t>STAFF RESOURCES</w:t>
      </w:r>
    </w:p>
    <w:p w:rsidR="00A8499D" w:rsidRPr="00A8499D" w:rsidRDefault="00A8499D" w:rsidP="00A8499D">
      <w:pPr>
        <w:keepNext/>
        <w:keepLines/>
        <w:widowControl w:val="0"/>
        <w:spacing w:before="120" w:after="120" w:line="240" w:lineRule="auto"/>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snapToGrid w:val="0"/>
          <w:lang w:val="sv-SE"/>
        </w:rPr>
        <w:t>Please provide the following personnel statistics for the current year and the two previous years.</w:t>
      </w:r>
      <w:r w:rsidRPr="00A8499D">
        <w:rPr>
          <w:rFonts w:ascii="Times New Roman" w:eastAsia="Times New Roman" w:hAnsi="Times New Roman" w:cs="Times New Roman"/>
          <w:snapToGrid w:val="0"/>
          <w:vertAlign w:val="superscript"/>
          <w:lang w:val="sv-SE"/>
        </w:rPr>
        <w:footnoteReference w:id="24"/>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A8499D" w:rsidRPr="00A8499D" w:rsidTr="00A8499D">
        <w:trPr>
          <w:cantSplit/>
          <w:trHeight w:val="297"/>
        </w:trPr>
        <w:tc>
          <w:tcPr>
            <w:tcW w:w="1623"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Annual manpower</w:t>
            </w:r>
          </w:p>
        </w:tc>
        <w:tc>
          <w:tcPr>
            <w:tcW w:w="3279" w:type="dxa"/>
            <w:gridSpan w:val="2"/>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Year before past year</w:t>
            </w:r>
          </w:p>
        </w:tc>
        <w:tc>
          <w:tcPr>
            <w:tcW w:w="3280" w:type="dxa"/>
            <w:gridSpan w:val="2"/>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Past year</w:t>
            </w:r>
          </w:p>
        </w:tc>
        <w:tc>
          <w:tcPr>
            <w:tcW w:w="3280" w:type="dxa"/>
            <w:gridSpan w:val="2"/>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Current year</w:t>
            </w:r>
          </w:p>
        </w:tc>
        <w:tc>
          <w:tcPr>
            <w:tcW w:w="3280" w:type="dxa"/>
            <w:gridSpan w:val="2"/>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lang w:val="sv-SE"/>
              </w:rPr>
              <w:t>Period average</w:t>
            </w:r>
          </w:p>
        </w:tc>
      </w:tr>
      <w:tr w:rsidR="00A8499D" w:rsidRPr="00A8499D" w:rsidTr="00A8499D">
        <w:trPr>
          <w:cantSplit/>
          <w:trHeight w:val="297"/>
        </w:trPr>
        <w:tc>
          <w:tcPr>
            <w:tcW w:w="1623"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p>
        </w:tc>
        <w:tc>
          <w:tcPr>
            <w:tcW w:w="1639"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Overall</w:t>
            </w:r>
          </w:p>
        </w:tc>
        <w:tc>
          <w:tcPr>
            <w:tcW w:w="1640"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Relevant fields</w:t>
            </w:r>
            <w:r w:rsidRPr="00A8499D">
              <w:rPr>
                <w:rFonts w:ascii="Times New Roman" w:eastAsia="Times New Roman" w:hAnsi="Times New Roman" w:cs="Times New Roman"/>
                <w:b/>
                <w:snapToGrid w:val="0"/>
                <w:sz w:val="20"/>
                <w:szCs w:val="20"/>
                <w:vertAlign w:val="superscript"/>
                <w:lang w:val="sv-SE"/>
              </w:rPr>
              <w:footnoteReference w:id="25"/>
            </w:r>
          </w:p>
        </w:tc>
        <w:tc>
          <w:tcPr>
            <w:tcW w:w="1641"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Overall</w:t>
            </w:r>
          </w:p>
        </w:tc>
        <w:tc>
          <w:tcPr>
            <w:tcW w:w="1639"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 xml:space="preserve">Relevant fields </w:t>
            </w:r>
            <w:r w:rsidRPr="00A8499D">
              <w:rPr>
                <w:rFonts w:ascii="Times New Roman" w:eastAsia="Times New Roman" w:hAnsi="Times New Roman" w:cs="Times New Roman"/>
                <w:b/>
                <w:snapToGrid w:val="0"/>
                <w:sz w:val="20"/>
                <w:szCs w:val="20"/>
                <w:vertAlign w:val="superscript"/>
                <w:lang w:val="sv-SE"/>
              </w:rPr>
              <w:t>11</w:t>
            </w:r>
          </w:p>
        </w:tc>
        <w:tc>
          <w:tcPr>
            <w:tcW w:w="1639"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Overall</w:t>
            </w:r>
          </w:p>
        </w:tc>
        <w:tc>
          <w:tcPr>
            <w:tcW w:w="1641"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Relevant fields</w:t>
            </w:r>
            <w:r w:rsidRPr="00A8499D">
              <w:rPr>
                <w:rFonts w:ascii="Times New Roman" w:eastAsia="Times New Roman" w:hAnsi="Times New Roman" w:cs="Times New Roman"/>
                <w:b/>
                <w:snapToGrid w:val="0"/>
                <w:sz w:val="20"/>
                <w:szCs w:val="20"/>
                <w:vertAlign w:val="superscript"/>
                <w:lang w:val="sv-SE"/>
              </w:rPr>
              <w:t>11</w:t>
            </w:r>
          </w:p>
        </w:tc>
        <w:tc>
          <w:tcPr>
            <w:tcW w:w="1639"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lang w:val="sv-SE"/>
              </w:rPr>
              <w:t>Overall</w:t>
            </w:r>
          </w:p>
        </w:tc>
        <w:tc>
          <w:tcPr>
            <w:tcW w:w="1641"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Relevant fields</w:t>
            </w:r>
            <w:r w:rsidRPr="00A8499D">
              <w:rPr>
                <w:rFonts w:ascii="Times New Roman" w:eastAsia="Times New Roman" w:hAnsi="Times New Roman" w:cs="Times New Roman"/>
                <w:b/>
                <w:snapToGrid w:val="0"/>
                <w:sz w:val="20"/>
                <w:szCs w:val="20"/>
                <w:vertAlign w:val="superscript"/>
                <w:lang w:val="sv-SE"/>
              </w:rPr>
              <w:t>11</w:t>
            </w:r>
          </w:p>
        </w:tc>
      </w:tr>
      <w:tr w:rsidR="00A8499D" w:rsidRPr="00A8499D" w:rsidTr="00A8499D">
        <w:trPr>
          <w:cantSplit/>
          <w:trHeight w:val="727"/>
        </w:trPr>
        <w:tc>
          <w:tcPr>
            <w:tcW w:w="1623" w:type="dxa"/>
            <w:tcBorders>
              <w:bottom w:val="nil"/>
            </w:tcBorders>
          </w:tcPr>
          <w:p w:rsidR="00A8499D" w:rsidRPr="00A8499D" w:rsidRDefault="00A8499D" w:rsidP="00A8499D">
            <w:pPr>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 xml:space="preserve">Permanent staff </w:t>
            </w:r>
            <w:r w:rsidRPr="00A8499D">
              <w:rPr>
                <w:rFonts w:ascii="Times New Roman" w:eastAsia="Times New Roman" w:hAnsi="Times New Roman" w:cs="Times New Roman"/>
                <w:snapToGrid w:val="0"/>
                <w:sz w:val="20"/>
                <w:szCs w:val="20"/>
                <w:vertAlign w:val="superscript"/>
                <w:lang w:val="sv-SE"/>
              </w:rPr>
              <w:footnoteReference w:id="26"/>
            </w:r>
          </w:p>
        </w:tc>
        <w:tc>
          <w:tcPr>
            <w:tcW w:w="1639" w:type="dxa"/>
            <w:tcBorders>
              <w:bottom w:val="nil"/>
            </w:tcBorders>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40" w:type="dxa"/>
            <w:tcBorders>
              <w:bottom w:val="nil"/>
            </w:tcBorders>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41" w:type="dxa"/>
            <w:tcBorders>
              <w:bottom w:val="nil"/>
            </w:tcBorders>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39" w:type="dxa"/>
            <w:tcBorders>
              <w:bottom w:val="nil"/>
            </w:tcBorders>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39" w:type="dxa"/>
            <w:tcBorders>
              <w:bottom w:val="nil"/>
            </w:tcBorders>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41" w:type="dxa"/>
            <w:tcBorders>
              <w:bottom w:val="nil"/>
            </w:tcBorders>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3280" w:type="dxa"/>
            <w:gridSpan w:val="2"/>
            <w:tcBorders>
              <w:bottom w:val="nil"/>
            </w:tcBorders>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r>
      <w:tr w:rsidR="00A8499D" w:rsidRPr="00A8499D" w:rsidTr="00A8499D">
        <w:trPr>
          <w:cantSplit/>
          <w:trHeight w:val="480"/>
        </w:trPr>
        <w:tc>
          <w:tcPr>
            <w:tcW w:w="1623" w:type="dxa"/>
          </w:tcPr>
          <w:p w:rsidR="00A8499D" w:rsidRPr="00A8499D" w:rsidRDefault="00A8499D" w:rsidP="00A8499D">
            <w:pPr>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 xml:space="preserve">Other staff </w:t>
            </w:r>
            <w:r w:rsidRPr="00A8499D">
              <w:rPr>
                <w:rFonts w:ascii="Times New Roman" w:eastAsia="Times New Roman" w:hAnsi="Times New Roman" w:cs="Times New Roman"/>
                <w:snapToGrid w:val="0"/>
                <w:sz w:val="20"/>
                <w:szCs w:val="20"/>
                <w:vertAlign w:val="superscript"/>
                <w:lang w:val="sv-SE"/>
              </w:rPr>
              <w:footnoteReference w:id="27"/>
            </w:r>
          </w:p>
        </w:tc>
        <w:tc>
          <w:tcPr>
            <w:tcW w:w="1639"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40"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41"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39"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39"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41"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3280" w:type="dxa"/>
            <w:gridSpan w:val="2"/>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r>
      <w:tr w:rsidR="00A8499D" w:rsidRPr="00A8499D" w:rsidTr="00A8499D">
        <w:trPr>
          <w:cantSplit/>
          <w:trHeight w:val="495"/>
        </w:trPr>
        <w:tc>
          <w:tcPr>
            <w:tcW w:w="1623" w:type="dxa"/>
          </w:tcPr>
          <w:p w:rsidR="00A8499D" w:rsidRPr="00A8499D" w:rsidRDefault="00A8499D" w:rsidP="00A8499D">
            <w:pPr>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Total</w:t>
            </w:r>
          </w:p>
        </w:tc>
        <w:tc>
          <w:tcPr>
            <w:tcW w:w="1639"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40"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41"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39"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39"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41"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3280" w:type="dxa"/>
            <w:gridSpan w:val="2"/>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r>
      <w:tr w:rsidR="00A8499D" w:rsidRPr="00A8499D" w:rsidTr="00A8499D">
        <w:trPr>
          <w:cantSplit/>
          <w:trHeight w:val="1191"/>
        </w:trPr>
        <w:tc>
          <w:tcPr>
            <w:tcW w:w="1623" w:type="dxa"/>
          </w:tcPr>
          <w:p w:rsidR="00A8499D" w:rsidRPr="00A8499D" w:rsidRDefault="00A8499D" w:rsidP="00A8499D">
            <w:pPr>
              <w:keepLines/>
              <w:widowControl w:val="0"/>
              <w:spacing w:before="120" w:after="120" w:line="240" w:lineRule="auto"/>
              <w:rPr>
                <w:rFonts w:ascii="Times New Roman" w:eastAsia="Times New Roman" w:hAnsi="Times New Roman" w:cs="Times New Roman"/>
                <w:snapToGrid w:val="0"/>
                <w:sz w:val="20"/>
                <w:szCs w:val="20"/>
              </w:rPr>
            </w:pPr>
            <w:r w:rsidRPr="00A8499D">
              <w:rPr>
                <w:rFonts w:ascii="Times New Roman" w:eastAsia="Times New Roman" w:hAnsi="Times New Roman" w:cs="Times New Roman"/>
                <w:snapToGrid w:val="0"/>
                <w:sz w:val="20"/>
                <w:szCs w:val="20"/>
              </w:rPr>
              <w:t>Permanent staff as a proportion of total staff (%)</w:t>
            </w:r>
          </w:p>
        </w:tc>
        <w:tc>
          <w:tcPr>
            <w:tcW w:w="1639"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w:t>
            </w:r>
          </w:p>
        </w:tc>
        <w:tc>
          <w:tcPr>
            <w:tcW w:w="1640"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w:t>
            </w:r>
          </w:p>
        </w:tc>
        <w:tc>
          <w:tcPr>
            <w:tcW w:w="1641"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w:t>
            </w:r>
          </w:p>
        </w:tc>
        <w:tc>
          <w:tcPr>
            <w:tcW w:w="1639"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w:t>
            </w:r>
          </w:p>
        </w:tc>
        <w:tc>
          <w:tcPr>
            <w:tcW w:w="1639"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w:t>
            </w:r>
          </w:p>
        </w:tc>
        <w:tc>
          <w:tcPr>
            <w:tcW w:w="1641"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w:t>
            </w:r>
          </w:p>
        </w:tc>
        <w:tc>
          <w:tcPr>
            <w:tcW w:w="3280" w:type="dxa"/>
            <w:gridSpan w:val="2"/>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               %</w:t>
            </w:r>
          </w:p>
        </w:tc>
      </w:tr>
      <w:tr w:rsidR="00A8499D" w:rsidRPr="00A8499D" w:rsidTr="00A8499D">
        <w:trPr>
          <w:cantSplit/>
          <w:trHeight w:val="480"/>
        </w:trPr>
        <w:tc>
          <w:tcPr>
            <w:tcW w:w="1623" w:type="dxa"/>
          </w:tcPr>
          <w:p w:rsidR="00A8499D" w:rsidRPr="00A8499D" w:rsidRDefault="00A8499D" w:rsidP="00A8499D">
            <w:pPr>
              <w:keepLines/>
              <w:widowControl w:val="0"/>
              <w:spacing w:before="120" w:after="120" w:line="240" w:lineRule="auto"/>
              <w:rPr>
                <w:rFonts w:ascii="Times New Roman" w:eastAsia="Times New Roman" w:hAnsi="Times New Roman" w:cs="Times New Roman"/>
                <w:snapToGrid w:val="0"/>
                <w:sz w:val="20"/>
                <w:szCs w:val="20"/>
              </w:rPr>
            </w:pPr>
          </w:p>
        </w:tc>
        <w:tc>
          <w:tcPr>
            <w:tcW w:w="1639"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40"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41"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39"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39"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1641" w:type="dxa"/>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3280" w:type="dxa"/>
            <w:gridSpan w:val="2"/>
          </w:tcPr>
          <w:p w:rsidR="00A8499D" w:rsidRPr="00A8499D" w:rsidRDefault="00A8499D" w:rsidP="00A8499D">
            <w:pPr>
              <w:keepLines/>
              <w:widowControl w:val="0"/>
              <w:spacing w:before="120" w:after="120" w:line="240" w:lineRule="auto"/>
              <w:jc w:val="center"/>
              <w:rPr>
                <w:rFonts w:ascii="Times New Roman" w:eastAsia="Times New Roman" w:hAnsi="Times New Roman" w:cs="Times New Roman"/>
                <w:snapToGrid w:val="0"/>
                <w:sz w:val="20"/>
                <w:szCs w:val="20"/>
                <w:lang w:val="sv-SE"/>
              </w:rPr>
            </w:pPr>
          </w:p>
        </w:tc>
      </w:tr>
    </w:tbl>
    <w:p w:rsidR="00A8499D" w:rsidRPr="00A8499D" w:rsidRDefault="00A8499D" w:rsidP="00A8499D">
      <w:pPr>
        <w:spacing w:before="120" w:after="120" w:line="240" w:lineRule="auto"/>
        <w:rPr>
          <w:rFonts w:ascii="Times New Roman" w:eastAsia="Times New Roman" w:hAnsi="Times New Roman" w:cs="Times New Roman"/>
          <w:snapToGrid w:val="0"/>
          <w:sz w:val="20"/>
          <w:szCs w:val="20"/>
          <w:lang w:val="sv-SE"/>
        </w:rPr>
      </w:pPr>
    </w:p>
    <w:p w:rsidR="00A8499D" w:rsidRPr="00A8499D" w:rsidRDefault="00A8499D" w:rsidP="00A8499D">
      <w:pPr>
        <w:keepNext/>
        <w:tabs>
          <w:tab w:val="left" w:pos="360"/>
        </w:tabs>
        <w:spacing w:after="0" w:line="240" w:lineRule="auto"/>
        <w:jc w:val="both"/>
        <w:rPr>
          <w:rFonts w:ascii="Times New Roman" w:eastAsia="Times New Roman" w:hAnsi="Times New Roman" w:cs="Times New Roman"/>
          <w:b/>
          <w:snapToGrid w:val="0"/>
          <w:sz w:val="28"/>
          <w:szCs w:val="28"/>
          <w:lang w:val="sv-SE"/>
        </w:rPr>
        <w:sectPr w:rsidR="00A8499D" w:rsidRPr="00A8499D" w:rsidSect="00A8499D">
          <w:pgSz w:w="16838" w:h="11906" w:orient="landscape"/>
          <w:pgMar w:top="1134" w:right="1134" w:bottom="1418" w:left="1134" w:header="720" w:footer="720" w:gutter="0"/>
          <w:pgNumType w:start="1"/>
          <w:cols w:space="720"/>
        </w:sectPr>
      </w:pPr>
    </w:p>
    <w:p w:rsidR="00A8499D" w:rsidRPr="00A8499D" w:rsidRDefault="00A8499D" w:rsidP="00A8499D">
      <w:pPr>
        <w:keepNext/>
        <w:tabs>
          <w:tab w:val="left" w:pos="360"/>
        </w:tabs>
        <w:spacing w:after="0" w:line="240" w:lineRule="auto"/>
        <w:jc w:val="both"/>
        <w:rPr>
          <w:rFonts w:ascii="Times New Roman" w:eastAsia="Times New Roman" w:hAnsi="Times New Roman" w:cs="Times New Roman"/>
          <w:b/>
          <w:snapToGrid w:val="0"/>
          <w:sz w:val="24"/>
          <w:szCs w:val="24"/>
          <w:lang w:val="sv-SE"/>
        </w:rPr>
      </w:pPr>
      <w:r w:rsidRPr="00A8499D">
        <w:rPr>
          <w:rFonts w:ascii="Times New Roman" w:eastAsia="Times New Roman" w:hAnsi="Times New Roman" w:cs="Times New Roman"/>
          <w:b/>
          <w:snapToGrid w:val="0"/>
          <w:sz w:val="24"/>
          <w:szCs w:val="24"/>
          <w:lang w:val="sv-SE"/>
        </w:rPr>
        <w:lastRenderedPageBreak/>
        <w:t>5</w:t>
      </w:r>
      <w:r w:rsidRPr="00A8499D">
        <w:rPr>
          <w:rFonts w:ascii="Times New Roman" w:eastAsia="Times New Roman" w:hAnsi="Times New Roman" w:cs="Times New Roman"/>
          <w:b/>
          <w:snapToGrid w:val="0"/>
          <w:sz w:val="24"/>
          <w:szCs w:val="24"/>
          <w:lang w:val="sv-SE"/>
        </w:rPr>
        <w:tab/>
        <w:t>FIELDS OF SPECIALISATION</w:t>
      </w:r>
    </w:p>
    <w:p w:rsidR="00A8499D" w:rsidRPr="00A8499D" w:rsidRDefault="00A8499D" w:rsidP="00A8499D">
      <w:pPr>
        <w:keepNext/>
        <w:keepLines/>
        <w:widowControl w:val="0"/>
        <w:spacing w:before="120" w:after="120" w:line="240" w:lineRule="auto"/>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snapToGrid w:val="0"/>
          <w:lang w:val="sv-SE"/>
        </w:rPr>
        <w:t xml:space="preserve">Please use the table below to indicate the </w:t>
      </w:r>
      <w:r w:rsidRPr="00A8499D">
        <w:rPr>
          <w:rFonts w:ascii="Times New Roman" w:eastAsia="Times New Roman" w:hAnsi="Times New Roman" w:cs="Times New Roman"/>
          <w:b/>
          <w:snapToGrid w:val="0"/>
          <w:lang w:val="sv-SE"/>
        </w:rPr>
        <w:t>specialisms relevant to this contract</w:t>
      </w:r>
      <w:r w:rsidRPr="00A8499D">
        <w:rPr>
          <w:rFonts w:ascii="Times New Roman" w:eastAsia="Times New Roman" w:hAnsi="Times New Roman" w:cs="Times New Roman"/>
          <w:snapToGrid w:val="0"/>
          <w:lang w:val="sv-SE"/>
        </w:rPr>
        <w:t xml:space="preserve"> of each legal entity making this tender, by using the names of these specialisms as the row headings and the name of the legal entity as the column headings. Show the relevant specialism(s) of each legal entity by placing a tick (</w:t>
      </w:r>
      <w:r w:rsidRPr="00A8499D">
        <w:rPr>
          <w:rFonts w:ascii="Times New Roman" w:eastAsia="Times New Roman" w:hAnsi="Times New Roman" w:cs="Times New Roman"/>
          <w:snapToGrid w:val="0"/>
          <w:lang w:val="sv-SE"/>
        </w:rPr>
        <w:sym w:font="Wingdings" w:char="F0FC"/>
      </w:r>
      <w:r w:rsidRPr="00A8499D">
        <w:rPr>
          <w:rFonts w:ascii="Times New Roman" w:eastAsia="Times New Roman" w:hAnsi="Times New Roman" w:cs="Times New Roman"/>
          <w:snapToGrid w:val="0"/>
          <w:lang w:val="sv-SE"/>
        </w:rPr>
        <w:t>) in the box corresponding to those specialisms in which the legal entity has significant experience. [</w:t>
      </w:r>
      <w:r w:rsidRPr="00A8499D">
        <w:rPr>
          <w:rFonts w:ascii="Times New Roman" w:eastAsia="Times New Roman" w:hAnsi="Times New Roman" w:cs="Times New Roman"/>
          <w:b/>
          <w:snapToGrid w:val="0"/>
          <w:lang w:val="sv-SE"/>
        </w:rPr>
        <w:t>Maximum 10 specialisms</w:t>
      </w:r>
      <w:r w:rsidRPr="00A8499D">
        <w:rPr>
          <w:rFonts w:ascii="Times New Roman" w:eastAsia="Times New Roman" w:hAnsi="Times New Roman" w:cs="Times New Roman"/>
          <w:snapToGrid w:val="0"/>
          <w:lang w:val="sv-SE"/>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A8499D" w:rsidRPr="00A8499D" w:rsidTr="00A8499D">
        <w:trPr>
          <w:trHeight w:val="538"/>
        </w:trPr>
        <w:tc>
          <w:tcPr>
            <w:tcW w:w="3435" w:type="dxa"/>
          </w:tcPr>
          <w:p w:rsidR="00A8499D" w:rsidRPr="00A8499D" w:rsidRDefault="00A8499D" w:rsidP="00A8499D">
            <w:pPr>
              <w:keepNext/>
              <w:keepLines/>
              <w:widowControl w:val="0"/>
              <w:spacing w:before="120" w:after="120" w:line="240" w:lineRule="auto"/>
              <w:jc w:val="both"/>
              <w:rPr>
                <w:rFonts w:ascii="Times New Roman" w:eastAsia="Times New Roman" w:hAnsi="Times New Roman" w:cs="Times New Roman"/>
                <w:snapToGrid w:val="0"/>
                <w:sz w:val="20"/>
                <w:szCs w:val="20"/>
                <w:lang w:val="sv-SE"/>
              </w:rPr>
            </w:pPr>
          </w:p>
        </w:tc>
        <w:tc>
          <w:tcPr>
            <w:tcW w:w="2748" w:type="dxa"/>
            <w:shd w:val="pct5" w:color="auto" w:fill="FFFFFF"/>
          </w:tcPr>
          <w:p w:rsidR="00A8499D" w:rsidRPr="00A8499D" w:rsidRDefault="00A8499D" w:rsidP="00A8499D">
            <w:pPr>
              <w:keepNext/>
              <w:keepLines/>
              <w:spacing w:before="120" w:after="120" w:line="240" w:lineRule="auto"/>
              <w:jc w:val="center"/>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Leader</w:t>
            </w:r>
          </w:p>
        </w:tc>
        <w:tc>
          <w:tcPr>
            <w:tcW w:w="2748" w:type="dxa"/>
            <w:shd w:val="pct5" w:color="auto" w:fill="FFFFFF"/>
          </w:tcPr>
          <w:p w:rsidR="00A8499D" w:rsidRPr="00A8499D" w:rsidRDefault="00A8499D" w:rsidP="00A8499D">
            <w:pPr>
              <w:keepNext/>
              <w:keepLines/>
              <w:spacing w:before="120" w:after="120" w:line="240" w:lineRule="auto"/>
              <w:jc w:val="center"/>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Member 2</w:t>
            </w:r>
          </w:p>
        </w:tc>
        <w:tc>
          <w:tcPr>
            <w:tcW w:w="2748" w:type="dxa"/>
            <w:shd w:val="pct5" w:color="auto" w:fill="FFFFFF"/>
          </w:tcPr>
          <w:p w:rsidR="00A8499D" w:rsidRPr="00A8499D" w:rsidRDefault="00A8499D" w:rsidP="00A8499D">
            <w:pPr>
              <w:keepNext/>
              <w:keepLines/>
              <w:spacing w:before="120" w:after="120" w:line="240" w:lineRule="auto"/>
              <w:jc w:val="center"/>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Member 3</w:t>
            </w:r>
          </w:p>
        </w:tc>
        <w:tc>
          <w:tcPr>
            <w:tcW w:w="2748"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Etc …</w:t>
            </w:r>
          </w:p>
        </w:tc>
      </w:tr>
      <w:tr w:rsidR="00A8499D" w:rsidRPr="00A8499D" w:rsidTr="00A8499D">
        <w:trPr>
          <w:trHeight w:val="521"/>
        </w:trPr>
        <w:tc>
          <w:tcPr>
            <w:tcW w:w="3435" w:type="dxa"/>
          </w:tcPr>
          <w:p w:rsidR="00A8499D" w:rsidRPr="00A8499D" w:rsidRDefault="00A8499D" w:rsidP="00A8499D">
            <w:pPr>
              <w:keepNext/>
              <w:keepLines/>
              <w:widowControl w:val="0"/>
              <w:spacing w:before="120" w:after="120" w:line="240" w:lineRule="auto"/>
              <w:jc w:val="both"/>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Relevant specialism 1</w:t>
            </w:r>
          </w:p>
        </w:tc>
        <w:tc>
          <w:tcPr>
            <w:tcW w:w="2748" w:type="dxa"/>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2748" w:type="dxa"/>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2748" w:type="dxa"/>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2748" w:type="dxa"/>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snapToGrid w:val="0"/>
                <w:sz w:val="20"/>
                <w:szCs w:val="20"/>
                <w:lang w:val="sv-SE"/>
              </w:rPr>
            </w:pPr>
          </w:p>
        </w:tc>
      </w:tr>
      <w:tr w:rsidR="00A8499D" w:rsidRPr="00A8499D" w:rsidTr="00A8499D">
        <w:trPr>
          <w:trHeight w:val="521"/>
        </w:trPr>
        <w:tc>
          <w:tcPr>
            <w:tcW w:w="3435" w:type="dxa"/>
          </w:tcPr>
          <w:p w:rsidR="00A8499D" w:rsidRPr="00A8499D" w:rsidRDefault="00A8499D" w:rsidP="00A8499D">
            <w:pPr>
              <w:keepNext/>
              <w:keepLines/>
              <w:widowControl w:val="0"/>
              <w:spacing w:before="120" w:after="120" w:line="240" w:lineRule="auto"/>
              <w:jc w:val="both"/>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Relevant specialism 2</w:t>
            </w:r>
          </w:p>
        </w:tc>
        <w:tc>
          <w:tcPr>
            <w:tcW w:w="2748" w:type="dxa"/>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2748" w:type="dxa"/>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2748" w:type="dxa"/>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2748" w:type="dxa"/>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snapToGrid w:val="0"/>
                <w:sz w:val="20"/>
                <w:szCs w:val="20"/>
                <w:lang w:val="sv-SE"/>
              </w:rPr>
            </w:pPr>
          </w:p>
        </w:tc>
      </w:tr>
      <w:tr w:rsidR="00A8499D" w:rsidRPr="00A8499D" w:rsidTr="00A8499D">
        <w:trPr>
          <w:trHeight w:val="538"/>
        </w:trPr>
        <w:tc>
          <w:tcPr>
            <w:tcW w:w="3435" w:type="dxa"/>
          </w:tcPr>
          <w:p w:rsidR="00A8499D" w:rsidRPr="00A8499D" w:rsidRDefault="00A8499D" w:rsidP="00A8499D">
            <w:pPr>
              <w:keepNext/>
              <w:keepLines/>
              <w:widowControl w:val="0"/>
              <w:spacing w:before="120" w:after="120" w:line="240" w:lineRule="auto"/>
              <w:jc w:val="both"/>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Etc …</w:t>
            </w:r>
            <w:r w:rsidRPr="00A8499D">
              <w:rPr>
                <w:rFonts w:ascii="Times New Roman" w:eastAsia="Times New Roman" w:hAnsi="Times New Roman" w:cs="Times New Roman"/>
                <w:snapToGrid w:val="0"/>
                <w:sz w:val="20"/>
                <w:szCs w:val="20"/>
                <w:vertAlign w:val="superscript"/>
                <w:lang w:val="sv-SE"/>
              </w:rPr>
              <w:footnoteReference w:id="28"/>
            </w:r>
          </w:p>
        </w:tc>
        <w:tc>
          <w:tcPr>
            <w:tcW w:w="2748" w:type="dxa"/>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2748" w:type="dxa"/>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2748" w:type="dxa"/>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snapToGrid w:val="0"/>
                <w:sz w:val="20"/>
                <w:szCs w:val="20"/>
                <w:lang w:val="sv-SE"/>
              </w:rPr>
            </w:pPr>
          </w:p>
        </w:tc>
        <w:tc>
          <w:tcPr>
            <w:tcW w:w="2748" w:type="dxa"/>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snapToGrid w:val="0"/>
                <w:sz w:val="20"/>
                <w:szCs w:val="20"/>
                <w:lang w:val="sv-SE"/>
              </w:rPr>
            </w:pPr>
          </w:p>
        </w:tc>
      </w:tr>
    </w:tbl>
    <w:p w:rsidR="00A8499D" w:rsidRPr="00A8499D" w:rsidRDefault="00A8499D" w:rsidP="00A8499D">
      <w:pPr>
        <w:keepLines/>
        <w:widowControl w:val="0"/>
        <w:spacing w:before="120" w:after="120" w:line="240" w:lineRule="auto"/>
        <w:jc w:val="both"/>
        <w:rPr>
          <w:rFonts w:ascii="Times New Roman" w:eastAsia="Times New Roman" w:hAnsi="Times New Roman" w:cs="Times New Roman"/>
          <w:b/>
          <w:snapToGrid w:val="0"/>
          <w:sz w:val="24"/>
          <w:szCs w:val="24"/>
          <w:lang w:val="sv-SE"/>
        </w:rPr>
      </w:pPr>
      <w:r w:rsidRPr="00A8499D">
        <w:rPr>
          <w:rFonts w:ascii="Times New Roman" w:eastAsia="Times New Roman" w:hAnsi="Times New Roman" w:cs="Times New Roman"/>
          <w:snapToGrid w:val="0"/>
          <w:sz w:val="20"/>
          <w:szCs w:val="20"/>
          <w:lang w:val="sv-SE"/>
        </w:rPr>
        <w:br w:type="page"/>
      </w:r>
      <w:r w:rsidRPr="00A8499D">
        <w:rPr>
          <w:rFonts w:ascii="Times New Roman" w:eastAsia="Times New Roman" w:hAnsi="Times New Roman" w:cs="Times New Roman"/>
          <w:b/>
          <w:snapToGrid w:val="0"/>
          <w:sz w:val="24"/>
          <w:szCs w:val="24"/>
          <w:lang w:val="sv-SE"/>
        </w:rPr>
        <w:lastRenderedPageBreak/>
        <w:t>6</w:t>
      </w:r>
      <w:r w:rsidRPr="00A8499D">
        <w:rPr>
          <w:rFonts w:ascii="Times New Roman" w:eastAsia="Times New Roman" w:hAnsi="Times New Roman" w:cs="Times New Roman"/>
          <w:b/>
          <w:snapToGrid w:val="0"/>
          <w:sz w:val="24"/>
          <w:szCs w:val="24"/>
          <w:lang w:val="sv-SE"/>
        </w:rPr>
        <w:tab/>
        <w:t>EXPERIENCE</w:t>
      </w:r>
    </w:p>
    <w:p w:rsidR="00A8499D" w:rsidRPr="00A8499D" w:rsidRDefault="00A8499D" w:rsidP="00A8499D">
      <w:pPr>
        <w:keepNext/>
        <w:keepLines/>
        <w:widowControl w:val="0"/>
        <w:spacing w:before="120" w:after="120" w:line="240" w:lineRule="auto"/>
        <w:ind w:right="-51"/>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snapToGrid w:val="0"/>
          <w:lang w:val="sv-SE"/>
        </w:rPr>
        <w:t xml:space="preserve">Please complete a table using the format below to summarise the </w:t>
      </w:r>
      <w:r w:rsidRPr="00A8499D">
        <w:rPr>
          <w:rFonts w:ascii="Times New Roman" w:eastAsia="Times New Roman" w:hAnsi="Times New Roman" w:cs="Times New Roman"/>
          <w:b/>
          <w:snapToGrid w:val="0"/>
          <w:lang w:val="sv-SE"/>
        </w:rPr>
        <w:t>major</w:t>
      </w:r>
      <w:r w:rsidRPr="00A8499D">
        <w:rPr>
          <w:rFonts w:ascii="Times New Roman" w:eastAsia="Times New Roman" w:hAnsi="Times New Roman" w:cs="Times New Roman"/>
          <w:snapToGrid w:val="0"/>
          <w:lang w:val="sv-SE"/>
        </w:rPr>
        <w:t xml:space="preserve"> </w:t>
      </w:r>
      <w:r w:rsidRPr="00A8499D">
        <w:rPr>
          <w:rFonts w:ascii="Times New Roman" w:eastAsia="Times New Roman" w:hAnsi="Times New Roman" w:cs="Times New Roman"/>
          <w:b/>
          <w:snapToGrid w:val="0"/>
          <w:lang w:val="sv-SE"/>
        </w:rPr>
        <w:t>relevant supplies</w:t>
      </w:r>
      <w:r w:rsidRPr="00A8499D">
        <w:rPr>
          <w:rFonts w:ascii="Times New Roman" w:eastAsia="Times New Roman" w:hAnsi="Times New Roman" w:cs="Times New Roman"/>
          <w:snapToGrid w:val="0"/>
          <w:lang w:val="sv-SE"/>
        </w:rPr>
        <w:t xml:space="preserve"> carried out over the past 3</w:t>
      </w:r>
      <w:r w:rsidRPr="00A8499D">
        <w:rPr>
          <w:rFonts w:ascii="Times New Roman" w:eastAsia="Times New Roman" w:hAnsi="Times New Roman" w:cs="Times New Roman"/>
          <w:b/>
          <w:snapToGrid w:val="0"/>
          <w:lang w:val="sv-SE"/>
        </w:rPr>
        <w:t xml:space="preserve"> </w:t>
      </w:r>
      <w:r w:rsidRPr="00A8499D">
        <w:rPr>
          <w:rFonts w:ascii="Times New Roman" w:eastAsia="Times New Roman" w:hAnsi="Times New Roman" w:cs="Times New Roman"/>
          <w:snapToGrid w:val="0"/>
          <w:lang w:val="sv-SE"/>
        </w:rPr>
        <w:t>years</w:t>
      </w:r>
      <w:r w:rsidRPr="00A8499D">
        <w:rPr>
          <w:rFonts w:ascii="Times New Roman" w:eastAsia="Times New Roman" w:hAnsi="Times New Roman" w:cs="Times New Roman"/>
          <w:snapToGrid w:val="0"/>
          <w:vertAlign w:val="superscript"/>
          <w:lang w:val="sv-SE"/>
        </w:rPr>
        <w:footnoteReference w:id="29"/>
      </w:r>
      <w:r w:rsidRPr="00A8499D">
        <w:rPr>
          <w:rFonts w:ascii="Times New Roman" w:eastAsia="Times New Roman" w:hAnsi="Times New Roman" w:cs="Times New Roman"/>
          <w:snapToGrid w:val="0"/>
          <w:lang w:val="sv-SE"/>
        </w:rPr>
        <w:t xml:space="preserve"> by the legal entity or entities making this tender. The number of references to be provided must not exceed </w:t>
      </w:r>
      <w:r w:rsidRPr="00A8499D">
        <w:rPr>
          <w:rFonts w:ascii="Times New Roman" w:eastAsia="Times New Roman" w:hAnsi="Times New Roman" w:cs="Times New Roman"/>
          <w:b/>
          <w:snapToGrid w:val="0"/>
          <w:lang w:val="sv-SE"/>
        </w:rPr>
        <w:t xml:space="preserve">15 </w:t>
      </w:r>
      <w:r w:rsidRPr="00A8499D">
        <w:rPr>
          <w:rFonts w:ascii="Times New Roman" w:eastAsia="Times New Roman" w:hAnsi="Times New Roman" w:cs="Times New Roman"/>
          <w:snapToGrid w:val="0"/>
          <w:lang w:val="sv-SE"/>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A8499D" w:rsidRPr="00A8499D" w:rsidTr="00A8499D">
        <w:trPr>
          <w:cantSplit/>
        </w:trPr>
        <w:tc>
          <w:tcPr>
            <w:tcW w:w="2268" w:type="dxa"/>
            <w:shd w:val="pct1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 xml:space="preserve">Ref # </w:t>
            </w:r>
            <w:r w:rsidRPr="00A8499D">
              <w:rPr>
                <w:rFonts w:ascii="Times New Roman" w:eastAsia="Times New Roman" w:hAnsi="Times New Roman" w:cs="Times New Roman"/>
                <w:snapToGrid w:val="0"/>
                <w:sz w:val="20"/>
                <w:szCs w:val="20"/>
                <w:lang w:val="sv-SE"/>
              </w:rPr>
              <w:t>(maximum 15)</w:t>
            </w:r>
          </w:p>
        </w:tc>
        <w:tc>
          <w:tcPr>
            <w:tcW w:w="2836" w:type="dxa"/>
            <w:gridSpan w:val="2"/>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Project title</w:t>
            </w:r>
          </w:p>
        </w:tc>
        <w:tc>
          <w:tcPr>
            <w:tcW w:w="9075" w:type="dxa"/>
            <w:gridSpan w:val="6"/>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w:t>
            </w:r>
          </w:p>
        </w:tc>
      </w:tr>
      <w:tr w:rsidR="00A8499D" w:rsidRPr="00A8499D" w:rsidTr="00A8499D">
        <w:trPr>
          <w:cantSplit/>
        </w:trPr>
        <w:tc>
          <w:tcPr>
            <w:tcW w:w="2268"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Name of legal entity</w:t>
            </w:r>
          </w:p>
        </w:tc>
        <w:tc>
          <w:tcPr>
            <w:tcW w:w="1418"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Country</w:t>
            </w:r>
          </w:p>
        </w:tc>
        <w:tc>
          <w:tcPr>
            <w:tcW w:w="1418"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Overall supply value (EUR)</w:t>
            </w:r>
            <w:r w:rsidRPr="00A8499D">
              <w:rPr>
                <w:rFonts w:ascii="Times New Roman" w:eastAsia="Times New Roman" w:hAnsi="Times New Roman" w:cs="Times New Roman"/>
                <w:b/>
                <w:snapToGrid w:val="0"/>
                <w:sz w:val="20"/>
                <w:szCs w:val="20"/>
                <w:vertAlign w:val="superscript"/>
                <w:lang w:val="sv-SE"/>
              </w:rPr>
              <w:footnoteReference w:id="30"/>
            </w:r>
          </w:p>
        </w:tc>
        <w:tc>
          <w:tcPr>
            <w:tcW w:w="1559"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Proportion supplied by legal entity (%)</w:t>
            </w:r>
          </w:p>
        </w:tc>
        <w:tc>
          <w:tcPr>
            <w:tcW w:w="1276"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No of staff provided</w:t>
            </w:r>
          </w:p>
        </w:tc>
        <w:tc>
          <w:tcPr>
            <w:tcW w:w="1418"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Name of client</w:t>
            </w:r>
          </w:p>
        </w:tc>
        <w:tc>
          <w:tcPr>
            <w:tcW w:w="1418"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Origin of funding</w:t>
            </w:r>
          </w:p>
        </w:tc>
        <w:tc>
          <w:tcPr>
            <w:tcW w:w="1418"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 xml:space="preserve">Dates </w:t>
            </w:r>
          </w:p>
        </w:tc>
        <w:tc>
          <w:tcPr>
            <w:tcW w:w="1986" w:type="dxa"/>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Name of members if any</w:t>
            </w:r>
          </w:p>
        </w:tc>
      </w:tr>
      <w:tr w:rsidR="00A8499D" w:rsidRPr="00A8499D" w:rsidTr="00A8499D">
        <w:trPr>
          <w:cantSplit/>
        </w:trPr>
        <w:tc>
          <w:tcPr>
            <w:tcW w:w="2268" w:type="dxa"/>
            <w:tcBorders>
              <w:bottom w:val="nil"/>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w:t>
            </w:r>
          </w:p>
        </w:tc>
        <w:tc>
          <w:tcPr>
            <w:tcW w:w="1418" w:type="dxa"/>
            <w:tcBorders>
              <w:bottom w:val="nil"/>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w:t>
            </w:r>
          </w:p>
        </w:tc>
        <w:tc>
          <w:tcPr>
            <w:tcW w:w="1418" w:type="dxa"/>
            <w:tcBorders>
              <w:bottom w:val="nil"/>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w:t>
            </w:r>
          </w:p>
        </w:tc>
        <w:tc>
          <w:tcPr>
            <w:tcW w:w="1559" w:type="dxa"/>
            <w:tcBorders>
              <w:bottom w:val="nil"/>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w:t>
            </w:r>
          </w:p>
        </w:tc>
        <w:tc>
          <w:tcPr>
            <w:tcW w:w="1276" w:type="dxa"/>
            <w:tcBorders>
              <w:bottom w:val="nil"/>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w:t>
            </w:r>
          </w:p>
        </w:tc>
        <w:tc>
          <w:tcPr>
            <w:tcW w:w="1418" w:type="dxa"/>
            <w:tcBorders>
              <w:bottom w:val="nil"/>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w:t>
            </w:r>
          </w:p>
        </w:tc>
        <w:tc>
          <w:tcPr>
            <w:tcW w:w="1418" w:type="dxa"/>
            <w:tcBorders>
              <w:bottom w:val="nil"/>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w:t>
            </w:r>
          </w:p>
        </w:tc>
        <w:tc>
          <w:tcPr>
            <w:tcW w:w="1418" w:type="dxa"/>
            <w:tcBorders>
              <w:bottom w:val="nil"/>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w:t>
            </w:r>
          </w:p>
        </w:tc>
        <w:tc>
          <w:tcPr>
            <w:tcW w:w="1986" w:type="dxa"/>
            <w:tcBorders>
              <w:bottom w:val="nil"/>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20"/>
                <w:szCs w:val="20"/>
                <w:lang w:val="sv-SE"/>
              </w:rPr>
            </w:pPr>
            <w:r w:rsidRPr="00A8499D">
              <w:rPr>
                <w:rFonts w:ascii="Times New Roman" w:eastAsia="Times New Roman" w:hAnsi="Times New Roman" w:cs="Times New Roman"/>
                <w:snapToGrid w:val="0"/>
                <w:sz w:val="20"/>
                <w:szCs w:val="20"/>
                <w:lang w:val="sv-SE"/>
              </w:rPr>
              <w:t>…</w:t>
            </w:r>
          </w:p>
        </w:tc>
      </w:tr>
      <w:tr w:rsidR="00A8499D" w:rsidRPr="00A8499D" w:rsidTr="00A8499D">
        <w:trPr>
          <w:cantSplit/>
        </w:trPr>
        <w:tc>
          <w:tcPr>
            <w:tcW w:w="9357" w:type="dxa"/>
            <w:gridSpan w:val="6"/>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Detailed description of supply</w:t>
            </w:r>
          </w:p>
        </w:tc>
        <w:tc>
          <w:tcPr>
            <w:tcW w:w="4822" w:type="dxa"/>
            <w:gridSpan w:val="3"/>
            <w:shd w:val="pct5" w:color="auto" w:fill="FFFFFF"/>
          </w:tcPr>
          <w:p w:rsidR="00A8499D" w:rsidRPr="00A8499D" w:rsidRDefault="00A8499D" w:rsidP="00A8499D">
            <w:pPr>
              <w:keepNext/>
              <w:keepLines/>
              <w:widowControl w:val="0"/>
              <w:spacing w:before="120" w:after="120" w:line="240" w:lineRule="auto"/>
              <w:jc w:val="center"/>
              <w:rPr>
                <w:rFonts w:ascii="Times New Roman" w:eastAsia="Times New Roman" w:hAnsi="Times New Roman" w:cs="Times New Roman"/>
                <w:b/>
                <w:snapToGrid w:val="0"/>
                <w:sz w:val="20"/>
                <w:szCs w:val="20"/>
                <w:lang w:val="sv-SE"/>
              </w:rPr>
            </w:pPr>
            <w:r w:rsidRPr="00A8499D">
              <w:rPr>
                <w:rFonts w:ascii="Times New Roman" w:eastAsia="Times New Roman" w:hAnsi="Times New Roman" w:cs="Times New Roman"/>
                <w:b/>
                <w:snapToGrid w:val="0"/>
                <w:sz w:val="20"/>
                <w:szCs w:val="20"/>
                <w:lang w:val="sv-SE"/>
              </w:rPr>
              <w:t>Related services provided</w:t>
            </w:r>
          </w:p>
        </w:tc>
      </w:tr>
      <w:tr w:rsidR="00A8499D" w:rsidRPr="00A8499D" w:rsidTr="00A8499D">
        <w:trPr>
          <w:cantSplit/>
        </w:trPr>
        <w:tc>
          <w:tcPr>
            <w:tcW w:w="9357" w:type="dxa"/>
            <w:gridSpan w:val="6"/>
            <w:tcBorders>
              <w:top w:val="nil"/>
              <w:bottom w:val="nil"/>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18"/>
                <w:szCs w:val="20"/>
                <w:lang w:val="sv-SE"/>
              </w:rPr>
            </w:pPr>
            <w:r w:rsidRPr="00A8499D">
              <w:rPr>
                <w:rFonts w:ascii="Times New Roman" w:eastAsia="Times New Roman" w:hAnsi="Times New Roman" w:cs="Times New Roman"/>
                <w:snapToGrid w:val="0"/>
                <w:sz w:val="18"/>
                <w:szCs w:val="20"/>
                <w:lang w:val="sv-SE"/>
              </w:rPr>
              <w:t>…</w:t>
            </w:r>
          </w:p>
        </w:tc>
        <w:tc>
          <w:tcPr>
            <w:tcW w:w="4822" w:type="dxa"/>
            <w:gridSpan w:val="3"/>
            <w:tcBorders>
              <w:top w:val="nil"/>
              <w:bottom w:val="nil"/>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18"/>
                <w:szCs w:val="20"/>
                <w:lang w:val="sv-SE"/>
              </w:rPr>
            </w:pPr>
            <w:r w:rsidRPr="00A8499D">
              <w:rPr>
                <w:rFonts w:ascii="Times New Roman" w:eastAsia="Times New Roman" w:hAnsi="Times New Roman" w:cs="Times New Roman"/>
                <w:snapToGrid w:val="0"/>
                <w:sz w:val="18"/>
                <w:szCs w:val="20"/>
                <w:lang w:val="sv-SE"/>
              </w:rPr>
              <w:t>…</w:t>
            </w:r>
          </w:p>
        </w:tc>
      </w:tr>
      <w:tr w:rsidR="00A8499D" w:rsidRPr="00A8499D" w:rsidTr="00A8499D">
        <w:trPr>
          <w:cantSplit/>
        </w:trPr>
        <w:tc>
          <w:tcPr>
            <w:tcW w:w="9357" w:type="dxa"/>
            <w:gridSpan w:val="6"/>
            <w:tcBorders>
              <w:top w:val="nil"/>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18"/>
                <w:szCs w:val="20"/>
                <w:lang w:val="sv-SE"/>
              </w:rPr>
            </w:pPr>
          </w:p>
        </w:tc>
        <w:tc>
          <w:tcPr>
            <w:tcW w:w="4822" w:type="dxa"/>
            <w:gridSpan w:val="3"/>
            <w:tcBorders>
              <w:top w:val="nil"/>
            </w:tcBorders>
          </w:tcPr>
          <w:p w:rsidR="00A8499D" w:rsidRPr="00A8499D" w:rsidRDefault="00A8499D" w:rsidP="00A8499D">
            <w:pPr>
              <w:keepNext/>
              <w:keepLines/>
              <w:widowControl w:val="0"/>
              <w:spacing w:before="120" w:after="120" w:line="240" w:lineRule="auto"/>
              <w:rPr>
                <w:rFonts w:ascii="Times New Roman" w:eastAsia="Times New Roman" w:hAnsi="Times New Roman" w:cs="Times New Roman"/>
                <w:snapToGrid w:val="0"/>
                <w:sz w:val="18"/>
                <w:szCs w:val="20"/>
                <w:lang w:val="sv-SE"/>
              </w:rPr>
            </w:pPr>
          </w:p>
        </w:tc>
      </w:tr>
    </w:tbl>
    <w:p w:rsidR="00A8499D" w:rsidRPr="00A8499D" w:rsidRDefault="00A8499D" w:rsidP="00A8499D">
      <w:pPr>
        <w:keepNext/>
        <w:spacing w:before="120" w:after="120" w:line="240" w:lineRule="auto"/>
        <w:ind w:left="709" w:hanging="709"/>
        <w:jc w:val="both"/>
        <w:outlineLvl w:val="0"/>
        <w:rPr>
          <w:rFonts w:ascii="Times New Roman" w:eastAsia="Times New Roman" w:hAnsi="Times New Roman" w:cs="Times New Roman"/>
          <w:snapToGrid w:val="0"/>
          <w:sz w:val="28"/>
          <w:szCs w:val="20"/>
          <w:lang w:val="sv-SE"/>
        </w:rPr>
        <w:sectPr w:rsidR="00A8499D" w:rsidRPr="00A8499D" w:rsidSect="00A8499D">
          <w:headerReference w:type="even" r:id="rId34"/>
          <w:headerReference w:type="default" r:id="rId35"/>
          <w:footerReference w:type="even" r:id="rId36"/>
          <w:footerReference w:type="default" r:id="rId37"/>
          <w:headerReference w:type="first" r:id="rId38"/>
          <w:footerReference w:type="first" r:id="rId39"/>
          <w:footnotePr>
            <w:pos w:val="beneathText"/>
          </w:footnotePr>
          <w:endnotePr>
            <w:numFmt w:val="decimal"/>
          </w:endnotePr>
          <w:pgSz w:w="16840" w:h="11907" w:orient="landscape" w:code="9"/>
          <w:pgMar w:top="1134" w:right="1134" w:bottom="1418" w:left="1134" w:header="720" w:footer="720" w:gutter="567"/>
          <w:cols w:space="720"/>
          <w:titlePg/>
        </w:sectPr>
      </w:pPr>
    </w:p>
    <w:p w:rsidR="00A8499D" w:rsidRPr="00A8499D" w:rsidRDefault="00A8499D" w:rsidP="00A8499D">
      <w:pPr>
        <w:keepNext/>
        <w:spacing w:before="120" w:after="120" w:line="240" w:lineRule="auto"/>
        <w:ind w:left="709" w:hanging="709"/>
        <w:jc w:val="both"/>
        <w:outlineLvl w:val="0"/>
        <w:rPr>
          <w:rFonts w:ascii="Times New Roman" w:eastAsia="Times New Roman" w:hAnsi="Times New Roman" w:cs="Times New Roman"/>
          <w:b/>
          <w:snapToGrid w:val="0"/>
          <w:sz w:val="24"/>
          <w:szCs w:val="24"/>
          <w:lang w:val="sv-SE"/>
        </w:rPr>
      </w:pPr>
      <w:r w:rsidRPr="00A8499D">
        <w:rPr>
          <w:rFonts w:ascii="Times New Roman" w:eastAsia="Times New Roman" w:hAnsi="Times New Roman" w:cs="Times New Roman"/>
          <w:b/>
          <w:snapToGrid w:val="0"/>
          <w:sz w:val="24"/>
          <w:szCs w:val="24"/>
          <w:lang w:val="sv-SE"/>
        </w:rPr>
        <w:lastRenderedPageBreak/>
        <w:t>7</w:t>
      </w:r>
      <w:r w:rsidRPr="00A8499D">
        <w:rPr>
          <w:rFonts w:ascii="Times New Roman" w:eastAsia="Times New Roman" w:hAnsi="Times New Roman" w:cs="Times New Roman"/>
          <w:b/>
          <w:snapToGrid w:val="0"/>
          <w:sz w:val="24"/>
          <w:szCs w:val="24"/>
          <w:lang w:val="sv-SE"/>
        </w:rPr>
        <w:tab/>
        <w:t>TENDERER’S DECLARATION(S)</w:t>
      </w:r>
    </w:p>
    <w:p w:rsidR="00A8499D" w:rsidRPr="00A8499D" w:rsidRDefault="00A8499D" w:rsidP="00A8499D">
      <w:pPr>
        <w:keepLines/>
        <w:widowControl w:val="0"/>
        <w:spacing w:before="120" w:after="120" w:line="240" w:lineRule="auto"/>
        <w:ind w:left="709"/>
        <w:jc w:val="both"/>
        <w:rPr>
          <w:rFonts w:ascii="Times New Roman" w:eastAsia="Times New Roman" w:hAnsi="Times New Roman" w:cs="Times New Roman"/>
          <w:b/>
          <w:snapToGrid w:val="0"/>
          <w:lang w:val="sv-SE"/>
        </w:rPr>
      </w:pPr>
      <w:r w:rsidRPr="00A8499D">
        <w:rPr>
          <w:rFonts w:ascii="Times New Roman" w:eastAsia="Times New Roman" w:hAnsi="Times New Roman" w:cs="Times New Roman"/>
          <w:b/>
          <w:snapToGrid w:val="0"/>
          <w:lang w:val="sv-SE"/>
        </w:rPr>
        <w:t>As part of their tender, each legal entity identified under point 1 of this form, including every consortium member, as well as each capacity-providing entity and each subcontractor providing more than 10% of the supplies, must submit a signed declaration using this format, together with the Declaration of honour on exclusion and selection criteria (Annex 1). The declaration may be in original or in copy. If copies are submitted the originals must be dispatched to the Contracting Authority upon request.</w:t>
      </w:r>
    </w:p>
    <w:p w:rsidR="00A8499D" w:rsidRPr="00A8499D" w:rsidRDefault="00A8499D" w:rsidP="00A8499D">
      <w:pPr>
        <w:keepNext/>
        <w:keepLines/>
        <w:widowControl w:val="0"/>
        <w:spacing w:before="120" w:after="120" w:line="240" w:lineRule="auto"/>
        <w:ind w:left="709"/>
        <w:rPr>
          <w:rFonts w:ascii="Times New Roman" w:eastAsia="Times New Roman" w:hAnsi="Times New Roman" w:cs="Times New Roman"/>
          <w:snapToGrid w:val="0"/>
          <w:lang w:val="sv-SE"/>
        </w:rPr>
      </w:pPr>
      <w:r w:rsidRPr="00A8499D">
        <w:rPr>
          <w:rFonts w:ascii="Times New Roman" w:eastAsia="Times New Roman" w:hAnsi="Times New Roman" w:cs="Times New Roman"/>
          <w:snapToGrid w:val="0"/>
          <w:lang w:val="sv-SE"/>
        </w:rPr>
        <w:t>In response to your letter of invitation to tender for the above contract,</w:t>
      </w:r>
    </w:p>
    <w:p w:rsidR="00A8499D" w:rsidRPr="00A8499D" w:rsidRDefault="00A8499D" w:rsidP="00A8499D">
      <w:pPr>
        <w:spacing w:before="120" w:after="120" w:line="240" w:lineRule="auto"/>
        <w:ind w:left="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snapToGrid w:val="0"/>
          <w:lang w:val="sv-SE"/>
        </w:rPr>
        <w:t>we, the undersigned, hereby declare that:</w:t>
      </w:r>
    </w:p>
    <w:p w:rsidR="00A8499D" w:rsidRPr="00A8499D" w:rsidRDefault="00A8499D" w:rsidP="00A8499D">
      <w:pPr>
        <w:spacing w:before="120" w:after="120" w:line="240" w:lineRule="auto"/>
        <w:ind w:left="709" w:hanging="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b/>
          <w:snapToGrid w:val="0"/>
          <w:lang w:val="sv-SE"/>
        </w:rPr>
        <w:t>1</w:t>
      </w:r>
      <w:r w:rsidRPr="00A8499D">
        <w:rPr>
          <w:rFonts w:ascii="Times New Roman" w:eastAsia="Times New Roman" w:hAnsi="Times New Roman" w:cs="Times New Roman"/>
          <w:b/>
          <w:snapToGrid w:val="0"/>
          <w:lang w:val="sv-SE"/>
        </w:rPr>
        <w:tab/>
      </w:r>
      <w:r w:rsidRPr="00A8499D">
        <w:rPr>
          <w:rFonts w:ascii="Times New Roman" w:eastAsia="Times New Roman" w:hAnsi="Times New Roman" w:cs="Times New Roman"/>
          <w:snapToGrid w:val="0"/>
          <w:lang w:val="sv-SE"/>
        </w:rPr>
        <w:t>We have examined and accept in full the content of the dossier for invitation to tender No &lt;</w:t>
      </w:r>
      <w:r w:rsidRPr="00A8499D">
        <w:rPr>
          <w:rFonts w:ascii="Times New Roman" w:eastAsia="Times New Roman" w:hAnsi="Times New Roman" w:cs="Times New Roman"/>
          <w:snapToGrid w:val="0"/>
          <w:highlight w:val="yellow"/>
          <w:lang w:val="sv-SE"/>
        </w:rPr>
        <w:t>………………………………</w:t>
      </w:r>
      <w:r w:rsidRPr="00A8499D">
        <w:rPr>
          <w:rFonts w:ascii="Times New Roman" w:eastAsia="Times New Roman" w:hAnsi="Times New Roman" w:cs="Times New Roman"/>
          <w:snapToGrid w:val="0"/>
          <w:lang w:val="sv-SE"/>
        </w:rPr>
        <w:t>.&gt; of &lt;</w:t>
      </w:r>
      <w:r w:rsidRPr="00A8499D">
        <w:rPr>
          <w:rFonts w:ascii="Times New Roman" w:eastAsia="Times New Roman" w:hAnsi="Times New Roman" w:cs="Times New Roman"/>
          <w:snapToGrid w:val="0"/>
          <w:highlight w:val="yellow"/>
          <w:lang w:val="sv-SE"/>
        </w:rPr>
        <w:t>date</w:t>
      </w:r>
      <w:r w:rsidRPr="00A8499D">
        <w:rPr>
          <w:rFonts w:ascii="Times New Roman" w:eastAsia="Times New Roman" w:hAnsi="Times New Roman" w:cs="Times New Roman"/>
          <w:snapToGrid w:val="0"/>
          <w:lang w:val="sv-SE"/>
        </w:rPr>
        <w:t>&gt;. We hereby accept its provisions in their entirety, without reservation or restriction.</w:t>
      </w:r>
    </w:p>
    <w:p w:rsidR="00A8499D" w:rsidRPr="00A8499D" w:rsidRDefault="00A8499D" w:rsidP="00A8499D">
      <w:pPr>
        <w:spacing w:before="120" w:after="120" w:line="240" w:lineRule="auto"/>
        <w:ind w:left="709" w:hanging="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b/>
          <w:snapToGrid w:val="0"/>
          <w:lang w:val="sv-SE"/>
        </w:rPr>
        <w:t>2</w:t>
      </w:r>
      <w:r w:rsidRPr="00A8499D">
        <w:rPr>
          <w:rFonts w:ascii="Times New Roman" w:eastAsia="Times New Roman" w:hAnsi="Times New Roman" w:cs="Times New Roman"/>
          <w:b/>
          <w:snapToGrid w:val="0"/>
          <w:lang w:val="sv-SE"/>
        </w:rPr>
        <w:tab/>
      </w:r>
      <w:r w:rsidRPr="00A8499D">
        <w:rPr>
          <w:rFonts w:ascii="Times New Roman" w:eastAsia="Times New Roman" w:hAnsi="Times New Roman" w:cs="Times New Roman"/>
          <w:snapToGrid w:val="0"/>
          <w:lang w:val="sv-SE"/>
        </w:rPr>
        <w:t>We offer to deliver, in accordance with the terms of the tender dossier and the conditions and time limits laid down, without reserve or restriction:</w:t>
      </w:r>
    </w:p>
    <w:p w:rsidR="00A8499D" w:rsidRPr="00A8499D" w:rsidRDefault="00A8499D" w:rsidP="00A8499D">
      <w:pPr>
        <w:spacing w:before="120" w:after="120" w:line="240" w:lineRule="auto"/>
        <w:ind w:left="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snapToGrid w:val="0"/>
          <w:lang w:val="sv-SE"/>
        </w:rPr>
        <w:t xml:space="preserve">Lot 1: </w:t>
      </w:r>
      <w:r w:rsidRPr="00A8499D">
        <w:rPr>
          <w:rFonts w:ascii="Times New Roman" w:eastAsia="Times New Roman" w:hAnsi="Times New Roman" w:cs="Times New Roman"/>
          <w:b/>
          <w:snapToGrid w:val="0"/>
          <w:lang w:val="sv-SE"/>
        </w:rPr>
        <w:t>&lt;</w:t>
      </w:r>
      <w:r w:rsidRPr="00A8499D">
        <w:rPr>
          <w:rFonts w:ascii="Times New Roman" w:eastAsia="Times New Roman" w:hAnsi="Times New Roman" w:cs="Times New Roman"/>
          <w:snapToGrid w:val="0"/>
          <w:highlight w:val="yellow"/>
          <w:lang w:val="sv-SE"/>
        </w:rPr>
        <w:t>description of supplies with indication of quantities and origin</w:t>
      </w:r>
      <w:r w:rsidRPr="00A8499D">
        <w:rPr>
          <w:rFonts w:ascii="Times New Roman" w:eastAsia="Times New Roman" w:hAnsi="Times New Roman" w:cs="Times New Roman"/>
          <w:b/>
          <w:snapToGrid w:val="0"/>
          <w:highlight w:val="yellow"/>
          <w:lang w:val="sv-SE"/>
        </w:rPr>
        <w:t>&gt;</w:t>
      </w:r>
    </w:p>
    <w:p w:rsidR="00A8499D" w:rsidRPr="00A8499D" w:rsidRDefault="00A8499D" w:rsidP="00A8499D">
      <w:pPr>
        <w:spacing w:before="120" w:after="120" w:line="240" w:lineRule="auto"/>
        <w:ind w:left="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snapToGrid w:val="0"/>
          <w:lang w:val="sv-SE"/>
        </w:rPr>
        <w:t xml:space="preserve">Lot 2: </w:t>
      </w:r>
      <w:r w:rsidRPr="00A8499D">
        <w:rPr>
          <w:rFonts w:ascii="Times New Roman" w:eastAsia="Times New Roman" w:hAnsi="Times New Roman" w:cs="Times New Roman"/>
          <w:b/>
          <w:snapToGrid w:val="0"/>
          <w:lang w:val="sv-SE"/>
        </w:rPr>
        <w:t>&lt;</w:t>
      </w:r>
      <w:r w:rsidRPr="00A8499D">
        <w:rPr>
          <w:rFonts w:ascii="Times New Roman" w:eastAsia="Times New Roman" w:hAnsi="Times New Roman" w:cs="Times New Roman"/>
          <w:snapToGrid w:val="0"/>
          <w:highlight w:val="yellow"/>
          <w:lang w:val="sv-SE"/>
        </w:rPr>
        <w:t>description of supplies with indication of quantities and origin</w:t>
      </w:r>
      <w:r w:rsidRPr="00A8499D">
        <w:rPr>
          <w:rFonts w:ascii="Times New Roman" w:eastAsia="Times New Roman" w:hAnsi="Times New Roman" w:cs="Times New Roman"/>
          <w:b/>
          <w:snapToGrid w:val="0"/>
          <w:highlight w:val="yellow"/>
          <w:lang w:val="sv-SE"/>
        </w:rPr>
        <w:t>&gt;</w:t>
      </w:r>
    </w:p>
    <w:p w:rsidR="00A8499D" w:rsidRPr="00A8499D" w:rsidRDefault="00A8499D" w:rsidP="00A8499D">
      <w:pPr>
        <w:spacing w:before="120" w:after="120" w:line="240" w:lineRule="auto"/>
        <w:ind w:left="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snapToGrid w:val="0"/>
          <w:lang w:val="sv-SE"/>
        </w:rPr>
        <w:t>Etc.</w:t>
      </w:r>
    </w:p>
    <w:p w:rsidR="00A8499D" w:rsidRPr="00A8499D" w:rsidRDefault="00A8499D" w:rsidP="00A8499D">
      <w:pPr>
        <w:spacing w:before="120" w:after="120" w:line="240" w:lineRule="auto"/>
        <w:ind w:left="709" w:hanging="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b/>
          <w:snapToGrid w:val="0"/>
          <w:lang w:val="sv-SE"/>
        </w:rPr>
        <w:t>3</w:t>
      </w:r>
      <w:r w:rsidRPr="00A8499D">
        <w:rPr>
          <w:rFonts w:ascii="Times New Roman" w:eastAsia="Times New Roman" w:hAnsi="Times New Roman" w:cs="Times New Roman"/>
          <w:snapToGrid w:val="0"/>
          <w:lang w:val="sv-SE"/>
        </w:rPr>
        <w:tab/>
        <w:t xml:space="preserve">The price of our tender </w:t>
      </w:r>
      <w:r w:rsidRPr="00A8499D">
        <w:rPr>
          <w:rFonts w:ascii="Times New Roman" w:eastAsia="Times New Roman" w:hAnsi="Times New Roman" w:cs="Times New Roman"/>
          <w:b/>
          <w:snapToGrid w:val="0"/>
          <w:lang w:val="sv-SE"/>
        </w:rPr>
        <w:t>excluding</w:t>
      </w:r>
      <w:r w:rsidRPr="00A8499D">
        <w:rPr>
          <w:rFonts w:ascii="Times New Roman" w:eastAsia="Times New Roman" w:hAnsi="Times New Roman" w:cs="Times New Roman"/>
          <w:snapToGrid w:val="0"/>
          <w:lang w:val="sv-SE"/>
        </w:rPr>
        <w:t xml:space="preserve"> spare parts and consumables, if applicable (</w:t>
      </w:r>
      <w:r w:rsidRPr="00A8499D">
        <w:rPr>
          <w:rFonts w:ascii="Times New Roman" w:eastAsia="Times New Roman" w:hAnsi="Times New Roman" w:cs="Times New Roman"/>
          <w:snapToGrid w:val="0"/>
          <w:highlight w:val="yellow"/>
          <w:lang w:val="sv-SE"/>
        </w:rPr>
        <w:t>excluding the discounts described under point 4)</w:t>
      </w:r>
      <w:r w:rsidRPr="00A8499D">
        <w:rPr>
          <w:rFonts w:ascii="Times New Roman" w:eastAsia="Times New Roman" w:hAnsi="Times New Roman" w:cs="Times New Roman"/>
          <w:snapToGrid w:val="0"/>
          <w:lang w:val="sv-SE"/>
        </w:rPr>
        <w:t xml:space="preserve"> is:</w:t>
      </w:r>
    </w:p>
    <w:p w:rsidR="00A8499D" w:rsidRPr="00A8499D" w:rsidRDefault="00A8499D" w:rsidP="00A8499D">
      <w:pPr>
        <w:spacing w:before="120" w:after="120" w:line="240" w:lineRule="auto"/>
        <w:ind w:left="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snapToGrid w:val="0"/>
          <w:lang w:val="sv-SE"/>
        </w:rPr>
        <w:t>Lot 1: &lt;</w:t>
      </w:r>
      <w:r w:rsidRPr="00A8499D">
        <w:rPr>
          <w:rFonts w:ascii="Times New Roman" w:eastAsia="Times New Roman" w:hAnsi="Times New Roman" w:cs="Times New Roman"/>
          <w:snapToGrid w:val="0"/>
          <w:highlight w:val="yellow"/>
          <w:lang w:val="sv-SE"/>
        </w:rPr>
        <w:t>insert price</w:t>
      </w:r>
      <w:r w:rsidRPr="00A8499D">
        <w:rPr>
          <w:rFonts w:ascii="Times New Roman" w:eastAsia="Times New Roman" w:hAnsi="Times New Roman" w:cs="Times New Roman"/>
          <w:snapToGrid w:val="0"/>
          <w:lang w:val="sv-SE"/>
        </w:rPr>
        <w:t>&gt; EUR.</w:t>
      </w:r>
    </w:p>
    <w:p w:rsidR="00A8499D" w:rsidRPr="00A8499D" w:rsidRDefault="00A8499D" w:rsidP="00A8499D">
      <w:pPr>
        <w:spacing w:before="120" w:after="120" w:line="240" w:lineRule="auto"/>
        <w:ind w:left="709" w:hanging="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b/>
          <w:snapToGrid w:val="0"/>
          <w:lang w:val="sv-SE"/>
        </w:rPr>
        <w:t>4</w:t>
      </w:r>
      <w:r w:rsidRPr="00A8499D">
        <w:rPr>
          <w:rFonts w:ascii="Times New Roman" w:eastAsia="Times New Roman" w:hAnsi="Times New Roman" w:cs="Times New Roman"/>
          <w:b/>
          <w:snapToGrid w:val="0"/>
          <w:lang w:val="sv-SE"/>
        </w:rPr>
        <w:tab/>
      </w:r>
      <w:r w:rsidRPr="00A8499D">
        <w:rPr>
          <w:rFonts w:ascii="Times New Roman" w:eastAsia="Times New Roman" w:hAnsi="Times New Roman" w:cs="Times New Roman"/>
          <w:snapToGrid w:val="0"/>
          <w:lang w:val="sv-SE"/>
        </w:rPr>
        <w:t>We will grant a discount of [&lt;</w:t>
      </w:r>
      <w:r w:rsidRPr="00A8499D">
        <w:rPr>
          <w:rFonts w:ascii="Times New Roman" w:eastAsia="Times New Roman" w:hAnsi="Times New Roman" w:cs="Times New Roman"/>
          <w:snapToGrid w:val="0"/>
          <w:highlight w:val="yellow"/>
          <w:lang w:val="sv-SE"/>
        </w:rPr>
        <w:t>…</w:t>
      </w:r>
      <w:r w:rsidRPr="00A8499D">
        <w:rPr>
          <w:rFonts w:ascii="Times New Roman" w:eastAsia="Times New Roman" w:hAnsi="Times New Roman" w:cs="Times New Roman"/>
          <w:snapToGrid w:val="0"/>
          <w:lang w:val="sv-SE"/>
        </w:rPr>
        <w:t>&gt;%], or [&lt;</w:t>
      </w:r>
      <w:r w:rsidRPr="00A8499D">
        <w:rPr>
          <w:rFonts w:ascii="Times New Roman" w:eastAsia="Times New Roman" w:hAnsi="Times New Roman" w:cs="Times New Roman"/>
          <w:snapToGrid w:val="0"/>
          <w:highlight w:val="yellow"/>
          <w:lang w:val="sv-SE"/>
        </w:rPr>
        <w:t>…………..</w:t>
      </w:r>
      <w:r w:rsidRPr="00A8499D">
        <w:rPr>
          <w:rFonts w:ascii="Times New Roman" w:eastAsia="Times New Roman" w:hAnsi="Times New Roman" w:cs="Times New Roman"/>
          <w:snapToGrid w:val="0"/>
          <w:lang w:val="sv-SE"/>
        </w:rPr>
        <w:t>&gt;]</w:t>
      </w:r>
    </w:p>
    <w:p w:rsidR="00A8499D" w:rsidRPr="00A8499D" w:rsidRDefault="00A8499D" w:rsidP="00A8499D">
      <w:pPr>
        <w:spacing w:before="120" w:after="120" w:line="240" w:lineRule="auto"/>
        <w:ind w:left="709" w:hanging="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b/>
          <w:snapToGrid w:val="0"/>
          <w:lang w:val="sv-SE"/>
        </w:rPr>
        <w:t>5</w:t>
      </w:r>
      <w:r w:rsidRPr="00A8499D">
        <w:rPr>
          <w:rFonts w:ascii="Times New Roman" w:eastAsia="Times New Roman" w:hAnsi="Times New Roman" w:cs="Times New Roman"/>
          <w:b/>
          <w:snapToGrid w:val="0"/>
          <w:lang w:val="sv-SE"/>
        </w:rPr>
        <w:tab/>
      </w:r>
      <w:r w:rsidRPr="00A8499D">
        <w:rPr>
          <w:rFonts w:ascii="Times New Roman" w:eastAsia="Times New Roman" w:hAnsi="Times New Roman" w:cs="Times New Roman"/>
          <w:snapToGrid w:val="0"/>
          <w:lang w:val="sv-SE"/>
        </w:rPr>
        <w:t>This tender is valid for a period of 90 days from the final date for submission of tenders.</w:t>
      </w:r>
    </w:p>
    <w:p w:rsidR="00A8499D" w:rsidRPr="00A8499D" w:rsidRDefault="00A8499D" w:rsidP="00A8499D">
      <w:pPr>
        <w:spacing w:before="120" w:after="120" w:line="240" w:lineRule="auto"/>
        <w:ind w:left="709" w:hanging="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b/>
          <w:snapToGrid w:val="0"/>
          <w:lang w:val="sv-SE"/>
        </w:rPr>
        <w:t>6</w:t>
      </w:r>
      <w:r w:rsidRPr="00A8499D">
        <w:rPr>
          <w:rFonts w:ascii="Times New Roman" w:eastAsia="Times New Roman" w:hAnsi="Times New Roman" w:cs="Times New Roman"/>
          <w:snapToGrid w:val="0"/>
          <w:lang w:val="sv-SE"/>
        </w:rPr>
        <w:t xml:space="preserve"> </w:t>
      </w:r>
      <w:r w:rsidRPr="00A8499D">
        <w:rPr>
          <w:rFonts w:ascii="Times New Roman" w:eastAsia="Times New Roman" w:hAnsi="Times New Roman" w:cs="Times New Roman"/>
          <w:snapToGrid w:val="0"/>
          <w:lang w:val="sv-SE"/>
        </w:rPr>
        <w:tab/>
        <w:t>If our tender is accepted, we undertake to provide a performance guarantee as required by Article 11 of the Special Conditions.</w:t>
      </w:r>
    </w:p>
    <w:p w:rsidR="00A8499D" w:rsidRPr="00A8499D" w:rsidRDefault="00A8499D" w:rsidP="00A8499D">
      <w:pPr>
        <w:spacing w:before="120" w:after="120" w:line="240" w:lineRule="auto"/>
        <w:ind w:left="709" w:hanging="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b/>
          <w:snapToGrid w:val="0"/>
          <w:lang w:val="sv-SE"/>
        </w:rPr>
        <w:t>7</w:t>
      </w:r>
      <w:r w:rsidRPr="00A8499D">
        <w:rPr>
          <w:rFonts w:ascii="Times New Roman" w:eastAsia="Times New Roman" w:hAnsi="Times New Roman" w:cs="Times New Roman"/>
          <w:b/>
          <w:snapToGrid w:val="0"/>
          <w:lang w:val="sv-SE"/>
        </w:rPr>
        <w:tab/>
      </w:r>
      <w:r w:rsidRPr="00A8499D">
        <w:rPr>
          <w:rFonts w:ascii="Times New Roman" w:eastAsia="Times New Roman" w:hAnsi="Times New Roman" w:cs="Times New Roman"/>
          <w:snapToGrid w:val="0"/>
          <w:lang w:val="sv-SE"/>
        </w:rPr>
        <w:t>Our firm/company has/have the following nationality:</w:t>
      </w:r>
    </w:p>
    <w:p w:rsidR="00A8499D" w:rsidRPr="00A8499D" w:rsidRDefault="00A8499D" w:rsidP="00A8499D">
      <w:pPr>
        <w:spacing w:before="120" w:after="120" w:line="240" w:lineRule="auto"/>
        <w:ind w:left="709"/>
        <w:jc w:val="both"/>
        <w:rPr>
          <w:rFonts w:ascii="Times New Roman" w:eastAsia="Times New Roman" w:hAnsi="Times New Roman" w:cs="Times New Roman"/>
          <w:b/>
          <w:snapToGrid w:val="0"/>
          <w:lang w:val="sv-SE"/>
        </w:rPr>
      </w:pPr>
      <w:r w:rsidRPr="00A8499D">
        <w:rPr>
          <w:rFonts w:ascii="Times New Roman" w:eastAsia="Times New Roman" w:hAnsi="Times New Roman" w:cs="Times New Roman"/>
          <w:b/>
          <w:snapToGrid w:val="0"/>
          <w:lang w:val="sv-SE"/>
        </w:rPr>
        <w:t>&lt;</w:t>
      </w:r>
      <w:r w:rsidRPr="00A8499D">
        <w:rPr>
          <w:rFonts w:ascii="Times New Roman" w:eastAsia="Times New Roman" w:hAnsi="Times New Roman" w:cs="Times New Roman"/>
          <w:snapToGrid w:val="0"/>
          <w:highlight w:val="yellow"/>
          <w:lang w:val="sv-SE"/>
        </w:rPr>
        <w:t>……………………………………………………………………</w:t>
      </w:r>
      <w:r w:rsidRPr="00A8499D">
        <w:rPr>
          <w:rFonts w:ascii="Times New Roman" w:eastAsia="Times New Roman" w:hAnsi="Times New Roman" w:cs="Times New Roman"/>
          <w:b/>
          <w:snapToGrid w:val="0"/>
          <w:lang w:val="sv-SE"/>
        </w:rPr>
        <w:t>&gt;</w:t>
      </w:r>
    </w:p>
    <w:p w:rsidR="00A8499D" w:rsidRPr="00A8499D" w:rsidRDefault="00A8499D" w:rsidP="00A8499D">
      <w:pPr>
        <w:spacing w:before="120" w:after="120" w:line="240" w:lineRule="auto"/>
        <w:ind w:left="709" w:hanging="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b/>
          <w:snapToGrid w:val="0"/>
          <w:lang w:val="sv-SE"/>
        </w:rPr>
        <w:t>9</w:t>
      </w:r>
      <w:r w:rsidRPr="00A8499D">
        <w:rPr>
          <w:rFonts w:ascii="Times New Roman" w:eastAsia="Times New Roman" w:hAnsi="Times New Roman" w:cs="Times New Roman"/>
          <w:b/>
          <w:snapToGrid w:val="0"/>
          <w:lang w:val="sv-SE"/>
        </w:rPr>
        <w:tab/>
      </w:r>
      <w:r w:rsidRPr="00A8499D">
        <w:rPr>
          <w:rFonts w:ascii="Times New Roman" w:eastAsia="Times New Roman" w:hAnsi="Times New Roman" w:cs="Times New Roman"/>
          <w:snapToGrid w:val="0"/>
          <w:lang w:val="sv-SE"/>
        </w:rPr>
        <w:t>In the event that our tender is successful, 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A8499D" w:rsidRPr="00A8499D" w:rsidRDefault="00A8499D" w:rsidP="00A8499D">
      <w:pPr>
        <w:keepNext/>
        <w:spacing w:before="120" w:after="120" w:line="240" w:lineRule="auto"/>
        <w:ind w:left="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snapToGrid w:val="0"/>
          <w:lang w:val="sv-SE"/>
        </w:rPr>
        <w:t>We also undertake, if required, to provide evidence of financial and economic standing and technical and professional capacity according to the selection criteria for this call for tender specified in the Instructions to Tenderers at the point 3.5. The documentary proofs required are listed in Section 2.4.11 of the Practical Guide.</w:t>
      </w:r>
    </w:p>
    <w:p w:rsidR="00A8499D" w:rsidRPr="00A8499D" w:rsidRDefault="00A8499D" w:rsidP="00A8499D">
      <w:pPr>
        <w:spacing w:before="120" w:after="120" w:line="240" w:lineRule="auto"/>
        <w:ind w:left="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snapToGrid w:val="0"/>
          <w:lang w:val="sv-SE"/>
        </w:rPr>
        <w:t>We also understand that if we fail to provide the proof/evidence required, within 15 calendar days after receiving the notification of award, or if the information provided is proved false, the award may be considered null and void.</w:t>
      </w:r>
    </w:p>
    <w:p w:rsidR="00A8499D" w:rsidRPr="00A8499D" w:rsidRDefault="00A8499D" w:rsidP="00A8499D">
      <w:pPr>
        <w:spacing w:before="120" w:after="120" w:line="240" w:lineRule="auto"/>
        <w:ind w:left="709" w:hanging="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b/>
          <w:snapToGrid w:val="0"/>
          <w:lang w:val="sv-SE"/>
        </w:rPr>
        <w:t>10</w:t>
      </w:r>
      <w:r w:rsidRPr="00A8499D">
        <w:rPr>
          <w:rFonts w:ascii="Times New Roman" w:eastAsia="Times New Roman" w:hAnsi="Times New Roman" w:cs="Times New Roman"/>
          <w:b/>
          <w:snapToGrid w:val="0"/>
          <w:lang w:val="sv-SE"/>
        </w:rPr>
        <w:tab/>
      </w:r>
      <w:r w:rsidRPr="00A8499D">
        <w:rPr>
          <w:rFonts w:ascii="Times New Roman" w:eastAsia="Times New Roman" w:hAnsi="Times New Roman" w:cs="Times New Roman"/>
          <w:snapToGrid w:val="0"/>
          <w:lang w:val="sv-SE"/>
        </w:rPr>
        <w:t>We agree to abide by the ethics clauses in Clause 23 of the instructions to tenderers and, in particular, have no conflict of interests or any equivalent relation which may distort competition with other tenderers or other parties in the tender procedure at the time of the submission of this application.</w:t>
      </w:r>
    </w:p>
    <w:p w:rsidR="00A8499D" w:rsidRPr="00A8499D" w:rsidRDefault="00A8499D" w:rsidP="00A8499D">
      <w:pPr>
        <w:keepNext/>
        <w:keepLines/>
        <w:widowControl w:val="0"/>
        <w:spacing w:before="120" w:after="120" w:line="240" w:lineRule="auto"/>
        <w:ind w:left="709" w:hanging="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b/>
          <w:snapToGrid w:val="0"/>
          <w:lang w:val="sv-SE"/>
        </w:rPr>
        <w:t>11</w:t>
      </w:r>
      <w:r w:rsidRPr="00A8499D">
        <w:rPr>
          <w:rFonts w:ascii="Times New Roman" w:eastAsia="Times New Roman" w:hAnsi="Times New Roman" w:cs="Times New Roman"/>
          <w:b/>
          <w:snapToGrid w:val="0"/>
          <w:lang w:val="sv-SE"/>
        </w:rPr>
        <w:tab/>
      </w:r>
      <w:r w:rsidRPr="00A8499D">
        <w:rPr>
          <w:rFonts w:ascii="Times New Roman" w:eastAsia="Times New Roman" w:hAnsi="Times New Roman" w:cs="Times New Roman"/>
          <w:snapToGrid w:val="0"/>
          <w:lang w:val="sv-SE"/>
        </w:rPr>
        <w:t>We will inform the Contracting Authority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w:t>
      </w:r>
    </w:p>
    <w:p w:rsidR="00A8499D" w:rsidRPr="00A8499D" w:rsidRDefault="00A8499D" w:rsidP="00A8499D">
      <w:pPr>
        <w:spacing w:before="120" w:after="120" w:line="240" w:lineRule="auto"/>
        <w:ind w:left="709" w:hanging="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b/>
          <w:snapToGrid w:val="0"/>
          <w:lang w:val="sv-SE"/>
        </w:rPr>
        <w:t>12</w:t>
      </w:r>
      <w:r w:rsidRPr="00A8499D">
        <w:rPr>
          <w:rFonts w:ascii="Times New Roman" w:eastAsia="Times New Roman" w:hAnsi="Times New Roman" w:cs="Times New Roman"/>
          <w:snapToGrid w:val="0"/>
          <w:lang w:val="sv-SE"/>
        </w:rPr>
        <w:t xml:space="preserve"> </w:t>
      </w:r>
      <w:r w:rsidRPr="00A8499D">
        <w:rPr>
          <w:rFonts w:ascii="Times New Roman" w:eastAsia="Times New Roman" w:hAnsi="Times New Roman" w:cs="Times New Roman"/>
          <w:snapToGrid w:val="0"/>
          <w:lang w:val="sv-SE"/>
        </w:rPr>
        <w:tab/>
        <w:t>We note that the Contracting Authority is not bound to proceed with this invitation to tender and that it reserves the right to award only part of the contract. It will incur no liability towards us should it do so.</w:t>
      </w:r>
    </w:p>
    <w:p w:rsidR="00A8499D" w:rsidRPr="00A8499D" w:rsidRDefault="00A8499D" w:rsidP="00A8499D">
      <w:pPr>
        <w:spacing w:before="120" w:after="120" w:line="240" w:lineRule="auto"/>
        <w:ind w:left="709" w:hanging="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b/>
          <w:snapToGrid w:val="0"/>
          <w:lang w:val="sv-SE"/>
        </w:rPr>
        <w:lastRenderedPageBreak/>
        <w:t>13</w:t>
      </w:r>
      <w:r w:rsidRPr="00A8499D">
        <w:rPr>
          <w:rFonts w:ascii="Times New Roman" w:eastAsia="Times New Roman" w:hAnsi="Times New Roman" w:cs="Times New Roman"/>
          <w:snapToGrid w:val="0"/>
          <w:lang w:val="sv-SE"/>
        </w:rPr>
        <w:tab/>
        <w:t xml:space="preserve">We fully recognise and accept that if the above-mentioned persons participate in spite of being in any of the situations listed in Section 2.3.3.1 of the Practical Guide or if  the declarations or information provided prove to be false, they may be </w:t>
      </w:r>
      <w:r w:rsidRPr="00A8499D">
        <w:rPr>
          <w:rFonts w:ascii="Times New Roman" w:eastAsia="Times New Roman" w:hAnsi="Times New Roman" w:cs="Times New Roman"/>
          <w:noProof/>
          <w:snapToGrid w:val="0"/>
          <w:lang w:val="sv-SE"/>
        </w:rPr>
        <w:t xml:space="preserve">subject to rejection from this procedure and to administrative sanctions in the form of exclusion and </w:t>
      </w:r>
      <w:r w:rsidRPr="00A8499D">
        <w:rPr>
          <w:rFonts w:ascii="Times New Roman" w:eastAsia="Times New Roman" w:hAnsi="Times New Roman" w:cs="Times New Roman"/>
          <w:snapToGrid w:val="0"/>
          <w:lang w:val="sv-SE"/>
        </w:rPr>
        <w:t>financial penalties representing 2</w:t>
      </w:r>
      <w:r w:rsidRPr="00A8499D">
        <w:rPr>
          <w:rFonts w:ascii="Times New Roman" w:eastAsia="Times New Roman" w:hAnsi="Times New Roman" w:cs="Times New Roman"/>
          <w:snapToGrid w:val="0"/>
          <w:w w:val="50"/>
          <w:lang w:val="sv-SE"/>
        </w:rPr>
        <w:t> </w:t>
      </w:r>
      <w:r w:rsidRPr="00A8499D">
        <w:rPr>
          <w:rFonts w:ascii="Times New Roman" w:eastAsia="Times New Roman" w:hAnsi="Times New Roman" w:cs="Times New Roman"/>
          <w:snapToGrid w:val="0"/>
          <w:lang w:val="sv-SE"/>
        </w:rPr>
        <w:t>% to 10</w:t>
      </w:r>
      <w:r w:rsidRPr="00A8499D">
        <w:rPr>
          <w:rFonts w:ascii="Times New Roman" w:eastAsia="Times New Roman" w:hAnsi="Times New Roman" w:cs="Times New Roman"/>
          <w:snapToGrid w:val="0"/>
          <w:w w:val="50"/>
          <w:lang w:val="sv-SE"/>
        </w:rPr>
        <w:t> </w:t>
      </w:r>
      <w:r w:rsidRPr="00A8499D">
        <w:rPr>
          <w:rFonts w:ascii="Times New Roman" w:eastAsia="Times New Roman" w:hAnsi="Times New Roman" w:cs="Times New Roman"/>
          <w:snapToGrid w:val="0"/>
          <w:lang w:val="sv-SE"/>
        </w:rPr>
        <w:t xml:space="preserve">% of the total estimated value of the contract being awarded and </w:t>
      </w:r>
      <w:r w:rsidRPr="00A8499D">
        <w:rPr>
          <w:rFonts w:ascii="Times New Roman" w:eastAsia="Times New Roman" w:hAnsi="Times New Roman" w:cs="Times New Roman"/>
          <w:noProof/>
          <w:snapToGrid w:val="0"/>
          <w:lang w:val="sv-SE"/>
        </w:rPr>
        <w:t>that this information may be published on the Commission website in accordance with the conditions set in Section 2.3.4 of the Practical Guide</w:t>
      </w:r>
      <w:r w:rsidRPr="00A8499D">
        <w:rPr>
          <w:rFonts w:ascii="Times New Roman" w:eastAsia="Times New Roman" w:hAnsi="Times New Roman" w:cs="Times New Roman"/>
          <w:snapToGrid w:val="0"/>
          <w:lang w:val="sv-SE"/>
        </w:rPr>
        <w:t>.</w:t>
      </w:r>
    </w:p>
    <w:p w:rsidR="00A8499D" w:rsidRPr="00A8499D" w:rsidRDefault="00A8499D" w:rsidP="00A8499D">
      <w:pPr>
        <w:spacing w:before="120" w:after="120" w:line="240" w:lineRule="auto"/>
        <w:ind w:left="709" w:hanging="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b/>
          <w:snapToGrid w:val="0"/>
          <w:lang w:val="sv-SE"/>
        </w:rPr>
        <w:t>14</w:t>
      </w:r>
      <w:r w:rsidRPr="00A8499D">
        <w:rPr>
          <w:rFonts w:ascii="Times New Roman" w:eastAsia="Times New Roman" w:hAnsi="Times New Roman" w:cs="Times New Roman"/>
          <w:b/>
          <w:snapToGrid w:val="0"/>
          <w:lang w:val="sv-SE"/>
        </w:rPr>
        <w:tab/>
      </w:r>
      <w:r w:rsidRPr="00A8499D">
        <w:rPr>
          <w:rFonts w:ascii="Times New Roman" w:eastAsia="Times New Roman" w:hAnsi="Times New Roman" w:cs="Times New Roman"/>
          <w:snapToGrid w:val="0"/>
          <w:lang w:val="sv-SE"/>
        </w:rPr>
        <w:t xml:space="preserve">We are aware that, for the purposes of safeguarding the EU's financial interests, our personal data may be transferred to internal audit services, </w:t>
      </w:r>
      <w:r w:rsidRPr="00A8499D">
        <w:rPr>
          <w:rFonts w:ascii="Times New Roman" w:eastAsia="Times New Roman" w:hAnsi="Times New Roman" w:cs="Times New Roman"/>
          <w:noProof/>
          <w:snapToGrid w:val="0"/>
          <w:lang w:val="sv-SE"/>
        </w:rPr>
        <w:t xml:space="preserve">to the Early Detection and Exclusion System, </w:t>
      </w:r>
      <w:r w:rsidRPr="00A8499D">
        <w:rPr>
          <w:rFonts w:ascii="Times New Roman" w:eastAsia="Times New Roman" w:hAnsi="Times New Roman" w:cs="Times New Roman"/>
          <w:snapToGrid w:val="0"/>
          <w:lang w:val="sv-SE"/>
        </w:rPr>
        <w:t>to the European Court of Auditors, to the Financial Irregularities Panel or to the European Anti-Fraud Office.</w:t>
      </w:r>
    </w:p>
    <w:p w:rsidR="00A8499D" w:rsidRPr="00A8499D" w:rsidRDefault="00A8499D" w:rsidP="00A8499D">
      <w:pPr>
        <w:widowControl w:val="0"/>
        <w:tabs>
          <w:tab w:val="left" w:pos="360"/>
        </w:tabs>
        <w:spacing w:before="120" w:after="120" w:line="240" w:lineRule="auto"/>
        <w:ind w:left="709" w:hanging="709"/>
        <w:jc w:val="both"/>
        <w:rPr>
          <w:rFonts w:ascii="Times New Roman" w:eastAsia="Times New Roman" w:hAnsi="Times New Roman" w:cs="Times New Roman"/>
          <w:snapToGrid w:val="0"/>
          <w:lang w:val="sv-SE"/>
        </w:rPr>
      </w:pPr>
      <w:r w:rsidRPr="00A8499D">
        <w:rPr>
          <w:rFonts w:ascii="Times New Roman" w:eastAsia="Times New Roman" w:hAnsi="Times New Roman" w:cs="Times New Roman"/>
          <w:snapToGrid w:val="0"/>
          <w:lang w:val="sv-SE"/>
        </w:rPr>
        <w:t xml:space="preserve">[* </w:t>
      </w:r>
      <w:r w:rsidRPr="00A8499D">
        <w:rPr>
          <w:rFonts w:ascii="Times New Roman" w:eastAsia="Times New Roman" w:hAnsi="Times New Roman" w:cs="Times New Roman"/>
          <w:snapToGrid w:val="0"/>
          <w:highlight w:val="yellow"/>
          <w:lang w:val="sv-SE"/>
        </w:rPr>
        <w:t>Delete as applicable</w:t>
      </w:r>
      <w:r w:rsidRPr="00A8499D">
        <w:rPr>
          <w:rFonts w:ascii="Times New Roman" w:eastAsia="Times New Roman" w:hAnsi="Times New Roman" w:cs="Times New Roman"/>
          <w:snapToGrid w:val="0"/>
          <w:lang w:val="sv-SE"/>
        </w:rPr>
        <w:t>]</w:t>
      </w:r>
    </w:p>
    <w:p w:rsidR="00A8499D" w:rsidRPr="00A8499D" w:rsidRDefault="00A8499D" w:rsidP="00A8499D">
      <w:pPr>
        <w:spacing w:before="120" w:after="120" w:line="240" w:lineRule="auto"/>
        <w:ind w:left="567" w:hanging="567"/>
        <w:jc w:val="both"/>
        <w:rPr>
          <w:rFonts w:ascii="Times New Roman" w:eastAsia="Times New Roman" w:hAnsi="Times New Roman" w:cs="Times New Roman"/>
          <w:snapToGrid w:val="0"/>
          <w:lang w:val="sv-SE"/>
        </w:rPr>
      </w:pPr>
    </w:p>
    <w:p w:rsidR="00A8499D" w:rsidRPr="00A8499D" w:rsidRDefault="00A8499D" w:rsidP="00A8499D">
      <w:pPr>
        <w:spacing w:before="240" w:after="120" w:line="240" w:lineRule="auto"/>
        <w:jc w:val="both"/>
        <w:rPr>
          <w:rFonts w:ascii="Times New Roman" w:eastAsia="Times New Roman" w:hAnsi="Times New Roman" w:cs="Times New Roman"/>
          <w:snapToGrid w:val="0"/>
          <w:lang w:val="sv-SE"/>
        </w:rPr>
      </w:pPr>
    </w:p>
    <w:p w:rsidR="00A8499D" w:rsidRPr="00A8499D" w:rsidRDefault="00A8499D" w:rsidP="00A8499D">
      <w:pPr>
        <w:spacing w:before="120" w:after="120" w:line="240" w:lineRule="auto"/>
        <w:jc w:val="both"/>
        <w:rPr>
          <w:rFonts w:ascii="Times New Roman" w:eastAsia="Times New Roman" w:hAnsi="Times New Roman" w:cs="Times New Roman"/>
          <w:b/>
          <w:snapToGrid w:val="0"/>
          <w:lang w:val="sv-SE"/>
        </w:rPr>
      </w:pPr>
      <w:r w:rsidRPr="00A8499D">
        <w:rPr>
          <w:rFonts w:ascii="Times New Roman" w:eastAsia="Times New Roman" w:hAnsi="Times New Roman" w:cs="Times New Roman"/>
          <w:b/>
          <w:snapToGrid w:val="0"/>
          <w:lang w:val="sv-SE"/>
        </w:rPr>
        <w:t>ANNEX 1 – DECLARATION OF HONOUR ON EXCLUSION AND SELECTION CRITERIA</w:t>
      </w:r>
    </w:p>
    <w:p w:rsidR="00A8499D" w:rsidRPr="00A8499D" w:rsidRDefault="00A8499D" w:rsidP="00A8499D">
      <w:pPr>
        <w:spacing w:before="240" w:after="120" w:line="240" w:lineRule="auto"/>
        <w:jc w:val="both"/>
        <w:rPr>
          <w:rFonts w:ascii="Times New Roman" w:eastAsia="Times New Roman" w:hAnsi="Times New Roman" w:cs="Times New Roman"/>
          <w:snapToGrid w:val="0"/>
          <w:lang w:val="sv-SE"/>
        </w:rPr>
      </w:pPr>
    </w:p>
    <w:p w:rsidR="00A8499D" w:rsidRPr="00A8499D" w:rsidRDefault="00A8499D" w:rsidP="00A8499D">
      <w:pPr>
        <w:keepNext/>
        <w:spacing w:before="360" w:after="360" w:line="240" w:lineRule="auto"/>
        <w:ind w:right="-709"/>
        <w:outlineLvl w:val="0"/>
        <w:rPr>
          <w:rFonts w:ascii="Times New Roman" w:eastAsia="Times New Roman" w:hAnsi="Times New Roman" w:cs="Times New Roman"/>
          <w:b/>
          <w:snapToGrid w:val="0"/>
          <w:sz w:val="20"/>
          <w:szCs w:val="20"/>
          <w:lang w:val="fr-BE"/>
        </w:rPr>
      </w:pPr>
    </w:p>
    <w:p w:rsidR="00A8499D" w:rsidRPr="00A8499D" w:rsidRDefault="00A8499D" w:rsidP="00A8499D">
      <w:pPr>
        <w:spacing w:before="120" w:after="120" w:line="240" w:lineRule="auto"/>
        <w:rPr>
          <w:rFonts w:ascii="Arial" w:eastAsia="Times New Roman" w:hAnsi="Arial" w:cs="Times New Roman"/>
          <w:snapToGrid w:val="0"/>
          <w:sz w:val="20"/>
          <w:szCs w:val="20"/>
          <w:lang w:val="fr-BE"/>
        </w:rPr>
      </w:pPr>
    </w:p>
    <w:p w:rsidR="00A8499D" w:rsidRPr="00A8499D" w:rsidRDefault="00A8499D" w:rsidP="00A8499D">
      <w:pPr>
        <w:spacing w:before="120" w:after="120" w:line="240" w:lineRule="auto"/>
        <w:rPr>
          <w:rFonts w:ascii="Arial" w:eastAsia="Times New Roman" w:hAnsi="Arial" w:cs="Times New Roman"/>
          <w:snapToGrid w:val="0"/>
          <w:sz w:val="20"/>
          <w:szCs w:val="20"/>
          <w:lang w:val="fr-BE"/>
        </w:rPr>
      </w:pPr>
    </w:p>
    <w:p w:rsidR="00D70AFF" w:rsidRDefault="00D70AFF">
      <w:pPr>
        <w:spacing w:after="160" w:line="259" w:lineRule="auto"/>
        <w:rPr>
          <w:rFonts w:ascii="Arial" w:eastAsia="Times New Roman" w:hAnsi="Arial" w:cs="Times New Roman"/>
          <w:snapToGrid w:val="0"/>
          <w:sz w:val="20"/>
          <w:szCs w:val="20"/>
          <w:lang w:val="fr-BE"/>
        </w:rPr>
      </w:pPr>
      <w:r>
        <w:rPr>
          <w:rFonts w:ascii="Arial" w:eastAsia="Times New Roman" w:hAnsi="Arial" w:cs="Times New Roman"/>
          <w:snapToGrid w:val="0"/>
          <w:sz w:val="20"/>
          <w:szCs w:val="20"/>
          <w:lang w:val="fr-BE"/>
        </w:rPr>
        <w:br w:type="page"/>
      </w:r>
    </w:p>
    <w:p w:rsidR="00A8499D" w:rsidRPr="00A8499D" w:rsidRDefault="00A8499D" w:rsidP="00A8499D">
      <w:pPr>
        <w:spacing w:before="240" w:after="240" w:line="240" w:lineRule="auto"/>
        <w:jc w:val="center"/>
        <w:rPr>
          <w:rFonts w:ascii="Times New Roman" w:eastAsia="Times New Roman" w:hAnsi="Times New Roman" w:cs="Times New Roman"/>
          <w:b/>
          <w:noProof/>
          <w:sz w:val="28"/>
          <w:szCs w:val="32"/>
          <w:lang w:eastAsia="en-GB"/>
        </w:rPr>
      </w:pPr>
      <w:r w:rsidRPr="00A8499D">
        <w:rPr>
          <w:rFonts w:ascii="Times New Roman" w:eastAsia="Times New Roman" w:hAnsi="Times New Roman" w:cs="Times New Roman"/>
          <w:b/>
          <w:noProof/>
          <w:sz w:val="28"/>
          <w:szCs w:val="32"/>
          <w:lang w:eastAsia="en-GB"/>
        </w:rPr>
        <w:lastRenderedPageBreak/>
        <w:t>Declaration on honour on</w:t>
      </w:r>
      <w:r w:rsidRPr="00A8499D">
        <w:rPr>
          <w:rFonts w:ascii="Times New Roman" w:eastAsia="Times New Roman" w:hAnsi="Times New Roman" w:cs="Times New Roman"/>
          <w:b/>
          <w:noProof/>
          <w:sz w:val="28"/>
          <w:szCs w:val="32"/>
          <w:lang w:eastAsia="en-GB"/>
        </w:rPr>
        <w:br/>
        <w:t>exclusion criteria and selection criteria</w:t>
      </w:r>
    </w:p>
    <w:p w:rsidR="00A8499D" w:rsidRPr="00A8499D" w:rsidRDefault="00A8499D" w:rsidP="00A8499D">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The undersigned [</w:t>
      </w:r>
      <w:r w:rsidRPr="00A8499D">
        <w:rPr>
          <w:rFonts w:ascii="Times New Roman" w:eastAsia="Times New Roman" w:hAnsi="Times New Roman" w:cs="Times New Roman"/>
          <w:i/>
          <w:noProof/>
          <w:sz w:val="24"/>
          <w:szCs w:val="24"/>
          <w:highlight w:val="lightGray"/>
          <w:lang w:eastAsia="en-GB"/>
        </w:rPr>
        <w:t>insert name of the signatory of this form</w:t>
      </w:r>
      <w:r w:rsidRPr="00A8499D">
        <w:rPr>
          <w:rFonts w:ascii="Times New Roman" w:eastAsia="Times New Roman" w:hAnsi="Times New Roman" w:cs="Times New Roman"/>
          <w:noProof/>
          <w:sz w:val="24"/>
          <w:szCs w:val="24"/>
          <w:lang w:eastAsia="en-GB"/>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A8499D" w:rsidRPr="00A8499D" w:rsidTr="00A8499D">
        <w:tc>
          <w:tcPr>
            <w:tcW w:w="3369" w:type="dxa"/>
            <w:shd w:val="clear" w:color="auto" w:fill="auto"/>
          </w:tcPr>
          <w:p w:rsidR="00A8499D" w:rsidRPr="00A8499D" w:rsidRDefault="00A8499D" w:rsidP="00A8499D">
            <w:pPr>
              <w:spacing w:after="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w:t>
            </w:r>
            <w:r w:rsidRPr="00A8499D">
              <w:rPr>
                <w:rFonts w:ascii="Times New Roman" w:eastAsia="Times New Roman" w:hAnsi="Times New Roman" w:cs="Times New Roman"/>
                <w:i/>
                <w:noProof/>
                <w:sz w:val="24"/>
                <w:szCs w:val="24"/>
                <w:lang w:eastAsia="en-GB"/>
              </w:rPr>
              <w:t>only for natural persons</w:t>
            </w:r>
            <w:r w:rsidRPr="00A8499D">
              <w:rPr>
                <w:rFonts w:ascii="Times New Roman" w:eastAsia="Times New Roman" w:hAnsi="Times New Roman" w:cs="Times New Roman"/>
                <w:noProof/>
                <w:sz w:val="24"/>
                <w:szCs w:val="24"/>
                <w:lang w:eastAsia="en-GB"/>
              </w:rPr>
              <w:t>) himself or herself</w:t>
            </w:r>
          </w:p>
        </w:tc>
        <w:tc>
          <w:tcPr>
            <w:tcW w:w="6378" w:type="dxa"/>
            <w:shd w:val="clear" w:color="auto" w:fill="auto"/>
          </w:tcPr>
          <w:p w:rsidR="00A8499D" w:rsidRPr="00A8499D" w:rsidRDefault="00A8499D" w:rsidP="00A8499D">
            <w:pPr>
              <w:spacing w:after="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w:t>
            </w:r>
            <w:r w:rsidRPr="00A8499D">
              <w:rPr>
                <w:rFonts w:ascii="Times New Roman" w:eastAsia="Times New Roman" w:hAnsi="Times New Roman" w:cs="Times New Roman"/>
                <w:i/>
                <w:noProof/>
                <w:sz w:val="24"/>
                <w:szCs w:val="24"/>
                <w:lang w:eastAsia="en-GB"/>
              </w:rPr>
              <w:t>only for legal persons</w:t>
            </w:r>
            <w:r w:rsidRPr="00A8499D">
              <w:rPr>
                <w:rFonts w:ascii="Times New Roman" w:eastAsia="Times New Roman" w:hAnsi="Times New Roman" w:cs="Times New Roman"/>
                <w:noProof/>
                <w:sz w:val="24"/>
                <w:szCs w:val="24"/>
                <w:lang w:eastAsia="en-GB"/>
              </w:rPr>
              <w:t xml:space="preserve">) the following legal person: </w:t>
            </w:r>
          </w:p>
          <w:p w:rsidR="00A8499D" w:rsidRPr="00A8499D" w:rsidRDefault="00A8499D" w:rsidP="00A8499D">
            <w:pPr>
              <w:spacing w:after="0" w:line="240" w:lineRule="auto"/>
              <w:jc w:val="both"/>
              <w:rPr>
                <w:rFonts w:ascii="Times New Roman" w:eastAsia="Times New Roman" w:hAnsi="Times New Roman" w:cs="Times New Roman"/>
                <w:noProof/>
                <w:sz w:val="24"/>
                <w:szCs w:val="24"/>
                <w:lang w:eastAsia="en-GB"/>
              </w:rPr>
            </w:pPr>
          </w:p>
        </w:tc>
      </w:tr>
      <w:tr w:rsidR="00A8499D" w:rsidRPr="00A8499D" w:rsidTr="00A8499D">
        <w:tc>
          <w:tcPr>
            <w:tcW w:w="3369" w:type="dxa"/>
            <w:shd w:val="clear" w:color="auto" w:fill="auto"/>
          </w:tcPr>
          <w:p w:rsidR="00A8499D" w:rsidRPr="00A8499D" w:rsidRDefault="00A8499D" w:rsidP="00A8499D">
            <w:pPr>
              <w:spacing w:after="0" w:line="240" w:lineRule="auto"/>
              <w:jc w:val="both"/>
              <w:rPr>
                <w:rFonts w:ascii="Times New Roman" w:eastAsia="Times New Roman" w:hAnsi="Times New Roman" w:cs="Times New Roman"/>
                <w:sz w:val="24"/>
                <w:szCs w:val="24"/>
                <w:lang w:eastAsia="en-GB"/>
              </w:rPr>
            </w:pPr>
            <w:r w:rsidRPr="00A8499D">
              <w:rPr>
                <w:rFonts w:ascii="Times New Roman" w:eastAsia="Times New Roman" w:hAnsi="Times New Roman" w:cs="Times New Roman"/>
                <w:sz w:val="24"/>
                <w:szCs w:val="24"/>
                <w:lang w:eastAsia="en-GB"/>
              </w:rPr>
              <w:t xml:space="preserve">ID or passport number: </w:t>
            </w:r>
          </w:p>
          <w:p w:rsidR="00A8499D" w:rsidRPr="00A8499D" w:rsidRDefault="00A8499D" w:rsidP="00A8499D">
            <w:pPr>
              <w:spacing w:after="0" w:line="240" w:lineRule="auto"/>
              <w:jc w:val="both"/>
              <w:rPr>
                <w:rFonts w:ascii="Times New Roman" w:eastAsia="Times New Roman" w:hAnsi="Times New Roman" w:cs="Times New Roman"/>
                <w:noProof/>
                <w:sz w:val="24"/>
                <w:szCs w:val="24"/>
                <w:lang w:eastAsia="en-GB"/>
              </w:rPr>
            </w:pPr>
          </w:p>
          <w:p w:rsidR="00A8499D" w:rsidRPr="00A8499D" w:rsidRDefault="00A8499D" w:rsidP="00A8499D">
            <w:pPr>
              <w:spacing w:after="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(‘the person’)</w:t>
            </w:r>
          </w:p>
        </w:tc>
        <w:tc>
          <w:tcPr>
            <w:tcW w:w="6378" w:type="dxa"/>
            <w:shd w:val="clear" w:color="auto" w:fill="auto"/>
          </w:tcPr>
          <w:p w:rsidR="00A8499D" w:rsidRPr="00A8499D" w:rsidRDefault="00A8499D" w:rsidP="00A8499D">
            <w:pPr>
              <w:spacing w:after="0" w:line="240" w:lineRule="auto"/>
              <w:rPr>
                <w:rFonts w:ascii="Times New Roman" w:eastAsia="Times New Roman" w:hAnsi="Times New Roman" w:cs="Times New Roman"/>
                <w:b/>
                <w:sz w:val="24"/>
                <w:szCs w:val="24"/>
                <w:lang w:eastAsia="en-GB"/>
              </w:rPr>
            </w:pPr>
            <w:r w:rsidRPr="00A8499D">
              <w:rPr>
                <w:rFonts w:ascii="Times New Roman" w:eastAsia="Times New Roman" w:hAnsi="Times New Roman" w:cs="Times New Roman"/>
                <w:sz w:val="24"/>
                <w:szCs w:val="24"/>
                <w:lang w:eastAsia="en-GB"/>
              </w:rPr>
              <w:t>Full official name:</w:t>
            </w:r>
          </w:p>
          <w:p w:rsidR="00A8499D" w:rsidRPr="00A8499D" w:rsidRDefault="00A8499D" w:rsidP="00A8499D">
            <w:pPr>
              <w:spacing w:after="0" w:line="240" w:lineRule="auto"/>
              <w:rPr>
                <w:rFonts w:ascii="Times New Roman" w:eastAsia="Times New Roman" w:hAnsi="Times New Roman" w:cs="Times New Roman"/>
                <w:sz w:val="24"/>
                <w:szCs w:val="24"/>
                <w:lang w:eastAsia="en-GB"/>
              </w:rPr>
            </w:pPr>
            <w:r w:rsidRPr="00A8499D">
              <w:rPr>
                <w:rFonts w:ascii="Times New Roman" w:eastAsia="Times New Roman" w:hAnsi="Times New Roman" w:cs="Times New Roman"/>
                <w:sz w:val="24"/>
                <w:szCs w:val="24"/>
                <w:lang w:eastAsia="en-GB"/>
              </w:rPr>
              <w:t xml:space="preserve">Official legal form: </w:t>
            </w:r>
          </w:p>
          <w:p w:rsidR="00A8499D" w:rsidRPr="00A8499D" w:rsidRDefault="00A8499D" w:rsidP="00A8499D">
            <w:pPr>
              <w:spacing w:after="0" w:line="240" w:lineRule="auto"/>
              <w:rPr>
                <w:rFonts w:ascii="Times New Roman" w:eastAsia="Times New Roman" w:hAnsi="Times New Roman" w:cs="Times New Roman"/>
                <w:b/>
                <w:sz w:val="24"/>
                <w:szCs w:val="24"/>
                <w:lang w:eastAsia="en-GB"/>
              </w:rPr>
            </w:pPr>
            <w:r w:rsidRPr="00A8499D">
              <w:rPr>
                <w:rFonts w:ascii="Times New Roman" w:eastAsia="Times New Roman" w:hAnsi="Times New Roman" w:cs="Times New Roman"/>
                <w:sz w:val="24"/>
                <w:szCs w:val="24"/>
                <w:lang w:eastAsia="en-GB"/>
              </w:rPr>
              <w:t>Statutory registration number</w:t>
            </w:r>
            <w:r w:rsidRPr="00A8499D">
              <w:rPr>
                <w:rFonts w:ascii="Times New Roman" w:eastAsia="Times New Roman" w:hAnsi="Times New Roman" w:cs="Times New Roman"/>
                <w:b/>
                <w:sz w:val="24"/>
                <w:szCs w:val="24"/>
                <w:lang w:eastAsia="en-GB"/>
              </w:rPr>
              <w:t xml:space="preserve">: </w:t>
            </w:r>
          </w:p>
          <w:p w:rsidR="00A8499D" w:rsidRPr="00A8499D" w:rsidRDefault="00A8499D" w:rsidP="00A8499D">
            <w:pPr>
              <w:spacing w:after="0" w:line="240" w:lineRule="auto"/>
              <w:rPr>
                <w:rFonts w:ascii="Times New Roman" w:eastAsia="Times New Roman" w:hAnsi="Times New Roman" w:cs="Times New Roman"/>
                <w:b/>
                <w:sz w:val="24"/>
                <w:szCs w:val="24"/>
                <w:lang w:eastAsia="en-GB"/>
              </w:rPr>
            </w:pPr>
            <w:r w:rsidRPr="00A8499D">
              <w:rPr>
                <w:rFonts w:ascii="Times New Roman" w:eastAsia="Times New Roman" w:hAnsi="Times New Roman" w:cs="Times New Roman"/>
                <w:sz w:val="24"/>
                <w:szCs w:val="24"/>
                <w:lang w:eastAsia="en-GB"/>
              </w:rPr>
              <w:t xml:space="preserve">Full official address: </w:t>
            </w:r>
          </w:p>
          <w:p w:rsidR="00A8499D" w:rsidRPr="00A8499D" w:rsidRDefault="00A8499D" w:rsidP="00A8499D">
            <w:pPr>
              <w:spacing w:after="0" w:line="240" w:lineRule="auto"/>
              <w:rPr>
                <w:rFonts w:ascii="Times New Roman" w:eastAsia="Times New Roman" w:hAnsi="Times New Roman" w:cs="Times New Roman"/>
                <w:sz w:val="24"/>
                <w:szCs w:val="24"/>
                <w:lang w:eastAsia="en-GB"/>
              </w:rPr>
            </w:pPr>
            <w:r w:rsidRPr="00A8499D">
              <w:rPr>
                <w:rFonts w:ascii="Times New Roman" w:eastAsia="Times New Roman" w:hAnsi="Times New Roman" w:cs="Times New Roman"/>
                <w:sz w:val="24"/>
                <w:szCs w:val="24"/>
                <w:lang w:eastAsia="en-GB"/>
              </w:rPr>
              <w:t xml:space="preserve">VAT registration number: </w:t>
            </w:r>
          </w:p>
          <w:p w:rsidR="00A8499D" w:rsidRPr="00A8499D" w:rsidRDefault="00A8499D" w:rsidP="00A8499D">
            <w:pPr>
              <w:spacing w:after="0" w:line="240" w:lineRule="auto"/>
              <w:rPr>
                <w:rFonts w:ascii="Times New Roman" w:eastAsia="Times New Roman" w:hAnsi="Times New Roman" w:cs="Times New Roman"/>
                <w:noProof/>
                <w:sz w:val="24"/>
                <w:szCs w:val="24"/>
                <w:lang w:eastAsia="en-GB"/>
              </w:rPr>
            </w:pPr>
          </w:p>
          <w:p w:rsidR="00A8499D" w:rsidRPr="00A8499D" w:rsidRDefault="00A8499D" w:rsidP="00A8499D">
            <w:pPr>
              <w:spacing w:after="0" w:line="240" w:lineRule="auto"/>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(‘the person’)</w:t>
            </w:r>
          </w:p>
        </w:tc>
      </w:tr>
    </w:tbl>
    <w:p w:rsidR="00A8499D" w:rsidRPr="00A8499D" w:rsidRDefault="00A8499D" w:rsidP="00A8499D">
      <w:pPr>
        <w:spacing w:before="360" w:after="240" w:line="240" w:lineRule="auto"/>
        <w:outlineLvl w:val="0"/>
        <w:rPr>
          <w:rFonts w:ascii="Times New Roman Bold" w:eastAsia="Times New Roman" w:hAnsi="Times New Roman Bold" w:cs="Times New Roman"/>
          <w:b/>
          <w:bCs/>
          <w:smallCaps/>
          <w:noProof/>
          <w:kern w:val="28"/>
          <w:sz w:val="24"/>
          <w:szCs w:val="32"/>
          <w:lang w:eastAsia="en-GB"/>
        </w:rPr>
      </w:pPr>
      <w:r w:rsidRPr="00A8499D">
        <w:rPr>
          <w:rFonts w:ascii="Times New Roman Bold" w:eastAsia="Times New Roman" w:hAnsi="Times New Roman Bold" w:cs="Times New Roman"/>
          <w:b/>
          <w:bCs/>
          <w:smallCaps/>
          <w:noProof/>
          <w:kern w:val="28"/>
          <w:sz w:val="24"/>
          <w:szCs w:val="32"/>
          <w:lang w:eastAsia="en-GB"/>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A8499D" w:rsidRPr="00A8499D" w:rsidTr="00A8499D">
        <w:tc>
          <w:tcPr>
            <w:tcW w:w="8238" w:type="dxa"/>
            <w:shd w:val="clear" w:color="auto" w:fill="auto"/>
          </w:tcPr>
          <w:p w:rsidR="00A8499D" w:rsidRPr="00A8499D" w:rsidRDefault="00A8499D" w:rsidP="00906239">
            <w:pPr>
              <w:numPr>
                <w:ilvl w:val="0"/>
                <w:numId w:val="21"/>
              </w:numPr>
              <w:spacing w:before="40" w:after="4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 xml:space="preserve"> declares that the above-mentioned person is in one of the following situations:</w:t>
            </w:r>
          </w:p>
        </w:tc>
        <w:tc>
          <w:tcPr>
            <w:tcW w:w="812" w:type="dxa"/>
            <w:shd w:val="clear" w:color="auto" w:fill="auto"/>
          </w:tcPr>
          <w:p w:rsidR="00A8499D" w:rsidRPr="00A8499D" w:rsidRDefault="00A8499D" w:rsidP="00A8499D">
            <w:pPr>
              <w:spacing w:before="40" w:after="40" w:line="240" w:lineRule="auto"/>
              <w:ind w:left="142"/>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YES</w:t>
            </w:r>
          </w:p>
        </w:tc>
        <w:tc>
          <w:tcPr>
            <w:tcW w:w="705" w:type="dxa"/>
            <w:shd w:val="clear" w:color="auto" w:fill="auto"/>
          </w:tcPr>
          <w:p w:rsidR="00A8499D" w:rsidRPr="00A8499D" w:rsidRDefault="00A8499D" w:rsidP="00A8499D">
            <w:pPr>
              <w:spacing w:before="40" w:after="40" w:line="240" w:lineRule="auto"/>
              <w:ind w:left="142"/>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NO</w:t>
            </w:r>
          </w:p>
        </w:tc>
      </w:tr>
      <w:tr w:rsidR="00A8499D" w:rsidRPr="00A8499D" w:rsidTr="00A8499D">
        <w:tc>
          <w:tcPr>
            <w:tcW w:w="8238" w:type="dxa"/>
            <w:shd w:val="clear" w:color="auto" w:fill="auto"/>
          </w:tcPr>
          <w:p w:rsidR="00A8499D" w:rsidRPr="00A8499D" w:rsidRDefault="00A8499D" w:rsidP="00906239">
            <w:pPr>
              <w:numPr>
                <w:ilvl w:val="0"/>
                <w:numId w:val="20"/>
              </w:numPr>
              <w:spacing w:before="40" w:after="40" w:line="240" w:lineRule="auto"/>
              <w:jc w:val="both"/>
              <w:rPr>
                <w:rFonts w:ascii="Times New Roman" w:eastAsia="Times New Roman" w:hAnsi="Times New Roman" w:cs="Times New Roman"/>
                <w:noProof/>
                <w:sz w:val="24"/>
                <w:szCs w:val="24"/>
                <w:lang w:eastAsia="zh-CN"/>
              </w:rPr>
            </w:pPr>
            <w:r w:rsidRPr="00A8499D">
              <w:rPr>
                <w:rFonts w:ascii="Times New Roman" w:eastAsia="Times New Roman" w:hAnsi="Times New Roman" w:cs="Times New Roman"/>
                <w:noProof/>
                <w:sz w:val="24"/>
                <w:szCs w:val="24"/>
                <w:lang w:eastAsia="zh-CN"/>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812"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705"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8238" w:type="dxa"/>
            <w:shd w:val="clear" w:color="auto" w:fill="auto"/>
          </w:tcPr>
          <w:p w:rsidR="00A8499D" w:rsidRPr="00A8499D" w:rsidRDefault="00A8499D" w:rsidP="00906239">
            <w:pPr>
              <w:numPr>
                <w:ilvl w:val="0"/>
                <w:numId w:val="20"/>
              </w:numPr>
              <w:spacing w:before="40" w:after="40" w:line="240" w:lineRule="auto"/>
              <w:jc w:val="both"/>
              <w:rPr>
                <w:rFonts w:ascii="Times New Roman" w:eastAsia="Times New Roman" w:hAnsi="Times New Roman" w:cs="Times New Roman"/>
                <w:noProof/>
                <w:sz w:val="24"/>
                <w:szCs w:val="24"/>
                <w:lang w:eastAsia="zh-CN"/>
              </w:rPr>
            </w:pPr>
            <w:r w:rsidRPr="00A8499D">
              <w:rPr>
                <w:rFonts w:ascii="Times New Roman" w:eastAsia="Times New Roman" w:hAnsi="Times New Roman" w:cs="Times New Roman"/>
                <w:noProof/>
                <w:sz w:val="24"/>
                <w:szCs w:val="24"/>
                <w:lang w:eastAsia="zh-CN"/>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812"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bookmarkStart w:id="57" w:name="Check1"/>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bookmarkEnd w:id="57"/>
          </w:p>
        </w:tc>
        <w:tc>
          <w:tcPr>
            <w:tcW w:w="705"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8238" w:type="dxa"/>
            <w:shd w:val="clear" w:color="auto" w:fill="auto"/>
          </w:tcPr>
          <w:p w:rsidR="00A8499D" w:rsidRPr="00A8499D" w:rsidRDefault="00A8499D" w:rsidP="00906239">
            <w:pPr>
              <w:numPr>
                <w:ilvl w:val="0"/>
                <w:numId w:val="20"/>
              </w:numPr>
              <w:spacing w:before="40" w:after="40" w:line="240" w:lineRule="auto"/>
              <w:jc w:val="both"/>
              <w:rPr>
                <w:rFonts w:ascii="Times New Roman" w:eastAsia="Times New Roman" w:hAnsi="Times New Roman" w:cs="Times New Roman"/>
                <w:noProof/>
                <w:sz w:val="24"/>
                <w:szCs w:val="24"/>
                <w:lang w:eastAsia="zh-CN"/>
              </w:rPr>
            </w:pPr>
            <w:r w:rsidRPr="00A8499D">
              <w:rPr>
                <w:rFonts w:ascii="Times New Roman" w:eastAsia="Times New Roman" w:hAnsi="Times New Roman" w:cs="Times New Roman"/>
                <w:noProof/>
                <w:sz w:val="24"/>
                <w:szCs w:val="24"/>
                <w:lang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p>
        </w:tc>
      </w:tr>
      <w:tr w:rsidR="00A8499D" w:rsidRPr="00A8499D" w:rsidTr="00A8499D">
        <w:tc>
          <w:tcPr>
            <w:tcW w:w="8238" w:type="dxa"/>
            <w:shd w:val="clear" w:color="auto" w:fill="auto"/>
          </w:tcPr>
          <w:p w:rsidR="00A8499D" w:rsidRPr="00A8499D" w:rsidRDefault="00A8499D" w:rsidP="00A8499D">
            <w:pPr>
              <w:spacing w:before="40" w:after="40" w:line="240" w:lineRule="auto"/>
              <w:ind w:left="709"/>
              <w:jc w:val="both"/>
              <w:rPr>
                <w:rFonts w:ascii="Times New Roman" w:eastAsia="Times New Roman" w:hAnsi="Times New Roman" w:cs="Times New Roman"/>
                <w:noProof/>
                <w:sz w:val="24"/>
                <w:szCs w:val="24"/>
                <w:lang w:eastAsia="zh-CN"/>
              </w:rPr>
            </w:pPr>
            <w:bookmarkStart w:id="58" w:name="_DV_C368"/>
            <w:r w:rsidRPr="00A8499D">
              <w:rPr>
                <w:rFonts w:ascii="Times New Roman" w:eastAsia="Times New Roman" w:hAnsi="Times New Roman" w:cs="Times New Roman"/>
                <w:color w:val="000000"/>
                <w:sz w:val="24"/>
                <w:szCs w:val="24"/>
                <w:lang w:eastAsia="zh-CN"/>
              </w:rPr>
              <w:t>(i) fraudulently or negligently misrepresenting information required for the verification of the absence of grounds for exclusion or the fulfilment of selection criteria or in the performance of a contract;</w:t>
            </w:r>
            <w:bookmarkEnd w:id="58"/>
          </w:p>
        </w:tc>
        <w:tc>
          <w:tcPr>
            <w:tcW w:w="812"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705"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8238" w:type="dxa"/>
            <w:shd w:val="clear" w:color="auto" w:fill="auto"/>
          </w:tcPr>
          <w:p w:rsidR="00A8499D" w:rsidRPr="00A8499D" w:rsidRDefault="00A8499D" w:rsidP="00A8499D">
            <w:pPr>
              <w:spacing w:before="40" w:after="40" w:line="240" w:lineRule="auto"/>
              <w:ind w:left="709"/>
              <w:jc w:val="both"/>
              <w:rPr>
                <w:rFonts w:ascii="Times New Roman" w:eastAsia="Times New Roman" w:hAnsi="Times New Roman" w:cs="Times New Roman"/>
                <w:noProof/>
                <w:sz w:val="24"/>
                <w:szCs w:val="24"/>
                <w:lang w:eastAsia="zh-CN"/>
              </w:rPr>
            </w:pPr>
            <w:bookmarkStart w:id="59" w:name="_DV_C369"/>
            <w:r w:rsidRPr="00A8499D">
              <w:rPr>
                <w:rFonts w:ascii="Times New Roman" w:eastAsia="Times New Roman" w:hAnsi="Times New Roman" w:cs="Times New Roman"/>
                <w:color w:val="000000"/>
                <w:sz w:val="24"/>
                <w:szCs w:val="24"/>
                <w:lang w:eastAsia="zh-CN"/>
              </w:rPr>
              <w:t>(ii) entering into agreement with other persons with the aim of distorting competition;</w:t>
            </w:r>
            <w:bookmarkEnd w:id="59"/>
          </w:p>
        </w:tc>
        <w:tc>
          <w:tcPr>
            <w:tcW w:w="812"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705"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8238" w:type="dxa"/>
            <w:shd w:val="clear" w:color="auto" w:fill="auto"/>
          </w:tcPr>
          <w:p w:rsidR="00A8499D" w:rsidRPr="00A8499D" w:rsidRDefault="00A8499D" w:rsidP="00A8499D">
            <w:pPr>
              <w:spacing w:before="40" w:after="40" w:line="240" w:lineRule="auto"/>
              <w:ind w:left="709"/>
              <w:jc w:val="both"/>
              <w:rPr>
                <w:rFonts w:ascii="Times New Roman" w:eastAsia="Times New Roman" w:hAnsi="Times New Roman" w:cs="Times New Roman"/>
                <w:noProof/>
                <w:sz w:val="24"/>
                <w:szCs w:val="24"/>
                <w:lang w:eastAsia="zh-CN"/>
              </w:rPr>
            </w:pPr>
            <w:bookmarkStart w:id="60" w:name="_DV_C371"/>
            <w:r w:rsidRPr="00A8499D">
              <w:rPr>
                <w:rFonts w:ascii="Times New Roman" w:eastAsia="Times New Roman" w:hAnsi="Times New Roman" w:cs="Times New Roman"/>
                <w:color w:val="000000"/>
                <w:sz w:val="24"/>
                <w:szCs w:val="24"/>
                <w:lang w:eastAsia="zh-CN"/>
              </w:rPr>
              <w:t>(iii) violating intellectual property rights;</w:t>
            </w:r>
            <w:bookmarkEnd w:id="60"/>
          </w:p>
        </w:tc>
        <w:tc>
          <w:tcPr>
            <w:tcW w:w="812"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705"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8238" w:type="dxa"/>
            <w:shd w:val="clear" w:color="auto" w:fill="auto"/>
          </w:tcPr>
          <w:p w:rsidR="00A8499D" w:rsidRPr="00A8499D" w:rsidRDefault="00A8499D" w:rsidP="00A8499D">
            <w:pPr>
              <w:spacing w:before="40" w:after="40" w:line="240" w:lineRule="auto"/>
              <w:ind w:left="709"/>
              <w:jc w:val="both"/>
              <w:rPr>
                <w:rFonts w:ascii="Times New Roman" w:eastAsia="Times New Roman" w:hAnsi="Times New Roman" w:cs="Times New Roman"/>
                <w:noProof/>
                <w:sz w:val="24"/>
                <w:szCs w:val="24"/>
                <w:lang w:eastAsia="zh-CN"/>
              </w:rPr>
            </w:pPr>
            <w:bookmarkStart w:id="61" w:name="_DV_C372"/>
            <w:r w:rsidRPr="00A8499D">
              <w:rPr>
                <w:rFonts w:ascii="Times New Roman" w:eastAsia="Times New Roman" w:hAnsi="Times New Roman" w:cs="Times New Roman"/>
                <w:color w:val="000000"/>
                <w:sz w:val="24"/>
                <w:szCs w:val="24"/>
                <w:lang w:eastAsia="zh-CN"/>
              </w:rPr>
              <w:t>(iv) attempting to influence the decision-making process of the contracting authority during the award procedure;</w:t>
            </w:r>
            <w:bookmarkEnd w:id="61"/>
          </w:p>
        </w:tc>
        <w:tc>
          <w:tcPr>
            <w:tcW w:w="812"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705"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8238" w:type="dxa"/>
            <w:shd w:val="clear" w:color="auto" w:fill="auto"/>
          </w:tcPr>
          <w:p w:rsidR="00A8499D" w:rsidRPr="00A8499D" w:rsidRDefault="00A8499D" w:rsidP="00A8499D">
            <w:pPr>
              <w:spacing w:before="40" w:after="40" w:line="240" w:lineRule="auto"/>
              <w:ind w:left="709"/>
              <w:jc w:val="both"/>
              <w:rPr>
                <w:rFonts w:ascii="Times New Roman" w:eastAsia="Times New Roman" w:hAnsi="Times New Roman" w:cs="Times New Roman"/>
                <w:color w:val="000000"/>
                <w:sz w:val="24"/>
                <w:szCs w:val="24"/>
                <w:lang w:eastAsia="zh-CN"/>
              </w:rPr>
            </w:pPr>
            <w:bookmarkStart w:id="62" w:name="_DV_C373"/>
            <w:r w:rsidRPr="00A8499D">
              <w:rPr>
                <w:rFonts w:ascii="Times New Roman" w:eastAsia="Times New Roman" w:hAnsi="Times New Roman" w:cs="Times New Roman"/>
                <w:color w:val="000000"/>
                <w:sz w:val="24"/>
                <w:szCs w:val="24"/>
                <w:lang w:eastAsia="en-GB"/>
              </w:rPr>
              <w:t>(v) attempting to obtain confidential information that may confer upon it undue advantages in the award procedure</w:t>
            </w:r>
            <w:bookmarkEnd w:id="62"/>
            <w:r w:rsidRPr="00A8499D">
              <w:rPr>
                <w:rFonts w:ascii="Times New Roman" w:eastAsia="Times New Roman" w:hAnsi="Times New Roman" w:cs="Times New Roman"/>
                <w:b/>
                <w:i/>
                <w:color w:val="000000"/>
                <w:sz w:val="24"/>
                <w:szCs w:val="24"/>
                <w:lang w:eastAsia="en-GB"/>
              </w:rPr>
              <w:t xml:space="preserve">; </w:t>
            </w:r>
          </w:p>
        </w:tc>
        <w:tc>
          <w:tcPr>
            <w:tcW w:w="812"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705"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8238" w:type="dxa"/>
            <w:shd w:val="clear" w:color="auto" w:fill="auto"/>
          </w:tcPr>
          <w:p w:rsidR="00A8499D" w:rsidRPr="00A8499D" w:rsidRDefault="00A8499D" w:rsidP="00906239">
            <w:pPr>
              <w:numPr>
                <w:ilvl w:val="0"/>
                <w:numId w:val="20"/>
              </w:numPr>
              <w:spacing w:before="40" w:after="40" w:line="240" w:lineRule="auto"/>
              <w:ind w:left="357" w:hanging="357"/>
              <w:jc w:val="both"/>
              <w:rPr>
                <w:rFonts w:ascii="Times New Roman" w:eastAsia="Times New Roman" w:hAnsi="Times New Roman" w:cs="Times New Roman"/>
                <w:color w:val="000000"/>
                <w:sz w:val="24"/>
                <w:szCs w:val="24"/>
                <w:lang w:eastAsia="en-GB"/>
              </w:rPr>
            </w:pPr>
            <w:r w:rsidRPr="00A8499D">
              <w:rPr>
                <w:rFonts w:ascii="Times New Roman" w:eastAsia="Times New Roman" w:hAnsi="Times New Roman" w:cs="Times New Roman"/>
                <w:noProof/>
                <w:sz w:val="24"/>
                <w:szCs w:val="24"/>
                <w:lang w:eastAsia="zh-CN"/>
              </w:rPr>
              <w:t>it has been established by a final judgement that the person is guilty of the following:</w:t>
            </w:r>
          </w:p>
        </w:tc>
        <w:tc>
          <w:tcPr>
            <w:tcW w:w="1517" w:type="dxa"/>
            <w:gridSpan w:val="2"/>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p>
        </w:tc>
      </w:tr>
      <w:tr w:rsidR="00A8499D" w:rsidRPr="00A8499D" w:rsidTr="00A8499D">
        <w:tc>
          <w:tcPr>
            <w:tcW w:w="8238" w:type="dxa"/>
            <w:shd w:val="clear" w:color="auto" w:fill="auto"/>
          </w:tcPr>
          <w:p w:rsidR="00A8499D" w:rsidRPr="00A8499D" w:rsidRDefault="00A8499D" w:rsidP="00A8499D">
            <w:pPr>
              <w:spacing w:before="40" w:after="40" w:line="240" w:lineRule="auto"/>
              <w:ind w:left="709"/>
              <w:jc w:val="both"/>
              <w:rPr>
                <w:rFonts w:ascii="Times New Roman" w:eastAsia="Times New Roman" w:hAnsi="Times New Roman" w:cs="Times New Roman"/>
                <w:noProof/>
                <w:sz w:val="24"/>
                <w:szCs w:val="24"/>
                <w:lang w:eastAsia="zh-CN"/>
              </w:rPr>
            </w:pPr>
            <w:r w:rsidRPr="00A8499D">
              <w:rPr>
                <w:rFonts w:ascii="Times New Roman" w:eastAsia="Times New Roman" w:hAnsi="Times New Roman" w:cs="Times New Roman"/>
                <w:color w:val="000000"/>
                <w:sz w:val="24"/>
                <w:szCs w:val="24"/>
                <w:lang w:eastAsia="zh-CN"/>
              </w:rPr>
              <w:t>(i) fraud, within the meaning of Article 1 of the Convention on the protection of the European Communities' financial interests, drawn up by the Council Act of 26 July 1995</w:t>
            </w:r>
            <w:bookmarkStart w:id="63" w:name="_DV_C378"/>
            <w:r w:rsidRPr="00A8499D">
              <w:rPr>
                <w:rFonts w:ascii="Times New Roman" w:eastAsia="Times New Roman" w:hAnsi="Times New Roman" w:cs="Times New Roman"/>
                <w:color w:val="000000"/>
                <w:sz w:val="24"/>
                <w:szCs w:val="24"/>
                <w:lang w:eastAsia="zh-CN"/>
              </w:rPr>
              <w:t>;</w:t>
            </w:r>
            <w:bookmarkEnd w:id="63"/>
          </w:p>
        </w:tc>
        <w:tc>
          <w:tcPr>
            <w:tcW w:w="812"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705"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8238" w:type="dxa"/>
            <w:shd w:val="clear" w:color="auto" w:fill="auto"/>
          </w:tcPr>
          <w:p w:rsidR="00A8499D" w:rsidRPr="00A8499D" w:rsidRDefault="00A8499D" w:rsidP="00A8499D">
            <w:pPr>
              <w:spacing w:before="40" w:after="40" w:line="240" w:lineRule="auto"/>
              <w:ind w:left="709"/>
              <w:jc w:val="both"/>
              <w:rPr>
                <w:rFonts w:ascii="Times New Roman" w:eastAsia="Times New Roman" w:hAnsi="Times New Roman" w:cs="Times New Roman"/>
                <w:noProof/>
                <w:sz w:val="24"/>
                <w:szCs w:val="24"/>
                <w:lang w:eastAsia="zh-CN"/>
              </w:rPr>
            </w:pPr>
            <w:bookmarkStart w:id="64" w:name="_DV_C379"/>
            <w:r w:rsidRPr="00A8499D">
              <w:rPr>
                <w:rFonts w:ascii="Times New Roman" w:eastAsia="Times New Roman" w:hAnsi="Times New Roman" w:cs="Times New Roman"/>
                <w:color w:val="000000"/>
                <w:sz w:val="24"/>
                <w:szCs w:val="24"/>
                <w:lang w:eastAsia="zh-CN"/>
              </w:rPr>
              <w:lastRenderedPageBreak/>
              <w:t>(ii) corruption, as defined in Article 3 of the Convention on the fight against corruption involving officials of the European Communities or officials of EU Member States</w:t>
            </w:r>
            <w:bookmarkStart w:id="65" w:name="_DV_C381"/>
            <w:bookmarkEnd w:id="64"/>
            <w:r w:rsidRPr="00A8499D">
              <w:rPr>
                <w:rFonts w:ascii="Times New Roman" w:eastAsia="Times New Roman" w:hAnsi="Times New Roman" w:cs="Times New Roman"/>
                <w:color w:val="000000"/>
                <w:sz w:val="24"/>
                <w:szCs w:val="24"/>
                <w:lang w:eastAsia="zh-CN"/>
              </w:rPr>
              <w:t>, drawn up by the Council Act of 26 May 1997, and in Article 2(1) of Council Framework Decision 2003/568/JHA</w:t>
            </w:r>
            <w:bookmarkStart w:id="66" w:name="_DV_C383"/>
            <w:bookmarkEnd w:id="65"/>
            <w:r w:rsidRPr="00A8499D">
              <w:rPr>
                <w:rFonts w:ascii="Times New Roman" w:eastAsia="Times New Roman" w:hAnsi="Times New Roman" w:cs="Times New Roman"/>
                <w:color w:val="000000"/>
                <w:sz w:val="24"/>
                <w:szCs w:val="24"/>
                <w:lang w:eastAsia="zh-CN"/>
              </w:rPr>
              <w:t>, as well as corruption as defined in the legal provisions of the country where the contracting authority is located, the country in which the person is established or the country of the performance of the contract;</w:t>
            </w:r>
            <w:bookmarkEnd w:id="66"/>
          </w:p>
        </w:tc>
        <w:tc>
          <w:tcPr>
            <w:tcW w:w="812"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705"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8238" w:type="dxa"/>
            <w:shd w:val="clear" w:color="auto" w:fill="auto"/>
          </w:tcPr>
          <w:p w:rsidR="00A8499D" w:rsidRPr="00A8499D" w:rsidRDefault="00A8499D" w:rsidP="00A8499D">
            <w:pPr>
              <w:spacing w:before="40" w:after="40" w:line="240" w:lineRule="auto"/>
              <w:ind w:left="709"/>
              <w:jc w:val="both"/>
              <w:rPr>
                <w:rFonts w:ascii="Times New Roman" w:eastAsia="Times New Roman" w:hAnsi="Times New Roman" w:cs="Times New Roman"/>
                <w:noProof/>
                <w:sz w:val="24"/>
                <w:szCs w:val="24"/>
                <w:lang w:eastAsia="zh-CN"/>
              </w:rPr>
            </w:pPr>
            <w:bookmarkStart w:id="67" w:name="_DV_C384"/>
            <w:r w:rsidRPr="00A8499D">
              <w:rPr>
                <w:rFonts w:ascii="Times New Roman" w:eastAsia="Times New Roman" w:hAnsi="Times New Roman" w:cs="Times New Roman"/>
                <w:color w:val="000000"/>
                <w:sz w:val="24"/>
                <w:szCs w:val="24"/>
                <w:lang w:eastAsia="en-GB"/>
              </w:rPr>
              <w:t>(iii)</w:t>
            </w:r>
            <w:bookmarkStart w:id="68" w:name="_DV_M250"/>
            <w:bookmarkEnd w:id="67"/>
            <w:bookmarkEnd w:id="68"/>
            <w:r w:rsidRPr="00A8499D">
              <w:rPr>
                <w:rFonts w:ascii="Times New Roman" w:eastAsia="Times New Roman" w:hAnsi="Times New Roman" w:cs="Times New Roman"/>
                <w:color w:val="000000"/>
                <w:sz w:val="24"/>
                <w:szCs w:val="24"/>
                <w:lang w:eastAsia="en-GB"/>
              </w:rPr>
              <w:t xml:space="preserve"> participation in a criminal organisation, </w:t>
            </w:r>
            <w:bookmarkStart w:id="69" w:name="_DV_C385"/>
            <w:r w:rsidRPr="00A8499D">
              <w:rPr>
                <w:rFonts w:ascii="Times New Roman" w:eastAsia="Times New Roman" w:hAnsi="Times New Roman" w:cs="Times New Roman"/>
                <w:color w:val="000000"/>
                <w:sz w:val="24"/>
                <w:szCs w:val="24"/>
                <w:lang w:eastAsia="en-GB"/>
              </w:rPr>
              <w:t>as defined in Article 2 of Council Framework Decision 2008/841/JHA</w:t>
            </w:r>
            <w:bookmarkStart w:id="70" w:name="_DV_C387"/>
            <w:bookmarkEnd w:id="69"/>
            <w:r w:rsidRPr="00A8499D">
              <w:rPr>
                <w:rFonts w:ascii="Times New Roman" w:eastAsia="Times New Roman" w:hAnsi="Times New Roman" w:cs="Times New Roman"/>
                <w:color w:val="000000"/>
                <w:sz w:val="24"/>
                <w:szCs w:val="24"/>
                <w:lang w:eastAsia="en-GB"/>
              </w:rPr>
              <w:t>;</w:t>
            </w:r>
            <w:bookmarkEnd w:id="70"/>
          </w:p>
        </w:tc>
        <w:tc>
          <w:tcPr>
            <w:tcW w:w="812"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705"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8238" w:type="dxa"/>
            <w:shd w:val="clear" w:color="auto" w:fill="auto"/>
          </w:tcPr>
          <w:p w:rsidR="00A8499D" w:rsidRPr="00A8499D" w:rsidRDefault="00A8499D" w:rsidP="00A8499D">
            <w:pPr>
              <w:spacing w:before="40" w:after="40" w:line="240" w:lineRule="auto"/>
              <w:ind w:left="709"/>
              <w:jc w:val="both"/>
              <w:rPr>
                <w:rFonts w:ascii="Times New Roman" w:eastAsia="Times New Roman" w:hAnsi="Times New Roman" w:cs="Times New Roman"/>
                <w:noProof/>
                <w:sz w:val="24"/>
                <w:szCs w:val="24"/>
                <w:lang w:eastAsia="zh-CN"/>
              </w:rPr>
            </w:pPr>
            <w:r w:rsidRPr="00A8499D">
              <w:rPr>
                <w:rFonts w:ascii="Times New Roman" w:eastAsia="Times New Roman" w:hAnsi="Times New Roman" w:cs="Times New Roman"/>
                <w:color w:val="000000"/>
                <w:sz w:val="24"/>
                <w:szCs w:val="24"/>
                <w:lang w:eastAsia="zh-CN"/>
              </w:rPr>
              <w:t>(iv)</w:t>
            </w:r>
            <w:bookmarkStart w:id="71" w:name="_DV_M251"/>
            <w:bookmarkEnd w:id="71"/>
            <w:r w:rsidRPr="00A8499D">
              <w:rPr>
                <w:rFonts w:ascii="Times New Roman" w:eastAsia="Times New Roman" w:hAnsi="Times New Roman" w:cs="Times New Roman"/>
                <w:color w:val="000000"/>
                <w:sz w:val="24"/>
                <w:szCs w:val="24"/>
                <w:lang w:eastAsia="zh-CN"/>
              </w:rPr>
              <w:t xml:space="preserve"> </w:t>
            </w:r>
            <w:r w:rsidRPr="00A8499D">
              <w:rPr>
                <w:rFonts w:ascii="Times New Roman" w:eastAsia="Times New Roman" w:hAnsi="Times New Roman" w:cs="Times New Roman"/>
                <w:bCs/>
                <w:iCs/>
                <w:sz w:val="24"/>
                <w:szCs w:val="24"/>
                <w:lang w:eastAsia="zh-CN"/>
              </w:rPr>
              <w:t>money laundering</w:t>
            </w:r>
            <w:bookmarkStart w:id="72" w:name="_DV_C391"/>
            <w:r w:rsidRPr="00A8499D">
              <w:rPr>
                <w:rFonts w:ascii="Times New Roman" w:eastAsia="Times New Roman" w:hAnsi="Times New Roman" w:cs="Times New Roman"/>
                <w:color w:val="000000"/>
                <w:sz w:val="24"/>
                <w:szCs w:val="24"/>
                <w:lang w:eastAsia="zh-CN"/>
              </w:rPr>
              <w:t xml:space="preserve"> or</w:t>
            </w:r>
            <w:bookmarkStart w:id="73" w:name="_DV_M252"/>
            <w:bookmarkEnd w:id="72"/>
            <w:bookmarkEnd w:id="73"/>
            <w:r w:rsidRPr="00A8499D">
              <w:rPr>
                <w:rFonts w:ascii="Times New Roman" w:eastAsia="Times New Roman" w:hAnsi="Times New Roman" w:cs="Times New Roman"/>
                <w:bCs/>
                <w:iCs/>
                <w:sz w:val="24"/>
                <w:szCs w:val="24"/>
                <w:lang w:eastAsia="zh-CN"/>
              </w:rPr>
              <w:t xml:space="preserve"> terrorist financing,</w:t>
            </w:r>
            <w:r w:rsidRPr="00A8499D">
              <w:rPr>
                <w:rFonts w:ascii="Times New Roman" w:eastAsia="Times New Roman" w:hAnsi="Times New Roman" w:cs="Times New Roman"/>
                <w:sz w:val="24"/>
                <w:szCs w:val="24"/>
                <w:lang w:eastAsia="zh-CN"/>
              </w:rPr>
              <w:t xml:space="preserve"> </w:t>
            </w:r>
            <w:bookmarkStart w:id="74" w:name="_DV_C392"/>
            <w:r w:rsidRPr="00A8499D">
              <w:rPr>
                <w:rFonts w:ascii="Times New Roman" w:eastAsia="Times New Roman" w:hAnsi="Times New Roman" w:cs="Times New Roman"/>
                <w:color w:val="000000"/>
                <w:sz w:val="24"/>
                <w:szCs w:val="24"/>
                <w:lang w:eastAsia="zh-CN"/>
              </w:rPr>
              <w:t>as defined in Article 1 of Directive 2005/60/EC of the European Parliament and of the Council</w:t>
            </w:r>
            <w:bookmarkStart w:id="75" w:name="_DV_C394"/>
            <w:bookmarkEnd w:id="74"/>
            <w:r w:rsidRPr="00A8499D">
              <w:rPr>
                <w:rFonts w:ascii="Times New Roman" w:eastAsia="Times New Roman" w:hAnsi="Times New Roman" w:cs="Times New Roman"/>
                <w:color w:val="000000"/>
                <w:sz w:val="24"/>
                <w:szCs w:val="24"/>
                <w:lang w:eastAsia="zh-CN"/>
              </w:rPr>
              <w:t>;</w:t>
            </w:r>
            <w:bookmarkEnd w:id="75"/>
          </w:p>
        </w:tc>
        <w:tc>
          <w:tcPr>
            <w:tcW w:w="812"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705"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8238" w:type="dxa"/>
            <w:shd w:val="clear" w:color="auto" w:fill="auto"/>
          </w:tcPr>
          <w:p w:rsidR="00A8499D" w:rsidRPr="00A8499D" w:rsidRDefault="00A8499D" w:rsidP="00A8499D">
            <w:pPr>
              <w:spacing w:before="40" w:after="40" w:line="240" w:lineRule="auto"/>
              <w:ind w:left="709"/>
              <w:jc w:val="both"/>
              <w:rPr>
                <w:rFonts w:ascii="Times New Roman" w:eastAsia="Times New Roman" w:hAnsi="Times New Roman" w:cs="Times New Roman"/>
                <w:noProof/>
                <w:sz w:val="24"/>
                <w:szCs w:val="24"/>
                <w:lang w:eastAsia="zh-CN"/>
              </w:rPr>
            </w:pPr>
            <w:bookmarkStart w:id="76" w:name="_DV_C395"/>
            <w:r w:rsidRPr="00A8499D">
              <w:rPr>
                <w:rFonts w:ascii="Times New Roman" w:eastAsia="Times New Roman" w:hAnsi="Times New Roman" w:cs="Times New Roman"/>
                <w:color w:val="000000"/>
                <w:sz w:val="24"/>
                <w:szCs w:val="24"/>
                <w:lang w:eastAsia="zh-CN"/>
              </w:rPr>
              <w:t xml:space="preserve">(v) </w:t>
            </w:r>
            <w:bookmarkStart w:id="77" w:name="_DV_M253"/>
            <w:bookmarkEnd w:id="76"/>
            <w:bookmarkEnd w:id="77"/>
            <w:r w:rsidRPr="00A8499D">
              <w:rPr>
                <w:rFonts w:ascii="Times New Roman" w:eastAsia="Times New Roman" w:hAnsi="Times New Roman" w:cs="Times New Roman"/>
                <w:bCs/>
                <w:iCs/>
                <w:sz w:val="24"/>
                <w:szCs w:val="24"/>
                <w:lang w:eastAsia="zh-CN"/>
              </w:rPr>
              <w:t>terrorist-related offences</w:t>
            </w:r>
            <w:bookmarkStart w:id="78" w:name="_DV_C397"/>
            <w:r w:rsidRPr="00A8499D">
              <w:rPr>
                <w:rFonts w:ascii="Times New Roman" w:eastAsia="Times New Roman" w:hAnsi="Times New Roman" w:cs="Times New Roman"/>
                <w:color w:val="000000"/>
                <w:sz w:val="24"/>
                <w:szCs w:val="24"/>
                <w:lang w:eastAsia="zh-CN"/>
              </w:rPr>
              <w:t xml:space="preserve"> or offences linked to terrorist activities, as defined in Articles 1 and 3 of Council Framework Decision 2002/475/JHA</w:t>
            </w:r>
            <w:bookmarkStart w:id="79" w:name="_DV_C399"/>
            <w:bookmarkEnd w:id="78"/>
            <w:r w:rsidRPr="00A8499D">
              <w:rPr>
                <w:rFonts w:ascii="Times New Roman" w:eastAsia="Times New Roman" w:hAnsi="Times New Roman" w:cs="Times New Roman"/>
                <w:color w:val="000000"/>
                <w:sz w:val="24"/>
                <w:szCs w:val="24"/>
                <w:lang w:eastAsia="zh-CN"/>
              </w:rPr>
              <w:t>, respectively, or inciting, aiding, abetting or attempting to commit such offences, as referred to in Article 4 of that Decision;</w:t>
            </w:r>
            <w:bookmarkEnd w:id="79"/>
          </w:p>
        </w:tc>
        <w:tc>
          <w:tcPr>
            <w:tcW w:w="812"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705"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8238" w:type="dxa"/>
            <w:shd w:val="clear" w:color="auto" w:fill="auto"/>
          </w:tcPr>
          <w:p w:rsidR="00A8499D" w:rsidRPr="00A8499D" w:rsidRDefault="00A8499D" w:rsidP="00A8499D">
            <w:pPr>
              <w:spacing w:before="40" w:after="40" w:line="240" w:lineRule="auto"/>
              <w:ind w:left="709"/>
              <w:jc w:val="both"/>
              <w:rPr>
                <w:rFonts w:ascii="Times New Roman" w:eastAsia="Times New Roman" w:hAnsi="Times New Roman" w:cs="Times New Roman"/>
                <w:color w:val="000000"/>
                <w:sz w:val="24"/>
                <w:szCs w:val="24"/>
                <w:lang w:eastAsia="zh-CN"/>
              </w:rPr>
            </w:pPr>
            <w:bookmarkStart w:id="80" w:name="_DV_C400"/>
            <w:r w:rsidRPr="00A8499D">
              <w:rPr>
                <w:rFonts w:ascii="Times New Roman" w:eastAsia="Times New Roman" w:hAnsi="Times New Roman" w:cs="Times New Roman"/>
                <w:color w:val="000000"/>
                <w:sz w:val="24"/>
                <w:szCs w:val="24"/>
                <w:lang w:eastAsia="zh-CN"/>
              </w:rPr>
              <w:t xml:space="preserve">(vi) </w:t>
            </w:r>
            <w:bookmarkStart w:id="81" w:name="_DV_M254"/>
            <w:bookmarkEnd w:id="80"/>
            <w:bookmarkEnd w:id="81"/>
            <w:r w:rsidRPr="00A8499D">
              <w:rPr>
                <w:rFonts w:ascii="Times New Roman" w:eastAsia="Times New Roman" w:hAnsi="Times New Roman" w:cs="Times New Roman"/>
                <w:bCs/>
                <w:iCs/>
                <w:sz w:val="24"/>
                <w:szCs w:val="24"/>
                <w:lang w:eastAsia="zh-CN"/>
              </w:rPr>
              <w:t>child labour or other forms of trafficking in human beings</w:t>
            </w:r>
            <w:r w:rsidRPr="00A8499D">
              <w:rPr>
                <w:rFonts w:ascii="Times New Roman" w:eastAsia="Times New Roman" w:hAnsi="Times New Roman" w:cs="Times New Roman"/>
                <w:sz w:val="24"/>
                <w:szCs w:val="24"/>
                <w:lang w:eastAsia="zh-CN"/>
              </w:rPr>
              <w:t xml:space="preserve"> </w:t>
            </w:r>
            <w:bookmarkStart w:id="82" w:name="_DV_C402"/>
            <w:r w:rsidRPr="00A8499D">
              <w:rPr>
                <w:rFonts w:ascii="Times New Roman" w:eastAsia="Times New Roman" w:hAnsi="Times New Roman" w:cs="Times New Roman"/>
                <w:color w:val="000000"/>
                <w:sz w:val="24"/>
                <w:szCs w:val="24"/>
                <w:lang w:eastAsia="zh-CN"/>
              </w:rPr>
              <w:t>as defined in Article 2 of Directive 2011/36/EU of the European Parliament and of the Council</w:t>
            </w:r>
            <w:bookmarkStart w:id="83" w:name="_DV_C404"/>
            <w:bookmarkEnd w:id="82"/>
            <w:r w:rsidRPr="00A8499D">
              <w:rPr>
                <w:rFonts w:ascii="Times New Roman" w:eastAsia="Times New Roman" w:hAnsi="Times New Roman" w:cs="Times New Roman"/>
                <w:color w:val="000000"/>
                <w:sz w:val="24"/>
                <w:szCs w:val="24"/>
                <w:lang w:eastAsia="zh-CN"/>
              </w:rPr>
              <w:t>;</w:t>
            </w:r>
            <w:bookmarkEnd w:id="83"/>
          </w:p>
        </w:tc>
        <w:tc>
          <w:tcPr>
            <w:tcW w:w="812"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705"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8238" w:type="dxa"/>
            <w:shd w:val="clear" w:color="auto" w:fill="auto"/>
          </w:tcPr>
          <w:p w:rsidR="00A8499D" w:rsidRPr="00A8499D" w:rsidRDefault="00A8499D" w:rsidP="00906239">
            <w:pPr>
              <w:numPr>
                <w:ilvl w:val="0"/>
                <w:numId w:val="20"/>
              </w:numPr>
              <w:spacing w:before="40" w:after="40" w:line="240" w:lineRule="auto"/>
              <w:jc w:val="both"/>
              <w:rPr>
                <w:rFonts w:ascii="Times New Roman" w:eastAsia="Times New Roman" w:hAnsi="Times New Roman" w:cs="Times New Roman"/>
                <w:color w:val="000000"/>
                <w:sz w:val="24"/>
                <w:szCs w:val="24"/>
                <w:lang w:eastAsia="zh-CN"/>
              </w:rPr>
            </w:pPr>
            <w:r w:rsidRPr="00A8499D">
              <w:rPr>
                <w:rFonts w:ascii="Times New Roman" w:eastAsia="Times New Roman" w:hAnsi="Times New Roman" w:cs="Times New Roman"/>
                <w:noProof/>
                <w:sz w:val="24"/>
                <w:szCs w:val="24"/>
                <w:lang w:eastAsia="zh-CN"/>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705"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8238" w:type="dxa"/>
            <w:shd w:val="clear" w:color="auto" w:fill="auto"/>
          </w:tcPr>
          <w:p w:rsidR="00A8499D" w:rsidRPr="00A8499D" w:rsidRDefault="00A8499D" w:rsidP="00906239">
            <w:pPr>
              <w:numPr>
                <w:ilvl w:val="0"/>
                <w:numId w:val="20"/>
              </w:numPr>
              <w:spacing w:before="40" w:after="40" w:line="240" w:lineRule="auto"/>
              <w:jc w:val="both"/>
              <w:rPr>
                <w:rFonts w:ascii="Times New Roman" w:eastAsia="Times New Roman" w:hAnsi="Times New Roman" w:cs="Times New Roman"/>
                <w:noProof/>
                <w:sz w:val="24"/>
                <w:szCs w:val="24"/>
                <w:lang w:eastAsia="zh-CN"/>
              </w:rPr>
            </w:pPr>
            <w:bookmarkStart w:id="84" w:name="_DV_C410"/>
            <w:r w:rsidRPr="00A8499D">
              <w:rPr>
                <w:rFonts w:ascii="Times New Roman" w:eastAsia="Times New Roman" w:hAnsi="Times New Roman" w:cs="Times New Roman"/>
                <w:color w:val="000000"/>
                <w:sz w:val="24"/>
                <w:szCs w:val="24"/>
                <w:lang w:eastAsia="zh-CN"/>
              </w:rPr>
              <w:t>it has been established by a final judgment or final administrative decision that the person has committed an irregularity within the meaning of Article 1(2) of Council Regulation (EC, Euratom) No 2988/95</w:t>
            </w:r>
            <w:bookmarkEnd w:id="84"/>
            <w:r w:rsidRPr="00A8499D">
              <w:rPr>
                <w:rFonts w:ascii="Times New Roman" w:eastAsia="Times New Roman" w:hAnsi="Times New Roman" w:cs="Times New Roman"/>
                <w:color w:val="000000"/>
                <w:sz w:val="24"/>
                <w:szCs w:val="24"/>
                <w:lang w:eastAsia="zh-CN"/>
              </w:rPr>
              <w:t>;</w:t>
            </w:r>
          </w:p>
        </w:tc>
        <w:tc>
          <w:tcPr>
            <w:tcW w:w="812"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705"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8238" w:type="dxa"/>
            <w:shd w:val="clear" w:color="auto" w:fill="auto"/>
          </w:tcPr>
          <w:p w:rsidR="00A8499D" w:rsidRPr="00A8499D" w:rsidRDefault="00A8499D" w:rsidP="00906239">
            <w:pPr>
              <w:numPr>
                <w:ilvl w:val="0"/>
                <w:numId w:val="20"/>
              </w:numPr>
              <w:spacing w:before="40" w:after="40" w:line="240" w:lineRule="auto"/>
              <w:jc w:val="both"/>
              <w:rPr>
                <w:rFonts w:ascii="Times New Roman" w:eastAsia="Times New Roman" w:hAnsi="Times New Roman" w:cs="Times New Roman"/>
                <w:color w:val="000000"/>
                <w:sz w:val="24"/>
                <w:szCs w:val="24"/>
                <w:lang w:eastAsia="zh-CN"/>
              </w:rPr>
            </w:pPr>
            <w:r w:rsidRPr="00A8499D">
              <w:rPr>
                <w:rFonts w:ascii="Times New Roman" w:eastAsia="Times New Roman" w:hAnsi="Times New Roman" w:cs="Times New Roman"/>
                <w:color w:val="000000"/>
                <w:sz w:val="24"/>
                <w:szCs w:val="24"/>
                <w:lang w:eastAsia="zh-CN"/>
              </w:rPr>
              <w:t>for the situations of grave professional misconduct, fraud, corruption, other criminal offences, significant deficiencies in the performance of the contract or irregularity, the applicant is subject to:</w:t>
            </w:r>
          </w:p>
          <w:p w:rsidR="00A8499D" w:rsidRPr="00A8499D" w:rsidRDefault="00A8499D" w:rsidP="00906239">
            <w:pPr>
              <w:numPr>
                <w:ilvl w:val="0"/>
                <w:numId w:val="23"/>
              </w:numPr>
              <w:spacing w:before="40" w:after="40" w:line="240" w:lineRule="auto"/>
              <w:ind w:left="709" w:firstLine="0"/>
              <w:jc w:val="both"/>
              <w:rPr>
                <w:rFonts w:ascii="Times New Roman" w:eastAsia="Times New Roman" w:hAnsi="Times New Roman" w:cs="Times New Roman"/>
                <w:color w:val="000000"/>
                <w:sz w:val="24"/>
                <w:szCs w:val="24"/>
                <w:lang w:eastAsia="zh-CN"/>
              </w:rPr>
            </w:pPr>
            <w:r w:rsidRPr="00A8499D">
              <w:rPr>
                <w:rFonts w:ascii="Times New Roman" w:eastAsia="Times New Roman" w:hAnsi="Times New Roman" w:cs="Times New Roman"/>
                <w:color w:val="000000"/>
                <w:sz w:val="24"/>
                <w:szCs w:val="24"/>
                <w:lang w:eastAsia="zh-CN"/>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rsidR="00A8499D" w:rsidRPr="00A8499D" w:rsidRDefault="00A8499D" w:rsidP="00906239">
            <w:pPr>
              <w:numPr>
                <w:ilvl w:val="0"/>
                <w:numId w:val="23"/>
              </w:numPr>
              <w:spacing w:before="40" w:after="40" w:line="240" w:lineRule="auto"/>
              <w:ind w:left="709" w:firstLine="0"/>
              <w:jc w:val="both"/>
              <w:rPr>
                <w:rFonts w:ascii="Times New Roman" w:eastAsia="Times New Roman" w:hAnsi="Times New Roman" w:cs="Times New Roman"/>
                <w:color w:val="000000"/>
                <w:sz w:val="24"/>
                <w:szCs w:val="24"/>
                <w:lang w:eastAsia="zh-CN"/>
              </w:rPr>
            </w:pPr>
            <w:r w:rsidRPr="00A8499D">
              <w:rPr>
                <w:rFonts w:ascii="Times New Roman" w:eastAsia="Times New Roman" w:hAnsi="Times New Roman" w:cs="Times New Roman"/>
                <w:color w:val="000000"/>
                <w:sz w:val="24"/>
                <w:szCs w:val="24"/>
                <w:lang w:eastAsia="zh-CN"/>
              </w:rPr>
              <w:t>non-final administrative decisions which may include disciplinary measures taken by the competent supervisory body responsible for the verification of the application of standards of professional ethics;</w:t>
            </w:r>
          </w:p>
          <w:p w:rsidR="00A8499D" w:rsidRPr="00A8499D" w:rsidRDefault="00A8499D" w:rsidP="00906239">
            <w:pPr>
              <w:numPr>
                <w:ilvl w:val="0"/>
                <w:numId w:val="23"/>
              </w:numPr>
              <w:spacing w:before="40" w:after="40" w:line="240" w:lineRule="auto"/>
              <w:ind w:left="709" w:firstLine="0"/>
              <w:jc w:val="both"/>
              <w:rPr>
                <w:rFonts w:ascii="Times New Roman" w:eastAsia="Times New Roman" w:hAnsi="Times New Roman" w:cs="Times New Roman"/>
                <w:color w:val="000000"/>
                <w:sz w:val="24"/>
                <w:szCs w:val="24"/>
                <w:lang w:eastAsia="zh-CN"/>
              </w:rPr>
            </w:pPr>
            <w:r w:rsidRPr="00A8499D">
              <w:rPr>
                <w:rFonts w:ascii="Times New Roman" w:eastAsia="Times New Roman" w:hAnsi="Times New Roman" w:cs="Times New Roman"/>
                <w:color w:val="000000"/>
                <w:sz w:val="24"/>
                <w:szCs w:val="24"/>
                <w:lang w:eastAsia="zh-CN"/>
              </w:rPr>
              <w:t>decisions of the ECB, the EIB, the European Investment Fund or international organisations;</w:t>
            </w:r>
          </w:p>
          <w:p w:rsidR="00A8499D" w:rsidRPr="00A8499D" w:rsidRDefault="00A8499D" w:rsidP="00906239">
            <w:pPr>
              <w:numPr>
                <w:ilvl w:val="0"/>
                <w:numId w:val="23"/>
              </w:numPr>
              <w:spacing w:before="40" w:after="40" w:line="240" w:lineRule="auto"/>
              <w:ind w:left="709" w:firstLine="0"/>
              <w:jc w:val="both"/>
              <w:rPr>
                <w:rFonts w:ascii="Times New Roman" w:eastAsia="Times New Roman" w:hAnsi="Times New Roman" w:cs="Times New Roman"/>
                <w:color w:val="000000"/>
                <w:sz w:val="24"/>
                <w:szCs w:val="24"/>
                <w:lang w:eastAsia="zh-CN"/>
              </w:rPr>
            </w:pPr>
            <w:r w:rsidRPr="00A8499D">
              <w:rPr>
                <w:rFonts w:ascii="Times New Roman" w:eastAsia="Times New Roman" w:hAnsi="Times New Roman" w:cs="Times New Roman"/>
                <w:color w:val="000000"/>
                <w:sz w:val="24"/>
                <w:szCs w:val="24"/>
                <w:lang w:eastAsia="zh-CN"/>
              </w:rPr>
              <w:t>decisions of the Commission relating to the infringement of the Union's competition rules or of a national competent authority relating to the infringement of Union or national competition law; or</w:t>
            </w:r>
          </w:p>
          <w:p w:rsidR="00A8499D" w:rsidRPr="00A8499D" w:rsidRDefault="00A8499D" w:rsidP="00906239">
            <w:pPr>
              <w:numPr>
                <w:ilvl w:val="0"/>
                <w:numId w:val="23"/>
              </w:numPr>
              <w:spacing w:before="40" w:after="40" w:line="240" w:lineRule="auto"/>
              <w:ind w:left="709" w:firstLine="0"/>
              <w:jc w:val="both"/>
              <w:rPr>
                <w:rFonts w:ascii="Times New Roman" w:eastAsia="Times New Roman" w:hAnsi="Times New Roman" w:cs="Times New Roman"/>
                <w:color w:val="000000"/>
                <w:sz w:val="24"/>
                <w:szCs w:val="24"/>
                <w:lang w:eastAsia="zh-CN"/>
              </w:rPr>
            </w:pPr>
            <w:r w:rsidRPr="00A8499D">
              <w:rPr>
                <w:rFonts w:ascii="Times New Roman" w:eastAsia="Times New Roman" w:hAnsi="Times New Roman" w:cs="Times New Roman"/>
                <w:color w:val="000000"/>
                <w:sz w:val="24"/>
                <w:szCs w:val="24"/>
                <w:lang w:eastAsia="zh-CN"/>
              </w:rPr>
              <w:t xml:space="preserve">decisions of exclusion by an authorising officer of an EU institution, of a European office or of an EU agency or body. </w:t>
            </w:r>
          </w:p>
        </w:tc>
        <w:tc>
          <w:tcPr>
            <w:tcW w:w="812"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705"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bl>
    <w:p w:rsidR="00A8499D" w:rsidRPr="00A8499D" w:rsidRDefault="00A8499D" w:rsidP="00A8499D">
      <w:pPr>
        <w:spacing w:before="360" w:after="240" w:line="240" w:lineRule="auto"/>
        <w:jc w:val="both"/>
        <w:outlineLvl w:val="0"/>
        <w:rPr>
          <w:rFonts w:ascii="Times New Roman Bold" w:eastAsia="Times New Roman" w:hAnsi="Times New Roman Bold" w:cs="Times New Roman"/>
          <w:bCs/>
          <w:kern w:val="28"/>
          <w:sz w:val="24"/>
          <w:szCs w:val="32"/>
          <w:lang w:eastAsia="en-GB"/>
        </w:rPr>
      </w:pPr>
      <w:bookmarkStart w:id="85" w:name="_DV_C376"/>
      <w:r w:rsidRPr="00A8499D">
        <w:rPr>
          <w:rFonts w:ascii="Times New Roman Bold" w:eastAsia="Times New Roman" w:hAnsi="Times New Roman Bold" w:cs="Times New Roman"/>
          <w:b/>
          <w:bCs/>
          <w:smallCaps/>
          <w:kern w:val="28"/>
          <w:sz w:val="24"/>
          <w:szCs w:val="32"/>
          <w:lang w:eastAsia="en-GB"/>
        </w:rPr>
        <w:t>II – Situations of exclusion concerning natural persons with power of representation, decision-making or control over the legal person</w:t>
      </w:r>
    </w:p>
    <w:p w:rsidR="00A8499D" w:rsidRPr="00A8499D" w:rsidRDefault="00A8499D" w:rsidP="00A8499D">
      <w:pPr>
        <w:autoSpaceDE w:val="0"/>
        <w:autoSpaceDN w:val="0"/>
        <w:adjustRightInd w:val="0"/>
        <w:spacing w:before="120" w:after="240" w:line="240" w:lineRule="auto"/>
        <w:jc w:val="center"/>
        <w:rPr>
          <w:rFonts w:ascii="Times New Roman" w:eastAsia="Times New Roman" w:hAnsi="Times New Roman" w:cs="Times New Roman"/>
          <w:i/>
          <w:noProof/>
          <w:sz w:val="24"/>
          <w:szCs w:val="24"/>
          <w:lang w:eastAsia="en-GB"/>
        </w:rPr>
      </w:pPr>
      <w:r w:rsidRPr="00A8499D">
        <w:rPr>
          <w:rFonts w:ascii="Times New Roman" w:eastAsia="Times New Roman" w:hAnsi="Times New Roman" w:cs="Times New Roman"/>
          <w:b/>
          <w:i/>
          <w:noProof/>
          <w:sz w:val="24"/>
          <w:szCs w:val="24"/>
          <w:u w:val="single"/>
          <w:lang w:eastAsia="en-GB"/>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A8499D" w:rsidRPr="00A8499D" w:rsidTr="00A8499D">
        <w:tc>
          <w:tcPr>
            <w:tcW w:w="7763" w:type="dxa"/>
            <w:shd w:val="clear" w:color="auto" w:fill="auto"/>
            <w:vAlign w:val="center"/>
          </w:tcPr>
          <w:p w:rsidR="00A8499D" w:rsidRPr="00A8499D" w:rsidRDefault="00A8499D" w:rsidP="00906239">
            <w:pPr>
              <w:numPr>
                <w:ilvl w:val="0"/>
                <w:numId w:val="21"/>
              </w:numPr>
              <w:spacing w:before="40" w:after="4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lastRenderedPageBreak/>
              <w:t xml:space="preserve">declares that a natural person who is a member of the administrative, management or supervisory body of the above-mentioned legal person, or who has powers of representation, decision or control with regard to the above-mentioned legal person </w:t>
            </w:r>
            <w:r w:rsidRPr="00A8499D">
              <w:rPr>
                <w:rFonts w:ascii="Times New Roman" w:eastAsia="Times New Roman" w:hAnsi="Times New Roman" w:cs="Times New Roman"/>
                <w:sz w:val="24"/>
                <w:szCs w:val="24"/>
                <w:lang w:eastAsia="en-GB"/>
              </w:rPr>
              <w:t>(this covers company directors, members of management or supervisory bodies, and cases where one natural person holds a majority of shares)</w:t>
            </w:r>
            <w:r w:rsidRPr="00A8499D">
              <w:rPr>
                <w:rFonts w:ascii="Times New Roman" w:eastAsia="Times New Roman" w:hAnsi="Times New Roman" w:cs="Times New Roman"/>
                <w:noProof/>
                <w:sz w:val="24"/>
                <w:szCs w:val="24"/>
                <w:lang w:eastAsia="en-GB"/>
              </w:rPr>
              <w:t xml:space="preserve"> is in one of the following situations: </w:t>
            </w:r>
          </w:p>
        </w:tc>
        <w:tc>
          <w:tcPr>
            <w:tcW w:w="670"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YES</w:t>
            </w:r>
          </w:p>
        </w:tc>
        <w:tc>
          <w:tcPr>
            <w:tcW w:w="614"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NO</w:t>
            </w:r>
          </w:p>
        </w:tc>
        <w:tc>
          <w:tcPr>
            <w:tcW w:w="614" w:type="dxa"/>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N/A</w:t>
            </w:r>
          </w:p>
        </w:tc>
      </w:tr>
      <w:tr w:rsidR="00A8499D" w:rsidRPr="00A8499D" w:rsidTr="00A8499D">
        <w:tc>
          <w:tcPr>
            <w:tcW w:w="7763" w:type="dxa"/>
            <w:shd w:val="clear" w:color="auto" w:fill="auto"/>
            <w:vAlign w:val="center"/>
          </w:tcPr>
          <w:p w:rsidR="00A8499D" w:rsidRPr="00A8499D" w:rsidRDefault="00A8499D" w:rsidP="00A8499D">
            <w:pPr>
              <w:spacing w:before="40" w:after="40" w:line="240" w:lineRule="auto"/>
              <w:ind w:left="360"/>
              <w:jc w:val="both"/>
              <w:rPr>
                <w:rFonts w:ascii="Times New Roman" w:eastAsia="Times New Roman" w:hAnsi="Times New Roman" w:cs="Times New Roman"/>
                <w:noProof/>
                <w:sz w:val="24"/>
                <w:szCs w:val="24"/>
                <w:lang w:eastAsia="zh-CN"/>
              </w:rPr>
            </w:pPr>
            <w:r w:rsidRPr="00A8499D">
              <w:rPr>
                <w:rFonts w:ascii="Times New Roman" w:eastAsia="Times New Roman" w:hAnsi="Times New Roman" w:cs="Times New Roman"/>
                <w:noProof/>
                <w:sz w:val="24"/>
                <w:szCs w:val="24"/>
                <w:lang w:eastAsia="zh-CN"/>
              </w:rPr>
              <w:t>Situation (c) above (grave professional misconduct)</w:t>
            </w:r>
          </w:p>
        </w:tc>
        <w:tc>
          <w:tcPr>
            <w:tcW w:w="670" w:type="dxa"/>
            <w:shd w:val="clear" w:color="auto" w:fill="auto"/>
            <w:vAlign w:val="center"/>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14" w:type="dxa"/>
            <w:shd w:val="clear" w:color="auto" w:fill="auto"/>
            <w:vAlign w:val="center"/>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14" w:type="dxa"/>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7763" w:type="dxa"/>
            <w:shd w:val="clear" w:color="auto" w:fill="auto"/>
            <w:vAlign w:val="center"/>
          </w:tcPr>
          <w:p w:rsidR="00A8499D" w:rsidRPr="00A8499D" w:rsidRDefault="00A8499D" w:rsidP="00A8499D">
            <w:pPr>
              <w:spacing w:before="40" w:after="40" w:line="240" w:lineRule="auto"/>
              <w:ind w:left="360"/>
              <w:jc w:val="both"/>
              <w:rPr>
                <w:rFonts w:ascii="Times New Roman" w:eastAsia="Times New Roman" w:hAnsi="Times New Roman" w:cs="Times New Roman"/>
                <w:noProof/>
                <w:sz w:val="24"/>
                <w:szCs w:val="24"/>
                <w:lang w:eastAsia="zh-CN"/>
              </w:rPr>
            </w:pPr>
            <w:r w:rsidRPr="00A8499D">
              <w:rPr>
                <w:rFonts w:ascii="Times New Roman" w:eastAsia="Times New Roman" w:hAnsi="Times New Roman" w:cs="Times New Roman"/>
                <w:noProof/>
                <w:sz w:val="24"/>
                <w:szCs w:val="24"/>
                <w:lang w:eastAsia="zh-CN"/>
              </w:rPr>
              <w:t>Situation (d) above (fraud, corruption or other criminal offence)</w:t>
            </w:r>
          </w:p>
        </w:tc>
        <w:tc>
          <w:tcPr>
            <w:tcW w:w="670" w:type="dxa"/>
            <w:shd w:val="clear" w:color="auto" w:fill="auto"/>
            <w:vAlign w:val="center"/>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14" w:type="dxa"/>
            <w:shd w:val="clear" w:color="auto" w:fill="auto"/>
            <w:vAlign w:val="center"/>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14" w:type="dxa"/>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7763" w:type="dxa"/>
            <w:shd w:val="clear" w:color="auto" w:fill="auto"/>
            <w:vAlign w:val="center"/>
          </w:tcPr>
          <w:p w:rsidR="00A8499D" w:rsidRPr="00A8499D" w:rsidRDefault="00A8499D" w:rsidP="00A8499D">
            <w:pPr>
              <w:spacing w:before="40" w:after="40" w:line="240" w:lineRule="auto"/>
              <w:ind w:left="360"/>
              <w:jc w:val="both"/>
              <w:rPr>
                <w:rFonts w:ascii="Times New Roman" w:eastAsia="Times New Roman" w:hAnsi="Times New Roman" w:cs="Times New Roman"/>
                <w:noProof/>
                <w:sz w:val="24"/>
                <w:szCs w:val="24"/>
                <w:lang w:eastAsia="zh-CN"/>
              </w:rPr>
            </w:pPr>
            <w:r w:rsidRPr="00A8499D">
              <w:rPr>
                <w:rFonts w:ascii="Times New Roman" w:eastAsia="Times New Roman" w:hAnsi="Times New Roman" w:cs="Times New Roman"/>
                <w:noProof/>
                <w:sz w:val="24"/>
                <w:szCs w:val="24"/>
                <w:lang w:eastAsia="zh-CN"/>
              </w:rPr>
              <w:t>Situation (e) above (significant deficiencies in performance of a contract )</w:t>
            </w:r>
          </w:p>
        </w:tc>
        <w:tc>
          <w:tcPr>
            <w:tcW w:w="670" w:type="dxa"/>
            <w:shd w:val="clear" w:color="auto" w:fill="auto"/>
            <w:vAlign w:val="center"/>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14" w:type="dxa"/>
            <w:shd w:val="clear" w:color="auto" w:fill="auto"/>
            <w:vAlign w:val="center"/>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14" w:type="dxa"/>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7763" w:type="dxa"/>
            <w:shd w:val="clear" w:color="auto" w:fill="auto"/>
            <w:vAlign w:val="center"/>
          </w:tcPr>
          <w:p w:rsidR="00A8499D" w:rsidRPr="00A8499D" w:rsidRDefault="00A8499D" w:rsidP="00A8499D">
            <w:pPr>
              <w:spacing w:before="40" w:after="40" w:line="240" w:lineRule="auto"/>
              <w:ind w:left="360"/>
              <w:jc w:val="both"/>
              <w:rPr>
                <w:rFonts w:ascii="Times New Roman" w:eastAsia="Times New Roman" w:hAnsi="Times New Roman" w:cs="Times New Roman"/>
                <w:noProof/>
                <w:sz w:val="24"/>
                <w:szCs w:val="24"/>
                <w:lang w:eastAsia="zh-CN"/>
              </w:rPr>
            </w:pPr>
            <w:r w:rsidRPr="00A8499D">
              <w:rPr>
                <w:rFonts w:ascii="Times New Roman" w:eastAsia="Times New Roman" w:hAnsi="Times New Roman" w:cs="Times New Roman"/>
                <w:noProof/>
                <w:sz w:val="24"/>
                <w:szCs w:val="24"/>
                <w:lang w:eastAsia="zh-CN"/>
              </w:rPr>
              <w:t>Situation (f) above (irregularity)</w:t>
            </w:r>
          </w:p>
        </w:tc>
        <w:tc>
          <w:tcPr>
            <w:tcW w:w="670" w:type="dxa"/>
            <w:shd w:val="clear" w:color="auto" w:fill="auto"/>
            <w:vAlign w:val="center"/>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14" w:type="dxa"/>
            <w:shd w:val="clear" w:color="auto" w:fill="auto"/>
            <w:vAlign w:val="center"/>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14" w:type="dxa"/>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bl>
    <w:p w:rsidR="00A8499D" w:rsidRPr="00A8499D" w:rsidRDefault="00A8499D" w:rsidP="00A8499D">
      <w:pPr>
        <w:spacing w:before="360" w:after="240" w:line="240" w:lineRule="auto"/>
        <w:outlineLvl w:val="0"/>
        <w:rPr>
          <w:rFonts w:ascii="Times New Roman Bold" w:eastAsia="Times New Roman" w:hAnsi="Times New Roman Bold" w:cs="Times New Roman"/>
          <w:b/>
          <w:bCs/>
          <w:smallCaps/>
          <w:noProof/>
          <w:kern w:val="28"/>
          <w:sz w:val="24"/>
          <w:szCs w:val="32"/>
          <w:lang w:eastAsia="en-GB"/>
        </w:rPr>
      </w:pPr>
      <w:r w:rsidRPr="00A8499D">
        <w:rPr>
          <w:rFonts w:ascii="Times New Roman Bold" w:eastAsia="Times New Roman" w:hAnsi="Times New Roman Bold" w:cs="Times New Roman"/>
          <w:b/>
          <w:bCs/>
          <w:smallCaps/>
          <w:kern w:val="28"/>
          <w:sz w:val="24"/>
          <w:szCs w:val="32"/>
          <w:lang w:eastAsia="en-GB"/>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A8499D" w:rsidRPr="00A8499D" w:rsidTr="00A8499D">
        <w:tc>
          <w:tcPr>
            <w:tcW w:w="7747" w:type="dxa"/>
            <w:shd w:val="clear" w:color="auto" w:fill="auto"/>
          </w:tcPr>
          <w:p w:rsidR="00A8499D" w:rsidRPr="00A8499D" w:rsidRDefault="00A8499D" w:rsidP="00906239">
            <w:pPr>
              <w:numPr>
                <w:ilvl w:val="0"/>
                <w:numId w:val="21"/>
              </w:numPr>
              <w:spacing w:before="40" w:after="4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 xml:space="preserve"> declares that a natural or legal person that assumes unlimited liability for the debts of the above-mentioned legal person is in one of the following situations: </w:t>
            </w:r>
          </w:p>
        </w:tc>
        <w:tc>
          <w:tcPr>
            <w:tcW w:w="670"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YES</w:t>
            </w:r>
          </w:p>
        </w:tc>
        <w:tc>
          <w:tcPr>
            <w:tcW w:w="614" w:type="dxa"/>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NO</w:t>
            </w:r>
          </w:p>
        </w:tc>
        <w:tc>
          <w:tcPr>
            <w:tcW w:w="630"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N/A</w:t>
            </w:r>
          </w:p>
        </w:tc>
      </w:tr>
      <w:tr w:rsidR="00A8499D" w:rsidRPr="00A8499D" w:rsidTr="00A8499D">
        <w:tc>
          <w:tcPr>
            <w:tcW w:w="7747" w:type="dxa"/>
            <w:shd w:val="clear" w:color="auto" w:fill="auto"/>
            <w:vAlign w:val="center"/>
          </w:tcPr>
          <w:p w:rsidR="00A8499D" w:rsidRPr="00A8499D" w:rsidRDefault="00A8499D" w:rsidP="00A8499D">
            <w:pPr>
              <w:spacing w:before="40" w:after="40" w:line="240" w:lineRule="auto"/>
              <w:ind w:left="360"/>
              <w:jc w:val="both"/>
              <w:rPr>
                <w:rFonts w:ascii="Times New Roman" w:eastAsia="Times New Roman" w:hAnsi="Times New Roman" w:cs="Times New Roman"/>
                <w:noProof/>
                <w:sz w:val="24"/>
                <w:szCs w:val="24"/>
                <w:lang w:eastAsia="zh-CN"/>
              </w:rPr>
            </w:pPr>
            <w:r w:rsidRPr="00A8499D">
              <w:rPr>
                <w:rFonts w:ascii="Times New Roman" w:eastAsia="Times New Roman" w:hAnsi="Times New Roman" w:cs="Times New Roman"/>
                <w:noProof/>
                <w:sz w:val="24"/>
                <w:szCs w:val="24"/>
                <w:lang w:eastAsia="zh-CN"/>
              </w:rPr>
              <w:t>Situation (a) above (bankruptcy)</w:t>
            </w:r>
          </w:p>
        </w:tc>
        <w:tc>
          <w:tcPr>
            <w:tcW w:w="670" w:type="dxa"/>
            <w:shd w:val="clear" w:color="auto" w:fill="auto"/>
            <w:vAlign w:val="center"/>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14" w:type="dxa"/>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30" w:type="dxa"/>
            <w:shd w:val="clear" w:color="auto" w:fill="auto"/>
            <w:vAlign w:val="center"/>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7747" w:type="dxa"/>
            <w:shd w:val="clear" w:color="auto" w:fill="auto"/>
            <w:vAlign w:val="center"/>
          </w:tcPr>
          <w:p w:rsidR="00A8499D" w:rsidRPr="00A8499D" w:rsidRDefault="00A8499D" w:rsidP="00A8499D">
            <w:pPr>
              <w:spacing w:before="40" w:after="40" w:line="240" w:lineRule="auto"/>
              <w:ind w:left="360"/>
              <w:jc w:val="both"/>
              <w:rPr>
                <w:rFonts w:ascii="Times New Roman" w:eastAsia="Times New Roman" w:hAnsi="Times New Roman" w:cs="Times New Roman"/>
                <w:noProof/>
                <w:sz w:val="24"/>
                <w:szCs w:val="24"/>
                <w:lang w:eastAsia="zh-CN"/>
              </w:rPr>
            </w:pPr>
            <w:r w:rsidRPr="00A8499D">
              <w:rPr>
                <w:rFonts w:ascii="Times New Roman" w:eastAsia="Times New Roman" w:hAnsi="Times New Roman" w:cs="Times New Roman"/>
                <w:noProof/>
                <w:sz w:val="24"/>
                <w:szCs w:val="24"/>
                <w:lang w:eastAsia="zh-CN"/>
              </w:rPr>
              <w:t>Situation (b) above (breach in payment of taxes or social security contributions)</w:t>
            </w:r>
          </w:p>
        </w:tc>
        <w:tc>
          <w:tcPr>
            <w:tcW w:w="670" w:type="dxa"/>
            <w:shd w:val="clear" w:color="auto" w:fill="auto"/>
            <w:vAlign w:val="center"/>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14" w:type="dxa"/>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30" w:type="dxa"/>
            <w:shd w:val="clear" w:color="auto" w:fill="auto"/>
            <w:vAlign w:val="center"/>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bl>
    <w:p w:rsidR="00A8499D" w:rsidRPr="00A8499D" w:rsidRDefault="00A8499D" w:rsidP="00A8499D">
      <w:pPr>
        <w:spacing w:before="360" w:after="240" w:line="240" w:lineRule="auto"/>
        <w:outlineLvl w:val="0"/>
        <w:rPr>
          <w:rFonts w:ascii="Times New Roman Bold" w:eastAsia="Times New Roman" w:hAnsi="Times New Roman Bold" w:cs="Times New Roman"/>
          <w:b/>
          <w:bCs/>
          <w:smallCaps/>
          <w:noProof/>
          <w:kern w:val="28"/>
          <w:sz w:val="24"/>
          <w:szCs w:val="32"/>
          <w:lang w:eastAsia="en-GB"/>
        </w:rPr>
      </w:pPr>
      <w:r w:rsidRPr="00A8499D">
        <w:rPr>
          <w:rFonts w:ascii="Times New Roman Bold" w:eastAsia="Times New Roman" w:hAnsi="Times New Roman Bold" w:cs="Times New Roman"/>
          <w:b/>
          <w:bCs/>
          <w:smallCaps/>
          <w:noProof/>
          <w:kern w:val="28"/>
          <w:sz w:val="24"/>
          <w:szCs w:val="32"/>
          <w:lang w:eastAsia="en-GB"/>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A8499D" w:rsidRPr="00A8499D" w:rsidTr="00A8499D">
        <w:tc>
          <w:tcPr>
            <w:tcW w:w="8472" w:type="dxa"/>
            <w:shd w:val="clear" w:color="auto" w:fill="auto"/>
          </w:tcPr>
          <w:p w:rsidR="00A8499D" w:rsidRPr="00A8499D" w:rsidRDefault="00A8499D" w:rsidP="00906239">
            <w:pPr>
              <w:numPr>
                <w:ilvl w:val="0"/>
                <w:numId w:val="21"/>
              </w:numPr>
              <w:spacing w:before="40" w:after="4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 xml:space="preserve"> declares that the above-mentioned person:</w:t>
            </w:r>
          </w:p>
        </w:tc>
        <w:tc>
          <w:tcPr>
            <w:tcW w:w="670"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YES</w:t>
            </w:r>
          </w:p>
        </w:tc>
        <w:tc>
          <w:tcPr>
            <w:tcW w:w="614"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NO</w:t>
            </w:r>
          </w:p>
        </w:tc>
      </w:tr>
      <w:tr w:rsidR="00A8499D" w:rsidRPr="00A8499D" w:rsidTr="00A8499D">
        <w:tc>
          <w:tcPr>
            <w:tcW w:w="8472" w:type="dxa"/>
            <w:shd w:val="clear" w:color="auto" w:fill="auto"/>
          </w:tcPr>
          <w:p w:rsidR="00A8499D" w:rsidRPr="00A8499D" w:rsidRDefault="00A8499D" w:rsidP="00906239">
            <w:pPr>
              <w:numPr>
                <w:ilvl w:val="0"/>
                <w:numId w:val="20"/>
              </w:numPr>
              <w:spacing w:before="40" w:after="40" w:line="240" w:lineRule="auto"/>
              <w:jc w:val="both"/>
              <w:rPr>
                <w:rFonts w:ascii="Times New Roman" w:eastAsia="Times New Roman" w:hAnsi="Times New Roman" w:cs="Times New Roman"/>
                <w:noProof/>
                <w:sz w:val="24"/>
                <w:szCs w:val="24"/>
                <w:lang w:eastAsia="zh-CN"/>
              </w:rPr>
            </w:pPr>
            <w:r w:rsidRPr="00A8499D">
              <w:rPr>
                <w:rFonts w:ascii="Times New Roman" w:eastAsia="Times New Roman" w:hAnsi="Times New Roman" w:cs="Times New Roman"/>
                <w:noProof/>
                <w:sz w:val="24"/>
                <w:szCs w:val="24"/>
                <w:lang w:eastAsia="zh-CN"/>
              </w:rPr>
              <w:t xml:space="preserve">has distorted competition by being previously involved in the preparation of procurement documents for this procurement procedure. </w:t>
            </w:r>
          </w:p>
        </w:tc>
        <w:tc>
          <w:tcPr>
            <w:tcW w:w="670"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14"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bl>
    <w:bookmarkEnd w:id="85"/>
    <w:p w:rsidR="00A8499D" w:rsidRPr="00A8499D" w:rsidRDefault="00A8499D" w:rsidP="00A8499D">
      <w:pPr>
        <w:spacing w:before="360" w:after="240" w:line="240" w:lineRule="auto"/>
        <w:outlineLvl w:val="0"/>
        <w:rPr>
          <w:rFonts w:ascii="Times New Roman Bold" w:eastAsia="Times New Roman" w:hAnsi="Times New Roman Bold" w:cs="Times New Roman"/>
          <w:b/>
          <w:bCs/>
          <w:smallCaps/>
          <w:noProof/>
          <w:kern w:val="28"/>
          <w:sz w:val="24"/>
          <w:szCs w:val="32"/>
          <w:lang w:eastAsia="en-GB"/>
        </w:rPr>
      </w:pPr>
      <w:r w:rsidRPr="00A8499D">
        <w:rPr>
          <w:rFonts w:ascii="Times New Roman Bold" w:eastAsia="Times New Roman" w:hAnsi="Times New Roman Bold" w:cs="Times New Roman"/>
          <w:b/>
          <w:bCs/>
          <w:smallCaps/>
          <w:noProof/>
          <w:kern w:val="28"/>
          <w:sz w:val="24"/>
          <w:szCs w:val="32"/>
          <w:lang w:eastAsia="en-GB"/>
        </w:rPr>
        <w:t>V – Remedial measures</w:t>
      </w:r>
    </w:p>
    <w:p w:rsidR="00A8499D" w:rsidRPr="00A8499D" w:rsidRDefault="00A8499D" w:rsidP="00A8499D">
      <w:pPr>
        <w:spacing w:before="120" w:after="120" w:line="240" w:lineRule="auto"/>
        <w:jc w:val="both"/>
        <w:rPr>
          <w:rFonts w:ascii="Times New Roman" w:eastAsia="Times New Roman" w:hAnsi="Times New Roman" w:cs="Times New Roman"/>
          <w:color w:val="000000"/>
          <w:sz w:val="24"/>
          <w:szCs w:val="24"/>
          <w:lang w:eastAsia="en-GB"/>
        </w:rPr>
      </w:pPr>
      <w:r w:rsidRPr="00A8499D">
        <w:rPr>
          <w:rFonts w:ascii="Times New Roman" w:eastAsia="Times New Roman" w:hAnsi="Times New Roman" w:cs="Times New Roman"/>
          <w:noProof/>
          <w:sz w:val="24"/>
          <w:szCs w:val="24"/>
          <w:lang w:eastAsia="en-GB"/>
        </w:rPr>
        <w:t xml:space="preserve">If the person declares one of the </w:t>
      </w:r>
      <w:r w:rsidRPr="00A8499D">
        <w:rPr>
          <w:rFonts w:ascii="Times New Roman" w:eastAsia="Times New Roman" w:hAnsi="Times New Roman" w:cs="Times New Roman"/>
          <w:bCs/>
          <w:iCs/>
          <w:color w:val="000000"/>
          <w:sz w:val="24"/>
          <w:szCs w:val="24"/>
          <w:lang w:eastAsia="en-GB"/>
        </w:rPr>
        <w:t xml:space="preserve">situations of exclusion listed above, it </w:t>
      </w:r>
      <w:r w:rsidRPr="00A8499D">
        <w:rPr>
          <w:rFonts w:ascii="Times New Roman" w:eastAsia="Times New Roman" w:hAnsi="Times New Roman" w:cs="Times New Roman"/>
          <w:color w:val="000000"/>
          <w:sz w:val="24"/>
          <w:szCs w:val="24"/>
          <w:lang w:eastAsia="en-GB"/>
        </w:rPr>
        <w:t>must indicate measures it has taken to remedy the exclusion situation, thus demonstrating</w:t>
      </w:r>
      <w:r w:rsidRPr="00A8499D">
        <w:rPr>
          <w:rFonts w:ascii="Times New Roman" w:eastAsia="Times New Roman" w:hAnsi="Times New Roman" w:cs="Times New Roman"/>
          <w:bCs/>
          <w:iCs/>
          <w:color w:val="000000"/>
          <w:sz w:val="24"/>
          <w:szCs w:val="24"/>
          <w:lang w:eastAsia="en-GB"/>
        </w:rPr>
        <w:t xml:space="preserve"> its reliability. This may include e.g. technical, organisational and personnel measures to prevent further occurrence, compensation of damage or payment of fines. The relevant documentary evidence which illustrates the remedial measures taken must be provided in annex to this declaration</w:t>
      </w:r>
      <w:r w:rsidRPr="00A8499D">
        <w:rPr>
          <w:rFonts w:ascii="Times New Roman" w:eastAsia="Times New Roman" w:hAnsi="Times New Roman" w:cs="Times New Roman"/>
          <w:color w:val="000000"/>
          <w:sz w:val="24"/>
          <w:szCs w:val="24"/>
          <w:lang w:eastAsia="en-GB"/>
        </w:rPr>
        <w:t>. This does not apply for situations referred in point (d) of this declaration.</w:t>
      </w:r>
    </w:p>
    <w:p w:rsidR="00A8499D" w:rsidRPr="00A8499D" w:rsidRDefault="00A8499D" w:rsidP="00A8499D">
      <w:pPr>
        <w:spacing w:before="360" w:after="240" w:line="240" w:lineRule="auto"/>
        <w:outlineLvl w:val="0"/>
        <w:rPr>
          <w:rFonts w:ascii="Times New Roman Bold" w:eastAsia="Times New Roman" w:hAnsi="Times New Roman Bold" w:cs="Times New Roman"/>
          <w:b/>
          <w:bCs/>
          <w:smallCaps/>
          <w:noProof/>
          <w:kern w:val="28"/>
          <w:sz w:val="24"/>
          <w:szCs w:val="32"/>
          <w:lang w:eastAsia="en-GB"/>
        </w:rPr>
      </w:pPr>
      <w:r w:rsidRPr="00A8499D">
        <w:rPr>
          <w:rFonts w:ascii="Times New Roman Bold" w:eastAsia="Times New Roman" w:hAnsi="Times New Roman Bold" w:cs="Times New Roman"/>
          <w:b/>
          <w:bCs/>
          <w:smallCaps/>
          <w:noProof/>
          <w:kern w:val="28"/>
          <w:sz w:val="24"/>
          <w:szCs w:val="32"/>
          <w:lang w:eastAsia="en-GB"/>
        </w:rPr>
        <w:t>VI – Evidence upon request</w:t>
      </w:r>
    </w:p>
    <w:p w:rsidR="00A8499D" w:rsidRPr="00A8499D" w:rsidRDefault="00A8499D" w:rsidP="00A8499D">
      <w:pPr>
        <w:spacing w:before="120" w:after="120" w:line="240" w:lineRule="auto"/>
        <w:ind w:firstLine="11"/>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Upon request and within the time limit set by the contracting authority the person must provide information on the persons that are members of the administrative, management or supervisory body. It must also provide the following evidence concerning the person itself and concerning the natural or legal persons which assume unlimited liability for the debt of the person:</w:t>
      </w:r>
    </w:p>
    <w:p w:rsidR="00A8499D" w:rsidRPr="00A8499D" w:rsidRDefault="00A8499D" w:rsidP="00A8499D">
      <w:pPr>
        <w:spacing w:before="100" w:beforeAutospacing="1" w:after="100" w:afterAutospacing="1" w:line="240" w:lineRule="auto"/>
        <w:ind w:left="284"/>
        <w:jc w:val="both"/>
        <w:rPr>
          <w:rFonts w:ascii="Arial Narrow" w:eastAsia="Times New Roman" w:hAnsi="Arial Narrow" w:cs="Times New Roman"/>
          <w:noProof/>
          <w:sz w:val="24"/>
          <w:szCs w:val="24"/>
          <w:lang w:eastAsia="zh-CN"/>
        </w:rPr>
      </w:pPr>
      <w:r w:rsidRPr="00A8499D">
        <w:rPr>
          <w:rFonts w:ascii="Arial Narrow" w:eastAsia="Times New Roman" w:hAnsi="Arial Narrow" w:cs="Times New Roman"/>
          <w:noProof/>
          <w:sz w:val="24"/>
          <w:szCs w:val="24"/>
          <w:lang w:eastAsia="zh-CN"/>
        </w:rPr>
        <w:lastRenderedPageBreak/>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rsidR="00A8499D" w:rsidRPr="00A8499D" w:rsidRDefault="00A8499D" w:rsidP="00A8499D">
      <w:pPr>
        <w:tabs>
          <w:tab w:val="left" w:pos="-480"/>
          <w:tab w:val="left" w:pos="-142"/>
          <w:tab w:val="left" w:pos="426"/>
          <w:tab w:val="left" w:pos="4680"/>
          <w:tab w:val="left" w:pos="8400"/>
        </w:tabs>
        <w:spacing w:before="100" w:beforeAutospacing="1" w:after="100" w:afterAutospacing="1" w:line="240" w:lineRule="auto"/>
        <w:ind w:left="284"/>
        <w:jc w:val="both"/>
        <w:rPr>
          <w:rFonts w:ascii="Arial Narrow" w:eastAsia="Times New Roman" w:hAnsi="Arial Narrow" w:cs="Times New Roman"/>
          <w:noProof/>
          <w:snapToGrid w:val="0"/>
          <w:sz w:val="24"/>
          <w:szCs w:val="24"/>
        </w:rPr>
      </w:pPr>
      <w:r w:rsidRPr="00A8499D">
        <w:rPr>
          <w:rFonts w:ascii="Arial Narrow" w:eastAsia="Times New Roman" w:hAnsi="Arial Narrow" w:cs="Times New Roman"/>
          <w:noProof/>
          <w:sz w:val="24"/>
          <w:szCs w:val="24"/>
          <w:lang w:eastAsia="en-GB"/>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A8499D">
        <w:rPr>
          <w:rFonts w:ascii="Arial Narrow" w:eastAsia="Times New Roman" w:hAnsi="Arial Narrow" w:cs="Times New Roman"/>
          <w:noProof/>
          <w:snapToGrid w:val="0"/>
          <w:sz w:val="24"/>
          <w:szCs w:val="24"/>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A8499D" w:rsidRPr="00A8499D" w:rsidRDefault="00A8499D" w:rsidP="00A8499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8499D">
        <w:rPr>
          <w:rFonts w:ascii="Times New Roman" w:eastAsia="Times New Roman" w:hAnsi="Times New Roman" w:cs="Times New Roman"/>
          <w:sz w:val="24"/>
          <w:szCs w:val="24"/>
          <w:lang w:eastAsia="en-GB"/>
        </w:rPr>
        <w:t xml:space="preserve">The person is not required to submit the evidence if it has already been submitted for another procurement procedure. The documents must have been issued no more than one year before the date of their request by the contracting authority and must still be valid at that date. </w:t>
      </w:r>
    </w:p>
    <w:p w:rsidR="00A8499D" w:rsidRPr="00A8499D" w:rsidRDefault="00A8499D" w:rsidP="00A8499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8499D">
        <w:rPr>
          <w:rFonts w:ascii="Times New Roman" w:eastAsia="Times New Roman" w:hAnsi="Times New Roman" w:cs="Times New Roman"/>
          <w:sz w:val="24"/>
          <w:szCs w:val="24"/>
          <w:lang w:eastAsia="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A8499D" w:rsidRPr="00A8499D" w:rsidTr="00A8499D">
        <w:tc>
          <w:tcPr>
            <w:tcW w:w="4786" w:type="dxa"/>
            <w:shd w:val="clear" w:color="auto" w:fill="auto"/>
          </w:tcPr>
          <w:p w:rsidR="00A8499D" w:rsidRPr="00A8499D" w:rsidRDefault="00A8499D" w:rsidP="00A8499D">
            <w:pPr>
              <w:spacing w:before="100" w:beforeAutospacing="1" w:after="100" w:afterAutospacing="1" w:line="240" w:lineRule="auto"/>
              <w:jc w:val="center"/>
              <w:rPr>
                <w:rFonts w:ascii="Times New Roman" w:eastAsia="Times New Roman" w:hAnsi="Times New Roman" w:cs="Times New Roman"/>
                <w:b/>
                <w:szCs w:val="24"/>
                <w:lang w:eastAsia="en-GB"/>
              </w:rPr>
            </w:pPr>
            <w:r w:rsidRPr="00A8499D">
              <w:rPr>
                <w:rFonts w:ascii="Times New Roman" w:eastAsia="Times New Roman" w:hAnsi="Times New Roman" w:cs="Times New Roman"/>
                <w:b/>
                <w:szCs w:val="24"/>
                <w:lang w:eastAsia="en-GB"/>
              </w:rPr>
              <w:t>Document</w:t>
            </w:r>
          </w:p>
        </w:tc>
        <w:tc>
          <w:tcPr>
            <w:tcW w:w="4678" w:type="dxa"/>
            <w:shd w:val="clear" w:color="auto" w:fill="auto"/>
          </w:tcPr>
          <w:p w:rsidR="00A8499D" w:rsidRPr="00A8499D" w:rsidRDefault="00A8499D" w:rsidP="00A8499D">
            <w:pPr>
              <w:spacing w:before="100" w:beforeAutospacing="1" w:after="100" w:afterAutospacing="1" w:line="240" w:lineRule="auto"/>
              <w:jc w:val="center"/>
              <w:rPr>
                <w:rFonts w:ascii="Times New Roman" w:eastAsia="Times New Roman" w:hAnsi="Times New Roman" w:cs="Times New Roman"/>
                <w:b/>
                <w:szCs w:val="24"/>
                <w:lang w:eastAsia="en-GB"/>
              </w:rPr>
            </w:pPr>
            <w:r w:rsidRPr="00A8499D">
              <w:rPr>
                <w:rFonts w:ascii="Times New Roman" w:eastAsia="Times New Roman" w:hAnsi="Times New Roman" w:cs="Times New Roman"/>
                <w:b/>
                <w:szCs w:val="24"/>
                <w:lang w:eastAsia="en-GB"/>
              </w:rPr>
              <w:t>Full reference to previous procedure</w:t>
            </w:r>
          </w:p>
        </w:tc>
      </w:tr>
      <w:tr w:rsidR="00A8499D" w:rsidRPr="00A8499D" w:rsidTr="00A8499D">
        <w:tc>
          <w:tcPr>
            <w:tcW w:w="4786" w:type="dxa"/>
            <w:shd w:val="clear" w:color="auto" w:fill="auto"/>
          </w:tcPr>
          <w:p w:rsidR="00A8499D" w:rsidRPr="00A8499D" w:rsidRDefault="00A8499D" w:rsidP="00A8499D">
            <w:pPr>
              <w:spacing w:before="100" w:beforeAutospacing="1" w:after="100" w:afterAutospacing="1" w:line="240" w:lineRule="auto"/>
              <w:rPr>
                <w:rFonts w:ascii="Times New Roman" w:eastAsia="Times New Roman" w:hAnsi="Times New Roman" w:cs="Times New Roman"/>
                <w:sz w:val="24"/>
                <w:szCs w:val="24"/>
                <w:lang w:eastAsia="en-GB"/>
              </w:rPr>
            </w:pPr>
            <w:r w:rsidRPr="00A8499D">
              <w:rPr>
                <w:rFonts w:ascii="Times New Roman" w:eastAsia="Times New Roman" w:hAnsi="Times New Roman" w:cs="Times New Roman"/>
                <w:i/>
                <w:sz w:val="24"/>
                <w:szCs w:val="24"/>
                <w:highlight w:val="lightGray"/>
                <w:lang w:eastAsia="en-GB"/>
              </w:rPr>
              <w:t>Insert as many lines as necessary.</w:t>
            </w:r>
          </w:p>
        </w:tc>
        <w:tc>
          <w:tcPr>
            <w:tcW w:w="4678" w:type="dxa"/>
            <w:shd w:val="clear" w:color="auto" w:fill="auto"/>
          </w:tcPr>
          <w:p w:rsidR="00A8499D" w:rsidRPr="00A8499D" w:rsidRDefault="00A8499D" w:rsidP="00A8499D">
            <w:pPr>
              <w:spacing w:before="100" w:beforeAutospacing="1" w:after="100" w:afterAutospacing="1" w:line="240" w:lineRule="auto"/>
              <w:rPr>
                <w:rFonts w:ascii="Times New Roman" w:eastAsia="Times New Roman" w:hAnsi="Times New Roman" w:cs="Times New Roman"/>
                <w:sz w:val="24"/>
                <w:szCs w:val="24"/>
                <w:lang w:eastAsia="en-GB"/>
              </w:rPr>
            </w:pPr>
          </w:p>
        </w:tc>
      </w:tr>
    </w:tbl>
    <w:p w:rsidR="00A8499D" w:rsidRPr="00A8499D" w:rsidRDefault="00A8499D" w:rsidP="00A8499D">
      <w:pPr>
        <w:spacing w:before="360" w:after="240" w:line="240" w:lineRule="auto"/>
        <w:outlineLvl w:val="0"/>
        <w:rPr>
          <w:rFonts w:ascii="Times New Roman Bold" w:eastAsia="Times New Roman" w:hAnsi="Times New Roman Bold" w:cs="Times New Roman"/>
          <w:b/>
          <w:bCs/>
          <w:i/>
          <w:smallCaps/>
          <w:kern w:val="28"/>
          <w:sz w:val="24"/>
          <w:szCs w:val="32"/>
          <w:lang w:eastAsia="en-GB"/>
        </w:rPr>
      </w:pPr>
      <w:r w:rsidRPr="00A8499D">
        <w:rPr>
          <w:rFonts w:ascii="Times New Roman Bold" w:eastAsia="Times New Roman" w:hAnsi="Times New Roman Bold" w:cs="Times New Roman"/>
          <w:b/>
          <w:bCs/>
          <w:smallCaps/>
          <w:noProof/>
          <w:kern w:val="28"/>
          <w:sz w:val="24"/>
          <w:szCs w:val="32"/>
          <w:lang w:eastAsia="en-GB"/>
        </w:rPr>
        <w:t>VII – Selection criteria</w:t>
      </w:r>
      <w:r w:rsidRPr="00A8499D">
        <w:rPr>
          <w:rFonts w:ascii="Times New Roman Bold" w:eastAsia="Times New Roman" w:hAnsi="Times New Roman Bold" w:cs="Times New Roman"/>
          <w:b/>
          <w:bCs/>
          <w:i/>
          <w:smallCaps/>
          <w:kern w:val="28"/>
          <w:sz w:val="24"/>
          <w:szCs w:val="32"/>
          <w:lang w:eastAsia="en-GB"/>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A8499D" w:rsidRPr="00A8499D" w:rsidTr="00A8499D">
        <w:tc>
          <w:tcPr>
            <w:tcW w:w="7344" w:type="dxa"/>
            <w:shd w:val="clear" w:color="auto" w:fill="auto"/>
          </w:tcPr>
          <w:p w:rsidR="00A8499D" w:rsidRPr="00A8499D" w:rsidRDefault="00A8499D" w:rsidP="00906239">
            <w:pPr>
              <w:numPr>
                <w:ilvl w:val="0"/>
                <w:numId w:val="21"/>
              </w:numPr>
              <w:spacing w:before="120" w:after="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declares that the above-mentioned person complies with the selection criteria applicable to it individually as provided in the tender specifications:</w:t>
            </w:r>
          </w:p>
        </w:tc>
        <w:tc>
          <w:tcPr>
            <w:tcW w:w="704"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YES</w:t>
            </w:r>
          </w:p>
        </w:tc>
        <w:tc>
          <w:tcPr>
            <w:tcW w:w="608"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NO</w:t>
            </w:r>
          </w:p>
        </w:tc>
        <w:tc>
          <w:tcPr>
            <w:tcW w:w="630"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N/A</w:t>
            </w:r>
          </w:p>
        </w:tc>
      </w:tr>
      <w:tr w:rsidR="00A8499D" w:rsidRPr="00A8499D" w:rsidTr="00A8499D">
        <w:tc>
          <w:tcPr>
            <w:tcW w:w="7344" w:type="dxa"/>
            <w:shd w:val="clear" w:color="auto" w:fill="auto"/>
          </w:tcPr>
          <w:p w:rsidR="00A8499D" w:rsidRPr="00A8499D" w:rsidRDefault="00A8499D" w:rsidP="00906239">
            <w:pPr>
              <w:numPr>
                <w:ilvl w:val="0"/>
                <w:numId w:val="22"/>
              </w:numPr>
              <w:spacing w:before="40" w:after="40" w:line="240" w:lineRule="auto"/>
              <w:jc w:val="both"/>
              <w:rPr>
                <w:rFonts w:ascii="Times New Roman" w:eastAsia="Times New Roman" w:hAnsi="Times New Roman" w:cs="Times New Roman"/>
                <w:noProof/>
                <w:sz w:val="24"/>
                <w:szCs w:val="24"/>
                <w:lang w:eastAsia="zh-CN"/>
              </w:rPr>
            </w:pPr>
            <w:r w:rsidRPr="00A8499D">
              <w:rPr>
                <w:rFonts w:ascii="Times New Roman" w:eastAsia="Times New Roman" w:hAnsi="Times New Roman" w:cs="Times New Roman"/>
                <w:noProof/>
                <w:sz w:val="24"/>
                <w:szCs w:val="24"/>
                <w:lang w:eastAsia="zh-CN"/>
              </w:rPr>
              <w:t xml:space="preserve">It has the legal and regulatory capacity to pursue the professional activity needed for performing the contract as required in section </w:t>
            </w:r>
            <w:r w:rsidRPr="00A8499D">
              <w:rPr>
                <w:rFonts w:ascii="Times New Roman" w:eastAsia="Times New Roman" w:hAnsi="Times New Roman" w:cs="Times New Roman"/>
                <w:i/>
                <w:noProof/>
                <w:sz w:val="24"/>
                <w:szCs w:val="24"/>
                <w:lang w:eastAsia="zh-CN"/>
              </w:rPr>
              <w:t>3.5</w:t>
            </w:r>
            <w:r w:rsidRPr="00A8499D">
              <w:rPr>
                <w:rFonts w:ascii="Times New Roman" w:eastAsia="Times New Roman" w:hAnsi="Times New Roman" w:cs="Times New Roman"/>
                <w:noProof/>
                <w:sz w:val="24"/>
                <w:szCs w:val="24"/>
                <w:lang w:eastAsia="zh-CN"/>
              </w:rPr>
              <w:t xml:space="preserve"> of the Instructions to Tenderers ;</w:t>
            </w:r>
          </w:p>
        </w:tc>
        <w:tc>
          <w:tcPr>
            <w:tcW w:w="704"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08"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30" w:type="dxa"/>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7344" w:type="dxa"/>
            <w:shd w:val="clear" w:color="auto" w:fill="auto"/>
          </w:tcPr>
          <w:p w:rsidR="00A8499D" w:rsidRPr="00A8499D" w:rsidRDefault="00A8499D" w:rsidP="00906239">
            <w:pPr>
              <w:numPr>
                <w:ilvl w:val="0"/>
                <w:numId w:val="22"/>
              </w:numPr>
              <w:spacing w:before="40" w:after="40" w:line="240" w:lineRule="auto"/>
              <w:jc w:val="both"/>
              <w:rPr>
                <w:rFonts w:ascii="Times New Roman" w:eastAsia="Times New Roman" w:hAnsi="Times New Roman" w:cs="Times New Roman"/>
                <w:noProof/>
                <w:sz w:val="24"/>
                <w:szCs w:val="24"/>
                <w:lang w:eastAsia="zh-CN"/>
              </w:rPr>
            </w:pPr>
            <w:r w:rsidRPr="00A8499D">
              <w:rPr>
                <w:rFonts w:ascii="Times New Roman" w:eastAsia="Times New Roman" w:hAnsi="Times New Roman" w:cs="Times New Roman"/>
                <w:noProof/>
                <w:sz w:val="24"/>
                <w:szCs w:val="24"/>
                <w:lang w:eastAsia="zh-CN"/>
              </w:rPr>
              <w:t>It fulfills the applicable economic and financial criteria indicated in section 3.5 of the Instructions to Tenderers;</w:t>
            </w:r>
          </w:p>
        </w:tc>
        <w:tc>
          <w:tcPr>
            <w:tcW w:w="704"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08"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30" w:type="dxa"/>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r w:rsidR="00A8499D" w:rsidRPr="00A8499D" w:rsidTr="00A8499D">
        <w:tc>
          <w:tcPr>
            <w:tcW w:w="7344" w:type="dxa"/>
            <w:shd w:val="clear" w:color="auto" w:fill="auto"/>
          </w:tcPr>
          <w:p w:rsidR="00A8499D" w:rsidRPr="00A8499D" w:rsidRDefault="00A8499D" w:rsidP="00906239">
            <w:pPr>
              <w:numPr>
                <w:ilvl w:val="0"/>
                <w:numId w:val="22"/>
              </w:numPr>
              <w:spacing w:before="40" w:after="40" w:line="240" w:lineRule="auto"/>
              <w:jc w:val="both"/>
              <w:rPr>
                <w:rFonts w:ascii="Times New Roman" w:eastAsia="Times New Roman" w:hAnsi="Times New Roman" w:cs="Times New Roman"/>
                <w:noProof/>
                <w:sz w:val="24"/>
                <w:szCs w:val="24"/>
                <w:lang w:eastAsia="zh-CN"/>
              </w:rPr>
            </w:pPr>
            <w:r w:rsidRPr="00A8499D">
              <w:rPr>
                <w:rFonts w:ascii="Times New Roman" w:eastAsia="Times New Roman" w:hAnsi="Times New Roman" w:cs="Times New Roman"/>
                <w:noProof/>
                <w:sz w:val="24"/>
                <w:szCs w:val="24"/>
                <w:lang w:eastAsia="zh-CN"/>
              </w:rPr>
              <w:t>It fulfills the applicable technical and professional criteria indicated in section 3.5 of the Instructions to Tenderers.</w:t>
            </w:r>
          </w:p>
        </w:tc>
        <w:tc>
          <w:tcPr>
            <w:tcW w:w="704"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08"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30" w:type="dxa"/>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bl>
    <w:p w:rsidR="00A8499D" w:rsidRPr="00A8499D" w:rsidRDefault="00A8499D" w:rsidP="00A8499D">
      <w:pPr>
        <w:spacing w:after="0" w:line="240" w:lineRule="auto"/>
        <w:rPr>
          <w:rFonts w:ascii="Times New Roman" w:eastAsia="Times New Roman" w:hAnsi="Times New Roman" w:cs="Times New Roman"/>
          <w:sz w:val="24"/>
          <w:szCs w:val="24"/>
          <w:lang w:eastAsia="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8499D" w:rsidRPr="00A8499D" w:rsidTr="00A8499D">
        <w:tc>
          <w:tcPr>
            <w:tcW w:w="7344" w:type="dxa"/>
            <w:shd w:val="clear" w:color="auto" w:fill="auto"/>
          </w:tcPr>
          <w:p w:rsidR="00A8499D" w:rsidRPr="00A8499D" w:rsidRDefault="00A8499D" w:rsidP="00906239">
            <w:pPr>
              <w:numPr>
                <w:ilvl w:val="0"/>
                <w:numId w:val="21"/>
              </w:numPr>
              <w:spacing w:before="120" w:after="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 xml:space="preserve"> if the above-mentioned person is the </w:t>
            </w:r>
            <w:r w:rsidRPr="00A8499D">
              <w:rPr>
                <w:rFonts w:ascii="Times New Roman" w:eastAsia="Times New Roman" w:hAnsi="Times New Roman" w:cs="Times New Roman"/>
                <w:b/>
                <w:noProof/>
                <w:sz w:val="24"/>
                <w:szCs w:val="24"/>
                <w:lang w:eastAsia="en-GB"/>
              </w:rPr>
              <w:t>sole tenderer</w:t>
            </w:r>
            <w:r w:rsidRPr="00A8499D">
              <w:rPr>
                <w:rFonts w:ascii="Times New Roman" w:eastAsia="Times New Roman" w:hAnsi="Times New Roman" w:cs="Times New Roman"/>
                <w:noProof/>
                <w:sz w:val="24"/>
                <w:szCs w:val="24"/>
                <w:lang w:eastAsia="en-GB"/>
              </w:rPr>
              <w:t xml:space="preserve"> or the </w:t>
            </w:r>
            <w:r w:rsidRPr="00A8499D">
              <w:rPr>
                <w:rFonts w:ascii="Times New Roman" w:eastAsia="Times New Roman" w:hAnsi="Times New Roman" w:cs="Times New Roman"/>
                <w:b/>
                <w:noProof/>
                <w:sz w:val="24"/>
                <w:szCs w:val="24"/>
                <w:lang w:eastAsia="en-GB"/>
              </w:rPr>
              <w:t>leader in case of joint tender</w:t>
            </w:r>
            <w:r w:rsidRPr="00A8499D">
              <w:rPr>
                <w:rFonts w:ascii="Times New Roman" w:eastAsia="Times New Roman" w:hAnsi="Times New Roman" w:cs="Times New Roman"/>
                <w:noProof/>
                <w:sz w:val="24"/>
                <w:szCs w:val="24"/>
                <w:lang w:eastAsia="en-GB"/>
              </w:rPr>
              <w:t>, declares that:</w:t>
            </w:r>
          </w:p>
        </w:tc>
        <w:tc>
          <w:tcPr>
            <w:tcW w:w="704"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YES</w:t>
            </w:r>
          </w:p>
        </w:tc>
        <w:tc>
          <w:tcPr>
            <w:tcW w:w="602"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NO</w:t>
            </w:r>
          </w:p>
        </w:tc>
        <w:tc>
          <w:tcPr>
            <w:tcW w:w="636" w:type="dxa"/>
            <w:gridSpan w:val="2"/>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N/A</w:t>
            </w:r>
          </w:p>
        </w:tc>
      </w:tr>
      <w:tr w:rsidR="00A8499D" w:rsidRPr="00A8499D" w:rsidTr="00A8499D">
        <w:tc>
          <w:tcPr>
            <w:tcW w:w="7344" w:type="dxa"/>
            <w:shd w:val="clear" w:color="auto" w:fill="auto"/>
          </w:tcPr>
          <w:p w:rsidR="00A8499D" w:rsidRPr="00A8499D" w:rsidRDefault="00A8499D" w:rsidP="00906239">
            <w:pPr>
              <w:numPr>
                <w:ilvl w:val="0"/>
                <w:numId w:val="22"/>
              </w:numPr>
              <w:spacing w:before="40" w:after="40" w:line="240" w:lineRule="auto"/>
              <w:jc w:val="both"/>
              <w:rPr>
                <w:rFonts w:ascii="Times New Roman" w:eastAsia="Times New Roman" w:hAnsi="Times New Roman" w:cs="Times New Roman"/>
                <w:noProof/>
                <w:sz w:val="24"/>
                <w:szCs w:val="24"/>
                <w:lang w:eastAsia="zh-CN"/>
              </w:rPr>
            </w:pPr>
            <w:r w:rsidRPr="00A8499D">
              <w:rPr>
                <w:rFonts w:ascii="Times New Roman" w:eastAsia="Times New Roman" w:hAnsi="Times New Roman" w:cs="Times New Roman"/>
                <w:noProof/>
                <w:sz w:val="24"/>
                <w:szCs w:val="24"/>
                <w:lang w:eastAsia="zh-CN"/>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08" w:type="dxa"/>
            <w:gridSpan w:val="2"/>
            <w:shd w:val="clear" w:color="auto" w:fill="auto"/>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c>
          <w:tcPr>
            <w:tcW w:w="630" w:type="dxa"/>
          </w:tcPr>
          <w:p w:rsidR="00A8499D" w:rsidRPr="00A8499D" w:rsidRDefault="00A8499D" w:rsidP="00A8499D">
            <w:pPr>
              <w:spacing w:before="240" w:after="12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A8499D">
              <w:rPr>
                <w:rFonts w:ascii="Times New Roman" w:eastAsia="Times New Roman" w:hAnsi="Times New Roman" w:cs="Times New Roman"/>
                <w:noProof/>
                <w:sz w:val="24"/>
                <w:szCs w:val="24"/>
                <w:lang w:eastAsia="en-GB"/>
              </w:rPr>
              <w:instrText xml:space="preserve"> FORMCHECKBOX </w:instrText>
            </w:r>
            <w:r w:rsidR="00E54456">
              <w:rPr>
                <w:rFonts w:ascii="Times New Roman" w:eastAsia="Times New Roman" w:hAnsi="Times New Roman" w:cs="Times New Roman"/>
                <w:noProof/>
                <w:sz w:val="24"/>
                <w:szCs w:val="24"/>
                <w:lang w:eastAsia="en-GB"/>
              </w:rPr>
            </w:r>
            <w:r w:rsidR="00E54456">
              <w:rPr>
                <w:rFonts w:ascii="Times New Roman" w:eastAsia="Times New Roman" w:hAnsi="Times New Roman" w:cs="Times New Roman"/>
                <w:noProof/>
                <w:sz w:val="24"/>
                <w:szCs w:val="24"/>
                <w:lang w:eastAsia="en-GB"/>
              </w:rPr>
              <w:fldChar w:fldCharType="separate"/>
            </w:r>
            <w:r w:rsidRPr="00A8499D">
              <w:rPr>
                <w:rFonts w:ascii="Times New Roman" w:eastAsia="Times New Roman" w:hAnsi="Times New Roman" w:cs="Times New Roman"/>
                <w:noProof/>
                <w:sz w:val="24"/>
                <w:szCs w:val="24"/>
                <w:lang w:eastAsia="en-GB"/>
              </w:rPr>
              <w:fldChar w:fldCharType="end"/>
            </w:r>
          </w:p>
        </w:tc>
      </w:tr>
    </w:tbl>
    <w:p w:rsidR="00A8499D" w:rsidRPr="00A8499D" w:rsidRDefault="00A8499D" w:rsidP="00A8499D">
      <w:pPr>
        <w:spacing w:before="360" w:after="240" w:line="240" w:lineRule="auto"/>
        <w:outlineLvl w:val="0"/>
        <w:rPr>
          <w:rFonts w:ascii="Times New Roman Bold" w:eastAsia="Times New Roman" w:hAnsi="Times New Roman Bold" w:cs="Times New Roman"/>
          <w:b/>
          <w:bCs/>
          <w:i/>
          <w:smallCaps/>
          <w:kern w:val="28"/>
          <w:sz w:val="24"/>
          <w:szCs w:val="32"/>
          <w:lang w:eastAsia="en-GB"/>
        </w:rPr>
      </w:pPr>
      <w:r w:rsidRPr="00A8499D">
        <w:rPr>
          <w:rFonts w:ascii="Times New Roman Bold" w:eastAsia="Times New Roman" w:hAnsi="Times New Roman Bold" w:cs="Times New Roman"/>
          <w:b/>
          <w:bCs/>
          <w:smallCaps/>
          <w:noProof/>
          <w:kern w:val="28"/>
          <w:sz w:val="24"/>
          <w:szCs w:val="32"/>
          <w:lang w:eastAsia="en-GB"/>
        </w:rPr>
        <w:t>VII – Evidence for selection</w:t>
      </w:r>
    </w:p>
    <w:p w:rsidR="00A8499D" w:rsidRPr="00A8499D" w:rsidRDefault="00A8499D" w:rsidP="00A8499D">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sz w:val="24"/>
          <w:szCs w:val="24"/>
          <w:lang w:eastAsia="en-GB"/>
        </w:rPr>
        <w:t xml:space="preserve">The signatory declares </w:t>
      </w:r>
      <w:r w:rsidRPr="00A8499D">
        <w:rPr>
          <w:rFonts w:ascii="Times New Roman" w:eastAsia="Times New Roman" w:hAnsi="Times New Roman" w:cs="Times New Roman"/>
          <w:noProof/>
          <w:sz w:val="24"/>
          <w:szCs w:val="24"/>
          <w:lang w:eastAsia="en-GB"/>
        </w:rPr>
        <w:t>that the above-mentioned person is able to provide the necessary supporting documents listed in the relevant sections of the tender specifications and which are not available electronically upon request and without delay.</w:t>
      </w:r>
    </w:p>
    <w:p w:rsidR="00A8499D" w:rsidRPr="00A8499D" w:rsidRDefault="00A8499D" w:rsidP="00A8499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8499D">
        <w:rPr>
          <w:rFonts w:ascii="Times New Roman" w:eastAsia="Times New Roman" w:hAnsi="Times New Roman" w:cs="Times New Roman"/>
          <w:sz w:val="24"/>
          <w:szCs w:val="24"/>
          <w:lang w:eastAsia="en-GB"/>
        </w:rPr>
        <w:t xml:space="preserve">The person is not required to submit the evidence if it has already been submitted for another procurement procedure. The documents must have been issued no more than one year before the date of their request by the contracting authority and must still be valid at that date. </w:t>
      </w:r>
    </w:p>
    <w:p w:rsidR="00A8499D" w:rsidRPr="00A8499D" w:rsidRDefault="00A8499D" w:rsidP="00A8499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8499D">
        <w:rPr>
          <w:rFonts w:ascii="Times New Roman" w:eastAsia="Times New Roman" w:hAnsi="Times New Roman" w:cs="Times New Roman"/>
          <w:sz w:val="24"/>
          <w:szCs w:val="24"/>
          <w:lang w:eastAsia="en-GB"/>
        </w:rPr>
        <w:lastRenderedPageBreak/>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A8499D" w:rsidRPr="00A8499D" w:rsidTr="00A8499D">
        <w:tc>
          <w:tcPr>
            <w:tcW w:w="4786" w:type="dxa"/>
            <w:shd w:val="clear" w:color="auto" w:fill="auto"/>
          </w:tcPr>
          <w:p w:rsidR="00A8499D" w:rsidRPr="00A8499D" w:rsidRDefault="00A8499D" w:rsidP="00A8499D">
            <w:pPr>
              <w:spacing w:before="100" w:beforeAutospacing="1" w:after="100" w:afterAutospacing="1" w:line="240" w:lineRule="auto"/>
              <w:jc w:val="center"/>
              <w:rPr>
                <w:rFonts w:ascii="Times New Roman" w:eastAsia="Times New Roman" w:hAnsi="Times New Roman" w:cs="Times New Roman"/>
                <w:b/>
                <w:szCs w:val="24"/>
                <w:lang w:eastAsia="en-GB"/>
              </w:rPr>
            </w:pPr>
            <w:r w:rsidRPr="00A8499D">
              <w:rPr>
                <w:rFonts w:ascii="Times New Roman" w:eastAsia="Times New Roman" w:hAnsi="Times New Roman" w:cs="Times New Roman"/>
                <w:b/>
                <w:szCs w:val="24"/>
                <w:lang w:eastAsia="en-GB"/>
              </w:rPr>
              <w:t>Document</w:t>
            </w:r>
          </w:p>
        </w:tc>
        <w:tc>
          <w:tcPr>
            <w:tcW w:w="4678" w:type="dxa"/>
            <w:shd w:val="clear" w:color="auto" w:fill="auto"/>
          </w:tcPr>
          <w:p w:rsidR="00A8499D" w:rsidRPr="00A8499D" w:rsidRDefault="00A8499D" w:rsidP="00A8499D">
            <w:pPr>
              <w:spacing w:before="100" w:beforeAutospacing="1" w:after="100" w:afterAutospacing="1" w:line="240" w:lineRule="auto"/>
              <w:jc w:val="center"/>
              <w:rPr>
                <w:rFonts w:ascii="Times New Roman" w:eastAsia="Times New Roman" w:hAnsi="Times New Roman" w:cs="Times New Roman"/>
                <w:b/>
                <w:szCs w:val="24"/>
                <w:lang w:eastAsia="en-GB"/>
              </w:rPr>
            </w:pPr>
            <w:r w:rsidRPr="00A8499D">
              <w:rPr>
                <w:rFonts w:ascii="Times New Roman" w:eastAsia="Times New Roman" w:hAnsi="Times New Roman" w:cs="Times New Roman"/>
                <w:b/>
                <w:szCs w:val="24"/>
                <w:lang w:eastAsia="en-GB"/>
              </w:rPr>
              <w:t>Full reference to previous procedure</w:t>
            </w:r>
          </w:p>
        </w:tc>
      </w:tr>
      <w:tr w:rsidR="00A8499D" w:rsidRPr="00A8499D" w:rsidTr="00A8499D">
        <w:tc>
          <w:tcPr>
            <w:tcW w:w="4786" w:type="dxa"/>
            <w:shd w:val="clear" w:color="auto" w:fill="auto"/>
          </w:tcPr>
          <w:p w:rsidR="00A8499D" w:rsidRPr="00A8499D" w:rsidRDefault="00A8499D" w:rsidP="00A8499D">
            <w:pPr>
              <w:spacing w:before="100" w:beforeAutospacing="1" w:after="100" w:afterAutospacing="1" w:line="240" w:lineRule="auto"/>
              <w:rPr>
                <w:rFonts w:ascii="Times New Roman" w:eastAsia="Times New Roman" w:hAnsi="Times New Roman" w:cs="Times New Roman"/>
                <w:sz w:val="24"/>
                <w:szCs w:val="24"/>
                <w:lang w:eastAsia="en-GB"/>
              </w:rPr>
            </w:pPr>
            <w:r w:rsidRPr="00A8499D">
              <w:rPr>
                <w:rFonts w:ascii="Times New Roman" w:eastAsia="Times New Roman" w:hAnsi="Times New Roman" w:cs="Times New Roman"/>
                <w:i/>
                <w:sz w:val="24"/>
                <w:szCs w:val="24"/>
                <w:highlight w:val="lightGray"/>
                <w:lang w:eastAsia="en-GB"/>
              </w:rPr>
              <w:t>Insert as many lines as necessary.</w:t>
            </w:r>
          </w:p>
        </w:tc>
        <w:tc>
          <w:tcPr>
            <w:tcW w:w="4678" w:type="dxa"/>
            <w:shd w:val="clear" w:color="auto" w:fill="auto"/>
          </w:tcPr>
          <w:p w:rsidR="00A8499D" w:rsidRPr="00A8499D" w:rsidRDefault="00A8499D" w:rsidP="00A8499D">
            <w:pPr>
              <w:spacing w:before="100" w:beforeAutospacing="1" w:after="100" w:afterAutospacing="1" w:line="240" w:lineRule="auto"/>
              <w:rPr>
                <w:rFonts w:ascii="Times New Roman" w:eastAsia="Times New Roman" w:hAnsi="Times New Roman" w:cs="Times New Roman"/>
                <w:sz w:val="24"/>
                <w:szCs w:val="24"/>
                <w:lang w:eastAsia="en-GB"/>
              </w:rPr>
            </w:pPr>
          </w:p>
        </w:tc>
      </w:tr>
    </w:tbl>
    <w:p w:rsidR="00A8499D" w:rsidRPr="00A8499D" w:rsidRDefault="00A8499D" w:rsidP="00A8499D">
      <w:pPr>
        <w:spacing w:before="40" w:after="40" w:line="240" w:lineRule="auto"/>
        <w:jc w:val="both"/>
        <w:rPr>
          <w:rFonts w:ascii="Times New Roman" w:eastAsia="Times New Roman" w:hAnsi="Times New Roman" w:cs="Times New Roman"/>
          <w:noProof/>
          <w:sz w:val="24"/>
          <w:szCs w:val="24"/>
          <w:lang w:eastAsia="en-GB"/>
        </w:rPr>
      </w:pPr>
    </w:p>
    <w:p w:rsidR="00A8499D" w:rsidRPr="00A8499D" w:rsidRDefault="00A8499D" w:rsidP="00A8499D">
      <w:pPr>
        <w:spacing w:before="40" w:after="40" w:line="240" w:lineRule="auto"/>
        <w:jc w:val="both"/>
        <w:rPr>
          <w:rFonts w:ascii="Times New Roman" w:eastAsia="Times New Roman" w:hAnsi="Times New Roman" w:cs="Times New Roman"/>
          <w:b/>
          <w:i/>
          <w:noProof/>
          <w:sz w:val="24"/>
          <w:szCs w:val="24"/>
          <w:lang w:eastAsia="en-GB"/>
        </w:rPr>
      </w:pPr>
      <w:r w:rsidRPr="00A8499D">
        <w:rPr>
          <w:rFonts w:ascii="Times New Roman" w:eastAsia="Times New Roman" w:hAnsi="Times New Roman" w:cs="Times New Roman"/>
          <w:b/>
          <w:i/>
          <w:noProof/>
          <w:sz w:val="24"/>
          <w:szCs w:val="24"/>
          <w:lang w:eastAsia="en-GB"/>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A8499D" w:rsidRPr="00A8499D" w:rsidRDefault="00A8499D" w:rsidP="00A8499D">
      <w:pPr>
        <w:spacing w:before="40" w:after="40" w:line="240" w:lineRule="auto"/>
        <w:jc w:val="both"/>
        <w:rPr>
          <w:rFonts w:ascii="Times New Roman" w:eastAsia="Times New Roman" w:hAnsi="Times New Roman" w:cs="Times New Roman"/>
          <w:noProof/>
          <w:sz w:val="24"/>
          <w:szCs w:val="24"/>
          <w:lang w:eastAsia="en-GB"/>
        </w:rPr>
      </w:pPr>
    </w:p>
    <w:p w:rsidR="00A8499D" w:rsidRPr="00A8499D" w:rsidRDefault="00A8499D" w:rsidP="00A8499D">
      <w:pPr>
        <w:tabs>
          <w:tab w:val="left" w:pos="4395"/>
          <w:tab w:val="left" w:pos="7797"/>
        </w:tabs>
        <w:spacing w:before="40" w:after="40" w:line="240" w:lineRule="auto"/>
        <w:jc w:val="both"/>
        <w:rPr>
          <w:rFonts w:ascii="Times New Roman" w:eastAsia="Times New Roman" w:hAnsi="Times New Roman" w:cs="Times New Roman"/>
          <w:noProof/>
          <w:sz w:val="24"/>
          <w:szCs w:val="24"/>
          <w:lang w:eastAsia="en-GB"/>
        </w:rPr>
      </w:pPr>
      <w:r w:rsidRPr="00A8499D">
        <w:rPr>
          <w:rFonts w:ascii="Times New Roman" w:eastAsia="Times New Roman" w:hAnsi="Times New Roman" w:cs="Times New Roman"/>
          <w:noProof/>
          <w:sz w:val="24"/>
          <w:szCs w:val="24"/>
          <w:lang w:eastAsia="en-GB"/>
        </w:rPr>
        <w:t>Full name</w:t>
      </w:r>
      <w:r w:rsidRPr="00A8499D">
        <w:rPr>
          <w:rFonts w:ascii="Times New Roman" w:eastAsia="Times New Roman" w:hAnsi="Times New Roman" w:cs="Times New Roman"/>
          <w:noProof/>
          <w:sz w:val="24"/>
          <w:szCs w:val="24"/>
          <w:lang w:eastAsia="en-GB"/>
        </w:rPr>
        <w:tab/>
        <w:t>Date</w:t>
      </w:r>
      <w:r w:rsidRPr="00A8499D">
        <w:rPr>
          <w:rFonts w:ascii="Times New Roman" w:eastAsia="Times New Roman" w:hAnsi="Times New Roman" w:cs="Times New Roman"/>
          <w:noProof/>
          <w:sz w:val="24"/>
          <w:szCs w:val="24"/>
          <w:lang w:eastAsia="en-GB"/>
        </w:rPr>
        <w:tab/>
        <w:t>Signature</w:t>
      </w:r>
    </w:p>
    <w:p w:rsidR="00C12B11" w:rsidRDefault="00C12B11">
      <w:pPr>
        <w:spacing w:after="160" w:line="259" w:lineRule="auto"/>
        <w:rPr>
          <w:rFonts w:ascii="Times New Roman" w:eastAsia="Times New Roman" w:hAnsi="Times New Roman" w:cs="Times New Roman"/>
          <w:snapToGrid w:val="0"/>
        </w:rPr>
      </w:pPr>
    </w:p>
    <w:p w:rsidR="00C12B11" w:rsidRDefault="00C12B11">
      <w:pPr>
        <w:spacing w:after="160" w:line="259" w:lineRule="auto"/>
        <w:rPr>
          <w:rFonts w:ascii="Times New Roman" w:eastAsia="Times New Roman" w:hAnsi="Times New Roman" w:cs="Times New Roman"/>
          <w:snapToGrid w:val="0"/>
        </w:rPr>
      </w:pPr>
    </w:p>
    <w:p w:rsidR="00024925" w:rsidRDefault="00024925">
      <w:pPr>
        <w:spacing w:after="160" w:line="259" w:lineRule="auto"/>
        <w:rPr>
          <w:rFonts w:ascii="Times New Roman" w:eastAsia="Times New Roman" w:hAnsi="Times New Roman" w:cs="Times New Roman"/>
          <w:snapToGrid w:val="0"/>
        </w:rPr>
      </w:pPr>
    </w:p>
    <w:p w:rsidR="00024925" w:rsidRPr="00024925" w:rsidRDefault="00024925" w:rsidP="00024925">
      <w:pPr>
        <w:rPr>
          <w:rFonts w:ascii="Times New Roman" w:eastAsia="Times New Roman" w:hAnsi="Times New Roman" w:cs="Times New Roman"/>
        </w:rPr>
      </w:pPr>
    </w:p>
    <w:p w:rsidR="00024925" w:rsidRPr="00024925" w:rsidRDefault="00024925" w:rsidP="00024925">
      <w:pPr>
        <w:rPr>
          <w:rFonts w:ascii="Times New Roman" w:eastAsia="Times New Roman" w:hAnsi="Times New Roman" w:cs="Times New Roman"/>
        </w:rPr>
      </w:pPr>
    </w:p>
    <w:p w:rsidR="00024925" w:rsidRPr="00024925" w:rsidRDefault="00024925" w:rsidP="00024925">
      <w:pPr>
        <w:rPr>
          <w:rFonts w:ascii="Times New Roman" w:eastAsia="Times New Roman" w:hAnsi="Times New Roman" w:cs="Times New Roman"/>
        </w:rPr>
      </w:pPr>
    </w:p>
    <w:p w:rsidR="00024925" w:rsidRPr="00024925" w:rsidRDefault="00024925" w:rsidP="00024925">
      <w:pPr>
        <w:rPr>
          <w:rFonts w:ascii="Times New Roman" w:eastAsia="Times New Roman" w:hAnsi="Times New Roman" w:cs="Times New Roman"/>
        </w:rPr>
      </w:pPr>
    </w:p>
    <w:p w:rsidR="00024925" w:rsidRPr="00024925" w:rsidRDefault="00024925" w:rsidP="00024925">
      <w:pPr>
        <w:rPr>
          <w:rFonts w:ascii="Times New Roman" w:eastAsia="Times New Roman" w:hAnsi="Times New Roman" w:cs="Times New Roman"/>
        </w:rPr>
      </w:pPr>
    </w:p>
    <w:p w:rsidR="00024925" w:rsidRPr="00024925" w:rsidRDefault="00024925" w:rsidP="00024925">
      <w:pPr>
        <w:rPr>
          <w:rFonts w:ascii="Times New Roman" w:eastAsia="Times New Roman" w:hAnsi="Times New Roman" w:cs="Times New Roman"/>
        </w:rPr>
      </w:pPr>
    </w:p>
    <w:p w:rsidR="00024925" w:rsidRPr="00024925" w:rsidRDefault="00024925" w:rsidP="00024925">
      <w:pPr>
        <w:rPr>
          <w:rFonts w:ascii="Times New Roman" w:eastAsia="Times New Roman" w:hAnsi="Times New Roman" w:cs="Times New Roman"/>
        </w:rPr>
      </w:pPr>
    </w:p>
    <w:p w:rsidR="00024925" w:rsidRPr="00024925" w:rsidRDefault="00024925" w:rsidP="00024925">
      <w:pPr>
        <w:rPr>
          <w:rFonts w:ascii="Times New Roman" w:eastAsia="Times New Roman" w:hAnsi="Times New Roman" w:cs="Times New Roman"/>
        </w:rPr>
      </w:pPr>
    </w:p>
    <w:p w:rsidR="00024925" w:rsidRPr="00024925" w:rsidRDefault="00024925" w:rsidP="00024925">
      <w:pPr>
        <w:rPr>
          <w:rFonts w:ascii="Times New Roman" w:eastAsia="Times New Roman" w:hAnsi="Times New Roman" w:cs="Times New Roman"/>
        </w:rPr>
      </w:pPr>
    </w:p>
    <w:p w:rsidR="00024925" w:rsidRPr="00024925" w:rsidRDefault="00024925" w:rsidP="00024925">
      <w:pPr>
        <w:rPr>
          <w:rFonts w:ascii="Times New Roman" w:eastAsia="Times New Roman" w:hAnsi="Times New Roman" w:cs="Times New Roman"/>
        </w:rPr>
      </w:pPr>
    </w:p>
    <w:p w:rsidR="00024925" w:rsidRPr="00024925" w:rsidRDefault="00024925" w:rsidP="00024925">
      <w:pPr>
        <w:rPr>
          <w:rFonts w:ascii="Times New Roman" w:eastAsia="Times New Roman" w:hAnsi="Times New Roman" w:cs="Times New Roman"/>
        </w:rPr>
      </w:pPr>
    </w:p>
    <w:p w:rsidR="00024925" w:rsidRPr="00024925" w:rsidRDefault="00024925" w:rsidP="00024925">
      <w:pPr>
        <w:rPr>
          <w:rFonts w:ascii="Times New Roman" w:eastAsia="Times New Roman" w:hAnsi="Times New Roman" w:cs="Times New Roman"/>
        </w:rPr>
      </w:pPr>
    </w:p>
    <w:p w:rsidR="00024925" w:rsidRPr="00024925" w:rsidRDefault="00024925" w:rsidP="00024925">
      <w:pPr>
        <w:rPr>
          <w:rFonts w:ascii="Times New Roman" w:eastAsia="Times New Roman" w:hAnsi="Times New Roman" w:cs="Times New Roman"/>
        </w:rPr>
      </w:pPr>
    </w:p>
    <w:p w:rsidR="00024925" w:rsidRPr="00024925" w:rsidRDefault="00024925" w:rsidP="00024925">
      <w:pPr>
        <w:rPr>
          <w:rFonts w:ascii="Times New Roman" w:eastAsia="Times New Roman" w:hAnsi="Times New Roman" w:cs="Times New Roman"/>
        </w:rPr>
      </w:pPr>
    </w:p>
    <w:p w:rsidR="00024925" w:rsidRPr="00024925" w:rsidRDefault="00024925" w:rsidP="00024925">
      <w:pPr>
        <w:rPr>
          <w:rFonts w:ascii="Times New Roman" w:eastAsia="Times New Roman" w:hAnsi="Times New Roman" w:cs="Times New Roman"/>
        </w:rPr>
      </w:pPr>
    </w:p>
    <w:p w:rsidR="00024925" w:rsidRPr="00024925" w:rsidRDefault="00024925" w:rsidP="00024925">
      <w:pPr>
        <w:rPr>
          <w:rFonts w:ascii="Times New Roman" w:eastAsia="Times New Roman" w:hAnsi="Times New Roman" w:cs="Times New Roman"/>
        </w:rPr>
      </w:pPr>
    </w:p>
    <w:p w:rsidR="00024925" w:rsidRPr="00024925" w:rsidRDefault="00024925" w:rsidP="00024925">
      <w:pPr>
        <w:rPr>
          <w:rFonts w:ascii="Times New Roman" w:eastAsia="Times New Roman" w:hAnsi="Times New Roman" w:cs="Times New Roman"/>
        </w:rPr>
      </w:pPr>
    </w:p>
    <w:p w:rsidR="00024925" w:rsidRDefault="00024925" w:rsidP="00024925">
      <w:pPr>
        <w:rPr>
          <w:rFonts w:ascii="Times New Roman" w:eastAsia="Times New Roman" w:hAnsi="Times New Roman" w:cs="Times New Roman"/>
        </w:rPr>
      </w:pPr>
    </w:p>
    <w:p w:rsidR="00C12B11" w:rsidRPr="00024925" w:rsidRDefault="00024925" w:rsidP="00024925">
      <w:pPr>
        <w:tabs>
          <w:tab w:val="left" w:pos="5310"/>
        </w:tabs>
        <w:rPr>
          <w:rFonts w:ascii="Times New Roman" w:eastAsia="Times New Roman" w:hAnsi="Times New Roman" w:cs="Times New Roman"/>
        </w:rPr>
      </w:pPr>
      <w:r>
        <w:rPr>
          <w:rFonts w:ascii="Times New Roman" w:eastAsia="Times New Roman" w:hAnsi="Times New Roman" w:cs="Times New Roman"/>
        </w:rPr>
        <w:tab/>
      </w:r>
    </w:p>
    <w:sectPr w:rsidR="00C12B11" w:rsidRPr="00024925" w:rsidSect="00D70AFF">
      <w:footnotePr>
        <w:numRestart w:val="eachSect"/>
      </w:footnotePr>
      <w:pgSz w:w="11906" w:h="16838"/>
      <w:pgMar w:top="709" w:right="1134" w:bottom="709" w:left="1134" w:header="720" w:footer="269" w:gutter="0"/>
      <w:pgBorders w:offsetFrom="page">
        <w:bottom w:val="single" w:sz="4" w:space="24" w:color="FFFFFF"/>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9EA" w:rsidRDefault="000A29EA" w:rsidP="008C3A18">
      <w:pPr>
        <w:spacing w:after="0" w:line="240" w:lineRule="auto"/>
      </w:pPr>
      <w:r>
        <w:separator/>
      </w:r>
    </w:p>
  </w:endnote>
  <w:endnote w:type="continuationSeparator" w:id="0">
    <w:p w:rsidR="000A29EA" w:rsidRDefault="000A29EA" w:rsidP="008C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tima">
    <w:altName w:val="Arial"/>
    <w:panose1 w:val="00000000000000000000"/>
    <w:charset w:val="00"/>
    <w:family w:val="auto"/>
    <w:notTrueType/>
    <w:pitch w:val="variable"/>
    <w:sig w:usb0="00000003" w:usb1="00000000" w:usb2="00000000" w:usb3="00000000" w:csb0="00000001" w:csb1="00000000"/>
  </w:font>
  <w:font w:name="Monotype Sorts">
    <w:altName w:val="Courier New"/>
    <w:panose1 w:val="00000000000000000000"/>
    <w:charset w:val="02"/>
    <w:family w:val="auto"/>
    <w:notTrueType/>
    <w:pitch w:val="variable"/>
  </w:font>
  <w:font w:name="Sylfaen">
    <w:panose1 w:val="010A0502050306030303"/>
    <w:charset w:val="00"/>
    <w:family w:val="roman"/>
    <w:pitch w:val="variable"/>
    <w:sig w:usb0="04000687" w:usb1="00000000" w:usb2="00000000" w:usb3="00000000" w:csb0="000000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353374"/>
      <w:docPartObj>
        <w:docPartGallery w:val="Page Numbers (Bottom of Page)"/>
        <w:docPartUnique/>
      </w:docPartObj>
    </w:sdtPr>
    <w:sdtEndPr>
      <w:rPr>
        <w:noProof/>
      </w:rPr>
    </w:sdtEndPr>
    <w:sdtContent>
      <w:p w:rsidR="000A29EA" w:rsidRDefault="000A29EA">
        <w:pPr>
          <w:pStyle w:val="Footer"/>
          <w:jc w:val="right"/>
        </w:pPr>
        <w:r>
          <w:fldChar w:fldCharType="begin"/>
        </w:r>
        <w:r>
          <w:instrText xml:space="preserve"> PAGE   \* MERGEFORMAT </w:instrText>
        </w:r>
        <w:r>
          <w:fldChar w:fldCharType="separate"/>
        </w:r>
        <w:r w:rsidR="00E54456">
          <w:rPr>
            <w:noProof/>
          </w:rPr>
          <w:t>32</w:t>
        </w:r>
        <w:r>
          <w:rPr>
            <w:noProof/>
          </w:rPr>
          <w:fldChar w:fldCharType="end"/>
        </w:r>
      </w:p>
    </w:sdtContent>
  </w:sdt>
  <w:p w:rsidR="000A29EA" w:rsidRDefault="000A29EA"/>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51949"/>
      <w:docPartObj>
        <w:docPartGallery w:val="Page Numbers (Bottom of Page)"/>
        <w:docPartUnique/>
      </w:docPartObj>
    </w:sdtPr>
    <w:sdtEndPr>
      <w:rPr>
        <w:noProof/>
      </w:rPr>
    </w:sdtEndPr>
    <w:sdtContent>
      <w:p w:rsidR="000A29EA" w:rsidRDefault="000A29EA">
        <w:pPr>
          <w:pStyle w:val="Footer"/>
          <w:jc w:val="right"/>
        </w:pPr>
        <w:r>
          <w:fldChar w:fldCharType="begin"/>
        </w:r>
        <w:r>
          <w:instrText xml:space="preserve"> PAGE   \* MERGEFORMAT </w:instrText>
        </w:r>
        <w:r>
          <w:fldChar w:fldCharType="separate"/>
        </w:r>
        <w:r w:rsidR="00E54456">
          <w:rPr>
            <w:noProof/>
          </w:rPr>
          <w:t>9</w:t>
        </w:r>
        <w:r>
          <w:rPr>
            <w:noProof/>
          </w:rPr>
          <w:fldChar w:fldCharType="end"/>
        </w:r>
      </w:p>
    </w:sdtContent>
  </w:sdt>
  <w:p w:rsidR="000A29EA" w:rsidRPr="006A5F84" w:rsidRDefault="000A29EA" w:rsidP="00A8499D">
    <w:pPr>
      <w:pStyle w:val="Footer"/>
      <w:rPr>
        <w:rFonts w:ascii="Times New Roman" w:hAnsi="Times New Roman"/>
        <w:szCs w:val="18"/>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886967"/>
      <w:docPartObj>
        <w:docPartGallery w:val="Page Numbers (Bottom of Page)"/>
        <w:docPartUnique/>
      </w:docPartObj>
    </w:sdtPr>
    <w:sdtEndPr>
      <w:rPr>
        <w:noProof/>
      </w:rPr>
    </w:sdtEndPr>
    <w:sdtContent>
      <w:p w:rsidR="000A29EA" w:rsidRDefault="000A29EA">
        <w:pPr>
          <w:pStyle w:val="Footer"/>
          <w:jc w:val="right"/>
        </w:pPr>
        <w:r>
          <w:fldChar w:fldCharType="begin"/>
        </w:r>
        <w:r>
          <w:instrText xml:space="preserve"> PAGE   \* MERGEFORMAT </w:instrText>
        </w:r>
        <w:r>
          <w:fldChar w:fldCharType="separate"/>
        </w:r>
        <w:r w:rsidR="00E54456">
          <w:rPr>
            <w:noProof/>
          </w:rPr>
          <w:t>4</w:t>
        </w:r>
        <w:r>
          <w:rPr>
            <w:noProof/>
          </w:rPr>
          <w:fldChar w:fldCharType="end"/>
        </w:r>
      </w:p>
    </w:sdtContent>
  </w:sdt>
  <w:p w:rsidR="000A29EA" w:rsidRPr="00D70AFF" w:rsidRDefault="000A29EA" w:rsidP="00D70AFF">
    <w:pPr>
      <w:pStyle w:val="Footer"/>
      <w:tabs>
        <w:tab w:val="right" w:pos="14175"/>
      </w:tabs>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239387"/>
      <w:docPartObj>
        <w:docPartGallery w:val="Page Numbers (Bottom of Page)"/>
        <w:docPartUnique/>
      </w:docPartObj>
    </w:sdtPr>
    <w:sdtEndPr>
      <w:rPr>
        <w:noProof/>
      </w:rPr>
    </w:sdtEndPr>
    <w:sdtContent>
      <w:p w:rsidR="000A29EA" w:rsidRDefault="000A29EA">
        <w:pPr>
          <w:pStyle w:val="Footer"/>
          <w:jc w:val="right"/>
        </w:pPr>
        <w:r>
          <w:fldChar w:fldCharType="begin"/>
        </w:r>
        <w:r>
          <w:instrText xml:space="preserve"> PAGE   \* MERGEFORMAT </w:instrText>
        </w:r>
        <w:r>
          <w:fldChar w:fldCharType="separate"/>
        </w:r>
        <w:r w:rsidR="00E54456">
          <w:rPr>
            <w:noProof/>
          </w:rPr>
          <w:t>29</w:t>
        </w:r>
        <w:r>
          <w:rPr>
            <w:noProof/>
          </w:rPr>
          <w:fldChar w:fldCharType="end"/>
        </w:r>
      </w:p>
    </w:sdtContent>
  </w:sdt>
  <w:p w:rsidR="000A29EA" w:rsidRDefault="000A29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EA" w:rsidRDefault="000A29EA">
    <w:pPr>
      <w:pStyle w:val="Footer"/>
      <w:tabs>
        <w:tab w:val="center" w:pos="4820"/>
        <w:tab w:val="right" w:pos="9639"/>
      </w:tabs>
      <w:spacing w:before="240"/>
      <w:rPr>
        <w:i/>
      </w:rPr>
    </w:pPr>
    <w:r w:rsidRPr="005174C1">
      <w:rPr>
        <w:b/>
      </w:rPr>
      <w:t>EuropeAid/</w:t>
    </w:r>
    <w:r>
      <w:rPr>
        <w:b/>
      </w:rPr>
      <w:t>XXXXXX</w:t>
    </w:r>
    <w:r w:rsidRPr="005174C1">
      <w:rPr>
        <w:b/>
      </w:rPr>
      <w:t>/DH/SUP/GE</w:t>
    </w:r>
    <w:r>
      <w:rPr>
        <w:sz w:val="16"/>
      </w:rPr>
      <w:tab/>
    </w:r>
    <w:r>
      <w:rPr>
        <w:sz w:val="16"/>
      </w:rPr>
      <w:tab/>
    </w:r>
    <w:r w:rsidRPr="00B627E0">
      <w:rPr>
        <w:rFonts w:ascii="Times New Roman" w:hAnsi="Times New Roman"/>
        <w:sz w:val="18"/>
        <w:szCs w:val="18"/>
      </w:rPr>
      <w:t xml:space="preserve">Page </w:t>
    </w:r>
    <w:r w:rsidRPr="002E52A1">
      <w:rPr>
        <w:rFonts w:ascii="Times New Roman" w:hAnsi="Times New Roman"/>
        <w:sz w:val="18"/>
        <w:szCs w:val="18"/>
      </w:rPr>
      <w:fldChar w:fldCharType="begin"/>
    </w:r>
    <w:r w:rsidRPr="002E52A1">
      <w:rPr>
        <w:rFonts w:ascii="Times New Roman" w:hAnsi="Times New Roman"/>
        <w:sz w:val="18"/>
        <w:szCs w:val="18"/>
      </w:rPr>
      <w:instrText xml:space="preserve"> PAGE   \* MERGEFORMAT </w:instrText>
    </w:r>
    <w:r w:rsidRPr="002E52A1">
      <w:rPr>
        <w:rFonts w:ascii="Times New Roman" w:hAnsi="Times New Roman"/>
        <w:sz w:val="18"/>
        <w:szCs w:val="18"/>
      </w:rPr>
      <w:fldChar w:fldCharType="separate"/>
    </w:r>
    <w:r>
      <w:rPr>
        <w:rFonts w:ascii="Times New Roman" w:hAnsi="Times New Roman"/>
        <w:noProof/>
        <w:sz w:val="18"/>
        <w:szCs w:val="18"/>
      </w:rPr>
      <w:t>25</w:t>
    </w:r>
    <w:r w:rsidRPr="002E52A1">
      <w:rPr>
        <w:rFonts w:ascii="Times New Roman" w:hAnsi="Times New Roman"/>
        <w:noProof/>
        <w:sz w:val="18"/>
        <w:szCs w:val="18"/>
      </w:rPr>
      <w:fldChar w:fldCharType="end"/>
    </w:r>
    <w:r>
      <w:rPr>
        <w:rFonts w:ascii="Times New Roman" w:hAnsi="Times New Roman"/>
        <w:noProof/>
        <w:sz w:val="18"/>
        <w:szCs w:val="18"/>
      </w:rPr>
      <w:t xml:space="preserve"> </w:t>
    </w:r>
    <w:r w:rsidRPr="001A21CD">
      <w:rPr>
        <w:rFonts w:ascii="Times New Roman" w:hAnsi="Times New Roman"/>
        <w:sz w:val="18"/>
        <w:szCs w:val="18"/>
      </w:rPr>
      <w:t xml:space="preserve">of </w:t>
    </w:r>
    <w:r w:rsidRPr="001A21CD">
      <w:rPr>
        <w:rFonts w:ascii="Times New Roman" w:hAnsi="Times New Roman"/>
        <w:sz w:val="18"/>
        <w:szCs w:val="18"/>
      </w:rPr>
      <w:fldChar w:fldCharType="begin"/>
    </w:r>
    <w:r w:rsidRPr="001A21CD">
      <w:rPr>
        <w:rFonts w:ascii="Times New Roman" w:hAnsi="Times New Roman"/>
        <w:sz w:val="18"/>
        <w:szCs w:val="18"/>
      </w:rPr>
      <w:instrText xml:space="preserve"> NUMPAGES </w:instrText>
    </w:r>
    <w:r w:rsidRPr="001A21CD">
      <w:rPr>
        <w:rFonts w:ascii="Times New Roman" w:hAnsi="Times New Roman"/>
        <w:sz w:val="18"/>
        <w:szCs w:val="18"/>
      </w:rPr>
      <w:fldChar w:fldCharType="separate"/>
    </w:r>
    <w:r>
      <w:rPr>
        <w:rFonts w:ascii="Times New Roman" w:hAnsi="Times New Roman"/>
        <w:noProof/>
        <w:sz w:val="18"/>
        <w:szCs w:val="18"/>
      </w:rPr>
      <w:t>164</w:t>
    </w:r>
    <w:r w:rsidRPr="001A21CD">
      <w:rPr>
        <w:rFonts w:ascii="Times New Roman" w:hAnsi="Times New Roman"/>
        <w:sz w:val="18"/>
        <w:szCs w:val="18"/>
      </w:rPr>
      <w:fldChar w:fldCharType="end"/>
    </w:r>
  </w:p>
  <w:p w:rsidR="000A29EA" w:rsidRDefault="000A29E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52248"/>
      <w:docPartObj>
        <w:docPartGallery w:val="Page Numbers (Bottom of Page)"/>
        <w:docPartUnique/>
      </w:docPartObj>
    </w:sdtPr>
    <w:sdtEndPr>
      <w:rPr>
        <w:noProof/>
      </w:rPr>
    </w:sdtEndPr>
    <w:sdtContent>
      <w:p w:rsidR="000A29EA" w:rsidRDefault="000A29EA">
        <w:pPr>
          <w:pStyle w:val="Footer"/>
          <w:jc w:val="right"/>
        </w:pPr>
        <w:r>
          <w:fldChar w:fldCharType="begin"/>
        </w:r>
        <w:r>
          <w:instrText xml:space="preserve"> PAGE   \* MERGEFORMAT </w:instrText>
        </w:r>
        <w:r>
          <w:fldChar w:fldCharType="separate"/>
        </w:r>
        <w:r w:rsidR="00E54456">
          <w:rPr>
            <w:noProof/>
          </w:rPr>
          <w:t>31</w:t>
        </w:r>
        <w:r>
          <w:rPr>
            <w:noProof/>
          </w:rPr>
          <w:fldChar w:fldCharType="end"/>
        </w:r>
      </w:p>
    </w:sdtContent>
  </w:sdt>
  <w:p w:rsidR="000A29EA" w:rsidRPr="00A67C00" w:rsidRDefault="000A29EA" w:rsidP="00A67C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967226"/>
      <w:docPartObj>
        <w:docPartGallery w:val="Page Numbers (Bottom of Page)"/>
        <w:docPartUnique/>
      </w:docPartObj>
    </w:sdtPr>
    <w:sdtEndPr>
      <w:rPr>
        <w:noProof/>
      </w:rPr>
    </w:sdtEndPr>
    <w:sdtContent>
      <w:p w:rsidR="000A29EA" w:rsidRDefault="000A29EA">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rsidR="000A29EA" w:rsidRDefault="000A29EA">
    <w:pPr>
      <w:pStyle w:val="Footer"/>
    </w:pPr>
    <w:r>
      <w:t>EUMM/17/5052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114313"/>
      <w:docPartObj>
        <w:docPartGallery w:val="Page Numbers (Bottom of Page)"/>
        <w:docPartUnique/>
      </w:docPartObj>
    </w:sdtPr>
    <w:sdtEndPr>
      <w:rPr>
        <w:noProof/>
      </w:rPr>
    </w:sdtEndPr>
    <w:sdtContent>
      <w:p w:rsidR="000A29EA" w:rsidRDefault="000A29EA">
        <w:pPr>
          <w:pStyle w:val="Footer"/>
          <w:jc w:val="right"/>
        </w:pPr>
        <w:r>
          <w:fldChar w:fldCharType="begin"/>
        </w:r>
        <w:r>
          <w:instrText xml:space="preserve"> PAGE   \* MERGEFORMAT </w:instrText>
        </w:r>
        <w:r>
          <w:fldChar w:fldCharType="separate"/>
        </w:r>
        <w:r w:rsidR="00E54456">
          <w:rPr>
            <w:noProof/>
          </w:rPr>
          <w:t>1</w:t>
        </w:r>
        <w:r>
          <w:rPr>
            <w:noProof/>
          </w:rPr>
          <w:fldChar w:fldCharType="end"/>
        </w:r>
      </w:p>
    </w:sdtContent>
  </w:sdt>
  <w:p w:rsidR="000A29EA" w:rsidRPr="00890D49" w:rsidRDefault="000A29EA" w:rsidP="008418F2">
    <w:pPr>
      <w:pStyle w:val="Footer"/>
      <w:ind w:left="-1134" w:right="-382"/>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230979"/>
      <w:docPartObj>
        <w:docPartGallery w:val="Page Numbers (Bottom of Page)"/>
        <w:docPartUnique/>
      </w:docPartObj>
    </w:sdtPr>
    <w:sdtEndPr>
      <w:rPr>
        <w:noProof/>
      </w:rPr>
    </w:sdtEndPr>
    <w:sdtContent>
      <w:p w:rsidR="000A29EA" w:rsidRDefault="000A29EA">
        <w:pPr>
          <w:pStyle w:val="Footer"/>
          <w:jc w:val="right"/>
        </w:pPr>
        <w:r>
          <w:fldChar w:fldCharType="begin"/>
        </w:r>
        <w:r>
          <w:instrText xml:space="preserve"> PAGE   \* MERGEFORMAT </w:instrText>
        </w:r>
        <w:r>
          <w:fldChar w:fldCharType="separate"/>
        </w:r>
        <w:r w:rsidR="00E54456">
          <w:rPr>
            <w:noProof/>
          </w:rPr>
          <w:t>2</w:t>
        </w:r>
        <w:r>
          <w:rPr>
            <w:noProof/>
          </w:rPr>
          <w:fldChar w:fldCharType="end"/>
        </w:r>
      </w:p>
    </w:sdtContent>
  </w:sdt>
  <w:p w:rsidR="000A29EA" w:rsidRDefault="000A29EA" w:rsidP="00A8499D">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EA" w:rsidRPr="006A5F84" w:rsidRDefault="000A29EA" w:rsidP="00A8499D">
    <w:pPr>
      <w:pStyle w:val="Footer"/>
      <w:tabs>
        <w:tab w:val="right" w:pos="8505"/>
      </w:tabs>
      <w:rPr>
        <w:rFonts w:ascii="Times New Roman" w:hAnsi="Times New Roman"/>
        <w:sz w:val="18"/>
        <w:szCs w:val="18"/>
      </w:rPr>
    </w:pPr>
    <w:r w:rsidRPr="006A5F84">
      <w:rPr>
        <w:rFonts w:ascii="Times New Roman" w:hAnsi="Times New Roman"/>
        <w:b/>
        <w:sz w:val="18"/>
        <w:szCs w:val="18"/>
      </w:rPr>
      <w:t>November 2010</w:t>
    </w: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Pr="006A5F84">
      <w:rPr>
        <w:rFonts w:ascii="Times New Roman" w:hAnsi="Times New Roman"/>
        <w:sz w:val="18"/>
        <w:szCs w:val="18"/>
      </w:rPr>
      <w:t>6</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Pr>
        <w:rFonts w:ascii="Times New Roman" w:hAnsi="Times New Roman"/>
        <w:noProof/>
        <w:sz w:val="18"/>
        <w:szCs w:val="18"/>
      </w:rPr>
      <w:t>164</w:t>
    </w:r>
    <w:r w:rsidRPr="006A5F84">
      <w:rPr>
        <w:rFonts w:ascii="Times New Roman" w:hAnsi="Times New Roman"/>
        <w:sz w:val="18"/>
        <w:szCs w:val="18"/>
      </w:rPr>
      <w:fldChar w:fldCharType="end"/>
    </w:r>
  </w:p>
  <w:p w:rsidR="000A29EA" w:rsidRPr="006A5F84" w:rsidRDefault="000A29EA" w:rsidP="00A8499D">
    <w:pPr>
      <w:pStyle w:val="Footer"/>
      <w:rPr>
        <w:rFonts w:ascii="Times New Roman" w:hAnsi="Times New Roman"/>
        <w:szCs w:val="18"/>
      </w:rPr>
    </w:pPr>
    <w:r w:rsidRPr="006A5F84">
      <w:rPr>
        <w:rFonts w:ascii="Times New Roman" w:hAnsi="Times New Roman"/>
        <w:sz w:val="18"/>
        <w:szCs w:val="18"/>
      </w:rPr>
      <w:fldChar w:fldCharType="begin"/>
    </w:r>
    <w:r w:rsidRPr="006A5F84">
      <w:rPr>
        <w:rFonts w:ascii="Times New Roman" w:hAnsi="Times New Roman"/>
        <w:sz w:val="18"/>
        <w:szCs w:val="18"/>
      </w:rPr>
      <w:instrText xml:space="preserve"> FILENAME </w:instrText>
    </w:r>
    <w:r w:rsidRPr="006A5F84">
      <w:rPr>
        <w:rFonts w:ascii="Times New Roman" w:hAnsi="Times New Roman"/>
        <w:sz w:val="18"/>
        <w:szCs w:val="18"/>
      </w:rPr>
      <w:fldChar w:fldCharType="separate"/>
    </w:r>
    <w:r>
      <w:rPr>
        <w:rFonts w:ascii="Times New Roman" w:hAnsi="Times New Roman"/>
        <w:noProof/>
        <w:sz w:val="18"/>
        <w:szCs w:val="18"/>
      </w:rPr>
      <w:t>Tender Dossier EUMM-17-5434</w:t>
    </w:r>
    <w:r w:rsidRPr="006A5F84">
      <w:rPr>
        <w:rFonts w:ascii="Times New Roman" w:hAnsi="Times New Roman"/>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254372"/>
      <w:docPartObj>
        <w:docPartGallery w:val="Page Numbers (Bottom of Page)"/>
        <w:docPartUnique/>
      </w:docPartObj>
    </w:sdtPr>
    <w:sdtEndPr>
      <w:rPr>
        <w:noProof/>
      </w:rPr>
    </w:sdtEndPr>
    <w:sdtContent>
      <w:p w:rsidR="000A29EA" w:rsidRDefault="000A29EA">
        <w:pPr>
          <w:pStyle w:val="Footer"/>
          <w:jc w:val="right"/>
        </w:pPr>
        <w:r>
          <w:fldChar w:fldCharType="begin"/>
        </w:r>
        <w:r>
          <w:instrText xml:space="preserve"> PAGE   \* MERGEFORMAT </w:instrText>
        </w:r>
        <w:r>
          <w:fldChar w:fldCharType="separate"/>
        </w:r>
        <w:r w:rsidR="00E54456">
          <w:rPr>
            <w:noProof/>
          </w:rPr>
          <w:t>10</w:t>
        </w:r>
        <w:r>
          <w:rPr>
            <w:noProof/>
          </w:rPr>
          <w:fldChar w:fldCharType="end"/>
        </w:r>
      </w:p>
    </w:sdtContent>
  </w:sdt>
  <w:p w:rsidR="000A29EA" w:rsidRDefault="000A29EA" w:rsidP="00A849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9EA" w:rsidRDefault="000A29EA" w:rsidP="008C3A18">
      <w:pPr>
        <w:spacing w:after="0" w:line="240" w:lineRule="auto"/>
      </w:pPr>
      <w:r>
        <w:separator/>
      </w:r>
    </w:p>
  </w:footnote>
  <w:footnote w:type="continuationSeparator" w:id="0">
    <w:p w:rsidR="000A29EA" w:rsidRDefault="000A29EA" w:rsidP="008C3A18">
      <w:pPr>
        <w:spacing w:after="0" w:line="240" w:lineRule="auto"/>
      </w:pPr>
      <w:r>
        <w:continuationSeparator/>
      </w:r>
    </w:p>
  </w:footnote>
  <w:footnote w:id="1">
    <w:p w:rsidR="000A29EA" w:rsidRPr="006A5F84" w:rsidRDefault="000A29EA" w:rsidP="00A81C74">
      <w:pPr>
        <w:pStyle w:val="FootnoteText"/>
        <w:ind w:left="142" w:hanging="142"/>
        <w:rPr>
          <w:lang w:val="en-GB"/>
        </w:rPr>
      </w:pPr>
      <w:r w:rsidRPr="006A5F84">
        <w:rPr>
          <w:rStyle w:val="FootnoteReference"/>
          <w:rFonts w:ascii="Times New Roman" w:hAnsi="Times New Roman"/>
          <w:lang w:val="en-GB"/>
        </w:rPr>
        <w:footnoteRef/>
      </w:r>
      <w:r>
        <w:rPr>
          <w:rFonts w:ascii="Times New Roman" w:hAnsi="Times New Roman"/>
          <w:lang w:val="en-GB"/>
        </w:rPr>
        <w:tab/>
      </w:r>
      <w:r w:rsidRPr="006A5F84">
        <w:rPr>
          <w:rFonts w:ascii="Times New Roman" w:hAnsi="Times New Roman"/>
          <w:lang w:val="en-GB"/>
        </w:rPr>
        <w:t xml:space="preserve">The currency of tender shall be the currency of the </w:t>
      </w:r>
      <w:r>
        <w:rPr>
          <w:rFonts w:ascii="Times New Roman" w:eastAsia="Times New Roman" w:hAnsi="Times New Roman"/>
        </w:rPr>
        <w:t>framework</w:t>
      </w:r>
      <w:r w:rsidRPr="006A5F84">
        <w:rPr>
          <w:rFonts w:ascii="Times New Roman" w:hAnsi="Times New Roman"/>
          <w:lang w:val="en-GB"/>
        </w:rPr>
        <w:t xml:space="preserve"> contract.</w:t>
      </w:r>
    </w:p>
  </w:footnote>
  <w:footnote w:id="2">
    <w:p w:rsidR="000A29EA" w:rsidRPr="006A5F84" w:rsidRDefault="000A29EA" w:rsidP="00A81C74">
      <w:pPr>
        <w:pStyle w:val="FootnoteText"/>
        <w:ind w:left="142" w:hanging="142"/>
        <w:rPr>
          <w:rFonts w:ascii="Times New Roman" w:hAnsi="Times New Roman"/>
          <w:lang w:val="en-GB"/>
        </w:rPr>
      </w:pPr>
      <w:r w:rsidRPr="00873E7C">
        <w:rPr>
          <w:rStyle w:val="FootnoteReference"/>
          <w:lang w:val="en-GB"/>
        </w:rPr>
        <w:footnoteRef/>
      </w:r>
      <w:r>
        <w:rPr>
          <w:rFonts w:ascii="Times New Roman" w:hAnsi="Times New Roman"/>
          <w:lang w:val="en-GB"/>
        </w:rPr>
        <w:tab/>
        <w:t>DD</w:t>
      </w:r>
      <w:r w:rsidRPr="00873E7C">
        <w:rPr>
          <w:rFonts w:ascii="Times New Roman" w:hAnsi="Times New Roman"/>
          <w:lang w:val="en-GB"/>
        </w:rPr>
        <w:t xml:space="preserve">P (Delivered </w:t>
      </w:r>
      <w:r>
        <w:rPr>
          <w:rFonts w:ascii="Times New Roman" w:hAnsi="Times New Roman"/>
          <w:lang w:val="en-GB"/>
        </w:rPr>
        <w:t>Duty Paid</w:t>
      </w:r>
      <w:r w:rsidRPr="00873E7C">
        <w:rPr>
          <w:rFonts w:ascii="Times New Roman" w:hAnsi="Times New Roman"/>
          <w:lang w:val="en-GB"/>
        </w:rPr>
        <w:t>)  — Incoterms 2010 International Chamber of Commerce http://www.iccwbo.org/products-and-services/trade-facilitation/incoterms-2010/the-incoterms-rules/.</w:t>
      </w:r>
    </w:p>
  </w:footnote>
  <w:footnote w:id="3">
    <w:p w:rsidR="000A29EA" w:rsidRPr="00130EF1" w:rsidRDefault="000A29EA" w:rsidP="00A81C74">
      <w:pPr>
        <w:pStyle w:val="FootnoteText"/>
        <w:spacing w:before="0"/>
        <w:ind w:left="284" w:hanging="284"/>
        <w:rPr>
          <w:rFonts w:ascii="Times New Roman" w:hAnsi="Times New Roman"/>
          <w:lang w:val="en-GB"/>
        </w:rPr>
      </w:pPr>
      <w:r w:rsidRPr="00130EF1">
        <w:rPr>
          <w:rStyle w:val="FootnoteReference"/>
          <w:rFonts w:ascii="Times New Roman" w:hAnsi="Times New Roman"/>
        </w:rPr>
        <w:footnoteRef/>
      </w:r>
      <w:r w:rsidRPr="00130EF1">
        <w:rPr>
          <w:rFonts w:ascii="Times New Roman" w:hAnsi="Times New Roman"/>
          <w:lang w:val="en-GB"/>
        </w:rPr>
        <w:tab/>
      </w:r>
      <w:r>
        <w:rPr>
          <w:rFonts w:ascii="Times New Roman" w:hAnsi="Times New Roman"/>
          <w:lang w:val="en-GB"/>
        </w:rPr>
        <w:t>P</w:t>
      </w:r>
      <w:r w:rsidRPr="00130EF1">
        <w:rPr>
          <w:rFonts w:ascii="Times New Roman" w:hAnsi="Times New Roman"/>
          <w:lang w:val="en-GB"/>
        </w:rPr>
        <w:t xml:space="preserve">ursuant to Regulation (EC) No 45/2001 on the protection of individuals with regard to the processing of personal data by the Community institutions and bodies and on the free movement of such data. </w:t>
      </w:r>
    </w:p>
  </w:footnote>
  <w:footnote w:id="4">
    <w:p w:rsidR="000A29EA" w:rsidRPr="00130EF1" w:rsidRDefault="000A29EA" w:rsidP="00A81C74">
      <w:pPr>
        <w:pStyle w:val="FootnoteText"/>
        <w:spacing w:before="0"/>
        <w:ind w:left="284" w:hanging="284"/>
        <w:rPr>
          <w:rFonts w:ascii="Times New Roman" w:hAnsi="Times New Roman"/>
          <w:lang w:val="en-GB"/>
        </w:rPr>
      </w:pPr>
      <w:r w:rsidRPr="00130EF1">
        <w:rPr>
          <w:rStyle w:val="FootnoteReference"/>
          <w:rFonts w:ascii="Times New Roman" w:hAnsi="Times New Roman"/>
        </w:rPr>
        <w:footnoteRef/>
      </w:r>
      <w:r w:rsidRPr="00130EF1">
        <w:rPr>
          <w:rFonts w:ascii="Times New Roman" w:hAnsi="Times New Roman"/>
          <w:lang w:val="en-GB"/>
        </w:rPr>
        <w:tab/>
        <w:t xml:space="preserve">This link will lead you to the new "EuropeAid privacy statement" published among the </w:t>
      </w:r>
      <w:r>
        <w:rPr>
          <w:rFonts w:ascii="Times New Roman" w:hAnsi="Times New Roman"/>
          <w:lang w:val="en-GB"/>
        </w:rPr>
        <w:t>Practical Guide</w:t>
      </w:r>
      <w:r w:rsidRPr="00130EF1">
        <w:rPr>
          <w:rFonts w:ascii="Times New Roman" w:hAnsi="Times New Roman"/>
          <w:lang w:val="en-GB"/>
        </w:rPr>
        <w:t xml:space="preserve"> General Annexes.</w:t>
      </w:r>
    </w:p>
  </w:footnote>
  <w:footnote w:id="5">
    <w:p w:rsidR="000A29EA" w:rsidRPr="009B30FB" w:rsidRDefault="000A29EA" w:rsidP="00DF6A9B">
      <w:pPr>
        <w:pStyle w:val="FootnoteText"/>
        <w:spacing w:line="20" w:lineRule="exact"/>
        <w:ind w:left="142" w:hanging="142"/>
        <w:rPr>
          <w:rFonts w:ascii="Times New Roman" w:hAnsi="Times New Roman"/>
        </w:rPr>
      </w:pPr>
      <w:r w:rsidRPr="009B30FB">
        <w:rPr>
          <w:rStyle w:val="FootnoteReference"/>
          <w:rFonts w:ascii="Times New Roman" w:hAnsi="Times New Roman"/>
        </w:rPr>
        <w:footnoteRef/>
      </w:r>
      <w:r>
        <w:rPr>
          <w:rFonts w:ascii="Times New Roman" w:hAnsi="Times New Roman"/>
        </w:rPr>
        <w:tab/>
      </w:r>
      <w:r w:rsidRPr="009B30FB">
        <w:rPr>
          <w:rFonts w:ascii="Times New Roman" w:hAnsi="Times New Roman"/>
        </w:rPr>
        <w:t>Where the contracting party is an individual.</w:t>
      </w:r>
    </w:p>
  </w:footnote>
  <w:footnote w:id="6">
    <w:p w:rsidR="000A29EA" w:rsidRPr="009B30FB" w:rsidRDefault="000A29EA" w:rsidP="00DF6A9B">
      <w:pPr>
        <w:pStyle w:val="FootnoteText"/>
        <w:spacing w:line="20" w:lineRule="exact"/>
        <w:ind w:left="142" w:hanging="142"/>
        <w:rPr>
          <w:rFonts w:ascii="Times New Roman" w:hAnsi="Times New Roman"/>
        </w:rPr>
      </w:pPr>
      <w:r w:rsidRPr="009B30FB">
        <w:rPr>
          <w:rStyle w:val="FootnoteReference"/>
          <w:rFonts w:ascii="Times New Roman" w:hAnsi="Times New Roman"/>
        </w:rPr>
        <w:footnoteRef/>
      </w:r>
      <w:r>
        <w:rPr>
          <w:rFonts w:ascii="Times New Roman" w:hAnsi="Times New Roman"/>
        </w:rPr>
        <w:tab/>
      </w:r>
      <w:r w:rsidRPr="009B30FB">
        <w:rPr>
          <w:rFonts w:ascii="Times New Roman" w:hAnsi="Times New Roman"/>
        </w:rPr>
        <w:t>Where applicable. For individuals, mention their ID card or passport or equivalent document - number</w:t>
      </w:r>
    </w:p>
  </w:footnote>
  <w:footnote w:id="7">
    <w:p w:rsidR="000A29EA" w:rsidRPr="009B30FB" w:rsidRDefault="000A29EA" w:rsidP="00DF6A9B">
      <w:pPr>
        <w:pStyle w:val="FootnoteText"/>
        <w:spacing w:line="20" w:lineRule="exact"/>
        <w:ind w:left="142" w:hanging="142"/>
        <w:rPr>
          <w:rFonts w:ascii="Times New Roman" w:hAnsi="Times New Roman"/>
        </w:rPr>
      </w:pPr>
      <w:r w:rsidRPr="009B30FB">
        <w:rPr>
          <w:rStyle w:val="FootnoteReference"/>
          <w:rFonts w:ascii="Times New Roman" w:hAnsi="Times New Roman"/>
        </w:rPr>
        <w:footnoteRef/>
      </w:r>
      <w:r>
        <w:rPr>
          <w:rFonts w:ascii="Times New Roman" w:hAnsi="Times New Roman"/>
        </w:rPr>
        <w:tab/>
      </w:r>
      <w:r w:rsidRPr="009B30FB">
        <w:rPr>
          <w:rFonts w:ascii="Times New Roman" w:hAnsi="Times New Roman"/>
        </w:rPr>
        <w:t>Except where the contracting party is not VAT registered.</w:t>
      </w:r>
    </w:p>
  </w:footnote>
  <w:footnote w:id="8">
    <w:p w:rsidR="000A29EA" w:rsidRPr="00E8632B" w:rsidRDefault="000A29EA" w:rsidP="00EA2BB3">
      <w:pPr>
        <w:pStyle w:val="FootnoteText"/>
        <w:rPr>
          <w:rFonts w:ascii="Times New Roman" w:hAnsi="Times New Roman"/>
          <w:lang w:val="en-GB"/>
        </w:rPr>
      </w:pPr>
      <w:r w:rsidRPr="009B30FB">
        <w:rPr>
          <w:rStyle w:val="FootnoteReference"/>
          <w:rFonts w:ascii="Times New Roman" w:hAnsi="Times New Roman"/>
        </w:rPr>
        <w:footnoteRef/>
      </w:r>
      <w:r w:rsidRPr="009B30FB">
        <w:rPr>
          <w:rFonts w:ascii="Times New Roman" w:hAnsi="Times New Roman"/>
          <w:lang w:val="en-GB"/>
        </w:rPr>
        <w:t xml:space="preserve"> DDP</w:t>
      </w:r>
      <w:r>
        <w:rPr>
          <w:rFonts w:ascii="Times New Roman" w:hAnsi="Times New Roman"/>
          <w:lang w:val="en-GB"/>
        </w:rPr>
        <w:t xml:space="preserve"> (Delivered Duty Paid)</w:t>
      </w:r>
      <w:r>
        <w:rPr>
          <w:rFonts w:ascii="Times New Roman" w:hAnsi="Times New Roman"/>
          <w:sz w:val="22"/>
          <w:szCs w:val="22"/>
          <w:lang w:val="en-GB"/>
        </w:rPr>
        <w:t xml:space="preserve"> </w:t>
      </w:r>
      <w:r w:rsidRPr="009B30FB">
        <w:rPr>
          <w:rFonts w:ascii="Times New Roman" w:hAnsi="Times New Roman"/>
          <w:lang w:val="en-GB"/>
        </w:rPr>
        <w:t>-</w:t>
      </w:r>
      <w:r>
        <w:rPr>
          <w:rFonts w:ascii="Times New Roman" w:hAnsi="Times New Roman"/>
          <w:lang w:val="en-GB"/>
        </w:rPr>
        <w:t xml:space="preserve"> Incoterms 201</w:t>
      </w:r>
      <w:r w:rsidRPr="009B30FB">
        <w:rPr>
          <w:rFonts w:ascii="Times New Roman" w:hAnsi="Times New Roman"/>
          <w:lang w:val="en-GB"/>
        </w:rPr>
        <w:t>0 International Chamber of Commerce</w:t>
      </w:r>
      <w:r>
        <w:rPr>
          <w:rFonts w:ascii="Times New Roman" w:hAnsi="Times New Roman"/>
          <w:lang w:val="en-GB"/>
        </w:rPr>
        <w:t xml:space="preserve"> - </w:t>
      </w:r>
      <w:hyperlink r:id="rId1" w:history="1">
        <w:r w:rsidRPr="001E08E3">
          <w:rPr>
            <w:rStyle w:val="Hyperlink"/>
            <w:rFonts w:ascii="Times New Roman" w:hAnsi="Times New Roman"/>
            <w:lang w:val="en-GB"/>
          </w:rPr>
          <w:t>http://www.iccwbo.org/incoterms/</w:t>
        </w:r>
      </w:hyperlink>
      <w:r>
        <w:rPr>
          <w:rFonts w:ascii="Times New Roman" w:hAnsi="Times New Roman"/>
          <w:lang w:val="en-GB"/>
        </w:rPr>
        <w:tab/>
      </w:r>
    </w:p>
  </w:footnote>
  <w:footnote w:id="9">
    <w:p w:rsidR="000A29EA" w:rsidRDefault="000A29EA" w:rsidP="00906239">
      <w:pPr>
        <w:pStyle w:val="FootnoteText"/>
        <w:ind w:left="284" w:right="-170" w:hanging="284"/>
        <w:rPr>
          <w:rFonts w:ascii="Times New Roman" w:hAnsi="Times New Roman"/>
          <w:lang w:val="en-GB"/>
        </w:rPr>
      </w:pPr>
      <w:r>
        <w:rPr>
          <w:rStyle w:val="FootnoteReference"/>
        </w:rPr>
        <w:footnoteRef/>
      </w:r>
      <w:r w:rsidRPr="00505C5D">
        <w:rPr>
          <w:lang w:val="en-GB"/>
        </w:rPr>
        <w:tab/>
      </w:r>
      <w:r w:rsidRPr="004947CB">
        <w:rPr>
          <w:rFonts w:ascii="Times New Roman" w:hAnsi="Times New Roman"/>
          <w:lang w:val="en-GB"/>
        </w:rPr>
        <w:t xml:space="preserve">DDP (Delivered Duty Paid) </w:t>
      </w:r>
      <w:r w:rsidRPr="00D851EF">
        <w:rPr>
          <w:rFonts w:ascii="Times New Roman" w:hAnsi="Times New Roman"/>
          <w:lang w:val="en-GB"/>
        </w:rPr>
        <w:t xml:space="preserve"> -</w:t>
      </w:r>
      <w:r>
        <w:rPr>
          <w:rFonts w:ascii="Times New Roman" w:hAnsi="Times New Roman"/>
          <w:lang w:val="en-GB"/>
        </w:rPr>
        <w:t xml:space="preserve"> </w:t>
      </w:r>
      <w:r w:rsidRPr="00D851EF">
        <w:rPr>
          <w:rFonts w:ascii="Times New Roman" w:hAnsi="Times New Roman"/>
          <w:lang w:val="en-GB"/>
        </w:rPr>
        <w:t>Incoterms 20</w:t>
      </w:r>
      <w:r>
        <w:rPr>
          <w:rFonts w:ascii="Times New Roman" w:hAnsi="Times New Roman"/>
          <w:lang w:val="en-GB"/>
        </w:rPr>
        <w:t>1</w:t>
      </w:r>
      <w:r w:rsidRPr="00D851EF">
        <w:rPr>
          <w:rFonts w:ascii="Times New Roman" w:hAnsi="Times New Roman"/>
          <w:lang w:val="en-GB"/>
        </w:rPr>
        <w:t>0 International Chamber of Commerce -</w:t>
      </w:r>
      <w:r w:rsidRPr="004947CB">
        <w:rPr>
          <w:rFonts w:ascii="Times New Roman" w:hAnsi="Times New Roman"/>
          <w:lang w:val="en-GB"/>
        </w:rPr>
        <w:t xml:space="preserve"> </w:t>
      </w:r>
      <w:hyperlink r:id="rId2" w:history="1">
        <w:r w:rsidRPr="00920B72">
          <w:rPr>
            <w:rStyle w:val="Hyperlink"/>
            <w:rFonts w:ascii="Times New Roman" w:hAnsi="Times New Roman"/>
            <w:lang w:val="en-GB"/>
          </w:rPr>
          <w:t>http://www.iccwbo.org/incoterms/</w:t>
        </w:r>
      </w:hyperlink>
    </w:p>
    <w:p w:rsidR="000A29EA" w:rsidRPr="004947CB" w:rsidRDefault="000A29EA" w:rsidP="00906239">
      <w:pPr>
        <w:pStyle w:val="FootnoteText"/>
        <w:ind w:left="284" w:right="-170" w:hanging="284"/>
        <w:rPr>
          <w:rFonts w:ascii="Times New Roman" w:hAnsi="Times New Roman"/>
          <w:lang w:val="en-GB"/>
        </w:rPr>
      </w:pPr>
      <w:r>
        <w:rPr>
          <w:rFonts w:ascii="Times New Roman" w:hAnsi="Times New Roman"/>
          <w:lang w:val="en-GB"/>
        </w:rPr>
        <w:t>*</w:t>
      </w:r>
      <w:r w:rsidRPr="006A3C24">
        <w:rPr>
          <w:rFonts w:ascii="Times New Roman" w:hAnsi="Times New Roman"/>
          <w:lang w:val="en-GB"/>
        </w:rPr>
        <w:t>N</w:t>
      </w:r>
      <w:r>
        <w:rPr>
          <w:rFonts w:ascii="Times New Roman" w:hAnsi="Times New Roman"/>
          <w:lang w:val="en-GB"/>
        </w:rPr>
        <w:t>ote: Figures in Column</w:t>
      </w:r>
      <w:r w:rsidRPr="006A3C24">
        <w:rPr>
          <w:rFonts w:ascii="Times New Roman" w:hAnsi="Times New Roman"/>
          <w:lang w:val="en-GB"/>
        </w:rPr>
        <w:t xml:space="preserve"> </w:t>
      </w:r>
      <w:r>
        <w:rPr>
          <w:rFonts w:ascii="Times New Roman" w:hAnsi="Times New Roman"/>
          <w:lang w:val="en-GB"/>
        </w:rPr>
        <w:t>E</w:t>
      </w:r>
      <w:r w:rsidRPr="006A3C24">
        <w:rPr>
          <w:rFonts w:ascii="Times New Roman" w:hAnsi="Times New Roman"/>
          <w:lang w:val="en-GB"/>
        </w:rPr>
        <w:t xml:space="preserve"> are given for bid comparison purposes only and are not subject</w:t>
      </w:r>
      <w:r>
        <w:rPr>
          <w:rFonts w:ascii="Times New Roman" w:hAnsi="Times New Roman"/>
          <w:lang w:val="en-GB"/>
        </w:rPr>
        <w:t xml:space="preserve"> to any contractual commitment.</w:t>
      </w:r>
    </w:p>
  </w:footnote>
  <w:footnote w:id="10">
    <w:p w:rsidR="000A29EA" w:rsidRPr="00853E6E" w:rsidRDefault="000A29EA" w:rsidP="00F1620A">
      <w:pPr>
        <w:pStyle w:val="FootnoteText"/>
        <w:spacing w:before="0" w:after="0"/>
        <w:ind w:left="142" w:hanging="142"/>
        <w:rPr>
          <w:rFonts w:ascii="Times New Roman" w:hAnsi="Times New Roman"/>
          <w:lang w:val="en-GB"/>
        </w:rPr>
      </w:pPr>
      <w:r w:rsidRPr="00853E6E">
        <w:rPr>
          <w:rStyle w:val="FootnoteReference"/>
          <w:rFonts w:ascii="Times New Roman" w:hAnsi="Times New Roman"/>
        </w:rPr>
        <w:footnoteRef/>
      </w:r>
      <w:r>
        <w:rPr>
          <w:rFonts w:ascii="Times New Roman" w:hAnsi="Times New Roman"/>
          <w:lang w:val="en-GB"/>
        </w:rPr>
        <w:tab/>
      </w:r>
      <w:r w:rsidRPr="00853E6E">
        <w:rPr>
          <w:rFonts w:ascii="Times New Roman" w:hAnsi="Times New Roman"/>
          <w:lang w:val="en-GB"/>
        </w:rPr>
        <w:t>This mention has to be inserted only where required, for example where the law applicable to the guarantee imposes a precise expiry date</w:t>
      </w:r>
      <w:r w:rsidRPr="00853E6E">
        <w:rPr>
          <w:rFonts w:ascii="Times New Roman" w:hAnsi="Times New Roman"/>
          <w:sz w:val="18"/>
          <w:szCs w:val="18"/>
          <w:lang w:val="en-GB"/>
        </w:rPr>
        <w:t xml:space="preserve"> </w:t>
      </w:r>
      <w:r w:rsidRPr="00853E6E">
        <w:rPr>
          <w:rFonts w:ascii="Times New Roman" w:hAnsi="Times New Roman"/>
          <w:lang w:val="en-GB"/>
        </w:rPr>
        <w:t>or where the guarantor can justify that he is unable to provide such a guarantee without expiry date.</w:t>
      </w:r>
    </w:p>
  </w:footnote>
  <w:footnote w:id="11">
    <w:p w:rsidR="000A29EA" w:rsidRPr="00A039CA" w:rsidRDefault="000A29EA" w:rsidP="00F1620A">
      <w:pPr>
        <w:pStyle w:val="FootnoteText"/>
        <w:spacing w:before="0" w:after="0"/>
        <w:ind w:left="142" w:hanging="142"/>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The name(s) and position(s) of the persons signing on behalf of the guarantor must be shown in printed characters.</w:t>
      </w:r>
    </w:p>
  </w:footnote>
  <w:footnote w:id="12">
    <w:p w:rsidR="000A29EA" w:rsidRPr="00A039CA" w:rsidRDefault="000A29EA" w:rsidP="00F1620A">
      <w:pPr>
        <w:pStyle w:val="FootnoteText"/>
        <w:spacing w:before="0" w:after="0"/>
        <w:ind w:left="142" w:hanging="142"/>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The name(s) and position(s) of the persons signing on behalf of the guarantor must be shown in printed characters.</w:t>
      </w:r>
    </w:p>
  </w:footnote>
  <w:footnote w:id="13">
    <w:p w:rsidR="000A29EA" w:rsidRPr="00AC51C5" w:rsidRDefault="000A29EA" w:rsidP="00A53627">
      <w:pPr>
        <w:pStyle w:val="FootnoteText"/>
        <w:spacing w:before="0" w:after="0"/>
        <w:rPr>
          <w:rFonts w:ascii="Times New Roman" w:hAnsi="Times New Roman"/>
          <w:lang w:val="en-GB"/>
        </w:rPr>
      </w:pPr>
      <w:r w:rsidRPr="00AC51C5">
        <w:rPr>
          <w:rStyle w:val="FootnoteReference"/>
          <w:rFonts w:ascii="Times New Roman" w:hAnsi="Times New Roman"/>
          <w:lang w:val="en-GB"/>
        </w:rPr>
        <w:footnoteRef/>
      </w:r>
      <w:r w:rsidRPr="00AC51C5">
        <w:rPr>
          <w:rFonts w:ascii="Times New Roman" w:hAnsi="Times New Roman"/>
          <w:lang w:val="en-GB"/>
        </w:rPr>
        <w:t xml:space="preserve"> </w:t>
      </w:r>
      <w:r w:rsidRPr="00AC51C5">
        <w:rPr>
          <w:rFonts w:ascii="Times New Roman" w:hAnsi="Times New Roman"/>
          <w:noProof/>
          <w:lang w:val="en-GB"/>
        </w:rPr>
        <w:t xml:space="preserve">If the tender has been submitted by a consortium, the nationalities of </w:t>
      </w:r>
      <w:r w:rsidRPr="00AC51C5">
        <w:rPr>
          <w:rFonts w:ascii="Times New Roman" w:hAnsi="Times New Roman"/>
          <w:b/>
          <w:noProof/>
          <w:lang w:val="en-GB"/>
        </w:rPr>
        <w:t>all</w:t>
      </w:r>
      <w:r w:rsidRPr="00AC51C5">
        <w:rPr>
          <w:rFonts w:ascii="Times New Roman" w:hAnsi="Times New Roman"/>
          <w:noProof/>
          <w:lang w:val="en-GB"/>
        </w:rPr>
        <w:t xml:space="preserve"> the consortium members must be eligible</w:t>
      </w:r>
    </w:p>
  </w:footnote>
  <w:footnote w:id="14">
    <w:p w:rsidR="000A29EA" w:rsidRPr="004E1356" w:rsidRDefault="000A29EA" w:rsidP="00A8499D">
      <w:pPr>
        <w:pStyle w:val="FootnoteText"/>
        <w:rPr>
          <w:lang w:val="en-GB"/>
        </w:rPr>
      </w:pPr>
      <w:r w:rsidRPr="00544EA3">
        <w:rPr>
          <w:rStyle w:val="FootnoteReference"/>
        </w:rPr>
        <w:footnoteRef/>
      </w:r>
      <w:r w:rsidRPr="00544EA3">
        <w:rPr>
          <w:lang w:val="en-GB"/>
        </w:rPr>
        <w:t xml:space="preserve"> </w:t>
      </w:r>
      <w:r w:rsidRPr="008832F9">
        <w:rPr>
          <w:rFonts w:ascii="Times New Roman" w:hAnsi="Times New Roman"/>
          <w:lang w:val="en-GB"/>
        </w:rPr>
        <w:t>The selection criteria, in the previous section of this form, have to be met before the technical requirements are assessed.</w:t>
      </w:r>
      <w:r w:rsidRPr="004E1356">
        <w:rPr>
          <w:lang w:val="en-GB"/>
        </w:rPr>
        <w:t xml:space="preserve"> </w:t>
      </w:r>
    </w:p>
  </w:footnote>
  <w:footnote w:id="15">
    <w:p w:rsidR="000A29EA" w:rsidRPr="006A5F84" w:rsidRDefault="000A29EA" w:rsidP="00A8499D">
      <w:pPr>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Country in which the legal entity is registered</w:t>
      </w:r>
      <w:r>
        <w:rPr>
          <w:rFonts w:ascii="Times New Roman" w:hAnsi="Times New Roman"/>
        </w:rPr>
        <w:t>.</w:t>
      </w:r>
    </w:p>
  </w:footnote>
  <w:footnote w:id="16">
    <w:p w:rsidR="000A29EA" w:rsidRPr="006A5F84" w:rsidRDefault="000A29EA" w:rsidP="00A8499D">
      <w:pPr>
        <w:tabs>
          <w:tab w:val="left" w:pos="0"/>
        </w:tabs>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Pr>
          <w:rFonts w:ascii="Times New Roman" w:hAnsi="Times New Roman"/>
        </w:rPr>
        <w:t>‘</w:t>
      </w:r>
      <w:r w:rsidRPr="006A5F84">
        <w:rPr>
          <w:rFonts w:ascii="Times New Roman" w:hAnsi="Times New Roman"/>
          <w:b/>
        </w:rPr>
        <w:t>leader</w:t>
      </w:r>
      <w:r>
        <w:rPr>
          <w:rFonts w:ascii="Times New Roman" w:hAnsi="Times New Roman"/>
        </w:rPr>
        <w:t>’</w:t>
      </w:r>
      <w:r w:rsidRPr="006A5F84">
        <w:rPr>
          <w:rFonts w:ascii="Times New Roman" w:hAnsi="Times New Roman"/>
        </w:rPr>
        <w:t xml:space="preserve"> (and all other lines should be deleted)</w:t>
      </w:r>
      <w:r>
        <w:rPr>
          <w:rFonts w:ascii="Times New Roman" w:hAnsi="Times New Roman"/>
        </w:rPr>
        <w:t>.</w:t>
      </w:r>
    </w:p>
  </w:footnote>
  <w:footnote w:id="17">
    <w:p w:rsidR="000A29EA" w:rsidRPr="006A5F84" w:rsidRDefault="000A29EA" w:rsidP="00A8499D">
      <w:pPr>
        <w:spacing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Natural persons have to prove their capacity in accordance with the selection criteria and by the appropriate means.</w:t>
      </w:r>
    </w:p>
  </w:footnote>
  <w:footnote w:id="18">
    <w:p w:rsidR="000A29EA" w:rsidRPr="006A5F84" w:rsidRDefault="000A29EA" w:rsidP="00A8499D">
      <w:pPr>
        <w:spacing w:after="6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I</w:t>
      </w:r>
      <w:r w:rsidRPr="006A5F84">
        <w:rPr>
          <w:rFonts w:ascii="Times New Roman" w:hAnsi="Times New Roman"/>
        </w:rPr>
        <w:t xml:space="preserve">f this application is submitted by a consortium, the data in the table above must be the sum of the data in the corresponding tables in the declarations provided by the consortium members </w:t>
      </w:r>
      <w:r>
        <w:rPr>
          <w:rFonts w:ascii="Times New Roman" w:hAnsi="Times New Roman"/>
        </w:rPr>
        <w:t>—</w:t>
      </w:r>
      <w:r w:rsidRPr="006A5F84">
        <w:rPr>
          <w:rFonts w:ascii="Times New Roman" w:hAnsi="Times New Roman"/>
        </w:rPr>
        <w:t xml:space="preserve"> see point 7 of this tender form.</w:t>
      </w:r>
      <w:r>
        <w:rPr>
          <w:rFonts w:ascii="Times New Roman" w:hAnsi="Times New Roman"/>
        </w:rPr>
        <w:t xml:space="preserve"> Consolidated data are not requested for financial ratios.</w:t>
      </w:r>
    </w:p>
  </w:footnote>
  <w:footnote w:id="19">
    <w:p w:rsidR="000A29EA" w:rsidRPr="006A5F84" w:rsidRDefault="000A29EA" w:rsidP="00A8499D">
      <w:pPr>
        <w:spacing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Last year=last accounting year for </w:t>
      </w:r>
      <w:r>
        <w:rPr>
          <w:rFonts w:ascii="Times New Roman" w:hAnsi="Times New Roman"/>
        </w:rPr>
        <w:t xml:space="preserve">which the </w:t>
      </w:r>
      <w:r w:rsidRPr="00EB4554">
        <w:rPr>
          <w:rFonts w:ascii="Times New Roman" w:hAnsi="Times New Roman"/>
        </w:rPr>
        <w:t>entity</w:t>
      </w:r>
      <w:r>
        <w:rPr>
          <w:rFonts w:ascii="Times New Roman" w:hAnsi="Times New Roman"/>
        </w:rPr>
        <w:t>'s accounts have been closed</w:t>
      </w:r>
      <w:r w:rsidRPr="006A5F84">
        <w:rPr>
          <w:rFonts w:ascii="Times New Roman" w:hAnsi="Times New Roman"/>
        </w:rPr>
        <w:t>.</w:t>
      </w:r>
    </w:p>
  </w:footnote>
  <w:footnote w:id="20">
    <w:p w:rsidR="000A29EA" w:rsidRPr="006A5F84" w:rsidRDefault="000A29EA" w:rsidP="00A8499D">
      <w:pPr>
        <w:spacing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Amounts entered in the </w:t>
      </w:r>
      <w:r>
        <w:rPr>
          <w:rFonts w:ascii="Times New Roman" w:hAnsi="Times New Roman"/>
        </w:rPr>
        <w:t>‘</w:t>
      </w:r>
      <w:r w:rsidRPr="006A5F84">
        <w:rPr>
          <w:rFonts w:ascii="Times New Roman" w:hAnsi="Times New Roman"/>
        </w:rPr>
        <w:t>Average</w:t>
      </w:r>
      <w:r>
        <w:rPr>
          <w:rFonts w:ascii="Times New Roman" w:hAnsi="Times New Roman"/>
        </w:rPr>
        <w:t>’</w:t>
      </w:r>
      <w:r w:rsidRPr="006A5F84">
        <w:rPr>
          <w:rFonts w:ascii="Times New Roman" w:hAnsi="Times New Roman"/>
        </w:rPr>
        <w:t xml:space="preserve"> column must be the mathematical average of the amounts entered in the three preceding columns of the same row.</w:t>
      </w:r>
    </w:p>
  </w:footnote>
  <w:footnote w:id="21">
    <w:p w:rsidR="000A29EA" w:rsidRPr="006A5F84" w:rsidRDefault="000A29EA" w:rsidP="00A8499D">
      <w:pPr>
        <w:spacing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The gross inflow of economic benefits (cash, receivables, other assets) arising from the ordinary operating activities of the enterprise (such as sales of goods, sales of services, interest, royalties, and dividends) during the year.</w:t>
      </w:r>
    </w:p>
  </w:footnote>
  <w:footnote w:id="22">
    <w:p w:rsidR="000A29EA" w:rsidRPr="006A5F84" w:rsidRDefault="000A29EA" w:rsidP="00A8499D">
      <w:pPr>
        <w:spacing w:after="6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4C51DD">
        <w:rPr>
          <w:rFonts w:ascii="Times New Roman" w:hAnsi="Times New Roman"/>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23">
    <w:p w:rsidR="000A29EA" w:rsidRPr="006A5F84" w:rsidRDefault="000A29EA" w:rsidP="00A8499D">
      <w:pPr>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AC74AC">
        <w:rPr>
          <w:rFonts w:ascii="Times New Roman" w:hAnsi="Times New Roman"/>
        </w:rPr>
        <w:t>A company's debts or obligations that are due within one year. Current liabilities appear on the company's balance sheet and include short term debt, accounts payable, accrued liabilities and other debts.</w:t>
      </w:r>
    </w:p>
  </w:footnote>
  <w:footnote w:id="24">
    <w:p w:rsidR="000A29EA" w:rsidRPr="006A5F84" w:rsidRDefault="000A29EA" w:rsidP="00A8499D">
      <w:pPr>
        <w:spacing w:after="6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I</w:t>
      </w:r>
      <w:r w:rsidRPr="006A5F84">
        <w:rPr>
          <w:rFonts w:ascii="Times New Roman" w:hAnsi="Times New Roman"/>
        </w:rPr>
        <w:t xml:space="preserve">f this tender is submitted by a consortium, the data in the table above must be the sum of the data in the corresponding tables in the declarations provided by the consortium members </w:t>
      </w:r>
      <w:r>
        <w:rPr>
          <w:rFonts w:ascii="Times New Roman" w:hAnsi="Times New Roman"/>
        </w:rPr>
        <w:t>—</w:t>
      </w:r>
      <w:r w:rsidRPr="006A5F84">
        <w:rPr>
          <w:rFonts w:ascii="Times New Roman" w:hAnsi="Times New Roman"/>
        </w:rPr>
        <w:t xml:space="preserve"> see point 7 of this tender form.</w:t>
      </w:r>
      <w:r>
        <w:rPr>
          <w:rFonts w:ascii="Times New Roman" w:hAnsi="Times New Roman"/>
        </w:rPr>
        <w:t xml:space="preserve"> Consolidated data are not requested for financial ratios.</w:t>
      </w:r>
    </w:p>
  </w:footnote>
  <w:footnote w:id="25">
    <w:p w:rsidR="000A29EA" w:rsidRPr="006A5F84" w:rsidRDefault="000A29EA" w:rsidP="00A8499D">
      <w:pPr>
        <w:spacing w:after="6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Corresponding to the relevant specialisms identified in point 5 below.</w:t>
      </w:r>
    </w:p>
  </w:footnote>
  <w:footnote w:id="26">
    <w:p w:rsidR="000A29EA" w:rsidRPr="006A5F84" w:rsidRDefault="000A29EA" w:rsidP="00A8499D">
      <w:pPr>
        <w:spacing w:after="6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S</w:t>
      </w:r>
      <w:r w:rsidRPr="006A5F84">
        <w:rPr>
          <w:rFonts w:ascii="Times New Roman" w:hAnsi="Times New Roman"/>
        </w:rPr>
        <w:t>taff directly</w:t>
      </w:r>
      <w:r w:rsidRPr="006A5F84">
        <w:rPr>
          <w:rFonts w:ascii="Times New Roman" w:hAnsi="Times New Roman"/>
          <w:vertAlign w:val="superscript"/>
        </w:rPr>
        <w:t xml:space="preserve"> </w:t>
      </w:r>
      <w:r w:rsidRPr="006A5F84">
        <w:rPr>
          <w:rFonts w:ascii="Times New Roman" w:hAnsi="Times New Roman"/>
        </w:rPr>
        <w:t>employed by the Tenderer on a permanent basis (i</w:t>
      </w:r>
      <w:r>
        <w:rPr>
          <w:rFonts w:ascii="Times New Roman" w:hAnsi="Times New Roman"/>
        </w:rPr>
        <w:t>.</w:t>
      </w:r>
      <w:r w:rsidRPr="006A5F84">
        <w:rPr>
          <w:rFonts w:ascii="Times New Roman" w:hAnsi="Times New Roman"/>
        </w:rPr>
        <w:t>e</w:t>
      </w:r>
      <w:r>
        <w:rPr>
          <w:rFonts w:ascii="Times New Roman" w:hAnsi="Times New Roman"/>
        </w:rPr>
        <w:t>.</w:t>
      </w:r>
      <w:r w:rsidRPr="006A5F84">
        <w:rPr>
          <w:rFonts w:ascii="Times New Roman" w:hAnsi="Times New Roman"/>
        </w:rPr>
        <w:t xml:space="preserve"> under indefinite contracts)</w:t>
      </w:r>
      <w:r>
        <w:rPr>
          <w:rFonts w:ascii="Times New Roman" w:hAnsi="Times New Roman"/>
        </w:rPr>
        <w:t>.</w:t>
      </w:r>
    </w:p>
  </w:footnote>
  <w:footnote w:id="27">
    <w:p w:rsidR="000A29EA" w:rsidRPr="006A5F84" w:rsidRDefault="000A29EA" w:rsidP="00A8499D">
      <w:pPr>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O</w:t>
      </w:r>
      <w:r w:rsidRPr="006A5F84">
        <w:rPr>
          <w:rFonts w:ascii="Times New Roman" w:hAnsi="Times New Roman"/>
        </w:rPr>
        <w:t>ther staff not directly</w:t>
      </w:r>
      <w:r w:rsidRPr="006A5F84">
        <w:rPr>
          <w:rFonts w:ascii="Times New Roman" w:hAnsi="Times New Roman"/>
          <w:vertAlign w:val="superscript"/>
        </w:rPr>
        <w:t xml:space="preserve"> </w:t>
      </w:r>
      <w:r w:rsidRPr="006A5F84">
        <w:rPr>
          <w:rFonts w:ascii="Times New Roman" w:hAnsi="Times New Roman"/>
        </w:rPr>
        <w:t>employed by the Tenderer on a permanent basis (i</w:t>
      </w:r>
      <w:r>
        <w:rPr>
          <w:rFonts w:ascii="Times New Roman" w:hAnsi="Times New Roman"/>
        </w:rPr>
        <w:t>.</w:t>
      </w:r>
      <w:r w:rsidRPr="006A5F84">
        <w:rPr>
          <w:rFonts w:ascii="Times New Roman" w:hAnsi="Times New Roman"/>
        </w:rPr>
        <w:t>e</w:t>
      </w:r>
      <w:r>
        <w:rPr>
          <w:rFonts w:ascii="Times New Roman" w:hAnsi="Times New Roman"/>
        </w:rPr>
        <w:t>.</w:t>
      </w:r>
      <w:r w:rsidRPr="006A5F84">
        <w:rPr>
          <w:rFonts w:ascii="Times New Roman" w:hAnsi="Times New Roman"/>
        </w:rPr>
        <w:t xml:space="preserve"> under fixed-term contracts)</w:t>
      </w:r>
      <w:r>
        <w:rPr>
          <w:rFonts w:ascii="Times New Roman" w:hAnsi="Times New Roman"/>
        </w:rPr>
        <w:t>.</w:t>
      </w:r>
    </w:p>
  </w:footnote>
  <w:footnote w:id="28">
    <w:p w:rsidR="000A29EA" w:rsidRPr="006A5F84" w:rsidRDefault="000A29EA" w:rsidP="00A8499D">
      <w:pPr>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add/delete additional lines and/or rows as appropriate. If this tender is being submitted by an individual legal entity, the name of the legal entity should be entered as </w:t>
      </w:r>
      <w:r>
        <w:rPr>
          <w:rFonts w:ascii="Times New Roman" w:hAnsi="Times New Roman"/>
        </w:rPr>
        <w:t>‘</w:t>
      </w:r>
      <w:r w:rsidRPr="006A5F84">
        <w:rPr>
          <w:rFonts w:ascii="Times New Roman" w:hAnsi="Times New Roman"/>
        </w:rPr>
        <w:t>Leader</w:t>
      </w:r>
      <w:r>
        <w:rPr>
          <w:rFonts w:ascii="Times New Roman" w:hAnsi="Times New Roman"/>
        </w:rPr>
        <w:t>’</w:t>
      </w:r>
      <w:r w:rsidRPr="006A5F84">
        <w:rPr>
          <w:rFonts w:ascii="Times New Roman" w:hAnsi="Times New Roman"/>
        </w:rPr>
        <w:t xml:space="preserve"> (and all other columns should be deleted)</w:t>
      </w:r>
      <w:r>
        <w:rPr>
          <w:rFonts w:ascii="Times New Roman" w:hAnsi="Times New Roman"/>
        </w:rPr>
        <w:t>.</w:t>
      </w:r>
    </w:p>
  </w:footnote>
  <w:footnote w:id="29">
    <w:p w:rsidR="000A29EA" w:rsidRPr="006A5F84" w:rsidRDefault="000A29EA" w:rsidP="00A8499D">
      <w:pPr>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In the case of framework contracts (without contractual value), o</w:t>
      </w:r>
      <w:r w:rsidRPr="006A5F84">
        <w:rPr>
          <w:rFonts w:ascii="Times New Roman" w:hAnsi="Times New Roman"/>
          <w:iCs/>
        </w:rPr>
        <w:t xml:space="preserve">nly specific contracts corresponding to assignments implemented under such framework contracts </w:t>
      </w:r>
      <w:r>
        <w:rPr>
          <w:rFonts w:ascii="Times New Roman" w:hAnsi="Times New Roman"/>
          <w:iCs/>
        </w:rPr>
        <w:t>will</w:t>
      </w:r>
      <w:r w:rsidRPr="006A5F84">
        <w:rPr>
          <w:rFonts w:ascii="Times New Roman" w:hAnsi="Times New Roman"/>
          <w:iCs/>
        </w:rPr>
        <w:t xml:space="preserve"> be considered.</w:t>
      </w:r>
    </w:p>
  </w:footnote>
  <w:footnote w:id="30">
    <w:p w:rsidR="000A29EA" w:rsidRPr="006A5F84" w:rsidRDefault="000A29EA" w:rsidP="00A8499D">
      <w:pPr>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Amounts actually paid, w</w:t>
      </w:r>
      <w:r>
        <w:rPr>
          <w:rFonts w:ascii="Times New Roman" w:hAnsi="Times New Roman"/>
        </w:rPr>
        <w:t>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EA" w:rsidRDefault="000A2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EA" w:rsidRDefault="000A2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EA" w:rsidRDefault="000A2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singleLevel"/>
    <w:tmpl w:val="00000006"/>
    <w:lvl w:ilvl="0">
      <w:start w:val="1"/>
      <w:numFmt w:val="bullet"/>
      <w:lvlText w:val=""/>
      <w:lvlJc w:val="left"/>
      <w:pPr>
        <w:tabs>
          <w:tab w:val="num" w:pos="283"/>
        </w:tabs>
        <w:ind w:left="283" w:hanging="283"/>
      </w:pPr>
      <w:rPr>
        <w:rFonts w:ascii="Symbol" w:hAnsi="Symbol"/>
      </w:rPr>
    </w:lvl>
  </w:abstractNum>
  <w:abstractNum w:abstractNumId="3" w15:restartNumberingAfterBreak="0">
    <w:nsid w:val="00DC1B53"/>
    <w:multiLevelType w:val="hybridMultilevel"/>
    <w:tmpl w:val="36C80CFC"/>
    <w:lvl w:ilvl="0" w:tplc="D4764E5A">
      <w:start w:val="7"/>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A1F7B44"/>
    <w:multiLevelType w:val="hybridMultilevel"/>
    <w:tmpl w:val="4814A2BC"/>
    <w:lvl w:ilvl="0" w:tplc="192C29C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AD50FC"/>
    <w:multiLevelType w:val="multilevel"/>
    <w:tmpl w:val="22BAC52C"/>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7A0158"/>
    <w:multiLevelType w:val="hybridMultilevel"/>
    <w:tmpl w:val="16C61CCE"/>
    <w:lvl w:ilvl="0" w:tplc="125E254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304963"/>
    <w:multiLevelType w:val="hybridMultilevel"/>
    <w:tmpl w:val="A4782306"/>
    <w:lvl w:ilvl="0" w:tplc="B728212A">
      <w:start w:val="11"/>
      <w:numFmt w:val="decimal"/>
      <w:lvlText w:val="%1."/>
      <w:lvlJc w:val="left"/>
      <w:pPr>
        <w:ind w:left="942" w:hanging="375"/>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B7293E"/>
    <w:multiLevelType w:val="hybridMultilevel"/>
    <w:tmpl w:val="E500D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7345710"/>
    <w:multiLevelType w:val="hybridMultilevel"/>
    <w:tmpl w:val="768E830A"/>
    <w:lvl w:ilvl="0" w:tplc="04090001">
      <w:start w:val="1"/>
      <w:numFmt w:val="bullet"/>
      <w:lvlText w:val=""/>
      <w:lvlJc w:val="left"/>
      <w:pPr>
        <w:ind w:left="1847" w:hanging="360"/>
      </w:pPr>
      <w:rPr>
        <w:rFonts w:ascii="Symbol" w:hAnsi="Symbol" w:hint="default"/>
      </w:rPr>
    </w:lvl>
    <w:lvl w:ilvl="1" w:tplc="04090003">
      <w:start w:val="1"/>
      <w:numFmt w:val="bullet"/>
      <w:lvlText w:val="o"/>
      <w:lvlJc w:val="left"/>
      <w:pPr>
        <w:ind w:left="2567" w:hanging="360"/>
      </w:pPr>
      <w:rPr>
        <w:rFonts w:ascii="Courier New" w:hAnsi="Courier New" w:cs="Courier New" w:hint="default"/>
      </w:rPr>
    </w:lvl>
    <w:lvl w:ilvl="2" w:tplc="04090005">
      <w:start w:val="1"/>
      <w:numFmt w:val="bullet"/>
      <w:lvlText w:val=""/>
      <w:lvlJc w:val="left"/>
      <w:pPr>
        <w:ind w:left="3287" w:hanging="360"/>
      </w:pPr>
      <w:rPr>
        <w:rFonts w:ascii="Wingdings" w:hAnsi="Wingdings" w:hint="default"/>
      </w:rPr>
    </w:lvl>
    <w:lvl w:ilvl="3" w:tplc="04090001">
      <w:start w:val="1"/>
      <w:numFmt w:val="bullet"/>
      <w:lvlText w:val=""/>
      <w:lvlJc w:val="left"/>
      <w:pPr>
        <w:ind w:left="4007" w:hanging="360"/>
      </w:pPr>
      <w:rPr>
        <w:rFonts w:ascii="Symbol" w:hAnsi="Symbol" w:hint="default"/>
      </w:rPr>
    </w:lvl>
    <w:lvl w:ilvl="4" w:tplc="04090003">
      <w:start w:val="1"/>
      <w:numFmt w:val="bullet"/>
      <w:lvlText w:val="o"/>
      <w:lvlJc w:val="left"/>
      <w:pPr>
        <w:ind w:left="4727" w:hanging="360"/>
      </w:pPr>
      <w:rPr>
        <w:rFonts w:ascii="Courier New" w:hAnsi="Courier New" w:cs="Courier New" w:hint="default"/>
      </w:rPr>
    </w:lvl>
    <w:lvl w:ilvl="5" w:tplc="04090005">
      <w:start w:val="1"/>
      <w:numFmt w:val="bullet"/>
      <w:lvlText w:val=""/>
      <w:lvlJc w:val="left"/>
      <w:pPr>
        <w:ind w:left="5447" w:hanging="360"/>
      </w:pPr>
      <w:rPr>
        <w:rFonts w:ascii="Wingdings" w:hAnsi="Wingdings" w:hint="default"/>
      </w:rPr>
    </w:lvl>
    <w:lvl w:ilvl="6" w:tplc="04090001">
      <w:start w:val="1"/>
      <w:numFmt w:val="bullet"/>
      <w:lvlText w:val=""/>
      <w:lvlJc w:val="left"/>
      <w:pPr>
        <w:ind w:left="6167" w:hanging="360"/>
      </w:pPr>
      <w:rPr>
        <w:rFonts w:ascii="Symbol" w:hAnsi="Symbol" w:hint="default"/>
      </w:rPr>
    </w:lvl>
    <w:lvl w:ilvl="7" w:tplc="04090003">
      <w:start w:val="1"/>
      <w:numFmt w:val="bullet"/>
      <w:lvlText w:val="o"/>
      <w:lvlJc w:val="left"/>
      <w:pPr>
        <w:ind w:left="6887" w:hanging="360"/>
      </w:pPr>
      <w:rPr>
        <w:rFonts w:ascii="Courier New" w:hAnsi="Courier New" w:cs="Courier New" w:hint="default"/>
      </w:rPr>
    </w:lvl>
    <w:lvl w:ilvl="8" w:tplc="04090005">
      <w:start w:val="1"/>
      <w:numFmt w:val="bullet"/>
      <w:lvlText w:val=""/>
      <w:lvlJc w:val="left"/>
      <w:pPr>
        <w:ind w:left="7607" w:hanging="360"/>
      </w:pPr>
      <w:rPr>
        <w:rFonts w:ascii="Wingdings" w:hAnsi="Wingdings" w:hint="default"/>
      </w:rPr>
    </w:lvl>
  </w:abstractNum>
  <w:abstractNum w:abstractNumId="11" w15:restartNumberingAfterBreak="0">
    <w:nsid w:val="1FB50D93"/>
    <w:multiLevelType w:val="hybridMultilevel"/>
    <w:tmpl w:val="5B52CCCC"/>
    <w:styleLink w:val="11111122"/>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4563B57"/>
    <w:multiLevelType w:val="multilevel"/>
    <w:tmpl w:val="87C4CB34"/>
    <w:styleLink w:val="111111221"/>
    <w:lvl w:ilvl="0">
      <w:numFmt w:val="bullet"/>
      <w:lvlText w:val="-"/>
      <w:lvlJc w:val="left"/>
      <w:pPr>
        <w:tabs>
          <w:tab w:val="num" w:pos="928"/>
        </w:tabs>
        <w:ind w:left="928"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1C34E3"/>
    <w:multiLevelType w:val="multilevel"/>
    <w:tmpl w:val="3B544F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9E25333"/>
    <w:multiLevelType w:val="hybridMultilevel"/>
    <w:tmpl w:val="4CB65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8D501F"/>
    <w:multiLevelType w:val="hybridMultilevel"/>
    <w:tmpl w:val="58181090"/>
    <w:styleLink w:val="Style34"/>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4032A3"/>
    <w:multiLevelType w:val="hybridMultilevel"/>
    <w:tmpl w:val="AF82A174"/>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24" w15:restartNumberingAfterBreak="0">
    <w:nsid w:val="52B402EE"/>
    <w:multiLevelType w:val="hybridMultilevel"/>
    <w:tmpl w:val="18D27A5A"/>
    <w:lvl w:ilvl="0" w:tplc="00000006">
      <w:start w:val="1"/>
      <w:numFmt w:val="bullet"/>
      <w:lvlText w:val=""/>
      <w:lvlJc w:val="left"/>
      <w:pPr>
        <w:tabs>
          <w:tab w:val="num" w:pos="643"/>
        </w:tabs>
        <w:ind w:left="643" w:hanging="283"/>
      </w:pPr>
      <w:rPr>
        <w:rFonts w:ascii="Symbol" w:hAnsi="Symbo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CBB4C9A"/>
    <w:multiLevelType w:val="hybridMultilevel"/>
    <w:tmpl w:val="3A506FCE"/>
    <w:lvl w:ilvl="0" w:tplc="08090001">
      <w:start w:val="1"/>
      <w:numFmt w:val="bullet"/>
      <w:lvlText w:val=""/>
      <w:lvlJc w:val="left"/>
      <w:pPr>
        <w:ind w:left="1593" w:hanging="360"/>
      </w:pPr>
      <w:rPr>
        <w:rFonts w:ascii="Symbol" w:hAnsi="Symbol" w:hint="default"/>
      </w:rPr>
    </w:lvl>
    <w:lvl w:ilvl="1" w:tplc="08090003">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26" w15:restartNumberingAfterBreak="0">
    <w:nsid w:val="5E7F6BB0"/>
    <w:multiLevelType w:val="multilevel"/>
    <w:tmpl w:val="3A5C2754"/>
    <w:lvl w:ilvl="0">
      <w:start w:val="1"/>
      <w:numFmt w:val="decimal"/>
      <w:lvlText w:val="%1."/>
      <w:lvlJc w:val="left"/>
      <w:pPr>
        <w:ind w:left="720" w:hanging="360"/>
      </w:pPr>
      <w:rPr>
        <w:b/>
      </w:rPr>
    </w:lvl>
    <w:lvl w:ilvl="1">
      <w:start w:val="1"/>
      <w:numFmt w:val="decimal"/>
      <w:isLgl/>
      <w:lvlText w:val="%1.%2"/>
      <w:lvlJc w:val="left"/>
      <w:pPr>
        <w:ind w:left="720" w:hanging="360"/>
      </w:pPr>
      <w:rPr>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7" w15:restartNumberingAfterBreak="0">
    <w:nsid w:val="6765576C"/>
    <w:multiLevelType w:val="multilevel"/>
    <w:tmpl w:val="27D2F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1"/>
  </w:num>
  <w:num w:numId="3">
    <w:abstractNumId w:val="3"/>
  </w:num>
  <w:num w:numId="4">
    <w:abstractNumId w:val="8"/>
  </w:num>
  <w:num w:numId="5">
    <w:abstractNumId w:val="7"/>
  </w:num>
  <w:num w:numId="6">
    <w:abstractNumId w:val="25"/>
  </w:num>
  <w:num w:numId="7">
    <w:abstractNumId w:val="4"/>
  </w:num>
  <w:num w:numId="8">
    <w:abstractNumId w:val="19"/>
  </w:num>
  <w:num w:numId="9">
    <w:abstractNumId w:val="12"/>
  </w:num>
  <w:num w:numId="10">
    <w:abstractNumId w:val="27"/>
  </w:num>
  <w:num w:numId="11">
    <w:abstractNumId w:val="15"/>
  </w:num>
  <w:num w:numId="12">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4"/>
  </w:num>
  <w:num w:numId="16">
    <w:abstractNumId w:val="2"/>
  </w:num>
  <w:num w:numId="17">
    <w:abstractNumId w:val="9"/>
  </w:num>
  <w:num w:numId="18">
    <w:abstractNumId w:val="6"/>
  </w:num>
  <w:num w:numId="19">
    <w:abstractNumId w:val="28"/>
  </w:num>
  <w:num w:numId="20">
    <w:abstractNumId w:val="16"/>
  </w:num>
  <w:num w:numId="21">
    <w:abstractNumId w:val="18"/>
  </w:num>
  <w:num w:numId="22">
    <w:abstractNumId w:val="22"/>
  </w:num>
  <w:num w:numId="23">
    <w:abstractNumId w:val="13"/>
  </w:num>
  <w:num w:numId="24">
    <w:abstractNumId w:val="17"/>
  </w:num>
  <w:num w:numId="25">
    <w:abstractNumId w:val="5"/>
  </w:num>
  <w:num w:numId="26">
    <w:abstractNumId w:val="20"/>
  </w:num>
  <w:num w:numId="27">
    <w:abstractNumId w:val="0"/>
  </w:num>
  <w:num w:numId="28">
    <w:abstractNumId w:val="1"/>
  </w:num>
  <w:num w:numId="29">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3481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18"/>
    <w:rsid w:val="000168FA"/>
    <w:rsid w:val="00024925"/>
    <w:rsid w:val="00033316"/>
    <w:rsid w:val="00041748"/>
    <w:rsid w:val="00043DCC"/>
    <w:rsid w:val="00046466"/>
    <w:rsid w:val="00085149"/>
    <w:rsid w:val="000A15E5"/>
    <w:rsid w:val="000A29EA"/>
    <w:rsid w:val="000B055D"/>
    <w:rsid w:val="000D27C5"/>
    <w:rsid w:val="000F1C17"/>
    <w:rsid w:val="000F3D6F"/>
    <w:rsid w:val="000F59C5"/>
    <w:rsid w:val="000F612C"/>
    <w:rsid w:val="001042CE"/>
    <w:rsid w:val="0012364B"/>
    <w:rsid w:val="00144AD3"/>
    <w:rsid w:val="00145A09"/>
    <w:rsid w:val="001619CC"/>
    <w:rsid w:val="00162BF0"/>
    <w:rsid w:val="001678F2"/>
    <w:rsid w:val="00195533"/>
    <w:rsid w:val="001B259C"/>
    <w:rsid w:val="001C7FE8"/>
    <w:rsid w:val="001E5671"/>
    <w:rsid w:val="001F56EF"/>
    <w:rsid w:val="002050C4"/>
    <w:rsid w:val="002258C6"/>
    <w:rsid w:val="002259F8"/>
    <w:rsid w:val="00252FB4"/>
    <w:rsid w:val="0025391C"/>
    <w:rsid w:val="00272E1A"/>
    <w:rsid w:val="002865D0"/>
    <w:rsid w:val="00291CAC"/>
    <w:rsid w:val="00296460"/>
    <w:rsid w:val="002A40A6"/>
    <w:rsid w:val="002C68C2"/>
    <w:rsid w:val="002D3A00"/>
    <w:rsid w:val="00307EDD"/>
    <w:rsid w:val="00310345"/>
    <w:rsid w:val="00310A5A"/>
    <w:rsid w:val="00313994"/>
    <w:rsid w:val="003155EB"/>
    <w:rsid w:val="0031570F"/>
    <w:rsid w:val="00353BB3"/>
    <w:rsid w:val="00362578"/>
    <w:rsid w:val="00370217"/>
    <w:rsid w:val="00380985"/>
    <w:rsid w:val="00384241"/>
    <w:rsid w:val="003B3394"/>
    <w:rsid w:val="003C47F6"/>
    <w:rsid w:val="003E0F57"/>
    <w:rsid w:val="003E3104"/>
    <w:rsid w:val="004605EE"/>
    <w:rsid w:val="00462B25"/>
    <w:rsid w:val="00487549"/>
    <w:rsid w:val="004916E7"/>
    <w:rsid w:val="004A076D"/>
    <w:rsid w:val="004B1242"/>
    <w:rsid w:val="004D69F9"/>
    <w:rsid w:val="004E6E3C"/>
    <w:rsid w:val="005157FF"/>
    <w:rsid w:val="00521C7A"/>
    <w:rsid w:val="00522306"/>
    <w:rsid w:val="00562557"/>
    <w:rsid w:val="00567B4E"/>
    <w:rsid w:val="0057750B"/>
    <w:rsid w:val="00590D8E"/>
    <w:rsid w:val="005D35B4"/>
    <w:rsid w:val="005E63AC"/>
    <w:rsid w:val="005F43B6"/>
    <w:rsid w:val="00600F18"/>
    <w:rsid w:val="00607ED6"/>
    <w:rsid w:val="0062258E"/>
    <w:rsid w:val="006404B3"/>
    <w:rsid w:val="00642A27"/>
    <w:rsid w:val="00642FA9"/>
    <w:rsid w:val="00660F15"/>
    <w:rsid w:val="00661A9B"/>
    <w:rsid w:val="00671000"/>
    <w:rsid w:val="006912E9"/>
    <w:rsid w:val="006963B6"/>
    <w:rsid w:val="006A3C24"/>
    <w:rsid w:val="006C1D65"/>
    <w:rsid w:val="00716FCA"/>
    <w:rsid w:val="00721C2E"/>
    <w:rsid w:val="00724795"/>
    <w:rsid w:val="007320C5"/>
    <w:rsid w:val="0073455F"/>
    <w:rsid w:val="007461E9"/>
    <w:rsid w:val="007751D8"/>
    <w:rsid w:val="0077701F"/>
    <w:rsid w:val="007A4359"/>
    <w:rsid w:val="007C09C6"/>
    <w:rsid w:val="007F7AEB"/>
    <w:rsid w:val="00833D89"/>
    <w:rsid w:val="008418F2"/>
    <w:rsid w:val="008477E0"/>
    <w:rsid w:val="00883B7E"/>
    <w:rsid w:val="00892494"/>
    <w:rsid w:val="008A6291"/>
    <w:rsid w:val="008C3A18"/>
    <w:rsid w:val="008E4943"/>
    <w:rsid w:val="008E6692"/>
    <w:rsid w:val="008E74E3"/>
    <w:rsid w:val="00906239"/>
    <w:rsid w:val="00910156"/>
    <w:rsid w:val="009359A2"/>
    <w:rsid w:val="00981B08"/>
    <w:rsid w:val="00981F64"/>
    <w:rsid w:val="009871FC"/>
    <w:rsid w:val="00987D48"/>
    <w:rsid w:val="009C02F4"/>
    <w:rsid w:val="009C53F9"/>
    <w:rsid w:val="009D609E"/>
    <w:rsid w:val="009E4612"/>
    <w:rsid w:val="00A17406"/>
    <w:rsid w:val="00A53627"/>
    <w:rsid w:val="00A538C3"/>
    <w:rsid w:val="00A57E9E"/>
    <w:rsid w:val="00A67C00"/>
    <w:rsid w:val="00A75E77"/>
    <w:rsid w:val="00A81C74"/>
    <w:rsid w:val="00A8315F"/>
    <w:rsid w:val="00A84214"/>
    <w:rsid w:val="00A8499D"/>
    <w:rsid w:val="00AB0606"/>
    <w:rsid w:val="00AB6D6B"/>
    <w:rsid w:val="00B40812"/>
    <w:rsid w:val="00B53D8F"/>
    <w:rsid w:val="00B57362"/>
    <w:rsid w:val="00B63BEB"/>
    <w:rsid w:val="00B66DC4"/>
    <w:rsid w:val="00B73CDA"/>
    <w:rsid w:val="00B745DF"/>
    <w:rsid w:val="00B86043"/>
    <w:rsid w:val="00B86341"/>
    <w:rsid w:val="00BC3BE7"/>
    <w:rsid w:val="00C1245D"/>
    <w:rsid w:val="00C12B11"/>
    <w:rsid w:val="00C22BD3"/>
    <w:rsid w:val="00C270D0"/>
    <w:rsid w:val="00C5129E"/>
    <w:rsid w:val="00C849DA"/>
    <w:rsid w:val="00C92985"/>
    <w:rsid w:val="00C934C7"/>
    <w:rsid w:val="00CC02F8"/>
    <w:rsid w:val="00CC09A5"/>
    <w:rsid w:val="00CC77CC"/>
    <w:rsid w:val="00CD1C47"/>
    <w:rsid w:val="00CD5011"/>
    <w:rsid w:val="00D2313E"/>
    <w:rsid w:val="00D45A53"/>
    <w:rsid w:val="00D55588"/>
    <w:rsid w:val="00D70AFF"/>
    <w:rsid w:val="00D829A9"/>
    <w:rsid w:val="00DA7709"/>
    <w:rsid w:val="00DC0AE1"/>
    <w:rsid w:val="00DE1769"/>
    <w:rsid w:val="00DE42E5"/>
    <w:rsid w:val="00DF1158"/>
    <w:rsid w:val="00DF5FBB"/>
    <w:rsid w:val="00DF6A9B"/>
    <w:rsid w:val="00E01D97"/>
    <w:rsid w:val="00E54456"/>
    <w:rsid w:val="00E76576"/>
    <w:rsid w:val="00E860D6"/>
    <w:rsid w:val="00EA2BB3"/>
    <w:rsid w:val="00EA697D"/>
    <w:rsid w:val="00EC2C40"/>
    <w:rsid w:val="00EE61A7"/>
    <w:rsid w:val="00EF291E"/>
    <w:rsid w:val="00F1620A"/>
    <w:rsid w:val="00F55C72"/>
    <w:rsid w:val="00F56A99"/>
    <w:rsid w:val="00F753F3"/>
    <w:rsid w:val="00F84D9A"/>
    <w:rsid w:val="00F90FEA"/>
    <w:rsid w:val="00F97030"/>
    <w:rsid w:val="00FA02CB"/>
    <w:rsid w:val="00FA1577"/>
    <w:rsid w:val="00FE2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E737513E-017A-40F2-B022-9DCF72BE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20A"/>
    <w:pPr>
      <w:spacing w:after="200" w:line="276" w:lineRule="auto"/>
    </w:pPr>
  </w:style>
  <w:style w:type="paragraph" w:styleId="Heading1">
    <w:name w:val="heading 1"/>
    <w:basedOn w:val="Normal"/>
    <w:next w:val="Normal"/>
    <w:link w:val="Heading1Char"/>
    <w:qFormat/>
    <w:rsid w:val="000F59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55C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418F2"/>
    <w:pPr>
      <w:keepNext/>
      <w:framePr w:hSpace="181" w:vSpace="181" w:wrap="auto" w:vAnchor="text" w:hAnchor="text" w:y="1"/>
      <w:snapToGrid w:val="0"/>
      <w:spacing w:before="120" w:after="120" w:line="240" w:lineRule="auto"/>
      <w:outlineLvl w:val="2"/>
    </w:pPr>
    <w:rPr>
      <w:rFonts w:ascii="Arial" w:eastAsia="Times New Roman" w:hAnsi="Arial" w:cs="Times New Roman"/>
      <w:sz w:val="20"/>
      <w:szCs w:val="20"/>
    </w:rPr>
  </w:style>
  <w:style w:type="paragraph" w:styleId="Heading4">
    <w:name w:val="heading 4"/>
    <w:basedOn w:val="Normal"/>
    <w:next w:val="Normal"/>
    <w:link w:val="Heading4Char"/>
    <w:unhideWhenUsed/>
    <w:qFormat/>
    <w:rsid w:val="008418F2"/>
    <w:pPr>
      <w:keepNext/>
      <w:tabs>
        <w:tab w:val="num" w:pos="864"/>
      </w:tabs>
      <w:snapToGrid w:val="0"/>
      <w:spacing w:before="240" w:after="60" w:line="240" w:lineRule="auto"/>
      <w:ind w:left="864" w:hanging="864"/>
      <w:outlineLvl w:val="3"/>
    </w:pPr>
    <w:rPr>
      <w:rFonts w:ascii="Arial" w:eastAsia="Times New Roman" w:hAnsi="Arial" w:cs="Times New Roman"/>
      <w:b/>
      <w:sz w:val="24"/>
      <w:szCs w:val="20"/>
      <w:lang w:val="sv-SE"/>
    </w:rPr>
  </w:style>
  <w:style w:type="paragraph" w:styleId="Heading5">
    <w:name w:val="heading 5"/>
    <w:basedOn w:val="Normal"/>
    <w:next w:val="Normal"/>
    <w:link w:val="Heading5Char"/>
    <w:unhideWhenUsed/>
    <w:qFormat/>
    <w:rsid w:val="008418F2"/>
    <w:pPr>
      <w:tabs>
        <w:tab w:val="num" w:pos="1008"/>
      </w:tabs>
      <w:snapToGrid w:val="0"/>
      <w:spacing w:before="240" w:after="60" w:line="240" w:lineRule="auto"/>
      <w:ind w:left="1008" w:hanging="1008"/>
      <w:outlineLvl w:val="4"/>
    </w:pPr>
    <w:rPr>
      <w:rFonts w:ascii="Arial" w:eastAsia="Times New Roman" w:hAnsi="Arial" w:cs="Times New Roman"/>
      <w:szCs w:val="20"/>
      <w:lang w:val="sv-SE"/>
    </w:rPr>
  </w:style>
  <w:style w:type="paragraph" w:styleId="Heading6">
    <w:name w:val="heading 6"/>
    <w:basedOn w:val="Normal"/>
    <w:next w:val="Normal"/>
    <w:link w:val="Heading6Char"/>
    <w:unhideWhenUsed/>
    <w:qFormat/>
    <w:rsid w:val="008418F2"/>
    <w:pPr>
      <w:tabs>
        <w:tab w:val="num" w:pos="1152"/>
      </w:tabs>
      <w:snapToGrid w:val="0"/>
      <w:spacing w:before="240" w:after="60" w:line="240" w:lineRule="auto"/>
      <w:ind w:left="1152" w:hanging="1152"/>
      <w:outlineLvl w:val="5"/>
    </w:pPr>
    <w:rPr>
      <w:rFonts w:ascii="Arial" w:eastAsia="Times New Roman" w:hAnsi="Arial" w:cs="Times New Roman"/>
      <w:i/>
      <w:szCs w:val="20"/>
      <w:lang w:val="sv-SE"/>
    </w:rPr>
  </w:style>
  <w:style w:type="paragraph" w:styleId="Heading7">
    <w:name w:val="heading 7"/>
    <w:basedOn w:val="Normal"/>
    <w:next w:val="Normal"/>
    <w:link w:val="Heading7Char"/>
    <w:unhideWhenUsed/>
    <w:qFormat/>
    <w:rsid w:val="008418F2"/>
    <w:pPr>
      <w:tabs>
        <w:tab w:val="num" w:pos="1296"/>
      </w:tabs>
      <w:snapToGrid w:val="0"/>
      <w:spacing w:before="240" w:after="60" w:line="240" w:lineRule="auto"/>
      <w:ind w:left="1296" w:hanging="1296"/>
      <w:outlineLvl w:val="6"/>
    </w:pPr>
    <w:rPr>
      <w:rFonts w:ascii="Arial" w:eastAsia="Times New Roman" w:hAnsi="Arial" w:cs="Times New Roman"/>
      <w:sz w:val="20"/>
      <w:szCs w:val="20"/>
      <w:lang w:val="sv-SE"/>
    </w:rPr>
  </w:style>
  <w:style w:type="paragraph" w:styleId="Heading8">
    <w:name w:val="heading 8"/>
    <w:basedOn w:val="Normal"/>
    <w:next w:val="Normal"/>
    <w:link w:val="Heading8Char"/>
    <w:unhideWhenUsed/>
    <w:qFormat/>
    <w:rsid w:val="008418F2"/>
    <w:pPr>
      <w:tabs>
        <w:tab w:val="num" w:pos="1440"/>
      </w:tabs>
      <w:snapToGrid w:val="0"/>
      <w:spacing w:before="240" w:after="60" w:line="240" w:lineRule="auto"/>
      <w:ind w:left="1440" w:hanging="1440"/>
      <w:outlineLvl w:val="7"/>
    </w:pPr>
    <w:rPr>
      <w:rFonts w:ascii="Arial" w:eastAsia="Times New Roman" w:hAnsi="Arial" w:cs="Times New Roman"/>
      <w:i/>
      <w:sz w:val="20"/>
      <w:szCs w:val="20"/>
      <w:lang w:val="sv-SE"/>
    </w:rPr>
  </w:style>
  <w:style w:type="paragraph" w:styleId="Heading9">
    <w:name w:val="heading 9"/>
    <w:basedOn w:val="Normal"/>
    <w:next w:val="Normal"/>
    <w:link w:val="Heading9Char"/>
    <w:unhideWhenUsed/>
    <w:qFormat/>
    <w:rsid w:val="008418F2"/>
    <w:pPr>
      <w:tabs>
        <w:tab w:val="num" w:pos="1584"/>
      </w:tabs>
      <w:snapToGrid w:val="0"/>
      <w:spacing w:before="240" w:after="60" w:line="240" w:lineRule="auto"/>
      <w:ind w:left="1584" w:hanging="1584"/>
      <w:outlineLvl w:val="8"/>
    </w:pPr>
    <w:rPr>
      <w:rFonts w:ascii="Arial" w:eastAsia="Times New Roman" w:hAnsi="Arial" w:cs="Times New Roman"/>
      <w:b/>
      <w:i/>
      <w:sz w:val="18"/>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C3A18"/>
    <w:rPr>
      <w:color w:val="0000FF"/>
      <w:u w:val="single"/>
    </w:rPr>
  </w:style>
  <w:style w:type="paragraph" w:styleId="FootnoteText">
    <w:name w:val="footnote text"/>
    <w:basedOn w:val="Normal"/>
    <w:link w:val="FootnoteTextChar"/>
    <w:qFormat/>
    <w:rsid w:val="008C3A18"/>
    <w:pPr>
      <w:spacing w:before="120" w:after="120" w:line="240" w:lineRule="auto"/>
    </w:pPr>
    <w:rPr>
      <w:rFonts w:ascii="Arial" w:eastAsia="Batang" w:hAnsi="Arial" w:cs="Times New Roman"/>
      <w:snapToGrid w:val="0"/>
      <w:sz w:val="20"/>
      <w:szCs w:val="20"/>
      <w:lang w:val="fr-FR"/>
    </w:rPr>
  </w:style>
  <w:style w:type="character" w:customStyle="1" w:styleId="FootnoteTextChar">
    <w:name w:val="Footnote Text Char"/>
    <w:basedOn w:val="DefaultParagraphFont"/>
    <w:link w:val="FootnoteText"/>
    <w:rsid w:val="008C3A18"/>
    <w:rPr>
      <w:rFonts w:ascii="Arial" w:eastAsia="Batang" w:hAnsi="Arial" w:cs="Times New Roman"/>
      <w:snapToGrid w:val="0"/>
      <w:sz w:val="20"/>
      <w:szCs w:val="20"/>
      <w:lang w:val="fr-FR"/>
    </w:rPr>
  </w:style>
  <w:style w:type="character" w:styleId="FootnoteReference">
    <w:name w:val="footnote reference"/>
    <w:rsid w:val="008C3A18"/>
    <w:rPr>
      <w:vertAlign w:val="superscript"/>
    </w:rPr>
  </w:style>
  <w:style w:type="paragraph" w:customStyle="1" w:styleId="Default">
    <w:name w:val="Default"/>
    <w:rsid w:val="008C3A18"/>
    <w:pPr>
      <w:autoSpaceDE w:val="0"/>
      <w:autoSpaceDN w:val="0"/>
      <w:adjustRightInd w:val="0"/>
      <w:spacing w:after="0" w:line="240" w:lineRule="auto"/>
    </w:pPr>
    <w:rPr>
      <w:rFonts w:ascii="Liberation Sans" w:eastAsia="Batang" w:hAnsi="Liberation Sans" w:cs="Liberation Sans"/>
      <w:color w:val="000000"/>
      <w:sz w:val="24"/>
      <w:szCs w:val="24"/>
      <w:lang w:val="en-US"/>
    </w:rPr>
  </w:style>
  <w:style w:type="numbering" w:customStyle="1" w:styleId="Style34">
    <w:name w:val="Style34"/>
    <w:rsid w:val="008C3A18"/>
    <w:pPr>
      <w:numPr>
        <w:numId w:val="2"/>
      </w:numPr>
    </w:pPr>
  </w:style>
  <w:style w:type="numbering" w:customStyle="1" w:styleId="11111122">
    <w:name w:val="1 / 1.1 / 1.1.122"/>
    <w:basedOn w:val="NoList"/>
    <w:next w:val="111111"/>
    <w:rsid w:val="008C3A18"/>
    <w:pPr>
      <w:numPr>
        <w:numId w:val="1"/>
      </w:numPr>
    </w:pPr>
  </w:style>
  <w:style w:type="numbering" w:styleId="111111">
    <w:name w:val="Outline List 2"/>
    <w:basedOn w:val="NoList"/>
    <w:uiPriority w:val="99"/>
    <w:semiHidden/>
    <w:unhideWhenUsed/>
    <w:rsid w:val="008C3A18"/>
  </w:style>
  <w:style w:type="character" w:customStyle="1" w:styleId="Heading2Char">
    <w:name w:val="Heading 2 Char"/>
    <w:basedOn w:val="DefaultParagraphFont"/>
    <w:link w:val="Heading2"/>
    <w:rsid w:val="00F55C7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rsid w:val="000F59C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F59C5"/>
    <w:pPr>
      <w:ind w:left="720"/>
      <w:contextualSpacing/>
    </w:pPr>
  </w:style>
  <w:style w:type="character" w:styleId="CommentReference">
    <w:name w:val="annotation reference"/>
    <w:basedOn w:val="DefaultParagraphFont"/>
    <w:unhideWhenUsed/>
    <w:rsid w:val="0077701F"/>
    <w:rPr>
      <w:sz w:val="16"/>
      <w:szCs w:val="16"/>
    </w:rPr>
  </w:style>
  <w:style w:type="paragraph" w:styleId="CommentText">
    <w:name w:val="annotation text"/>
    <w:basedOn w:val="Normal"/>
    <w:link w:val="CommentTextChar"/>
    <w:unhideWhenUsed/>
    <w:rsid w:val="0077701F"/>
    <w:pPr>
      <w:spacing w:line="240" w:lineRule="auto"/>
    </w:pPr>
    <w:rPr>
      <w:sz w:val="20"/>
      <w:szCs w:val="20"/>
    </w:rPr>
  </w:style>
  <w:style w:type="character" w:customStyle="1" w:styleId="CommentTextChar">
    <w:name w:val="Comment Text Char"/>
    <w:basedOn w:val="DefaultParagraphFont"/>
    <w:link w:val="CommentText"/>
    <w:rsid w:val="0077701F"/>
    <w:rPr>
      <w:sz w:val="20"/>
      <w:szCs w:val="20"/>
    </w:rPr>
  </w:style>
  <w:style w:type="paragraph" w:styleId="CommentSubject">
    <w:name w:val="annotation subject"/>
    <w:basedOn w:val="CommentText"/>
    <w:next w:val="CommentText"/>
    <w:link w:val="CommentSubjectChar"/>
    <w:unhideWhenUsed/>
    <w:rsid w:val="0077701F"/>
    <w:rPr>
      <w:b/>
      <w:bCs/>
    </w:rPr>
  </w:style>
  <w:style w:type="character" w:customStyle="1" w:styleId="CommentSubjectChar">
    <w:name w:val="Comment Subject Char"/>
    <w:basedOn w:val="CommentTextChar"/>
    <w:link w:val="CommentSubject"/>
    <w:rsid w:val="0077701F"/>
    <w:rPr>
      <w:b/>
      <w:bCs/>
      <w:sz w:val="20"/>
      <w:szCs w:val="20"/>
    </w:rPr>
  </w:style>
  <w:style w:type="paragraph" w:styleId="BalloonText">
    <w:name w:val="Balloon Text"/>
    <w:basedOn w:val="Normal"/>
    <w:link w:val="BalloonTextChar"/>
    <w:semiHidden/>
    <w:unhideWhenUsed/>
    <w:rsid w:val="0077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701F"/>
    <w:rPr>
      <w:rFonts w:ascii="Segoe UI" w:hAnsi="Segoe UI" w:cs="Segoe UI"/>
      <w:sz w:val="18"/>
      <w:szCs w:val="18"/>
    </w:rPr>
  </w:style>
  <w:style w:type="numbering" w:customStyle="1" w:styleId="1111111">
    <w:name w:val="1 / 1.1 / 1.1.11"/>
    <w:basedOn w:val="NoList"/>
    <w:next w:val="111111"/>
    <w:rsid w:val="00562557"/>
  </w:style>
  <w:style w:type="numbering" w:customStyle="1" w:styleId="1111112">
    <w:name w:val="1 / 1.1 / 1.1.12"/>
    <w:basedOn w:val="NoList"/>
    <w:next w:val="111111"/>
    <w:rsid w:val="00A81C74"/>
  </w:style>
  <w:style w:type="numbering" w:customStyle="1" w:styleId="111111221">
    <w:name w:val="1 / 1.1 / 1.1.1221"/>
    <w:basedOn w:val="NoList"/>
    <w:next w:val="111111"/>
    <w:rsid w:val="00DF6A9B"/>
    <w:pPr>
      <w:numPr>
        <w:numId w:val="11"/>
      </w:numPr>
    </w:pPr>
  </w:style>
  <w:style w:type="paragraph" w:styleId="Footer">
    <w:name w:val="footer"/>
    <w:basedOn w:val="Normal"/>
    <w:link w:val="FooterChar"/>
    <w:uiPriority w:val="99"/>
    <w:unhideWhenUsed/>
    <w:rsid w:val="00C12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B11"/>
  </w:style>
  <w:style w:type="paragraph" w:styleId="Header">
    <w:name w:val="header"/>
    <w:basedOn w:val="Normal"/>
    <w:link w:val="HeaderChar"/>
    <w:unhideWhenUsed/>
    <w:rsid w:val="00C12B11"/>
    <w:pPr>
      <w:tabs>
        <w:tab w:val="center" w:pos="4513"/>
        <w:tab w:val="right" w:pos="9026"/>
      </w:tabs>
      <w:spacing w:after="0" w:line="240" w:lineRule="auto"/>
    </w:pPr>
  </w:style>
  <w:style w:type="character" w:customStyle="1" w:styleId="HeaderChar">
    <w:name w:val="Header Char"/>
    <w:basedOn w:val="DefaultParagraphFont"/>
    <w:link w:val="Header"/>
    <w:rsid w:val="00C12B11"/>
  </w:style>
  <w:style w:type="character" w:customStyle="1" w:styleId="Heading3Char">
    <w:name w:val="Heading 3 Char"/>
    <w:basedOn w:val="DefaultParagraphFont"/>
    <w:link w:val="Heading3"/>
    <w:rsid w:val="008418F2"/>
    <w:rPr>
      <w:rFonts w:ascii="Arial" w:eastAsia="Times New Roman" w:hAnsi="Arial" w:cs="Times New Roman"/>
      <w:sz w:val="20"/>
      <w:szCs w:val="20"/>
    </w:rPr>
  </w:style>
  <w:style w:type="character" w:customStyle="1" w:styleId="Heading4Char">
    <w:name w:val="Heading 4 Char"/>
    <w:basedOn w:val="DefaultParagraphFont"/>
    <w:link w:val="Heading4"/>
    <w:rsid w:val="008418F2"/>
    <w:rPr>
      <w:rFonts w:ascii="Arial" w:eastAsia="Times New Roman" w:hAnsi="Arial" w:cs="Times New Roman"/>
      <w:b/>
      <w:sz w:val="24"/>
      <w:szCs w:val="20"/>
      <w:lang w:val="sv-SE"/>
    </w:rPr>
  </w:style>
  <w:style w:type="character" w:customStyle="1" w:styleId="Heading5Char">
    <w:name w:val="Heading 5 Char"/>
    <w:basedOn w:val="DefaultParagraphFont"/>
    <w:link w:val="Heading5"/>
    <w:rsid w:val="008418F2"/>
    <w:rPr>
      <w:rFonts w:ascii="Arial" w:eastAsia="Times New Roman" w:hAnsi="Arial" w:cs="Times New Roman"/>
      <w:szCs w:val="20"/>
      <w:lang w:val="sv-SE"/>
    </w:rPr>
  </w:style>
  <w:style w:type="character" w:customStyle="1" w:styleId="Heading6Char">
    <w:name w:val="Heading 6 Char"/>
    <w:basedOn w:val="DefaultParagraphFont"/>
    <w:link w:val="Heading6"/>
    <w:rsid w:val="008418F2"/>
    <w:rPr>
      <w:rFonts w:ascii="Arial" w:eastAsia="Times New Roman" w:hAnsi="Arial" w:cs="Times New Roman"/>
      <w:i/>
      <w:szCs w:val="20"/>
      <w:lang w:val="sv-SE"/>
    </w:rPr>
  </w:style>
  <w:style w:type="character" w:customStyle="1" w:styleId="Heading7Char">
    <w:name w:val="Heading 7 Char"/>
    <w:basedOn w:val="DefaultParagraphFont"/>
    <w:link w:val="Heading7"/>
    <w:rsid w:val="008418F2"/>
    <w:rPr>
      <w:rFonts w:ascii="Arial" w:eastAsia="Times New Roman" w:hAnsi="Arial" w:cs="Times New Roman"/>
      <w:sz w:val="20"/>
      <w:szCs w:val="20"/>
      <w:lang w:val="sv-SE"/>
    </w:rPr>
  </w:style>
  <w:style w:type="character" w:customStyle="1" w:styleId="Heading8Char">
    <w:name w:val="Heading 8 Char"/>
    <w:basedOn w:val="DefaultParagraphFont"/>
    <w:link w:val="Heading8"/>
    <w:rsid w:val="008418F2"/>
    <w:rPr>
      <w:rFonts w:ascii="Arial" w:eastAsia="Times New Roman" w:hAnsi="Arial" w:cs="Times New Roman"/>
      <w:i/>
      <w:sz w:val="20"/>
      <w:szCs w:val="20"/>
      <w:lang w:val="sv-SE"/>
    </w:rPr>
  </w:style>
  <w:style w:type="character" w:customStyle="1" w:styleId="Heading9Char">
    <w:name w:val="Heading 9 Char"/>
    <w:basedOn w:val="DefaultParagraphFont"/>
    <w:link w:val="Heading9"/>
    <w:rsid w:val="008418F2"/>
    <w:rPr>
      <w:rFonts w:ascii="Arial" w:eastAsia="Times New Roman" w:hAnsi="Arial" w:cs="Times New Roman"/>
      <w:b/>
      <w:i/>
      <w:sz w:val="18"/>
      <w:szCs w:val="20"/>
      <w:lang w:val="sv-SE"/>
    </w:rPr>
  </w:style>
  <w:style w:type="numbering" w:customStyle="1" w:styleId="NoList1">
    <w:name w:val="No List1"/>
    <w:next w:val="NoList"/>
    <w:uiPriority w:val="99"/>
    <w:semiHidden/>
    <w:unhideWhenUsed/>
    <w:rsid w:val="008418F2"/>
  </w:style>
  <w:style w:type="character" w:styleId="FollowedHyperlink">
    <w:name w:val="FollowedHyperlink"/>
    <w:uiPriority w:val="99"/>
    <w:unhideWhenUsed/>
    <w:rsid w:val="008418F2"/>
    <w:rPr>
      <w:color w:val="800080"/>
      <w:u w:val="single"/>
    </w:rPr>
  </w:style>
  <w:style w:type="character" w:styleId="Emphasis">
    <w:name w:val="Emphasis"/>
    <w:qFormat/>
    <w:rsid w:val="008418F2"/>
    <w:rPr>
      <w:i/>
      <w:iCs w:val="0"/>
    </w:rPr>
  </w:style>
  <w:style w:type="character" w:styleId="Strong">
    <w:name w:val="Strong"/>
    <w:qFormat/>
    <w:rsid w:val="008418F2"/>
    <w:rPr>
      <w:b/>
      <w:bCs w:val="0"/>
    </w:rPr>
  </w:style>
  <w:style w:type="paragraph" w:styleId="TOC1">
    <w:name w:val="toc 1"/>
    <w:basedOn w:val="Normal"/>
    <w:next w:val="Normal"/>
    <w:autoRedefine/>
    <w:semiHidden/>
    <w:unhideWhenUsed/>
    <w:rsid w:val="008418F2"/>
    <w:pPr>
      <w:tabs>
        <w:tab w:val="left" w:pos="567"/>
        <w:tab w:val="left" w:pos="600"/>
        <w:tab w:val="left" w:pos="851"/>
        <w:tab w:val="left" w:pos="1200"/>
        <w:tab w:val="left" w:pos="1418"/>
        <w:tab w:val="left" w:pos="1985"/>
        <w:tab w:val="right" w:leader="dot" w:pos="8777"/>
      </w:tabs>
      <w:snapToGrid w:val="0"/>
      <w:spacing w:before="60" w:after="60" w:line="240" w:lineRule="auto"/>
      <w:ind w:left="567" w:hanging="567"/>
    </w:pPr>
    <w:rPr>
      <w:rFonts w:ascii="Arial" w:eastAsia="Times New Roman" w:hAnsi="Arial" w:cs="Times New Roman"/>
      <w:b/>
      <w:i/>
      <w:caps/>
      <w:noProof/>
      <w:sz w:val="20"/>
      <w:szCs w:val="20"/>
      <w:lang w:val="sv-SE"/>
    </w:rPr>
  </w:style>
  <w:style w:type="paragraph" w:styleId="TOC2">
    <w:name w:val="toc 2"/>
    <w:basedOn w:val="Normal"/>
    <w:next w:val="Normal"/>
    <w:autoRedefine/>
    <w:semiHidden/>
    <w:unhideWhenUsed/>
    <w:rsid w:val="008418F2"/>
    <w:pPr>
      <w:snapToGrid w:val="0"/>
      <w:spacing w:after="0" w:line="240" w:lineRule="auto"/>
      <w:ind w:left="200"/>
    </w:pPr>
    <w:rPr>
      <w:rFonts w:ascii="Times New Roman" w:eastAsia="Times New Roman" w:hAnsi="Times New Roman" w:cs="Times New Roman"/>
      <w:smallCaps/>
      <w:sz w:val="20"/>
      <w:szCs w:val="20"/>
      <w:lang w:val="sv-SE"/>
    </w:rPr>
  </w:style>
  <w:style w:type="paragraph" w:styleId="TOC3">
    <w:name w:val="toc 3"/>
    <w:basedOn w:val="Normal"/>
    <w:next w:val="Normal"/>
    <w:autoRedefine/>
    <w:semiHidden/>
    <w:unhideWhenUsed/>
    <w:rsid w:val="008418F2"/>
    <w:pPr>
      <w:snapToGrid w:val="0"/>
      <w:spacing w:after="0" w:line="240" w:lineRule="auto"/>
      <w:ind w:left="400"/>
    </w:pPr>
    <w:rPr>
      <w:rFonts w:ascii="Times New Roman" w:eastAsia="Times New Roman" w:hAnsi="Times New Roman" w:cs="Times New Roman"/>
      <w:i/>
      <w:sz w:val="20"/>
      <w:szCs w:val="20"/>
      <w:lang w:val="sv-SE"/>
    </w:rPr>
  </w:style>
  <w:style w:type="paragraph" w:styleId="TOC4">
    <w:name w:val="toc 4"/>
    <w:basedOn w:val="Normal"/>
    <w:next w:val="Normal"/>
    <w:autoRedefine/>
    <w:semiHidden/>
    <w:unhideWhenUsed/>
    <w:rsid w:val="008418F2"/>
    <w:pPr>
      <w:snapToGrid w:val="0"/>
      <w:spacing w:after="0" w:line="240" w:lineRule="auto"/>
      <w:ind w:left="600"/>
    </w:pPr>
    <w:rPr>
      <w:rFonts w:ascii="Times New Roman" w:eastAsia="Times New Roman" w:hAnsi="Times New Roman" w:cs="Times New Roman"/>
      <w:sz w:val="18"/>
      <w:szCs w:val="20"/>
      <w:lang w:val="sv-SE"/>
    </w:rPr>
  </w:style>
  <w:style w:type="paragraph" w:styleId="TOC5">
    <w:name w:val="toc 5"/>
    <w:basedOn w:val="Normal"/>
    <w:next w:val="Normal"/>
    <w:autoRedefine/>
    <w:semiHidden/>
    <w:unhideWhenUsed/>
    <w:rsid w:val="008418F2"/>
    <w:pPr>
      <w:snapToGrid w:val="0"/>
      <w:spacing w:after="0" w:line="240" w:lineRule="auto"/>
      <w:ind w:left="800"/>
    </w:pPr>
    <w:rPr>
      <w:rFonts w:ascii="Times New Roman" w:eastAsia="Times New Roman" w:hAnsi="Times New Roman" w:cs="Times New Roman"/>
      <w:sz w:val="18"/>
      <w:szCs w:val="20"/>
      <w:lang w:val="sv-SE"/>
    </w:rPr>
  </w:style>
  <w:style w:type="paragraph" w:styleId="TOC6">
    <w:name w:val="toc 6"/>
    <w:basedOn w:val="Normal"/>
    <w:next w:val="Normal"/>
    <w:autoRedefine/>
    <w:semiHidden/>
    <w:unhideWhenUsed/>
    <w:rsid w:val="008418F2"/>
    <w:pPr>
      <w:snapToGrid w:val="0"/>
      <w:spacing w:after="0" w:line="240" w:lineRule="auto"/>
      <w:ind w:left="1000"/>
    </w:pPr>
    <w:rPr>
      <w:rFonts w:ascii="Times New Roman" w:eastAsia="Times New Roman" w:hAnsi="Times New Roman" w:cs="Times New Roman"/>
      <w:sz w:val="18"/>
      <w:szCs w:val="20"/>
      <w:lang w:val="sv-SE"/>
    </w:rPr>
  </w:style>
  <w:style w:type="paragraph" w:styleId="TOC7">
    <w:name w:val="toc 7"/>
    <w:basedOn w:val="Normal"/>
    <w:next w:val="Normal"/>
    <w:autoRedefine/>
    <w:semiHidden/>
    <w:unhideWhenUsed/>
    <w:rsid w:val="008418F2"/>
    <w:pPr>
      <w:snapToGrid w:val="0"/>
      <w:spacing w:after="0" w:line="240" w:lineRule="auto"/>
      <w:ind w:left="1200"/>
    </w:pPr>
    <w:rPr>
      <w:rFonts w:ascii="Times New Roman" w:eastAsia="Times New Roman" w:hAnsi="Times New Roman" w:cs="Times New Roman"/>
      <w:sz w:val="18"/>
      <w:szCs w:val="20"/>
      <w:lang w:val="sv-SE"/>
    </w:rPr>
  </w:style>
  <w:style w:type="paragraph" w:styleId="TOC8">
    <w:name w:val="toc 8"/>
    <w:basedOn w:val="Normal"/>
    <w:next w:val="Normal"/>
    <w:autoRedefine/>
    <w:semiHidden/>
    <w:unhideWhenUsed/>
    <w:rsid w:val="008418F2"/>
    <w:pPr>
      <w:snapToGrid w:val="0"/>
      <w:spacing w:after="0" w:line="240" w:lineRule="auto"/>
      <w:ind w:left="1400"/>
    </w:pPr>
    <w:rPr>
      <w:rFonts w:ascii="Times New Roman" w:eastAsia="Times New Roman" w:hAnsi="Times New Roman" w:cs="Times New Roman"/>
      <w:sz w:val="18"/>
      <w:szCs w:val="20"/>
      <w:lang w:val="sv-SE"/>
    </w:rPr>
  </w:style>
  <w:style w:type="paragraph" w:styleId="TOC9">
    <w:name w:val="toc 9"/>
    <w:basedOn w:val="Normal"/>
    <w:next w:val="Normal"/>
    <w:autoRedefine/>
    <w:semiHidden/>
    <w:unhideWhenUsed/>
    <w:rsid w:val="008418F2"/>
    <w:pPr>
      <w:snapToGrid w:val="0"/>
      <w:spacing w:after="0" w:line="240" w:lineRule="auto"/>
      <w:ind w:left="1600"/>
    </w:pPr>
    <w:rPr>
      <w:rFonts w:ascii="Times New Roman" w:eastAsia="Times New Roman" w:hAnsi="Times New Roman" w:cs="Times New Roman"/>
      <w:sz w:val="18"/>
      <w:szCs w:val="20"/>
      <w:lang w:val="sv-SE"/>
    </w:rPr>
  </w:style>
  <w:style w:type="paragraph" w:styleId="NormalIndent">
    <w:name w:val="Normal Indent"/>
    <w:basedOn w:val="Normal"/>
    <w:unhideWhenUsed/>
    <w:rsid w:val="008418F2"/>
    <w:pPr>
      <w:snapToGrid w:val="0"/>
      <w:spacing w:before="120" w:after="120" w:line="240" w:lineRule="auto"/>
      <w:ind w:left="720"/>
    </w:pPr>
    <w:rPr>
      <w:rFonts w:ascii="Arial" w:eastAsia="Times New Roman" w:hAnsi="Arial" w:cs="Times New Roman"/>
      <w:sz w:val="20"/>
      <w:szCs w:val="20"/>
      <w:lang w:val="sv-SE"/>
    </w:rPr>
  </w:style>
  <w:style w:type="paragraph" w:styleId="ListNumber">
    <w:name w:val="List Number"/>
    <w:basedOn w:val="Normal"/>
    <w:unhideWhenUsed/>
    <w:rsid w:val="008418F2"/>
    <w:pPr>
      <w:numPr>
        <w:numId w:val="12"/>
      </w:numPr>
      <w:spacing w:after="240" w:line="240" w:lineRule="auto"/>
      <w:jc w:val="both"/>
    </w:pPr>
    <w:rPr>
      <w:rFonts w:ascii="Times New Roman" w:eastAsia="Times New Roman" w:hAnsi="Times New Roman" w:cs="Times New Roman"/>
      <w:sz w:val="24"/>
      <w:szCs w:val="20"/>
    </w:rPr>
  </w:style>
  <w:style w:type="paragraph" w:styleId="Title">
    <w:name w:val="Title"/>
    <w:basedOn w:val="Normal"/>
    <w:link w:val="TitleChar"/>
    <w:qFormat/>
    <w:rsid w:val="008418F2"/>
    <w:pPr>
      <w:snapToGrid w:val="0"/>
      <w:spacing w:before="120" w:after="120" w:line="240" w:lineRule="auto"/>
      <w:jc w:val="center"/>
    </w:pPr>
    <w:rPr>
      <w:rFonts w:ascii="Arial" w:eastAsia="Times New Roman" w:hAnsi="Arial" w:cs="Times New Roman"/>
      <w:b/>
      <w:sz w:val="28"/>
      <w:szCs w:val="20"/>
      <w:lang w:val="fr-BE"/>
    </w:rPr>
  </w:style>
  <w:style w:type="character" w:customStyle="1" w:styleId="TitleChar">
    <w:name w:val="Title Char"/>
    <w:basedOn w:val="DefaultParagraphFont"/>
    <w:link w:val="Title"/>
    <w:rsid w:val="008418F2"/>
    <w:rPr>
      <w:rFonts w:ascii="Arial" w:eastAsia="Times New Roman" w:hAnsi="Arial" w:cs="Times New Roman"/>
      <w:b/>
      <w:sz w:val="28"/>
      <w:szCs w:val="20"/>
      <w:lang w:val="fr-BE"/>
    </w:rPr>
  </w:style>
  <w:style w:type="paragraph" w:styleId="BodyText">
    <w:name w:val="Body Text"/>
    <w:basedOn w:val="Normal"/>
    <w:link w:val="BodyTextChar"/>
    <w:unhideWhenUsed/>
    <w:rsid w:val="008418F2"/>
    <w:pPr>
      <w:snapToGrid w:val="0"/>
      <w:spacing w:before="120" w:after="120" w:line="240" w:lineRule="auto"/>
    </w:pPr>
    <w:rPr>
      <w:rFonts w:ascii="Arial" w:eastAsia="Times New Roman" w:hAnsi="Arial" w:cs="Times New Roman"/>
      <w:sz w:val="20"/>
      <w:szCs w:val="20"/>
      <w:lang w:val="sv-SE"/>
    </w:rPr>
  </w:style>
  <w:style w:type="character" w:customStyle="1" w:styleId="BodyTextChar">
    <w:name w:val="Body Text Char"/>
    <w:basedOn w:val="DefaultParagraphFont"/>
    <w:link w:val="BodyText"/>
    <w:rsid w:val="008418F2"/>
    <w:rPr>
      <w:rFonts w:ascii="Arial" w:eastAsia="Times New Roman" w:hAnsi="Arial" w:cs="Times New Roman"/>
      <w:sz w:val="20"/>
      <w:szCs w:val="20"/>
      <w:lang w:val="sv-SE"/>
    </w:rPr>
  </w:style>
  <w:style w:type="paragraph" w:styleId="BodyTextIndent">
    <w:name w:val="Body Text Indent"/>
    <w:basedOn w:val="Normal"/>
    <w:link w:val="BodyTextIndentChar"/>
    <w:unhideWhenUsed/>
    <w:rsid w:val="008418F2"/>
    <w:pPr>
      <w:tabs>
        <w:tab w:val="num" w:pos="567"/>
      </w:tabs>
      <w:snapToGrid w:val="0"/>
      <w:spacing w:after="0" w:line="240" w:lineRule="auto"/>
      <w:jc w:val="both"/>
    </w:pPr>
    <w:rPr>
      <w:rFonts w:ascii="Times New Roman" w:eastAsia="Times New Roman" w:hAnsi="Times New Roman" w:cs="Times New Roman"/>
      <w:sz w:val="24"/>
      <w:szCs w:val="20"/>
      <w:lang w:val="sv-SE"/>
    </w:rPr>
  </w:style>
  <w:style w:type="character" w:customStyle="1" w:styleId="BodyTextIndentChar">
    <w:name w:val="Body Text Indent Char"/>
    <w:basedOn w:val="DefaultParagraphFont"/>
    <w:link w:val="BodyTextIndent"/>
    <w:rsid w:val="008418F2"/>
    <w:rPr>
      <w:rFonts w:ascii="Times New Roman" w:eastAsia="Times New Roman" w:hAnsi="Times New Roman" w:cs="Times New Roman"/>
      <w:sz w:val="24"/>
      <w:szCs w:val="20"/>
      <w:lang w:val="sv-SE"/>
    </w:rPr>
  </w:style>
  <w:style w:type="paragraph" w:styleId="Subtitle">
    <w:name w:val="Subtitle"/>
    <w:basedOn w:val="Normal"/>
    <w:link w:val="SubtitleChar"/>
    <w:qFormat/>
    <w:rsid w:val="008418F2"/>
    <w:pPr>
      <w:snapToGrid w:val="0"/>
      <w:spacing w:before="120" w:after="120" w:line="240" w:lineRule="auto"/>
      <w:jc w:val="center"/>
    </w:pPr>
    <w:rPr>
      <w:rFonts w:ascii="Arial" w:eastAsia="Times New Roman" w:hAnsi="Arial" w:cs="Times New Roman"/>
      <w:b/>
      <w:sz w:val="28"/>
      <w:szCs w:val="20"/>
      <w:lang w:val="fr-BE"/>
    </w:rPr>
  </w:style>
  <w:style w:type="character" w:customStyle="1" w:styleId="SubtitleChar">
    <w:name w:val="Subtitle Char"/>
    <w:basedOn w:val="DefaultParagraphFont"/>
    <w:link w:val="Subtitle"/>
    <w:rsid w:val="008418F2"/>
    <w:rPr>
      <w:rFonts w:ascii="Arial" w:eastAsia="Times New Roman" w:hAnsi="Arial" w:cs="Times New Roman"/>
      <w:b/>
      <w:sz w:val="28"/>
      <w:szCs w:val="20"/>
      <w:lang w:val="fr-BE"/>
    </w:rPr>
  </w:style>
  <w:style w:type="paragraph" w:styleId="BodyText2">
    <w:name w:val="Body Text 2"/>
    <w:basedOn w:val="Normal"/>
    <w:link w:val="BodyText2Char"/>
    <w:unhideWhenUsed/>
    <w:rsid w:val="008418F2"/>
    <w:pPr>
      <w:tabs>
        <w:tab w:val="num" w:pos="567"/>
      </w:tabs>
      <w:spacing w:after="0" w:line="240" w:lineRule="auto"/>
      <w:jc w:val="both"/>
    </w:pPr>
    <w:rPr>
      <w:rFonts w:ascii="Times New Roman" w:eastAsia="Times New Roman" w:hAnsi="Times New Roman" w:cs="Times New Roman"/>
      <w:sz w:val="24"/>
      <w:szCs w:val="20"/>
      <w:lang w:val="sv-SE" w:eastAsia="en-GB"/>
    </w:rPr>
  </w:style>
  <w:style w:type="character" w:customStyle="1" w:styleId="BodyText2Char">
    <w:name w:val="Body Text 2 Char"/>
    <w:basedOn w:val="DefaultParagraphFont"/>
    <w:link w:val="BodyText2"/>
    <w:rsid w:val="008418F2"/>
    <w:rPr>
      <w:rFonts w:ascii="Times New Roman" w:eastAsia="Times New Roman" w:hAnsi="Times New Roman" w:cs="Times New Roman"/>
      <w:sz w:val="24"/>
      <w:szCs w:val="20"/>
      <w:lang w:val="sv-SE" w:eastAsia="en-GB"/>
    </w:rPr>
  </w:style>
  <w:style w:type="paragraph" w:styleId="BodyText3">
    <w:name w:val="Body Text 3"/>
    <w:basedOn w:val="Normal"/>
    <w:link w:val="BodyText3Char"/>
    <w:unhideWhenUsed/>
    <w:rsid w:val="008418F2"/>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napToGrid w:val="0"/>
      <w:spacing w:before="120" w:after="120" w:line="240" w:lineRule="exact"/>
      <w:jc w:val="both"/>
    </w:pPr>
    <w:rPr>
      <w:rFonts w:ascii="Arial" w:eastAsia="Times New Roman" w:hAnsi="Arial" w:cs="Times New Roman"/>
      <w:b/>
      <w:sz w:val="24"/>
      <w:szCs w:val="20"/>
    </w:rPr>
  </w:style>
  <w:style w:type="character" w:customStyle="1" w:styleId="BodyText3Char">
    <w:name w:val="Body Text 3 Char"/>
    <w:basedOn w:val="DefaultParagraphFont"/>
    <w:link w:val="BodyText3"/>
    <w:rsid w:val="008418F2"/>
    <w:rPr>
      <w:rFonts w:ascii="Arial" w:eastAsia="Times New Roman" w:hAnsi="Arial" w:cs="Times New Roman"/>
      <w:b/>
      <w:sz w:val="24"/>
      <w:szCs w:val="20"/>
    </w:rPr>
  </w:style>
  <w:style w:type="paragraph" w:styleId="BodyTextIndent2">
    <w:name w:val="Body Text Indent 2"/>
    <w:basedOn w:val="Normal"/>
    <w:link w:val="BodyTextIndent2Char"/>
    <w:unhideWhenUsed/>
    <w:rsid w:val="008418F2"/>
    <w:pPr>
      <w:tabs>
        <w:tab w:val="num" w:pos="567"/>
        <w:tab w:val="num" w:pos="2160"/>
      </w:tabs>
      <w:snapToGrid w:val="0"/>
      <w:spacing w:before="120" w:after="240" w:line="240" w:lineRule="auto"/>
      <w:ind w:left="567" w:hanging="567"/>
      <w:jc w:val="both"/>
    </w:pPr>
    <w:rPr>
      <w:rFonts w:ascii="Arial" w:eastAsia="Times New Roman" w:hAnsi="Arial" w:cs="Times New Roman"/>
      <w:sz w:val="24"/>
      <w:szCs w:val="20"/>
      <w:u w:val="single"/>
      <w:lang w:val="sv-SE"/>
    </w:rPr>
  </w:style>
  <w:style w:type="character" w:customStyle="1" w:styleId="BodyTextIndent2Char">
    <w:name w:val="Body Text Indent 2 Char"/>
    <w:basedOn w:val="DefaultParagraphFont"/>
    <w:link w:val="BodyTextIndent2"/>
    <w:rsid w:val="008418F2"/>
    <w:rPr>
      <w:rFonts w:ascii="Arial" w:eastAsia="Times New Roman" w:hAnsi="Arial" w:cs="Times New Roman"/>
      <w:sz w:val="24"/>
      <w:szCs w:val="20"/>
      <w:u w:val="single"/>
      <w:lang w:val="sv-SE"/>
    </w:rPr>
  </w:style>
  <w:style w:type="paragraph" w:styleId="BodyTextIndent3">
    <w:name w:val="Body Text Indent 3"/>
    <w:basedOn w:val="Normal"/>
    <w:link w:val="BodyTextIndent3Char"/>
    <w:unhideWhenUsed/>
    <w:rsid w:val="008418F2"/>
    <w:pPr>
      <w:tabs>
        <w:tab w:val="left" w:pos="1276"/>
      </w:tabs>
      <w:snapToGrid w:val="0"/>
      <w:spacing w:before="120" w:after="120" w:line="240" w:lineRule="auto"/>
      <w:ind w:left="1276" w:hanging="425"/>
      <w:jc w:val="both"/>
    </w:pPr>
    <w:rPr>
      <w:rFonts w:ascii="Arial" w:eastAsia="Times New Roman" w:hAnsi="Arial" w:cs="Times New Roman"/>
      <w:sz w:val="24"/>
      <w:szCs w:val="20"/>
      <w:lang w:val="sv-SE"/>
    </w:rPr>
  </w:style>
  <w:style w:type="character" w:customStyle="1" w:styleId="BodyTextIndent3Char">
    <w:name w:val="Body Text Indent 3 Char"/>
    <w:basedOn w:val="DefaultParagraphFont"/>
    <w:link w:val="BodyTextIndent3"/>
    <w:rsid w:val="008418F2"/>
    <w:rPr>
      <w:rFonts w:ascii="Arial" w:eastAsia="Times New Roman" w:hAnsi="Arial" w:cs="Times New Roman"/>
      <w:sz w:val="24"/>
      <w:szCs w:val="20"/>
      <w:lang w:val="sv-SE"/>
    </w:rPr>
  </w:style>
  <w:style w:type="paragraph" w:styleId="DocumentMap">
    <w:name w:val="Document Map"/>
    <w:basedOn w:val="Normal"/>
    <w:link w:val="DocumentMapChar"/>
    <w:semiHidden/>
    <w:unhideWhenUsed/>
    <w:rsid w:val="008418F2"/>
    <w:pPr>
      <w:shd w:val="clear" w:color="auto" w:fill="000080"/>
      <w:snapToGrid w:val="0"/>
      <w:spacing w:before="120" w:after="120" w:line="240" w:lineRule="auto"/>
    </w:pPr>
    <w:rPr>
      <w:rFonts w:ascii="Arial" w:eastAsia="Times New Roman" w:hAnsi="Arial" w:cs="Times New Roman"/>
      <w:sz w:val="24"/>
      <w:szCs w:val="20"/>
      <w:lang w:val="fr-FR"/>
    </w:rPr>
  </w:style>
  <w:style w:type="character" w:customStyle="1" w:styleId="DocumentMapChar">
    <w:name w:val="Document Map Char"/>
    <w:basedOn w:val="DefaultParagraphFont"/>
    <w:link w:val="DocumentMap"/>
    <w:semiHidden/>
    <w:rsid w:val="008418F2"/>
    <w:rPr>
      <w:rFonts w:ascii="Arial" w:eastAsia="Times New Roman" w:hAnsi="Arial" w:cs="Times New Roman"/>
      <w:sz w:val="24"/>
      <w:szCs w:val="20"/>
      <w:shd w:val="clear" w:color="auto" w:fill="000080"/>
      <w:lang w:val="fr-FR"/>
    </w:rPr>
  </w:style>
  <w:style w:type="paragraph" w:customStyle="1" w:styleId="Text3">
    <w:name w:val="Text 3"/>
    <w:basedOn w:val="Normal"/>
    <w:rsid w:val="008418F2"/>
    <w:pPr>
      <w:tabs>
        <w:tab w:val="left" w:pos="2302"/>
      </w:tabs>
      <w:snapToGrid w:val="0"/>
      <w:spacing w:before="120" w:after="240" w:line="240" w:lineRule="auto"/>
      <w:ind w:left="1202"/>
      <w:jc w:val="both"/>
    </w:pPr>
    <w:rPr>
      <w:rFonts w:ascii="Arial" w:eastAsia="Times New Roman" w:hAnsi="Arial" w:cs="Times New Roman"/>
      <w:sz w:val="24"/>
      <w:szCs w:val="20"/>
    </w:rPr>
  </w:style>
  <w:style w:type="paragraph" w:customStyle="1" w:styleId="bulletsub">
    <w:name w:val="bullet_sub"/>
    <w:basedOn w:val="Normal"/>
    <w:rsid w:val="008418F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napToGrid w:val="0"/>
      <w:spacing w:before="240" w:after="120" w:line="240" w:lineRule="auto"/>
      <w:ind w:left="2912" w:hanging="360"/>
      <w:jc w:val="both"/>
    </w:pPr>
    <w:rPr>
      <w:rFonts w:ascii="Arial" w:eastAsia="Times New Roman" w:hAnsi="Arial" w:cs="Times New Roman"/>
      <w:szCs w:val="20"/>
    </w:rPr>
  </w:style>
  <w:style w:type="paragraph" w:customStyle="1" w:styleId="SubTitle2">
    <w:name w:val="SubTitle 2"/>
    <w:basedOn w:val="Normal"/>
    <w:rsid w:val="008418F2"/>
    <w:pPr>
      <w:snapToGrid w:val="0"/>
      <w:spacing w:before="120" w:after="240" w:line="240" w:lineRule="auto"/>
      <w:jc w:val="center"/>
    </w:pPr>
    <w:rPr>
      <w:rFonts w:ascii="Arial" w:eastAsia="Times New Roman" w:hAnsi="Arial" w:cs="Times New Roman"/>
      <w:b/>
      <w:sz w:val="32"/>
      <w:szCs w:val="20"/>
    </w:rPr>
  </w:style>
  <w:style w:type="paragraph" w:customStyle="1" w:styleId="SubTitle1">
    <w:name w:val="SubTitle 1"/>
    <w:basedOn w:val="Normal"/>
    <w:next w:val="SubTitle2"/>
    <w:rsid w:val="008418F2"/>
    <w:pPr>
      <w:snapToGrid w:val="0"/>
      <w:spacing w:before="120" w:after="240" w:line="240" w:lineRule="auto"/>
      <w:jc w:val="center"/>
    </w:pPr>
    <w:rPr>
      <w:rFonts w:ascii="Arial" w:eastAsia="Times New Roman" w:hAnsi="Arial" w:cs="Times New Roman"/>
      <w:b/>
      <w:sz w:val="40"/>
      <w:szCs w:val="20"/>
    </w:rPr>
  </w:style>
  <w:style w:type="paragraph" w:customStyle="1" w:styleId="Annexetitle">
    <w:name w:val="Annexe_title"/>
    <w:basedOn w:val="Heading1"/>
    <w:next w:val="Normal"/>
    <w:autoRedefine/>
    <w:rsid w:val="008418F2"/>
    <w:pPr>
      <w:keepNext w:val="0"/>
      <w:keepLines w:val="0"/>
      <w:pageBreakBefore/>
      <w:tabs>
        <w:tab w:val="left" w:pos="567"/>
        <w:tab w:val="left" w:pos="2552"/>
        <w:tab w:val="left" w:pos="7938"/>
        <w:tab w:val="left" w:pos="9072"/>
      </w:tabs>
      <w:snapToGrid w:val="0"/>
      <w:spacing w:before="0" w:line="240" w:lineRule="auto"/>
      <w:outlineLvl w:val="9"/>
    </w:pPr>
    <w:rPr>
      <w:rFonts w:ascii="Arial" w:eastAsia="Times New Roman" w:hAnsi="Arial" w:cs="Times New Roman"/>
      <w:b/>
      <w:caps/>
      <w:color w:val="auto"/>
      <w:sz w:val="28"/>
      <w:szCs w:val="20"/>
    </w:rPr>
  </w:style>
  <w:style w:type="paragraph" w:customStyle="1" w:styleId="Style1">
    <w:name w:val="Style1"/>
    <w:basedOn w:val="Normal"/>
    <w:rsid w:val="008418F2"/>
    <w:pPr>
      <w:keepNext/>
      <w:widowControl w:val="0"/>
      <w:tabs>
        <w:tab w:val="num" w:pos="992"/>
      </w:tabs>
      <w:snapToGrid w:val="0"/>
      <w:spacing w:before="120" w:after="120" w:line="240" w:lineRule="auto"/>
      <w:ind w:left="992" w:hanging="992"/>
    </w:pPr>
    <w:rPr>
      <w:rFonts w:ascii="Arial" w:eastAsia="Times New Roman" w:hAnsi="Arial" w:cs="Times New Roman"/>
      <w:b/>
      <w:sz w:val="18"/>
      <w:szCs w:val="20"/>
      <w:lang w:val="fr-FR"/>
    </w:rPr>
  </w:style>
  <w:style w:type="paragraph" w:customStyle="1" w:styleId="titlefront">
    <w:name w:val="title_front"/>
    <w:basedOn w:val="Normal"/>
    <w:rsid w:val="008418F2"/>
    <w:pPr>
      <w:snapToGrid w:val="0"/>
      <w:spacing w:before="240" w:after="120" w:line="240" w:lineRule="auto"/>
      <w:ind w:left="1701"/>
      <w:jc w:val="right"/>
    </w:pPr>
    <w:rPr>
      <w:rFonts w:ascii="Optima" w:eastAsia="Times New Roman" w:hAnsi="Optima" w:cs="Times New Roman"/>
      <w:b/>
      <w:sz w:val="28"/>
      <w:szCs w:val="20"/>
    </w:rPr>
  </w:style>
  <w:style w:type="paragraph" w:customStyle="1" w:styleId="Blockquote">
    <w:name w:val="Blockquote"/>
    <w:basedOn w:val="Normal"/>
    <w:rsid w:val="008418F2"/>
    <w:pPr>
      <w:widowControl w:val="0"/>
      <w:snapToGrid w:val="0"/>
      <w:spacing w:before="100" w:after="100" w:line="240" w:lineRule="auto"/>
      <w:ind w:left="360" w:right="360"/>
    </w:pPr>
    <w:rPr>
      <w:rFonts w:ascii="Arial" w:eastAsia="Times New Roman" w:hAnsi="Arial" w:cs="Times New Roman"/>
      <w:sz w:val="24"/>
      <w:szCs w:val="20"/>
      <w:lang w:val="en-US"/>
    </w:rPr>
  </w:style>
  <w:style w:type="paragraph" w:customStyle="1" w:styleId="Style2">
    <w:name w:val="Style2"/>
    <w:basedOn w:val="Style1"/>
    <w:rsid w:val="008418F2"/>
    <w:pPr>
      <w:tabs>
        <w:tab w:val="clear" w:pos="992"/>
        <w:tab w:val="num" w:pos="2091"/>
      </w:tabs>
      <w:ind w:left="2977"/>
      <w:jc w:val="both"/>
    </w:pPr>
  </w:style>
  <w:style w:type="paragraph" w:customStyle="1" w:styleId="text">
    <w:name w:val="text"/>
    <w:rsid w:val="008418F2"/>
    <w:pPr>
      <w:widowControl w:val="0"/>
      <w:snapToGrid w:val="0"/>
      <w:spacing w:before="240" w:after="0" w:line="240" w:lineRule="exact"/>
      <w:jc w:val="both"/>
    </w:pPr>
    <w:rPr>
      <w:rFonts w:ascii="Arial" w:eastAsia="Times New Roman" w:hAnsi="Arial" w:cs="Times New Roman"/>
      <w:sz w:val="24"/>
      <w:szCs w:val="20"/>
      <w:lang w:val="cs-CZ"/>
    </w:rPr>
  </w:style>
  <w:style w:type="paragraph" w:customStyle="1" w:styleId="Section">
    <w:name w:val="Section"/>
    <w:basedOn w:val="Normal"/>
    <w:rsid w:val="008418F2"/>
    <w:pPr>
      <w:widowControl w:val="0"/>
      <w:snapToGrid w:val="0"/>
      <w:spacing w:after="0" w:line="360" w:lineRule="exact"/>
      <w:jc w:val="center"/>
    </w:pPr>
    <w:rPr>
      <w:rFonts w:ascii="Arial" w:eastAsia="Times New Roman" w:hAnsi="Arial" w:cs="Times New Roman"/>
      <w:b/>
      <w:sz w:val="32"/>
      <w:szCs w:val="20"/>
      <w:lang w:val="cs-CZ"/>
    </w:rPr>
  </w:style>
  <w:style w:type="paragraph" w:customStyle="1" w:styleId="ManualNumPar1">
    <w:name w:val="Manual NumPar 1"/>
    <w:basedOn w:val="Normal"/>
    <w:next w:val="Normal"/>
    <w:rsid w:val="008418F2"/>
    <w:pPr>
      <w:snapToGrid w:val="0"/>
      <w:spacing w:before="120" w:after="120" w:line="240" w:lineRule="auto"/>
      <w:ind w:left="851" w:hanging="851"/>
      <w:jc w:val="both"/>
    </w:pPr>
    <w:rPr>
      <w:rFonts w:ascii="Times New Roman" w:eastAsia="Times New Roman" w:hAnsi="Times New Roman" w:cs="Times New Roman"/>
      <w:sz w:val="24"/>
      <w:szCs w:val="20"/>
      <w:lang w:val="fr-FR"/>
    </w:rPr>
  </w:style>
  <w:style w:type="paragraph" w:customStyle="1" w:styleId="oddl-nadpis">
    <w:name w:val="oddíl-nadpis"/>
    <w:basedOn w:val="Normal"/>
    <w:rsid w:val="008418F2"/>
    <w:pPr>
      <w:keepNext/>
      <w:widowControl w:val="0"/>
      <w:tabs>
        <w:tab w:val="left" w:pos="567"/>
      </w:tabs>
      <w:snapToGrid w:val="0"/>
      <w:spacing w:before="240" w:after="0" w:line="240" w:lineRule="exact"/>
    </w:pPr>
    <w:rPr>
      <w:rFonts w:ascii="Arial" w:eastAsia="Times New Roman" w:hAnsi="Arial" w:cs="Times New Roman"/>
      <w:b/>
      <w:sz w:val="24"/>
      <w:szCs w:val="20"/>
      <w:lang w:val="cs-CZ"/>
    </w:rPr>
  </w:style>
  <w:style w:type="paragraph" w:customStyle="1" w:styleId="StyleHeading1TimesNewRoman14ptItalic">
    <w:name w:val="Style Heading 1 + Times New Roman 14 pt Italic"/>
    <w:basedOn w:val="Heading1"/>
    <w:autoRedefine/>
    <w:rsid w:val="008418F2"/>
    <w:pPr>
      <w:keepLines w:val="0"/>
      <w:tabs>
        <w:tab w:val="num" w:pos="360"/>
        <w:tab w:val="left" w:pos="567"/>
      </w:tabs>
      <w:snapToGrid w:val="0"/>
      <w:spacing w:after="240" w:line="240" w:lineRule="auto"/>
      <w:ind w:left="567" w:hanging="567"/>
      <w:jc w:val="both"/>
    </w:pPr>
    <w:rPr>
      <w:rFonts w:ascii="Times New Roman" w:eastAsia="Times New Roman" w:hAnsi="Times New Roman" w:cs="Times New Roman"/>
      <w:b/>
      <w:bCs/>
      <w:iCs/>
      <w:color w:val="auto"/>
      <w:sz w:val="22"/>
      <w:szCs w:val="24"/>
    </w:rPr>
  </w:style>
  <w:style w:type="paragraph" w:customStyle="1" w:styleId="Testo">
    <w:name w:val="Testo"/>
    <w:basedOn w:val="Normal"/>
    <w:rsid w:val="008418F2"/>
    <w:pPr>
      <w:widowControl w:val="0"/>
      <w:spacing w:after="120" w:line="360" w:lineRule="auto"/>
      <w:jc w:val="both"/>
    </w:pPr>
    <w:rPr>
      <w:rFonts w:ascii="Arial" w:eastAsia="Times New Roman" w:hAnsi="Arial" w:cs="Times New Roman"/>
      <w:sz w:val="20"/>
      <w:szCs w:val="20"/>
      <w:lang w:eastAsia="en-GB"/>
    </w:rPr>
  </w:style>
  <w:style w:type="paragraph" w:customStyle="1" w:styleId="ListNumberLevel2">
    <w:name w:val="List Number (Level 2)"/>
    <w:basedOn w:val="Normal"/>
    <w:rsid w:val="008418F2"/>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8418F2"/>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8418F2"/>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Tablewithnormalindent">
    <w:name w:val="Table with normal indent"/>
    <w:basedOn w:val="NormalIndent"/>
    <w:next w:val="Normal"/>
    <w:rsid w:val="008418F2"/>
    <w:pPr>
      <w:tabs>
        <w:tab w:val="left" w:pos="648"/>
      </w:tabs>
      <w:suppressAutoHyphens/>
      <w:overflowPunct w:val="0"/>
      <w:autoSpaceDE w:val="0"/>
      <w:snapToGrid/>
      <w:spacing w:before="0"/>
      <w:ind w:left="648"/>
    </w:pPr>
    <w:rPr>
      <w:rFonts w:eastAsia="Arial"/>
      <w:lang w:val="en-GB" w:eastAsia="ar-SA"/>
    </w:rPr>
  </w:style>
  <w:style w:type="paragraph" w:customStyle="1" w:styleId="xl65">
    <w:name w:val="xl65"/>
    <w:basedOn w:val="Normal"/>
    <w:rsid w:val="008418F2"/>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66">
    <w:name w:val="xl66"/>
    <w:basedOn w:val="Normal"/>
    <w:rsid w:val="008418F2"/>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xl67">
    <w:name w:val="xl67"/>
    <w:basedOn w:val="Normal"/>
    <w:rsid w:val="008418F2"/>
    <w:pPr>
      <w:spacing w:before="100" w:beforeAutospacing="1" w:after="100" w:afterAutospacing="1" w:line="240" w:lineRule="auto"/>
      <w:jc w:val="both"/>
    </w:pPr>
    <w:rPr>
      <w:rFonts w:ascii="Times New Roman" w:eastAsia="Times New Roman" w:hAnsi="Times New Roman" w:cs="Times New Roman"/>
      <w:b/>
      <w:bCs/>
      <w:sz w:val="24"/>
      <w:szCs w:val="24"/>
      <w:lang w:val="en-US"/>
    </w:rPr>
  </w:style>
  <w:style w:type="paragraph" w:customStyle="1" w:styleId="xl68">
    <w:name w:val="xl68"/>
    <w:basedOn w:val="Normal"/>
    <w:rsid w:val="0084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val="en-US"/>
    </w:rPr>
  </w:style>
  <w:style w:type="paragraph" w:customStyle="1" w:styleId="xl69">
    <w:name w:val="xl69"/>
    <w:basedOn w:val="Normal"/>
    <w:rsid w:val="0084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val="en-US"/>
    </w:rPr>
  </w:style>
  <w:style w:type="paragraph" w:customStyle="1" w:styleId="xl70">
    <w:name w:val="xl70"/>
    <w:basedOn w:val="Normal"/>
    <w:rsid w:val="0084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xl71">
    <w:name w:val="xl71"/>
    <w:basedOn w:val="Normal"/>
    <w:rsid w:val="0084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val="en-US"/>
    </w:rPr>
  </w:style>
  <w:style w:type="paragraph" w:customStyle="1" w:styleId="xl72">
    <w:name w:val="xl72"/>
    <w:basedOn w:val="Normal"/>
    <w:rsid w:val="0084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8"/>
      <w:szCs w:val="18"/>
      <w:lang w:val="en-US"/>
    </w:rPr>
  </w:style>
  <w:style w:type="paragraph" w:customStyle="1" w:styleId="xl73">
    <w:name w:val="xl73"/>
    <w:basedOn w:val="Normal"/>
    <w:rsid w:val="0084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74">
    <w:name w:val="xl74"/>
    <w:basedOn w:val="Normal"/>
    <w:rsid w:val="008418F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val="en-US"/>
    </w:rPr>
  </w:style>
  <w:style w:type="paragraph" w:customStyle="1" w:styleId="xl75">
    <w:name w:val="xl75"/>
    <w:basedOn w:val="Normal"/>
    <w:rsid w:val="008418F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val="en-US"/>
    </w:rPr>
  </w:style>
  <w:style w:type="paragraph" w:customStyle="1" w:styleId="xl76">
    <w:name w:val="xl76"/>
    <w:basedOn w:val="Normal"/>
    <w:rsid w:val="008418F2"/>
    <w:pPr>
      <w:pBdr>
        <w:left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7">
    <w:name w:val="xl77"/>
    <w:basedOn w:val="Normal"/>
    <w:rsid w:val="008418F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78">
    <w:name w:val="xl78"/>
    <w:basedOn w:val="Normal"/>
    <w:rsid w:val="008418F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79">
    <w:name w:val="xl79"/>
    <w:basedOn w:val="Normal"/>
    <w:rsid w:val="008418F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80">
    <w:name w:val="xl80"/>
    <w:basedOn w:val="Normal"/>
    <w:rsid w:val="008418F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81">
    <w:name w:val="xl81"/>
    <w:basedOn w:val="Normal"/>
    <w:rsid w:val="008418F2"/>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82">
    <w:name w:val="xl82"/>
    <w:basedOn w:val="Normal"/>
    <w:rsid w:val="0084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val="en-US"/>
    </w:rPr>
  </w:style>
  <w:style w:type="paragraph" w:customStyle="1" w:styleId="xl83">
    <w:name w:val="xl83"/>
    <w:basedOn w:val="Normal"/>
    <w:rsid w:val="008418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4">
    <w:name w:val="xl84"/>
    <w:basedOn w:val="Normal"/>
    <w:rsid w:val="008418F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xl85">
    <w:name w:val="xl85"/>
    <w:basedOn w:val="Normal"/>
    <w:rsid w:val="008418F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6">
    <w:name w:val="xl86"/>
    <w:basedOn w:val="Normal"/>
    <w:rsid w:val="008418F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87">
    <w:name w:val="xl87"/>
    <w:basedOn w:val="Normal"/>
    <w:rsid w:val="008418F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88">
    <w:name w:val="xl88"/>
    <w:basedOn w:val="Normal"/>
    <w:rsid w:val="008418F2"/>
    <w:pPr>
      <w:pBdr>
        <w:top w:val="single" w:sz="8" w:space="0" w:color="auto"/>
        <w:left w:val="single" w:sz="8"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89">
    <w:name w:val="xl89"/>
    <w:basedOn w:val="Normal"/>
    <w:rsid w:val="008418F2"/>
    <w:pPr>
      <w:pBdr>
        <w:top w:val="single" w:sz="8" w:space="0" w:color="auto"/>
        <w:left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90">
    <w:name w:val="xl90"/>
    <w:basedOn w:val="Normal"/>
    <w:rsid w:val="008418F2"/>
    <w:pPr>
      <w:pBdr>
        <w:top w:val="single" w:sz="8" w:space="0" w:color="auto"/>
        <w:left w:val="single" w:sz="4"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91">
    <w:name w:val="xl91"/>
    <w:basedOn w:val="Normal"/>
    <w:rsid w:val="008418F2"/>
    <w:pPr>
      <w:pBdr>
        <w:left w:val="single" w:sz="8"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92">
    <w:name w:val="xl92"/>
    <w:basedOn w:val="Normal"/>
    <w:rsid w:val="008418F2"/>
    <w:pPr>
      <w:pBdr>
        <w:left w:val="single" w:sz="4"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93">
    <w:name w:val="xl93"/>
    <w:basedOn w:val="Normal"/>
    <w:rsid w:val="008418F2"/>
    <w:pPr>
      <w:pBdr>
        <w:left w:val="single" w:sz="8" w:space="0" w:color="auto"/>
        <w:bottom w:val="single" w:sz="8"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94">
    <w:name w:val="xl94"/>
    <w:basedOn w:val="Normal"/>
    <w:rsid w:val="008418F2"/>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95">
    <w:name w:val="xl95"/>
    <w:basedOn w:val="Normal"/>
    <w:rsid w:val="008418F2"/>
    <w:pPr>
      <w:pBdr>
        <w:left w:val="single" w:sz="4" w:space="0" w:color="auto"/>
        <w:bottom w:val="single" w:sz="8"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96">
    <w:name w:val="xl96"/>
    <w:basedOn w:val="Normal"/>
    <w:rsid w:val="008418F2"/>
    <w:pPr>
      <w:pBdr>
        <w:left w:val="single" w:sz="4"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97">
    <w:name w:val="xl97"/>
    <w:basedOn w:val="Normal"/>
    <w:rsid w:val="008418F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98">
    <w:name w:val="xl98"/>
    <w:basedOn w:val="Normal"/>
    <w:rsid w:val="008418F2"/>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val="en-US"/>
    </w:rPr>
  </w:style>
  <w:style w:type="paragraph" w:customStyle="1" w:styleId="xl99">
    <w:name w:val="xl99"/>
    <w:basedOn w:val="Normal"/>
    <w:rsid w:val="008418F2"/>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val="en-US"/>
    </w:rPr>
  </w:style>
  <w:style w:type="paragraph" w:customStyle="1" w:styleId="xl100">
    <w:name w:val="xl100"/>
    <w:basedOn w:val="Normal"/>
    <w:rsid w:val="008418F2"/>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xl101">
    <w:name w:val="xl101"/>
    <w:basedOn w:val="Normal"/>
    <w:rsid w:val="008418F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2">
    <w:name w:val="xl102"/>
    <w:basedOn w:val="Normal"/>
    <w:rsid w:val="008418F2"/>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val="en-US"/>
    </w:rPr>
  </w:style>
  <w:style w:type="paragraph" w:customStyle="1" w:styleId="xl103">
    <w:name w:val="xl103"/>
    <w:basedOn w:val="Normal"/>
    <w:rsid w:val="0084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104">
    <w:name w:val="xl104"/>
    <w:basedOn w:val="Normal"/>
    <w:rsid w:val="008418F2"/>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val="en-US"/>
    </w:rPr>
  </w:style>
  <w:style w:type="paragraph" w:customStyle="1" w:styleId="xl105">
    <w:name w:val="xl105"/>
    <w:basedOn w:val="Normal"/>
    <w:rsid w:val="008418F2"/>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val="en-US"/>
    </w:rPr>
  </w:style>
  <w:style w:type="paragraph" w:customStyle="1" w:styleId="xl106">
    <w:name w:val="xl106"/>
    <w:basedOn w:val="Normal"/>
    <w:rsid w:val="008418F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107">
    <w:name w:val="xl107"/>
    <w:basedOn w:val="Normal"/>
    <w:rsid w:val="008418F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8">
    <w:name w:val="xl108"/>
    <w:basedOn w:val="Normal"/>
    <w:rsid w:val="008418F2"/>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val="en-US"/>
    </w:rPr>
  </w:style>
  <w:style w:type="paragraph" w:customStyle="1" w:styleId="xl109">
    <w:name w:val="xl109"/>
    <w:basedOn w:val="Normal"/>
    <w:rsid w:val="008418F2"/>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val="en-US"/>
    </w:rPr>
  </w:style>
  <w:style w:type="paragraph" w:customStyle="1" w:styleId="xl110">
    <w:name w:val="xl110"/>
    <w:basedOn w:val="Normal"/>
    <w:rsid w:val="008418F2"/>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xl111">
    <w:name w:val="xl111"/>
    <w:basedOn w:val="Normal"/>
    <w:rsid w:val="008418F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12">
    <w:name w:val="xl112"/>
    <w:basedOn w:val="Normal"/>
    <w:rsid w:val="008418F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13">
    <w:name w:val="xl113"/>
    <w:basedOn w:val="Normal"/>
    <w:rsid w:val="008418F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14">
    <w:name w:val="xl114"/>
    <w:basedOn w:val="Normal"/>
    <w:rsid w:val="008418F2"/>
    <w:pP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15">
    <w:name w:val="xl115"/>
    <w:basedOn w:val="Normal"/>
    <w:rsid w:val="008418F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16">
    <w:name w:val="xl116"/>
    <w:basedOn w:val="Normal"/>
    <w:rsid w:val="0084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17">
    <w:name w:val="xl117"/>
    <w:basedOn w:val="Normal"/>
    <w:rsid w:val="008418F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18">
    <w:name w:val="xl118"/>
    <w:basedOn w:val="Normal"/>
    <w:rsid w:val="008418F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19">
    <w:name w:val="xl119"/>
    <w:basedOn w:val="Normal"/>
    <w:rsid w:val="008418F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20">
    <w:name w:val="xl120"/>
    <w:basedOn w:val="Normal"/>
    <w:rsid w:val="008418F2"/>
    <w:pPr>
      <w:pBdr>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21">
    <w:name w:val="xl121"/>
    <w:basedOn w:val="Normal"/>
    <w:rsid w:val="008418F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22">
    <w:name w:val="xl122"/>
    <w:basedOn w:val="Normal"/>
    <w:rsid w:val="008418F2"/>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val="en-US"/>
    </w:rPr>
  </w:style>
  <w:style w:type="paragraph" w:customStyle="1" w:styleId="xl123">
    <w:name w:val="xl123"/>
    <w:basedOn w:val="Normal"/>
    <w:rsid w:val="008418F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24">
    <w:name w:val="xl124"/>
    <w:basedOn w:val="Normal"/>
    <w:rsid w:val="008418F2"/>
    <w:pPr>
      <w:spacing w:before="100" w:beforeAutospacing="1" w:after="100" w:afterAutospacing="1" w:line="240" w:lineRule="auto"/>
    </w:pPr>
    <w:rPr>
      <w:rFonts w:ascii="Times New Roman" w:eastAsia="Times New Roman" w:hAnsi="Times New Roman" w:cs="Times New Roman"/>
      <w:color w:val="000000"/>
      <w:sz w:val="18"/>
      <w:szCs w:val="18"/>
      <w:lang w:val="en-US"/>
    </w:rPr>
  </w:style>
  <w:style w:type="paragraph" w:customStyle="1" w:styleId="xl125">
    <w:name w:val="xl125"/>
    <w:basedOn w:val="Normal"/>
    <w:rsid w:val="0084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126">
    <w:name w:val="xl126"/>
    <w:basedOn w:val="Normal"/>
    <w:rsid w:val="008418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127">
    <w:name w:val="xl127"/>
    <w:basedOn w:val="Normal"/>
    <w:rsid w:val="0084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val="en-US"/>
    </w:rPr>
  </w:style>
  <w:style w:type="paragraph" w:customStyle="1" w:styleId="xl128">
    <w:name w:val="xl128"/>
    <w:basedOn w:val="Normal"/>
    <w:rsid w:val="0084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129">
    <w:name w:val="xl129"/>
    <w:basedOn w:val="Normal"/>
    <w:rsid w:val="0084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130">
    <w:name w:val="xl130"/>
    <w:basedOn w:val="Normal"/>
    <w:rsid w:val="0084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131">
    <w:name w:val="xl131"/>
    <w:basedOn w:val="Normal"/>
    <w:rsid w:val="008418F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132">
    <w:name w:val="xl132"/>
    <w:basedOn w:val="Normal"/>
    <w:rsid w:val="008418F2"/>
    <w:pPr>
      <w:pBdr>
        <w:top w:val="single" w:sz="8" w:space="0" w:color="auto"/>
        <w:lef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33">
    <w:name w:val="xl133"/>
    <w:basedOn w:val="Normal"/>
    <w:rsid w:val="008418F2"/>
    <w:pPr>
      <w:pBdr>
        <w:top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34">
    <w:name w:val="xl134"/>
    <w:basedOn w:val="Normal"/>
    <w:rsid w:val="008418F2"/>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35">
    <w:name w:val="xl135"/>
    <w:basedOn w:val="Normal"/>
    <w:rsid w:val="008418F2"/>
    <w:pPr>
      <w:pBdr>
        <w:lef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36">
    <w:name w:val="xl136"/>
    <w:basedOn w:val="Normal"/>
    <w:rsid w:val="008418F2"/>
    <w:pPr>
      <w:shd w:val="clear" w:color="auto" w:fill="D9D9D9"/>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37">
    <w:name w:val="xl137"/>
    <w:basedOn w:val="Normal"/>
    <w:rsid w:val="008418F2"/>
    <w:pPr>
      <w:pBdr>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38">
    <w:name w:val="xl138"/>
    <w:basedOn w:val="Normal"/>
    <w:rsid w:val="008418F2"/>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39">
    <w:name w:val="xl139"/>
    <w:basedOn w:val="Normal"/>
    <w:rsid w:val="008418F2"/>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0">
    <w:name w:val="xl140"/>
    <w:basedOn w:val="Normal"/>
    <w:rsid w:val="008418F2"/>
    <w:pPr>
      <w:pBdr>
        <w:top w:val="single" w:sz="4" w:space="0" w:color="auto"/>
        <w:left w:val="single" w:sz="4"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41">
    <w:name w:val="xl141"/>
    <w:basedOn w:val="Normal"/>
    <w:rsid w:val="008418F2"/>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2">
    <w:name w:val="xl142"/>
    <w:basedOn w:val="Normal"/>
    <w:rsid w:val="008418F2"/>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character" w:customStyle="1" w:styleId="Heading1Char1">
    <w:name w:val="Heading 1 Char1"/>
    <w:locked/>
    <w:rsid w:val="008418F2"/>
    <w:rPr>
      <w:rFonts w:ascii="Arial" w:eastAsia="Times New Roman" w:hAnsi="Arial" w:cs="Times New Roman"/>
      <w:b/>
      <w:sz w:val="20"/>
      <w:szCs w:val="20"/>
      <w:lang w:val="fr-BE"/>
    </w:rPr>
  </w:style>
  <w:style w:type="character" w:customStyle="1" w:styleId="StyleFootnoteReferenceTimesNewRoman11pt">
    <w:name w:val="Style Footnote Reference + Times New Roman 11 pt"/>
    <w:rsid w:val="008418F2"/>
    <w:rPr>
      <w:rFonts w:ascii="Times New Roman" w:hAnsi="Times New Roman" w:cs="Times New Roman" w:hint="default"/>
      <w:position w:val="6"/>
      <w:sz w:val="20"/>
      <w:vertAlign w:val="superscript"/>
    </w:rPr>
  </w:style>
  <w:style w:type="character" w:customStyle="1" w:styleId="HTMLMarkup">
    <w:name w:val="HTML Markup"/>
    <w:rsid w:val="008418F2"/>
    <w:rPr>
      <w:vanish/>
      <w:webHidden w:val="0"/>
      <w:color w:val="FF0000"/>
      <w:specVanish w:val="0"/>
    </w:rPr>
  </w:style>
  <w:style w:type="table" w:styleId="TableGrid">
    <w:name w:val="Table Grid"/>
    <w:basedOn w:val="TableNormal"/>
    <w:rsid w:val="008418F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8418F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8418F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8418F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8418F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8418F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8418F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8418F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418F2"/>
  </w:style>
  <w:style w:type="numbering" w:customStyle="1" w:styleId="NoList2">
    <w:name w:val="No List2"/>
    <w:next w:val="NoList"/>
    <w:semiHidden/>
    <w:rsid w:val="00A8499D"/>
  </w:style>
  <w:style w:type="character" w:styleId="PageNumber">
    <w:name w:val="page number"/>
    <w:basedOn w:val="DefaultParagraphFont"/>
    <w:rsid w:val="00A8499D"/>
  </w:style>
  <w:style w:type="numbering" w:customStyle="1" w:styleId="Style322">
    <w:name w:val="Style322"/>
    <w:rsid w:val="00A8499D"/>
  </w:style>
  <w:style w:type="numbering" w:customStyle="1" w:styleId="Style341">
    <w:name w:val="Style341"/>
    <w:rsid w:val="00A8499D"/>
  </w:style>
  <w:style w:type="numbering" w:customStyle="1" w:styleId="111111222">
    <w:name w:val="1 / 1.1 / 1.1.1222"/>
    <w:basedOn w:val="NoList"/>
    <w:next w:val="111111"/>
    <w:rsid w:val="00A8499D"/>
  </w:style>
  <w:style w:type="numbering" w:customStyle="1" w:styleId="1111113">
    <w:name w:val="1 / 1.1 / 1.1.13"/>
    <w:basedOn w:val="NoList"/>
    <w:next w:val="111111"/>
    <w:rsid w:val="00A8499D"/>
  </w:style>
  <w:style w:type="numbering" w:customStyle="1" w:styleId="NoList3">
    <w:name w:val="No List3"/>
    <w:next w:val="NoList"/>
    <w:semiHidden/>
    <w:rsid w:val="00906239"/>
  </w:style>
  <w:style w:type="numbering" w:customStyle="1" w:styleId="NoList11">
    <w:name w:val="No List11"/>
    <w:next w:val="NoList"/>
    <w:uiPriority w:val="99"/>
    <w:semiHidden/>
    <w:unhideWhenUsed/>
    <w:rsid w:val="00906239"/>
  </w:style>
  <w:style w:type="numbering" w:customStyle="1" w:styleId="NoList111">
    <w:name w:val="No List111"/>
    <w:next w:val="NoList"/>
    <w:uiPriority w:val="99"/>
    <w:semiHidden/>
    <w:unhideWhenUsed/>
    <w:rsid w:val="00906239"/>
  </w:style>
  <w:style w:type="numbering" w:customStyle="1" w:styleId="NoList21">
    <w:name w:val="No List21"/>
    <w:next w:val="NoList"/>
    <w:uiPriority w:val="99"/>
    <w:semiHidden/>
    <w:unhideWhenUsed/>
    <w:rsid w:val="00906239"/>
  </w:style>
  <w:style w:type="numbering" w:customStyle="1" w:styleId="NoList12">
    <w:name w:val="No List12"/>
    <w:next w:val="NoList"/>
    <w:uiPriority w:val="99"/>
    <w:semiHidden/>
    <w:unhideWhenUsed/>
    <w:rsid w:val="00906239"/>
  </w:style>
  <w:style w:type="numbering" w:customStyle="1" w:styleId="NoList211">
    <w:name w:val="No List211"/>
    <w:next w:val="NoList"/>
    <w:uiPriority w:val="99"/>
    <w:semiHidden/>
    <w:unhideWhenUsed/>
    <w:rsid w:val="00906239"/>
  </w:style>
  <w:style w:type="numbering" w:customStyle="1" w:styleId="NoList31">
    <w:name w:val="No List31"/>
    <w:next w:val="NoList"/>
    <w:uiPriority w:val="99"/>
    <w:semiHidden/>
    <w:unhideWhenUsed/>
    <w:rsid w:val="00906239"/>
  </w:style>
  <w:style w:type="table" w:customStyle="1" w:styleId="TableGrid0">
    <w:name w:val="TableGrid"/>
    <w:rsid w:val="00380985"/>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tenders@eumm.eu" TargetMode="External"/><Relationship Id="rId18" Type="http://schemas.openxmlformats.org/officeDocument/2006/relationships/footer" Target="footer2.xml"/><Relationship Id="rId26" Type="http://schemas.openxmlformats.org/officeDocument/2006/relationships/image" Target="media/image6.jpeg"/><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c.europa.eu/comm/europeaid/index_en.htm" TargetMode="External"/><Relationship Id="rId17" Type="http://schemas.openxmlformats.org/officeDocument/2006/relationships/footer" Target="footer1.xml"/><Relationship Id="rId25" Type="http://schemas.openxmlformats.org/officeDocument/2006/relationships/image" Target="media/image5.jpeg"/><Relationship Id="rId33" Type="http://schemas.openxmlformats.org/officeDocument/2006/relationships/footer" Target="footer8.xm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29" Type="http://schemas.openxmlformats.org/officeDocument/2006/relationships/image" Target="media/image9.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prag/document.do" TargetMode="External"/><Relationship Id="rId24" Type="http://schemas.openxmlformats.org/officeDocument/2006/relationships/image" Target="media/image4.jpeg"/><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28" Type="http://schemas.openxmlformats.org/officeDocument/2006/relationships/image" Target="media/image8.jpeg"/><Relationship Id="rId36" Type="http://schemas.openxmlformats.org/officeDocument/2006/relationships/footer" Target="footer9.xml"/><Relationship Id="rId10" Type="http://schemas.openxmlformats.org/officeDocument/2006/relationships/hyperlink" Target="http://ec.europa.eu/europeaid/prag/document.do" TargetMode="External"/><Relationship Id="rId19" Type="http://schemas.openxmlformats.org/officeDocument/2006/relationships/footer" Target="footer3.xml"/><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ec.europa.eu/europeaid/prag/document.do" TargetMode="External"/><Relationship Id="rId14" Type="http://schemas.openxmlformats.org/officeDocument/2006/relationships/hyperlink" Target="http://ec.europa.eu/europeaid/prag/annexes.do?chapterTitleCode=A" TargetMode="External"/><Relationship Id="rId22" Type="http://schemas.openxmlformats.org/officeDocument/2006/relationships/hyperlink" Target="http://ec.europa.eu/europeaid/prag/annexes.do?group=B" TargetMode="External"/><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B45D4-BC0E-491C-B177-72C7F2C4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162</Pages>
  <Words>22395</Words>
  <Characters>127657</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EUMM Georgia</Company>
  <LinksUpToDate>false</LinksUpToDate>
  <CharactersWithSpaces>149753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Andras Drozdik</dc:creator>
  <cp:keywords/>
  <dc:description/>
  <cp:lastModifiedBy>Andras Drozdik</cp:lastModifiedBy>
  <cp:revision>14</cp:revision>
  <cp:lastPrinted>2017-10-18T12:00:00Z</cp:lastPrinted>
  <dcterms:created xsi:type="dcterms:W3CDTF">2017-12-18T06:19:00Z</dcterms:created>
  <dcterms:modified xsi:type="dcterms:W3CDTF">2017-12-18T11:06:00Z</dcterms:modified>
</cp:coreProperties>
</file>